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37C0" w:rsidRDefault="00EC5212" w:rsidP="001D37C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</w:t>
      </w:r>
      <w:proofErr w:type="gramStart"/>
      <w:r>
        <w:rPr>
          <w:sz w:val="28"/>
          <w:szCs w:val="28"/>
        </w:rPr>
        <w:t>из</w:t>
      </w:r>
      <w:proofErr w:type="gramEnd"/>
      <w:r>
        <w:rPr>
          <w:sz w:val="28"/>
          <w:szCs w:val="28"/>
        </w:rPr>
        <w:t xml:space="preserve"> </w:t>
      </w:r>
      <w:r w:rsidR="001D37C0" w:rsidRPr="001D37C0">
        <w:rPr>
          <w:sz w:val="28"/>
          <w:szCs w:val="28"/>
        </w:rPr>
        <w:t xml:space="preserve">Протокол </w:t>
      </w:r>
      <w:r w:rsidR="001D37C0">
        <w:rPr>
          <w:sz w:val="28"/>
          <w:szCs w:val="28"/>
        </w:rPr>
        <w:t>№528 Р4-13-1 (</w:t>
      </w:r>
      <w:r w:rsidR="001D37C0" w:rsidRPr="001D37C0">
        <w:rPr>
          <w:sz w:val="28"/>
          <w:szCs w:val="28"/>
        </w:rPr>
        <w:t>C019939</w:t>
      </w:r>
      <w:r w:rsidR="001D37C0">
        <w:rPr>
          <w:sz w:val="28"/>
          <w:szCs w:val="28"/>
        </w:rPr>
        <w:t>)</w:t>
      </w:r>
    </w:p>
    <w:p w:rsidR="001D37C0" w:rsidRPr="001D37C0" w:rsidRDefault="001D37C0" w:rsidP="001D37C0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1D37C0">
        <w:rPr>
          <w:sz w:val="28"/>
          <w:szCs w:val="28"/>
        </w:rPr>
        <w:t xml:space="preserve">открытия доступа </w:t>
      </w:r>
      <w:proofErr w:type="gramStart"/>
      <w:r w:rsidRPr="001D37C0">
        <w:rPr>
          <w:sz w:val="28"/>
          <w:szCs w:val="28"/>
        </w:rPr>
        <w:t xml:space="preserve">к заявкам на участие в конкурсе в электронной форме </w:t>
      </w:r>
      <w:r>
        <w:rPr>
          <w:sz w:val="28"/>
          <w:szCs w:val="28"/>
        </w:rPr>
        <w:t>по лоту</w:t>
      </w:r>
      <w:proofErr w:type="gramEnd"/>
      <w:r>
        <w:rPr>
          <w:sz w:val="28"/>
          <w:szCs w:val="28"/>
        </w:rPr>
        <w:t xml:space="preserve"> </w:t>
      </w:r>
      <w:r w:rsidRPr="001D37C0">
        <w:rPr>
          <w:sz w:val="28"/>
          <w:szCs w:val="28"/>
        </w:rPr>
        <w:t xml:space="preserve">№528 Р4-13 «Открытый конкурс на право заключения договора на  </w:t>
      </w:r>
      <w:r>
        <w:rPr>
          <w:sz w:val="28"/>
          <w:szCs w:val="28"/>
        </w:rPr>
        <w:t>поставку</w:t>
      </w:r>
      <w:r w:rsidRPr="001D37C0">
        <w:rPr>
          <w:sz w:val="28"/>
          <w:szCs w:val="28"/>
        </w:rPr>
        <w:t xml:space="preserve"> задвижек НД </w:t>
      </w:r>
      <w:proofErr w:type="spellStart"/>
      <w:r w:rsidRPr="001D37C0">
        <w:rPr>
          <w:sz w:val="28"/>
          <w:szCs w:val="28"/>
        </w:rPr>
        <w:t>Dn</w:t>
      </w:r>
      <w:proofErr w:type="spellEnd"/>
      <w:r w:rsidRPr="001D37C0">
        <w:rPr>
          <w:sz w:val="28"/>
          <w:szCs w:val="28"/>
        </w:rPr>
        <w:t xml:space="preserve"> 400 мм для сооружения энергоблока №4 Ростовской АЭС» </w:t>
      </w:r>
    </w:p>
    <w:tbl>
      <w:tblPr>
        <w:tblW w:w="5000" w:type="pct"/>
        <w:tblCellSpacing w:w="15" w:type="dxa"/>
        <w:tblLook w:val="04A0"/>
      </w:tblPr>
      <w:tblGrid>
        <w:gridCol w:w="2799"/>
        <w:gridCol w:w="7495"/>
      </w:tblGrid>
      <w:tr w:rsidR="001D37C0" w:rsidRPr="001D37C0" w:rsidTr="001D37C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37C0" w:rsidRPr="001D37C0" w:rsidRDefault="001D37C0">
            <w:pPr>
              <w:ind w:hanging="567"/>
              <w:rPr>
                <w:sz w:val="28"/>
                <w:szCs w:val="28"/>
                <w:lang w:eastAsia="en-US"/>
              </w:rPr>
            </w:pPr>
            <w:r w:rsidRPr="001D37C0">
              <w:rPr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D37C0" w:rsidRPr="001D37C0" w:rsidRDefault="001D37C0">
            <w:pPr>
              <w:ind w:hanging="567"/>
              <w:jc w:val="right"/>
              <w:rPr>
                <w:sz w:val="28"/>
                <w:szCs w:val="28"/>
                <w:lang w:eastAsia="en-US"/>
              </w:rPr>
            </w:pPr>
            <w:r w:rsidRPr="001D37C0">
              <w:rPr>
                <w:sz w:val="28"/>
                <w:szCs w:val="28"/>
                <w:lang w:eastAsia="en-US"/>
              </w:rPr>
              <w:t>Дата: 02.07.2013 г.</w:t>
            </w:r>
          </w:p>
        </w:tc>
      </w:tr>
    </w:tbl>
    <w:p w:rsidR="001D37C0" w:rsidRPr="001D37C0" w:rsidRDefault="001D37C0" w:rsidP="001D37C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D37C0">
        <w:rPr>
          <w:sz w:val="28"/>
          <w:szCs w:val="28"/>
        </w:rPr>
        <w:t>Оператор электронной торговой площадки «</w:t>
      </w:r>
      <w:proofErr w:type="spellStart"/>
      <w:r w:rsidRPr="001D37C0">
        <w:rPr>
          <w:sz w:val="28"/>
          <w:szCs w:val="28"/>
        </w:rPr>
        <w:t>www.a-k-d.ru</w:t>
      </w:r>
      <w:proofErr w:type="spellEnd"/>
      <w:r w:rsidRPr="001D37C0">
        <w:rPr>
          <w:sz w:val="28"/>
          <w:szCs w:val="28"/>
        </w:rPr>
        <w:t>»: ООО "АКД"</w:t>
      </w:r>
      <w:r w:rsidRPr="001D37C0">
        <w:rPr>
          <w:sz w:val="28"/>
          <w:szCs w:val="28"/>
        </w:rPr>
        <w:br/>
        <w:t xml:space="preserve">Место проведения конкурса: </w:t>
      </w:r>
      <w:hyperlink r:id="rId5" w:history="1">
        <w:r w:rsidRPr="001D37C0">
          <w:rPr>
            <w:rStyle w:val="a3"/>
            <w:sz w:val="28"/>
            <w:szCs w:val="28"/>
          </w:rPr>
          <w:t>http://www.a-k-d.ru</w:t>
        </w:r>
      </w:hyperlink>
      <w:r w:rsidRPr="001D37C0">
        <w:rPr>
          <w:sz w:val="28"/>
          <w:szCs w:val="28"/>
        </w:rPr>
        <w:br/>
        <w:t>Уникальный номер конкурса на указанном сайте: C019939.</w:t>
      </w:r>
      <w:r w:rsidRPr="001D37C0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528 Р4-13-1 (</w:t>
      </w:r>
      <w:r w:rsidRPr="001D37C0">
        <w:rPr>
          <w:sz w:val="28"/>
          <w:szCs w:val="28"/>
        </w:rPr>
        <w:t>C019939</w:t>
      </w:r>
      <w:r>
        <w:rPr>
          <w:sz w:val="28"/>
          <w:szCs w:val="28"/>
        </w:rPr>
        <w:t>)</w:t>
      </w:r>
      <w:r w:rsidRPr="001D37C0">
        <w:rPr>
          <w:sz w:val="28"/>
          <w:szCs w:val="28"/>
        </w:rPr>
        <w:t>.</w:t>
      </w:r>
      <w:r w:rsidRPr="001D37C0">
        <w:rPr>
          <w:sz w:val="28"/>
          <w:szCs w:val="28"/>
        </w:rPr>
        <w:br/>
        <w:t xml:space="preserve">Дата протокола: 02.07.2013 г. </w:t>
      </w:r>
    </w:p>
    <w:p w:rsidR="001D37C0" w:rsidRPr="001D37C0" w:rsidRDefault="001D37C0" w:rsidP="001D37C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1D37C0">
        <w:rPr>
          <w:sz w:val="28"/>
          <w:szCs w:val="28"/>
        </w:rPr>
        <w:t xml:space="preserve">(603006, Россия, </w:t>
      </w:r>
      <w:proofErr w:type="gramStart"/>
      <w:r w:rsidRPr="001D37C0">
        <w:rPr>
          <w:sz w:val="28"/>
          <w:szCs w:val="28"/>
        </w:rPr>
        <w:t>г</w:t>
      </w:r>
      <w:proofErr w:type="gramEnd"/>
      <w:r w:rsidRPr="001D37C0">
        <w:rPr>
          <w:sz w:val="28"/>
          <w:szCs w:val="28"/>
        </w:rPr>
        <w:t xml:space="preserve">. Н. Новгород, пл. Свободы, д. 3). </w:t>
      </w:r>
    </w:p>
    <w:p w:rsidR="001D37C0" w:rsidRPr="001D37C0" w:rsidRDefault="001D37C0" w:rsidP="001D37C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D37C0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1D37C0">
        <w:rPr>
          <w:sz w:val="28"/>
          <w:szCs w:val="28"/>
        </w:rPr>
        <w:t xml:space="preserve"> задвижек НД </w:t>
      </w:r>
      <w:proofErr w:type="spellStart"/>
      <w:r w:rsidRPr="001D37C0">
        <w:rPr>
          <w:sz w:val="28"/>
          <w:szCs w:val="28"/>
        </w:rPr>
        <w:t>Dn</w:t>
      </w:r>
      <w:proofErr w:type="spellEnd"/>
      <w:r w:rsidRPr="001D37C0">
        <w:rPr>
          <w:sz w:val="28"/>
          <w:szCs w:val="28"/>
        </w:rPr>
        <w:t xml:space="preserve"> 400 мм для сооружения энергоблока №4 Ростовской АЭС. </w:t>
      </w:r>
    </w:p>
    <w:p w:rsidR="001D37C0" w:rsidRPr="001D37C0" w:rsidRDefault="001D37C0" w:rsidP="001D37C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D37C0">
        <w:rPr>
          <w:sz w:val="28"/>
          <w:szCs w:val="28"/>
        </w:rPr>
        <w:t>Начальная (максимальная) цена договора составляет: 11 323 272.26 российский рубль (одиннадцать миллионов триста двадцать три тысячи двести семьдесят два рубля 26 копеек) с учетом НДС</w:t>
      </w:r>
      <w:r>
        <w:rPr>
          <w:sz w:val="28"/>
          <w:szCs w:val="28"/>
        </w:rPr>
        <w:t>.</w:t>
      </w:r>
      <w:r w:rsidRPr="001D37C0">
        <w:rPr>
          <w:sz w:val="28"/>
          <w:szCs w:val="28"/>
        </w:rPr>
        <w:t xml:space="preserve"> </w:t>
      </w:r>
    </w:p>
    <w:p w:rsidR="001D37C0" w:rsidRPr="001D37C0" w:rsidRDefault="001D37C0" w:rsidP="001D37C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1D37C0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1D37C0">
        <w:rPr>
          <w:sz w:val="28"/>
          <w:szCs w:val="28"/>
        </w:rPr>
        <w:t xml:space="preserve">исполнения договора: в соответствии со Спецификацией ((Приложение № 1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1D37C0" w:rsidRPr="001D37C0" w:rsidRDefault="001D37C0" w:rsidP="001D37C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D37C0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1D37C0">
          <w:rPr>
            <w:rStyle w:val="a3"/>
            <w:sz w:val="28"/>
            <w:szCs w:val="28"/>
          </w:rPr>
          <w:t>http://www.a-k-d.ru</w:t>
        </w:r>
      </w:hyperlink>
      <w:r w:rsidRPr="001D37C0">
        <w:rPr>
          <w:sz w:val="28"/>
          <w:szCs w:val="28"/>
        </w:rPr>
        <w:t xml:space="preserve"> в сети интернет 31.05.2013 г. </w:t>
      </w:r>
    </w:p>
    <w:p w:rsidR="001D37C0" w:rsidRDefault="001D37C0" w:rsidP="001D37C0">
      <w:pPr>
        <w:numPr>
          <w:ilvl w:val="0"/>
          <w:numId w:val="2"/>
        </w:numPr>
        <w:spacing w:before="100" w:beforeAutospacing="1" w:after="100" w:afterAutospacing="1"/>
        <w:jc w:val="both"/>
      </w:pPr>
      <w:r w:rsidRPr="001D37C0">
        <w:rPr>
          <w:sz w:val="28"/>
          <w:szCs w:val="28"/>
        </w:rPr>
        <w:t>До окончания указанного в извещении срока подачи заявок на участие в конкурсе 02.07.2013 г., 09:00 поступило 2 заявки на участие в конкурсе через сайт в сети Интернет http://www.a-k-d.ru от участника процедуры закупки:</w:t>
      </w:r>
      <w:r w:rsidRPr="001D37C0">
        <w:t xml:space="preserve">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6"/>
        <w:gridCol w:w="2438"/>
        <w:gridCol w:w="2805"/>
        <w:gridCol w:w="1745"/>
        <w:gridCol w:w="2150"/>
      </w:tblGrid>
      <w:tr w:rsidR="001D37C0" w:rsidTr="007742AD">
        <w:trPr>
          <w:tblCellSpacing w:w="15" w:type="dxa"/>
        </w:trPr>
        <w:tc>
          <w:tcPr>
            <w:tcW w:w="0" w:type="auto"/>
            <w:vAlign w:val="center"/>
          </w:tcPr>
          <w:p w:rsidR="001D37C0" w:rsidRDefault="001D37C0" w:rsidP="007742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1D37C0" w:rsidRDefault="001D37C0" w:rsidP="007742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1D37C0" w:rsidTr="007742AD">
        <w:trPr>
          <w:tblCellSpacing w:w="15" w:type="dxa"/>
        </w:trPr>
        <w:tc>
          <w:tcPr>
            <w:tcW w:w="0" w:type="auto"/>
            <w:vAlign w:val="center"/>
          </w:tcPr>
          <w:p w:rsidR="001D37C0" w:rsidRDefault="001D37C0" w:rsidP="007742AD">
            <w:r>
              <w:t>1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r>
              <w:t xml:space="preserve">127473, Московская область, </w:t>
            </w:r>
            <w:proofErr w:type="gramStart"/>
            <w:r>
              <w:t>г</w:t>
            </w:r>
            <w:proofErr w:type="gramEnd"/>
            <w:r>
              <w:t xml:space="preserve">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r>
              <w:t>1 июля 2013 г. 16:10:32</w:t>
            </w:r>
          </w:p>
        </w:tc>
        <w:tc>
          <w:tcPr>
            <w:tcW w:w="0" w:type="auto"/>
            <w:vAlign w:val="center"/>
          </w:tcPr>
          <w:p w:rsidR="001D37C0" w:rsidRDefault="001D37C0" w:rsidP="001D37C0">
            <w:r>
              <w:t>10 740 950.00 (десять миллионов семьсот сорок тысяч девятьсот пятьдесят рублей 00 копеек) с НДС</w:t>
            </w:r>
          </w:p>
        </w:tc>
      </w:tr>
      <w:tr w:rsidR="001D37C0" w:rsidTr="007742AD">
        <w:trPr>
          <w:tblCellSpacing w:w="15" w:type="dxa"/>
        </w:trPr>
        <w:tc>
          <w:tcPr>
            <w:tcW w:w="0" w:type="auto"/>
            <w:vAlign w:val="center"/>
          </w:tcPr>
          <w:p w:rsidR="001D37C0" w:rsidRDefault="001D37C0" w:rsidP="007742AD">
            <w:r>
              <w:t>2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r>
              <w:t>ООО «ТД ПТПА»</w:t>
            </w:r>
            <w:r>
              <w:br/>
              <w:t>ИНН 5834025040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r>
              <w:t xml:space="preserve">440028, Пензенская, </w:t>
            </w:r>
            <w:proofErr w:type="gramStart"/>
            <w:r>
              <w:t>г</w:t>
            </w:r>
            <w:proofErr w:type="gramEnd"/>
            <w:r>
              <w:t xml:space="preserve">. Пенза, проспект Победы, </w:t>
            </w:r>
            <w:r>
              <w:lastRenderedPageBreak/>
              <w:t>73 Г</w:t>
            </w:r>
          </w:p>
        </w:tc>
        <w:tc>
          <w:tcPr>
            <w:tcW w:w="0" w:type="auto"/>
            <w:vAlign w:val="center"/>
          </w:tcPr>
          <w:p w:rsidR="001D37C0" w:rsidRDefault="001D37C0" w:rsidP="007742AD">
            <w:r>
              <w:lastRenderedPageBreak/>
              <w:t>2 июля 2013 г. 08:12:18</w:t>
            </w:r>
          </w:p>
        </w:tc>
        <w:tc>
          <w:tcPr>
            <w:tcW w:w="0" w:type="auto"/>
            <w:vAlign w:val="center"/>
          </w:tcPr>
          <w:p w:rsidR="001D37C0" w:rsidRDefault="001D37C0" w:rsidP="001D37C0">
            <w:r>
              <w:t xml:space="preserve">10 063 040.00 (десять миллионов </w:t>
            </w:r>
            <w:r>
              <w:lastRenderedPageBreak/>
              <w:t>шестьдесят три тысячи сорок рублей 00 копеек) с НДС</w:t>
            </w:r>
          </w:p>
        </w:tc>
      </w:tr>
    </w:tbl>
    <w:p w:rsidR="001D37C0" w:rsidRPr="001D37C0" w:rsidRDefault="001D37C0" w:rsidP="001D37C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1D37C0">
        <w:rPr>
          <w:sz w:val="28"/>
          <w:szCs w:val="28"/>
        </w:rPr>
        <w:lastRenderedPageBreak/>
        <w:t xml:space="preserve">Настоящий протокол размещен на сайте http://www.a-k-d.ru. </w:t>
      </w:r>
    </w:p>
    <w:p w:rsidR="001D37C0" w:rsidRPr="001D37C0" w:rsidRDefault="001D37C0" w:rsidP="00EC5212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D37C0">
        <w:rPr>
          <w:sz w:val="28"/>
          <w:szCs w:val="28"/>
        </w:rPr>
        <w:t>Подписи:</w:t>
      </w:r>
      <w:r w:rsidR="00EC5212" w:rsidRPr="001D37C0">
        <w:rPr>
          <w:sz w:val="28"/>
          <w:szCs w:val="28"/>
        </w:rPr>
        <w:t xml:space="preserve"> </w:t>
      </w:r>
    </w:p>
    <w:p w:rsidR="00CA62FE" w:rsidRPr="001D37C0" w:rsidRDefault="00CA62FE">
      <w:pPr>
        <w:rPr>
          <w:sz w:val="28"/>
          <w:szCs w:val="28"/>
        </w:rPr>
      </w:pPr>
    </w:p>
    <w:sectPr w:rsidR="00CA62FE" w:rsidRPr="001D37C0" w:rsidSect="001D37C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1235A"/>
    <w:multiLevelType w:val="multilevel"/>
    <w:tmpl w:val="FAC03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E71600"/>
    <w:multiLevelType w:val="multilevel"/>
    <w:tmpl w:val="22DA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1D37C0"/>
    <w:rsid w:val="001D37C0"/>
    <w:rsid w:val="00501256"/>
    <w:rsid w:val="0060781E"/>
    <w:rsid w:val="006A1077"/>
    <w:rsid w:val="00BD6972"/>
    <w:rsid w:val="00C0730F"/>
    <w:rsid w:val="00C73B8E"/>
    <w:rsid w:val="00CA62FE"/>
    <w:rsid w:val="00EC5212"/>
    <w:rsid w:val="00FE0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37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D37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D37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1D37C0"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9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341</Words>
  <Characters>1946</Characters>
  <Application>Microsoft Office Word</Application>
  <DocSecurity>0</DocSecurity>
  <Lines>16</Lines>
  <Paragraphs>4</Paragraphs>
  <ScaleCrop>false</ScaleCrop>
  <Company>NIAEP</Company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2013-07-03T10:30:00Z</dcterms:created>
  <dcterms:modified xsi:type="dcterms:W3CDTF">2013-07-03T10:34:00Z</dcterms:modified>
</cp:coreProperties>
</file>