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E9A" w:rsidRPr="00FC009D" w:rsidRDefault="009C4E9A" w:rsidP="009C4E9A">
      <w:pPr>
        <w:jc w:val="center"/>
        <w:outlineLvl w:val="0"/>
        <w:rPr>
          <w:sz w:val="28"/>
          <w:szCs w:val="28"/>
        </w:rPr>
      </w:pPr>
      <w:bookmarkStart w:id="0" w:name="_Toc36287527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9C4E9A" w:rsidRPr="00FC009D" w:rsidRDefault="009C4E9A" w:rsidP="009C4E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C4E9A" w:rsidRPr="00FC009D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</w:t>
      </w:r>
      <w:r>
        <w:rPr>
          <w:sz w:val="28"/>
          <w:szCs w:val="28"/>
        </w:rPr>
        <w:t xml:space="preserve">, в соответствии с  ЕОСЗ, п.23.2.6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 xml:space="preserve"> б: «предмет закупки составляет коммерческую тайну. И (или) служебную информацию ограниченного распространения, касающуюся охраны и физической защиты атомных станций и предприятий (организаций) атомной отрасли с учетом следующей особенности: публикация информации о закупке на официальном сайте  происходит в усеченной форме, а полная версия документов выдается участнику закупки после подписания соглашения о неразглашении информации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>.</w:t>
      </w:r>
    </w:p>
    <w:p w:rsidR="009C4E9A" w:rsidRPr="00CA7CFF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06554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06554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9C4E9A" w:rsidRPr="00C06554" w:rsidRDefault="009C4E9A" w:rsidP="009C4E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0655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9C4E9A" w:rsidRPr="00FC009D" w:rsidRDefault="009C4E9A" w:rsidP="009C4E9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адрес:</w:t>
      </w:r>
      <w:r w:rsidRPr="00C065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9C4E9A" w:rsidRDefault="009C4E9A" w:rsidP="009C4E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</w:t>
      </w:r>
      <w:r>
        <w:rPr>
          <w:sz w:val="28"/>
          <w:szCs w:val="28"/>
        </w:rPr>
        <w:t>(343) 341-57-20 / (343) 341-38-19</w:t>
      </w:r>
    </w:p>
    <w:p w:rsidR="009C4E9A" w:rsidRDefault="009C4E9A" w:rsidP="009C4E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9C4E9A" w:rsidRPr="00CA7CFF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06554">
        <w:rPr>
          <w:sz w:val="28"/>
          <w:szCs w:val="28"/>
        </w:rPr>
        <w:t xml:space="preserve">Организатор конкурса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9C4E9A" w:rsidRDefault="009C4E9A" w:rsidP="009C4E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0655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9C4E9A" w:rsidRPr="00FC009D" w:rsidRDefault="009C4E9A" w:rsidP="009C4E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9C4E9A" w:rsidRDefault="009C4E9A" w:rsidP="009C4E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9C4E9A" w:rsidRDefault="009C4E9A" w:rsidP="009C4E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9C4E9A" w:rsidRPr="007B15EF" w:rsidRDefault="009C4E9A" w:rsidP="009C4E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9C4E9A" w:rsidRPr="007C5141" w:rsidRDefault="009C4E9A" w:rsidP="009C4E9A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C5141">
        <w:rPr>
          <w:sz w:val="28"/>
          <w:szCs w:val="28"/>
        </w:rPr>
        <w:t>Предмет договора: Право заключения договора на выполнение общестроительных работ по мероприятиям ФЗ режимных зданий и помещений</w:t>
      </w:r>
      <w:r w:rsidRPr="007C5141">
        <w:t xml:space="preserve"> </w:t>
      </w:r>
      <w:r w:rsidRPr="007C5141">
        <w:rPr>
          <w:sz w:val="28"/>
          <w:szCs w:val="28"/>
        </w:rPr>
        <w:t xml:space="preserve">Состав и объем: В соответствии с ТОМ 2 «Техническая часть» конкурсной документации. </w:t>
      </w:r>
    </w:p>
    <w:p w:rsidR="009C4E9A" w:rsidRPr="007C5141" w:rsidRDefault="009C4E9A" w:rsidP="009C4E9A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 w:rsidRPr="007C5141">
        <w:rPr>
          <w:sz w:val="28"/>
          <w:szCs w:val="28"/>
        </w:rPr>
        <w:t>Срок начала работ: в течение недели после подписания договора обеими сторонами.</w:t>
      </w:r>
    </w:p>
    <w:p w:rsidR="009C4E9A" w:rsidRDefault="009C4E9A" w:rsidP="009C4E9A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 w:rsidRPr="007C5141">
        <w:rPr>
          <w:sz w:val="28"/>
          <w:szCs w:val="28"/>
        </w:rPr>
        <w:t xml:space="preserve">Срок выполнения работ: работы должны быть выполнены </w:t>
      </w:r>
      <w:r w:rsidRPr="007C5141">
        <w:rPr>
          <w:rStyle w:val="rvts30"/>
          <w:sz w:val="28"/>
          <w:szCs w:val="28"/>
          <w:lang w:eastAsia="en-US"/>
        </w:rPr>
        <w:t>в срок до 15 декабря 201</w:t>
      </w:r>
      <w:r>
        <w:rPr>
          <w:rStyle w:val="rvts30"/>
          <w:sz w:val="28"/>
          <w:szCs w:val="28"/>
          <w:lang w:eastAsia="en-US"/>
        </w:rPr>
        <w:t>4</w:t>
      </w:r>
      <w:r w:rsidRPr="007C5141">
        <w:rPr>
          <w:rStyle w:val="rvts30"/>
          <w:sz w:val="28"/>
          <w:szCs w:val="28"/>
          <w:lang w:eastAsia="en-US"/>
        </w:rPr>
        <w:t xml:space="preserve"> г.</w:t>
      </w:r>
    </w:p>
    <w:p w:rsidR="009C4E9A" w:rsidRDefault="009C4E9A" w:rsidP="009C4E9A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работ:</w:t>
      </w:r>
      <w:r w:rsidRPr="00FB22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9C4E9A" w:rsidRPr="00FC009D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C4E9A" w:rsidRPr="00FC009D" w:rsidRDefault="009C4E9A" w:rsidP="009C4E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Открытый конкурс  проводится в соответствии с условиями и требованиями Документации по проведению открытого конкурса с учетом следующей особенности публикация информации о закупке проводится в (УСЕЧЕННОЙ ФОРМЕ) согласно ЕОСЗ п. 23.2.6 (б), победителем открытого конкурса признается участник, который предложил лучшие условия исполнения договора, по совокупности критериев, объявленных в конкурсной документации</w:t>
      </w:r>
      <w:r w:rsidRPr="00FC009D">
        <w:rPr>
          <w:sz w:val="28"/>
          <w:szCs w:val="28"/>
        </w:rPr>
        <w:t>.</w:t>
      </w:r>
    </w:p>
    <w:p w:rsidR="009C4E9A" w:rsidRPr="00FC009D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Начальная (максимальная) цена договора </w:t>
      </w:r>
      <w:r>
        <w:rPr>
          <w:sz w:val="28"/>
          <w:szCs w:val="28"/>
        </w:rPr>
        <w:t>21 778 028 (двадцать один миллион семьсот семьдесят восемь тысяч двадцать восемь) рублей, в т.ч. НДС 18%</w:t>
      </w:r>
      <w:r w:rsidRPr="00FC009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9C4E9A" w:rsidRPr="00FC009D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C4E9A" w:rsidRPr="00FC009D" w:rsidRDefault="009C4E9A" w:rsidP="009C4E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FC009D">
        <w:rPr>
          <w:spacing w:val="-6"/>
          <w:sz w:val="28"/>
          <w:szCs w:val="28"/>
        </w:rPr>
        <w:t>атом» (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АКД </w:t>
      </w:r>
      <w:hyperlink r:id="rId9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C4E9A" w:rsidRPr="001D7391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z w:val="28"/>
          <w:szCs w:val="28"/>
        </w:rPr>
        <w:t xml:space="preserve">Обеспечение заявки на участие в конкурсе: </w:t>
      </w:r>
      <w:r>
        <w:rPr>
          <w:sz w:val="28"/>
          <w:szCs w:val="28"/>
        </w:rPr>
        <w:t>Н</w:t>
      </w:r>
      <w:r w:rsidRPr="001D7391">
        <w:rPr>
          <w:sz w:val="28"/>
          <w:szCs w:val="28"/>
        </w:rPr>
        <w:t xml:space="preserve">е требуется. </w:t>
      </w:r>
    </w:p>
    <w:p w:rsidR="009C4E9A" w:rsidRPr="001D7391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D7391">
        <w:rPr>
          <w:sz w:val="28"/>
          <w:szCs w:val="28"/>
        </w:rPr>
        <w:t>первоначально указанной в заявке на участие в конкурсе цены</w:t>
      </w:r>
      <w:r>
        <w:rPr>
          <w:sz w:val="28"/>
          <w:szCs w:val="28"/>
        </w:rPr>
        <w:t>: Возможна.</w:t>
      </w:r>
      <w:r w:rsidRPr="001D7391">
        <w:rPr>
          <w:sz w:val="28"/>
          <w:szCs w:val="28"/>
        </w:rPr>
        <w:t xml:space="preserve"> </w:t>
      </w:r>
    </w:p>
    <w:p w:rsidR="009C4E9A" w:rsidRPr="001D7391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>.</w:t>
      </w:r>
    </w:p>
    <w:p w:rsidR="009C4E9A" w:rsidRPr="00FC009D" w:rsidRDefault="009C4E9A" w:rsidP="009C4E9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 xml:space="preserve"> </w:t>
      </w:r>
      <w:r w:rsidR="001A309D" w:rsidRPr="001A309D">
        <w:rPr>
          <w:spacing w:val="-6"/>
          <w:sz w:val="28"/>
          <w:szCs w:val="28"/>
        </w:rPr>
        <w:t>19</w:t>
      </w:r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мая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9C4E9A" w:rsidRPr="001D7391" w:rsidRDefault="009C4E9A" w:rsidP="009C4E9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ЭТП АКД, сайт </w:t>
      </w:r>
      <w:r w:rsidRPr="00D3380A">
        <w:rPr>
          <w:b/>
          <w:i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4A1AF9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1A309D" w:rsidRPr="001A309D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4A1AF9">
        <w:rPr>
          <w:sz w:val="28"/>
          <w:szCs w:val="28"/>
        </w:rPr>
        <w:t>»</w:t>
      </w:r>
      <w:r>
        <w:rPr>
          <w:sz w:val="28"/>
          <w:szCs w:val="28"/>
        </w:rPr>
        <w:t xml:space="preserve">  мая </w:t>
      </w:r>
      <w:r w:rsidRPr="004A1AF9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4A1AF9">
        <w:rPr>
          <w:sz w:val="28"/>
          <w:szCs w:val="28"/>
        </w:rPr>
        <w:t xml:space="preserve"> г</w:t>
      </w:r>
      <w:r w:rsidRPr="001D7391">
        <w:rPr>
          <w:b/>
          <w:i/>
        </w:rPr>
        <w:t xml:space="preserve"> </w:t>
      </w:r>
    </w:p>
    <w:p w:rsidR="009C4E9A" w:rsidRPr="001D7391" w:rsidRDefault="009C4E9A" w:rsidP="009C4E9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« </w:t>
      </w:r>
      <w:r w:rsidR="001A309D">
        <w:rPr>
          <w:spacing w:val="-6"/>
          <w:sz w:val="28"/>
          <w:szCs w:val="28"/>
          <w:lang w:val="en-US"/>
        </w:rPr>
        <w:t>21</w:t>
      </w:r>
      <w:r>
        <w:rPr>
          <w:spacing w:val="-6"/>
          <w:sz w:val="28"/>
          <w:szCs w:val="28"/>
        </w:rPr>
        <w:t xml:space="preserve"> » мая 2014 г.</w:t>
      </w:r>
    </w:p>
    <w:p w:rsidR="009C4E9A" w:rsidRPr="00FC009D" w:rsidRDefault="009C4E9A" w:rsidP="009C4E9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bookmarkEnd w:id="1"/>
      <w:r>
        <w:rPr>
          <w:b/>
          <w:i/>
        </w:rPr>
        <w:t>:</w:t>
      </w:r>
      <w:r w:rsidRPr="004A1AF9"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« </w:t>
      </w:r>
      <w:r w:rsidR="001A309D">
        <w:rPr>
          <w:spacing w:val="-6"/>
          <w:sz w:val="28"/>
          <w:szCs w:val="28"/>
          <w:lang w:val="en-US"/>
        </w:rPr>
        <w:t>26</w:t>
      </w:r>
      <w:r>
        <w:rPr>
          <w:spacing w:val="-6"/>
          <w:sz w:val="28"/>
          <w:szCs w:val="28"/>
        </w:rPr>
        <w:t xml:space="preserve"> » мая 2014 г.</w:t>
      </w:r>
      <w:r>
        <w:rPr>
          <w:b/>
          <w:i/>
        </w:rPr>
        <w:t xml:space="preserve"> </w:t>
      </w:r>
    </w:p>
    <w:p w:rsidR="009C4E9A" w:rsidRPr="00CA7CFF" w:rsidRDefault="009C4E9A" w:rsidP="009C4E9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A1AF9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 </w:t>
      </w:r>
      <w:r>
        <w:rPr>
          <w:spacing w:val="-6"/>
          <w:sz w:val="28"/>
          <w:szCs w:val="28"/>
        </w:rPr>
        <w:t>договор заключается в течение 20 (тридцати) дней, но не ранее чем через 10 (десять) дней после размещения протокола подведения итогов конкурса или признания запроса предложений несостоявшимся на официальном сайте и на ЭТП.</w:t>
      </w:r>
    </w:p>
    <w:p w:rsidR="009C4E9A" w:rsidRPr="00A57B0C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7B0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</w:p>
    <w:p w:rsidR="009C4E9A" w:rsidRPr="0095575F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конкурса в срок до 10 дней до дня проведения конкурса (выбора победителя). Информация об отказе от проведения конкурса должна быть размещена организатором конкурса на официальном сайте в день принятия решения об отказе.</w:t>
      </w:r>
      <w:r w:rsidRPr="0095575F">
        <w:t xml:space="preserve"> </w:t>
      </w:r>
    </w:p>
    <w:p w:rsidR="009C4E9A" w:rsidRPr="00FC009D" w:rsidRDefault="009C4E9A" w:rsidP="009C4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A465F9" w:rsidRDefault="009C4E9A" w:rsidP="009C4E9A">
      <w:r w:rsidRPr="00FC009D">
        <w:rPr>
          <w:sz w:val="28"/>
          <w:szCs w:val="28"/>
        </w:rPr>
        <w:br w:type="page"/>
      </w:r>
    </w:p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C4E9A"/>
    <w:rsid w:val="001A309D"/>
    <w:rsid w:val="00257351"/>
    <w:rsid w:val="00284933"/>
    <w:rsid w:val="00574D20"/>
    <w:rsid w:val="009C33CF"/>
    <w:rsid w:val="009C4E9A"/>
    <w:rsid w:val="00A465F9"/>
    <w:rsid w:val="00F04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C4E9A"/>
    <w:rPr>
      <w:color w:val="0000FF"/>
      <w:u w:val="single"/>
    </w:rPr>
  </w:style>
  <w:style w:type="character" w:customStyle="1" w:styleId="rvts30">
    <w:name w:val="rvts30"/>
    <w:basedOn w:val="a0"/>
    <w:rsid w:val="009C4E9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782</Words>
  <Characters>4460</Characters>
  <Application>Microsoft Office Word</Application>
  <DocSecurity>0</DocSecurity>
  <Lines>37</Lines>
  <Paragraphs>10</Paragraphs>
  <ScaleCrop>false</ScaleCrop>
  <Company/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novikov</cp:lastModifiedBy>
  <cp:revision>3</cp:revision>
  <dcterms:created xsi:type="dcterms:W3CDTF">2014-04-16T06:33:00Z</dcterms:created>
  <dcterms:modified xsi:type="dcterms:W3CDTF">2014-04-21T08:08:00Z</dcterms:modified>
</cp:coreProperties>
</file>