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7D" w:rsidRPr="00AA30CF" w:rsidRDefault="008C68AA" w:rsidP="00C50B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30CF">
        <w:rPr>
          <w:rFonts w:ascii="Times New Roman" w:hAnsi="Times New Roman"/>
          <w:b/>
          <w:bCs/>
          <w:sz w:val="28"/>
          <w:szCs w:val="28"/>
        </w:rPr>
        <w:t>ПРОТОКОЛ № 7408/367 Блр</w:t>
      </w:r>
      <w:proofErr w:type="gramStart"/>
      <w:r w:rsidRPr="00AA30C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AA30CF">
        <w:rPr>
          <w:rFonts w:ascii="Times New Roman" w:hAnsi="Times New Roman"/>
          <w:b/>
          <w:bCs/>
          <w:sz w:val="28"/>
          <w:szCs w:val="28"/>
        </w:rPr>
        <w:t>,2/П-15-</w:t>
      </w:r>
      <w:r w:rsidR="006578DC" w:rsidRPr="00AA30CF">
        <w:rPr>
          <w:rFonts w:ascii="Times New Roman" w:hAnsi="Times New Roman"/>
          <w:b/>
          <w:bCs/>
          <w:sz w:val="28"/>
          <w:szCs w:val="28"/>
        </w:rPr>
        <w:t>4</w:t>
      </w:r>
      <w:r w:rsidRPr="00AA30CF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1227D" w:rsidRPr="00AA30CF" w:rsidRDefault="006578DC" w:rsidP="00C50B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30CF">
        <w:rPr>
          <w:rFonts w:ascii="Times New Roman" w:hAnsi="Times New Roman"/>
          <w:b/>
          <w:bCs/>
          <w:sz w:val="28"/>
          <w:szCs w:val="28"/>
        </w:rPr>
        <w:t>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лоту</w:t>
      </w:r>
      <w:r w:rsidR="008C68AA" w:rsidRPr="00AA30CF">
        <w:rPr>
          <w:rFonts w:ascii="Times New Roman" w:hAnsi="Times New Roman"/>
          <w:b/>
          <w:bCs/>
          <w:sz w:val="28"/>
          <w:szCs w:val="28"/>
        </w:rPr>
        <w:t xml:space="preserve"> по лоту №7408/367 Блр</w:t>
      </w:r>
      <w:proofErr w:type="gramStart"/>
      <w:r w:rsidR="008C68AA" w:rsidRPr="00AA30C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8C68AA" w:rsidRPr="00AA30CF">
        <w:rPr>
          <w:rFonts w:ascii="Times New Roman" w:hAnsi="Times New Roman"/>
          <w:b/>
          <w:bCs/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 </w:t>
      </w:r>
    </w:p>
    <w:p w:rsidR="0031227D" w:rsidRPr="00AA30CF" w:rsidRDefault="0031227D" w:rsidP="00C50B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31227D" w:rsidRPr="00AA30CF">
        <w:tc>
          <w:tcPr>
            <w:tcW w:w="5210" w:type="dxa"/>
            <w:hideMark/>
          </w:tcPr>
          <w:p w:rsidR="0031227D" w:rsidRPr="00AA30CF" w:rsidRDefault="008C68AA" w:rsidP="00C50B93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A30C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A30C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AA30C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1227D" w:rsidRPr="00AA30CF" w:rsidRDefault="008C68AA" w:rsidP="0011758B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30C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11758B" w:rsidRPr="00AA30C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16</w:t>
            </w:r>
            <w:r w:rsidRPr="00AA30C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AA30C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AA30C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AA30C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1227D" w:rsidRPr="00AA30CF" w:rsidRDefault="0031227D" w:rsidP="00C50B93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519B" w:rsidRPr="00AA30CF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A30CF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0C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0C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0C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0C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0C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0CF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AA30C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A30CF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C519B" w:rsidRPr="00AA30CF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C519B" w:rsidRPr="00AA30CF" w:rsidRDefault="00DC519B" w:rsidP="00C50B93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30C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C519B" w:rsidRPr="00AA30CF" w:rsidRDefault="00DC519B" w:rsidP="00C50B93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A30CF">
        <w:rPr>
          <w:rFonts w:ascii="Times New Roman" w:hAnsi="Times New Roman"/>
          <w:sz w:val="28"/>
          <w:szCs w:val="28"/>
        </w:rPr>
        <w:t>Заказчик: АО АСЭ</w:t>
      </w:r>
    </w:p>
    <w:p w:rsidR="00DC519B" w:rsidRPr="00AA30CF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A30CF">
        <w:rPr>
          <w:rFonts w:ascii="Times New Roman" w:hAnsi="Times New Roman"/>
          <w:sz w:val="28"/>
          <w:szCs w:val="28"/>
        </w:rPr>
        <w:t xml:space="preserve">Организатор </w:t>
      </w:r>
      <w:r w:rsidRPr="00AA30C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A30CF">
        <w:rPr>
          <w:rFonts w:ascii="Times New Roman" w:hAnsi="Times New Roman"/>
          <w:sz w:val="28"/>
          <w:szCs w:val="28"/>
        </w:rPr>
        <w:t>: АО «НИАЭП».</w:t>
      </w:r>
    </w:p>
    <w:p w:rsidR="00DC519B" w:rsidRPr="00AA30CF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A30CF">
        <w:rPr>
          <w:rFonts w:ascii="Times New Roman" w:hAnsi="Times New Roman"/>
          <w:sz w:val="28"/>
          <w:szCs w:val="28"/>
        </w:rPr>
        <w:t xml:space="preserve">Предмет </w:t>
      </w:r>
      <w:r w:rsidRPr="00AA30C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A30CF">
        <w:rPr>
          <w:rFonts w:ascii="Times New Roman" w:hAnsi="Times New Roman"/>
          <w:sz w:val="28"/>
          <w:szCs w:val="28"/>
        </w:rPr>
        <w:t>: право заключения договора на поставку по лоту №7408/367 Блр</w:t>
      </w:r>
      <w:proofErr w:type="gramStart"/>
      <w:r w:rsidRPr="00AA30CF">
        <w:rPr>
          <w:rFonts w:ascii="Times New Roman" w:hAnsi="Times New Roman"/>
          <w:sz w:val="28"/>
          <w:szCs w:val="28"/>
        </w:rPr>
        <w:t>1</w:t>
      </w:r>
      <w:proofErr w:type="gramEnd"/>
      <w:r w:rsidRPr="00AA30CF">
        <w:rPr>
          <w:rFonts w:ascii="Times New Roman" w:hAnsi="Times New Roman"/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АЭС». </w:t>
      </w:r>
    </w:p>
    <w:p w:rsidR="00DC519B" w:rsidRPr="00AA30CF" w:rsidRDefault="00DC519B" w:rsidP="00C50B93">
      <w:pPr>
        <w:ind w:firstLine="567"/>
        <w:rPr>
          <w:rFonts w:ascii="Times New Roman" w:hAnsi="Times New Roman"/>
          <w:sz w:val="28"/>
          <w:szCs w:val="28"/>
        </w:rPr>
      </w:pPr>
      <w:r w:rsidRPr="00AA30CF">
        <w:rPr>
          <w:rFonts w:ascii="Times New Roman" w:hAnsi="Times New Roman"/>
          <w:sz w:val="28"/>
          <w:szCs w:val="28"/>
        </w:rPr>
        <w:t>Предмет договора: Поставка устрой</w:t>
      </w:r>
      <w:proofErr w:type="gramStart"/>
      <w:r w:rsidRPr="00AA30CF">
        <w:rPr>
          <w:rFonts w:ascii="Times New Roman" w:hAnsi="Times New Roman"/>
          <w:sz w:val="28"/>
          <w:szCs w:val="28"/>
        </w:rPr>
        <w:t>ств дл</w:t>
      </w:r>
      <w:proofErr w:type="gramEnd"/>
      <w:r w:rsidRPr="00AA30CF">
        <w:rPr>
          <w:rFonts w:ascii="Times New Roman" w:hAnsi="Times New Roman"/>
          <w:sz w:val="28"/>
          <w:szCs w:val="28"/>
        </w:rPr>
        <w:t xml:space="preserve">я демонтажа приводов СУЗ для сооружения энергоблоков № 1 и № 2 Белорусской АЭС. </w:t>
      </w:r>
    </w:p>
    <w:p w:rsidR="00DC519B" w:rsidRPr="00AA30CF" w:rsidRDefault="00DC519B" w:rsidP="00C50B93">
      <w:pPr>
        <w:ind w:firstLine="567"/>
        <w:rPr>
          <w:rFonts w:ascii="Times New Roman" w:hAnsi="Times New Roman"/>
          <w:sz w:val="28"/>
          <w:szCs w:val="28"/>
        </w:rPr>
      </w:pPr>
      <w:r w:rsidRPr="00AA30CF">
        <w:rPr>
          <w:rFonts w:ascii="Times New Roman" w:hAnsi="Times New Roman"/>
          <w:sz w:val="28"/>
          <w:szCs w:val="28"/>
        </w:rPr>
        <w:t xml:space="preserve">Начальная (максимальная) цена договора: 20 886 000,00 (Двадцать миллионов восемьсот восемьдесят шесть тысяч) рублей 00 копеек, включая НДС. </w:t>
      </w:r>
    </w:p>
    <w:p w:rsidR="00DC519B" w:rsidRPr="00AA30CF" w:rsidRDefault="00DC519B" w:rsidP="00C50B93">
      <w:pPr>
        <w:ind w:firstLine="567"/>
        <w:rPr>
          <w:rFonts w:ascii="Times New Roman" w:hAnsi="Times New Roman"/>
          <w:sz w:val="28"/>
          <w:szCs w:val="28"/>
        </w:rPr>
      </w:pPr>
      <w:r w:rsidRPr="00AA30CF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C519B" w:rsidRPr="00AA30CF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A30C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A30C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A30CF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AA30C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A30CF">
        <w:rPr>
          <w:rFonts w:ascii="Times New Roman" w:hAnsi="Times New Roman"/>
          <w:sz w:val="28"/>
          <w:szCs w:val="28"/>
        </w:rPr>
        <w:t xml:space="preserve"> опубликован</w:t>
      </w:r>
      <w:r w:rsidRPr="00AA30CF">
        <w:rPr>
          <w:rFonts w:ascii="Times New Roman" w:hAnsi="Times New Roman"/>
          <w:color w:val="000000"/>
          <w:sz w:val="28"/>
          <w:szCs w:val="28"/>
          <w:lang w:eastAsia="ar-SA"/>
        </w:rPr>
        <w:t>ы «23» апреля 2015 года в информационно</w:t>
      </w:r>
      <w:r w:rsidRPr="00AA30C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A30C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A30CF">
        <w:rPr>
          <w:rStyle w:val="a3"/>
          <w:rFonts w:ascii="Times New Roman" w:hAnsi="Times New Roman"/>
          <w:sz w:val="28"/>
          <w:szCs w:val="28"/>
        </w:rPr>
        <w:t>/</w:t>
      </w:r>
      <w:r w:rsidRPr="00AA30CF">
        <w:rPr>
          <w:rFonts w:ascii="Times New Roman" w:hAnsi="Times New Roman"/>
          <w:sz w:val="28"/>
          <w:szCs w:val="28"/>
        </w:rPr>
        <w:t xml:space="preserve">, закупка №31502292846, на официальном сайте о размещении заказов на закупки товаров, работ и услуг для нужд </w:t>
      </w:r>
      <w:proofErr w:type="spellStart"/>
      <w:r w:rsidRPr="00AA30C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0C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0C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0CF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AA30CF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AA30CF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AA30CF">
        <w:rPr>
          <w:rFonts w:ascii="Times New Roman" w:hAnsi="Times New Roman"/>
          <w:sz w:val="28"/>
          <w:szCs w:val="28"/>
        </w:rPr>
        <w:t>, закупка №150423/0536/434,</w:t>
      </w:r>
      <w:r w:rsidRPr="00AA30C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A30CF">
        <w:rPr>
          <w:rFonts w:ascii="Times New Roman" w:hAnsi="Times New Roman"/>
          <w:sz w:val="28"/>
          <w:szCs w:val="28"/>
        </w:rPr>
        <w:t>на ЭТП «АКД», закупка №R026915.</w:t>
      </w:r>
    </w:p>
    <w:p w:rsidR="00AA30CF" w:rsidRDefault="00AA30CF" w:rsidP="00C50B93">
      <w:pPr>
        <w:pStyle w:val="310"/>
        <w:ind w:firstLine="567"/>
        <w:rPr>
          <w:b w:val="0"/>
          <w:bCs w:val="0"/>
          <w:sz w:val="28"/>
          <w:szCs w:val="28"/>
        </w:rPr>
      </w:pPr>
    </w:p>
    <w:p w:rsidR="00406272" w:rsidRPr="00AA30CF" w:rsidRDefault="00406272" w:rsidP="00C50B93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AA30CF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</w:t>
      </w:r>
      <w:r w:rsidR="0011758B" w:rsidRPr="00AA30CF">
        <w:rPr>
          <w:b w:val="0"/>
          <w:bCs w:val="0"/>
          <w:sz w:val="28"/>
          <w:szCs w:val="28"/>
        </w:rPr>
        <w:t>16</w:t>
      </w:r>
      <w:r w:rsidRPr="00AA30CF">
        <w:rPr>
          <w:b w:val="0"/>
          <w:bCs w:val="0"/>
          <w:sz w:val="28"/>
          <w:szCs w:val="28"/>
        </w:rPr>
        <w:t xml:space="preserve">» июня 2015 года, по адресу: </w:t>
      </w:r>
      <w:r w:rsidRPr="00AA30CF">
        <w:rPr>
          <w:b w:val="0"/>
          <w:bCs w:val="0"/>
          <w:color w:val="000000"/>
          <w:sz w:val="28"/>
          <w:szCs w:val="28"/>
        </w:rPr>
        <w:t>603006, г.Н.Новгород, пл. Свободы, д. 3. Заседание проводится с использованием средств видеосвязи.</w:t>
      </w:r>
    </w:p>
    <w:p w:rsidR="00AA30CF" w:rsidRDefault="00AA30CF" w:rsidP="0011758B">
      <w:pPr>
        <w:ind w:firstLine="567"/>
        <w:outlineLvl w:val="0"/>
        <w:rPr>
          <w:rFonts w:ascii="Times New Roman" w:eastAsia="Calibri" w:hAnsi="Times New Roman"/>
          <w:b/>
          <w:sz w:val="28"/>
          <w:szCs w:val="28"/>
        </w:rPr>
      </w:pPr>
    </w:p>
    <w:p w:rsidR="00AA30CF" w:rsidRDefault="00AA30CF" w:rsidP="0011758B">
      <w:pPr>
        <w:ind w:firstLine="567"/>
        <w:outlineLvl w:val="0"/>
        <w:rPr>
          <w:rFonts w:ascii="Times New Roman" w:eastAsia="Calibri" w:hAnsi="Times New Roman"/>
          <w:b/>
          <w:sz w:val="28"/>
          <w:szCs w:val="28"/>
        </w:rPr>
      </w:pPr>
    </w:p>
    <w:p w:rsidR="00AA30CF" w:rsidRDefault="00AA30CF" w:rsidP="0011758B">
      <w:pPr>
        <w:ind w:firstLine="567"/>
        <w:outlineLvl w:val="0"/>
        <w:rPr>
          <w:rFonts w:ascii="Times New Roman" w:eastAsia="Calibri" w:hAnsi="Times New Roman"/>
          <w:b/>
          <w:sz w:val="28"/>
          <w:szCs w:val="28"/>
        </w:rPr>
      </w:pPr>
    </w:p>
    <w:p w:rsidR="0011758B" w:rsidRPr="00AA30CF" w:rsidRDefault="0011758B" w:rsidP="0011758B">
      <w:pPr>
        <w:ind w:firstLine="567"/>
        <w:outlineLvl w:val="0"/>
        <w:rPr>
          <w:rFonts w:ascii="Times New Roman" w:eastAsia="Calibri" w:hAnsi="Times New Roman"/>
          <w:sz w:val="28"/>
          <w:szCs w:val="28"/>
        </w:rPr>
      </w:pPr>
      <w:r w:rsidRPr="00AA30CF">
        <w:rPr>
          <w:rFonts w:ascii="Times New Roman" w:eastAsia="Calibri" w:hAnsi="Times New Roman"/>
          <w:b/>
          <w:sz w:val="28"/>
          <w:szCs w:val="28"/>
        </w:rPr>
        <w:lastRenderedPageBreak/>
        <w:t>Присутствовали члены Конкурсной комиссии в составе</w:t>
      </w:r>
      <w:r w:rsidRPr="00AA30CF">
        <w:rPr>
          <w:rFonts w:ascii="Times New Roman" w:eastAsia="Calibri" w:hAnsi="Times New Roman"/>
          <w:sz w:val="28"/>
          <w:szCs w:val="28"/>
        </w:rPr>
        <w:t xml:space="preserve">: </w:t>
      </w:r>
    </w:p>
    <w:tbl>
      <w:tblPr>
        <w:tblW w:w="5034" w:type="pct"/>
        <w:tblInd w:w="38" w:type="dxa"/>
        <w:tblLook w:val="00A0"/>
      </w:tblPr>
      <w:tblGrid>
        <w:gridCol w:w="2107"/>
        <w:gridCol w:w="8073"/>
      </w:tblGrid>
      <w:tr w:rsidR="0011758B" w:rsidRPr="00AA30CF" w:rsidTr="0043315F"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1758B" w:rsidRPr="00AA30CF" w:rsidTr="004331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1758B" w:rsidRPr="00AA30CF" w:rsidTr="0043315F"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AA30CF">
              <w:rPr>
                <w:rFonts w:ascii="Times New Roman" w:eastAsia="Calibri" w:hAnsi="Times New Roman"/>
                <w:sz w:val="28"/>
                <w:szCs w:val="28"/>
              </w:rPr>
              <w:t>Пустовой</w:t>
            </w:r>
            <w:proofErr w:type="spellEnd"/>
            <w:r w:rsidRPr="00AA30CF">
              <w:rPr>
                <w:rFonts w:ascii="Times New Roman" w:eastAsia="Calibri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1758B" w:rsidRPr="00AA30CF" w:rsidTr="004331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AA30C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Конкурсной</w:t>
            </w:r>
            <w:r w:rsidRPr="00AA30CF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11758B" w:rsidRPr="00AA30CF" w:rsidTr="0043315F"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11758B" w:rsidRPr="00AA30CF" w:rsidTr="004331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1758B" w:rsidRPr="00AA30CF" w:rsidTr="0043315F">
        <w:trPr>
          <w:trHeight w:val="492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11758B" w:rsidRPr="00AA30CF" w:rsidTr="0043315F">
        <w:trPr>
          <w:trHeight w:val="492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1758B" w:rsidRPr="00AA30CF" w:rsidTr="0043315F">
        <w:trPr>
          <w:trHeight w:val="378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AA30CF">
              <w:rPr>
                <w:rFonts w:ascii="Times New Roman" w:eastAsia="Calibri" w:hAnsi="Times New Roman"/>
                <w:sz w:val="28"/>
                <w:szCs w:val="28"/>
              </w:rPr>
              <w:t>Коптель</w:t>
            </w:r>
            <w:proofErr w:type="spellEnd"/>
            <w:r w:rsidRPr="00AA30CF">
              <w:rPr>
                <w:rFonts w:ascii="Times New Roman" w:eastAsia="Calibri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1758B" w:rsidRPr="00AA30CF" w:rsidTr="0043315F">
        <w:trPr>
          <w:trHeight w:val="492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11758B" w:rsidRPr="00AA30CF" w:rsidTr="0043315F">
        <w:trPr>
          <w:trHeight w:val="492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1758B" w:rsidRPr="00AA30CF" w:rsidTr="0043315F"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AA30CF">
              <w:rPr>
                <w:rFonts w:ascii="Times New Roman" w:eastAsia="Calibri" w:hAnsi="Times New Roman"/>
                <w:sz w:val="28"/>
                <w:szCs w:val="28"/>
              </w:rPr>
              <w:t>Кевля</w:t>
            </w:r>
            <w:proofErr w:type="spellEnd"/>
            <w:r w:rsidRPr="00AA30CF">
              <w:rPr>
                <w:rFonts w:ascii="Times New Roman" w:eastAsia="Calibri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1758B" w:rsidRPr="00AA30CF" w:rsidTr="0043315F"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Дыба Д.Л.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11758B" w:rsidRPr="00AA30CF" w:rsidTr="004331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11758B" w:rsidRPr="00AA30CF" w:rsidTr="0043315F"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Вырва Г.А.</w:t>
            </w:r>
          </w:p>
        </w:tc>
        <w:tc>
          <w:tcPr>
            <w:tcW w:w="3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A30CF">
              <w:rPr>
                <w:rFonts w:ascii="Times New Roman" w:eastAsia="Calibri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A30CF" w:rsidRDefault="00AA30CF" w:rsidP="0011758B">
      <w:pPr>
        <w:ind w:firstLine="709"/>
        <w:rPr>
          <w:rFonts w:ascii="Times New Roman" w:eastAsia="Calibri" w:hAnsi="Times New Roman"/>
          <w:sz w:val="28"/>
          <w:szCs w:val="28"/>
        </w:rPr>
      </w:pPr>
    </w:p>
    <w:p w:rsidR="0011758B" w:rsidRPr="00AA30CF" w:rsidRDefault="0011758B" w:rsidP="00AA30CF">
      <w:pPr>
        <w:spacing w:line="276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AA30CF">
        <w:rPr>
          <w:rFonts w:ascii="Times New Roman" w:eastAsia="Calibri" w:hAnsi="Times New Roman"/>
          <w:sz w:val="28"/>
          <w:szCs w:val="28"/>
        </w:rPr>
        <w:t>Заседание проводится в присутствии 9 из 15 членов Конкурсной комиссии, что составляет 60% от общего количества членов Конкурсной комиссии. Кворум имеется. Заседание правомочно.</w:t>
      </w:r>
    </w:p>
    <w:p w:rsidR="0011758B" w:rsidRPr="00AA30CF" w:rsidRDefault="0011758B" w:rsidP="00AA30CF">
      <w:pPr>
        <w:tabs>
          <w:tab w:val="num" w:pos="0"/>
        </w:tabs>
        <w:spacing w:line="276" w:lineRule="auto"/>
        <w:ind w:firstLine="550"/>
        <w:contextualSpacing/>
        <w:rPr>
          <w:rFonts w:ascii="Times New Roman" w:hAnsi="Times New Roman"/>
          <w:b/>
          <w:sz w:val="28"/>
          <w:szCs w:val="28"/>
        </w:rPr>
      </w:pPr>
    </w:p>
    <w:p w:rsidR="0062764E" w:rsidRPr="00AA30CF" w:rsidRDefault="0062764E" w:rsidP="00AA30CF">
      <w:pPr>
        <w:spacing w:line="276" w:lineRule="auto"/>
        <w:ind w:firstLine="539"/>
        <w:rPr>
          <w:rFonts w:ascii="Times New Roman" w:hAnsi="Times New Roman"/>
          <w:b/>
          <w:sz w:val="28"/>
          <w:szCs w:val="28"/>
        </w:rPr>
      </w:pPr>
      <w:r w:rsidRPr="00AA30CF">
        <w:rPr>
          <w:rFonts w:ascii="Times New Roman" w:hAnsi="Times New Roman"/>
          <w:b/>
          <w:sz w:val="28"/>
          <w:szCs w:val="28"/>
        </w:rPr>
        <w:t>Повестка дня:</w:t>
      </w:r>
    </w:p>
    <w:p w:rsidR="0062764E" w:rsidRPr="00AA30CF" w:rsidRDefault="0062764E" w:rsidP="00AA30CF">
      <w:pPr>
        <w:spacing w:line="276" w:lineRule="auto"/>
        <w:ind w:firstLine="539"/>
        <w:contextualSpacing/>
        <w:rPr>
          <w:rFonts w:ascii="Times New Roman" w:hAnsi="Times New Roman"/>
          <w:sz w:val="28"/>
          <w:szCs w:val="28"/>
        </w:rPr>
      </w:pPr>
      <w:r w:rsidRPr="00AA30CF">
        <w:rPr>
          <w:rFonts w:ascii="Times New Roman" w:hAnsi="Times New Roman"/>
          <w:sz w:val="28"/>
          <w:szCs w:val="28"/>
        </w:rPr>
        <w:lastRenderedPageBreak/>
        <w:t>Продление срока проведения отборочной стадии рассмотрения заявок и оценочной стадии рассмотрения заявок на участие в конкурсе, подведения итогов конкурса по лоту № </w:t>
      </w:r>
      <w:r w:rsidR="0011758B" w:rsidRPr="00AA30CF">
        <w:rPr>
          <w:rFonts w:ascii="Times New Roman" w:hAnsi="Times New Roman"/>
          <w:sz w:val="28"/>
          <w:szCs w:val="28"/>
        </w:rPr>
        <w:t>7408/367 Блр</w:t>
      </w:r>
      <w:proofErr w:type="gramStart"/>
      <w:r w:rsidR="0011758B" w:rsidRPr="00AA30CF">
        <w:rPr>
          <w:rFonts w:ascii="Times New Roman" w:hAnsi="Times New Roman"/>
          <w:sz w:val="28"/>
          <w:szCs w:val="28"/>
        </w:rPr>
        <w:t>1</w:t>
      </w:r>
      <w:proofErr w:type="gramEnd"/>
      <w:r w:rsidR="0011758B" w:rsidRPr="00AA30CF">
        <w:rPr>
          <w:rFonts w:ascii="Times New Roman" w:hAnsi="Times New Roman"/>
          <w:sz w:val="28"/>
          <w:szCs w:val="28"/>
        </w:rPr>
        <w:t>,2/П-15 «Поставка устройств для демонтажа приводов СУЗ для сооружения энергоблоков № 1 и № 2 Белорусской АЭС» по причине отсутствия заключения по финансовой части.</w:t>
      </w:r>
    </w:p>
    <w:p w:rsidR="00AA30CF" w:rsidRDefault="00AA30CF" w:rsidP="00AA30CF">
      <w:pPr>
        <w:spacing w:line="276" w:lineRule="auto"/>
        <w:ind w:firstLine="539"/>
        <w:rPr>
          <w:rFonts w:ascii="Times New Roman" w:hAnsi="Times New Roman"/>
          <w:b/>
          <w:sz w:val="28"/>
          <w:szCs w:val="28"/>
        </w:rPr>
      </w:pPr>
    </w:p>
    <w:p w:rsidR="0062764E" w:rsidRPr="00AA30CF" w:rsidRDefault="0062764E" w:rsidP="00AA30CF">
      <w:pPr>
        <w:spacing w:line="276" w:lineRule="auto"/>
        <w:ind w:firstLine="539"/>
        <w:rPr>
          <w:rFonts w:ascii="Times New Roman" w:hAnsi="Times New Roman"/>
          <w:b/>
          <w:sz w:val="28"/>
          <w:szCs w:val="28"/>
        </w:rPr>
      </w:pPr>
      <w:r w:rsidRPr="00AA30CF">
        <w:rPr>
          <w:rFonts w:ascii="Times New Roman" w:hAnsi="Times New Roman"/>
          <w:b/>
          <w:sz w:val="28"/>
          <w:szCs w:val="28"/>
        </w:rPr>
        <w:t>Решение:</w:t>
      </w:r>
    </w:p>
    <w:p w:rsidR="0062764E" w:rsidRPr="00AA30CF" w:rsidRDefault="0062764E" w:rsidP="00AA30CF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A30CF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406272" w:rsidRPr="00AA30CF" w:rsidRDefault="00406272" w:rsidP="00AA30CF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A30CF">
        <w:rPr>
          <w:sz w:val="28"/>
          <w:szCs w:val="28"/>
        </w:rPr>
        <w:t>1. отборочная стадия рассмотрения заявок на участие в запросе предложений: не позднее «</w:t>
      </w:r>
      <w:r w:rsidR="006578DC" w:rsidRPr="00AA30CF">
        <w:rPr>
          <w:sz w:val="28"/>
          <w:szCs w:val="28"/>
        </w:rPr>
        <w:t>03</w:t>
      </w:r>
      <w:r w:rsidRPr="00AA30CF">
        <w:rPr>
          <w:sz w:val="28"/>
          <w:szCs w:val="28"/>
        </w:rPr>
        <w:t>» ию</w:t>
      </w:r>
      <w:r w:rsidR="006578DC" w:rsidRPr="00AA30CF">
        <w:rPr>
          <w:sz w:val="28"/>
          <w:szCs w:val="28"/>
        </w:rPr>
        <w:t>л</w:t>
      </w:r>
      <w:r w:rsidRPr="00AA30CF">
        <w:rPr>
          <w:sz w:val="28"/>
          <w:szCs w:val="28"/>
        </w:rPr>
        <w:t>я 2015 г.;</w:t>
      </w:r>
    </w:p>
    <w:p w:rsidR="00406272" w:rsidRPr="00AA30CF" w:rsidRDefault="00406272" w:rsidP="00AA30CF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A30CF">
        <w:rPr>
          <w:sz w:val="28"/>
          <w:szCs w:val="28"/>
        </w:rPr>
        <w:t>2. подведение итогов запроса предложений: не позднее «</w:t>
      </w:r>
      <w:r w:rsidR="006578DC" w:rsidRPr="00AA30CF">
        <w:rPr>
          <w:sz w:val="28"/>
          <w:szCs w:val="28"/>
        </w:rPr>
        <w:t>10» июл</w:t>
      </w:r>
      <w:r w:rsidRPr="00AA30CF">
        <w:rPr>
          <w:sz w:val="28"/>
          <w:szCs w:val="28"/>
        </w:rPr>
        <w:t>я 2015 г.</w:t>
      </w:r>
    </w:p>
    <w:p w:rsidR="00406272" w:rsidRPr="00AA30CF" w:rsidRDefault="00406272" w:rsidP="00AA30CF">
      <w:pP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1758B" w:rsidRPr="00AA30CF" w:rsidRDefault="0011758B" w:rsidP="0011758B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AA30CF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11758B" w:rsidRPr="00AA30CF" w:rsidTr="0043315F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1758B" w:rsidRPr="00AA30CF" w:rsidTr="0043315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30CF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AA30CF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30C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AA30C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30CF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AA30CF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758B" w:rsidRPr="00AA30CF" w:rsidTr="0043315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1758B" w:rsidRPr="00AA30CF" w:rsidTr="004331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30CF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58B" w:rsidRPr="00AA30CF" w:rsidRDefault="0011758B" w:rsidP="00433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1758B" w:rsidRPr="00AA30CF" w:rsidRDefault="0011758B" w:rsidP="0011758B">
      <w:pPr>
        <w:pStyle w:val="af1"/>
        <w:spacing w:before="0" w:beforeAutospacing="0" w:after="0" w:afterAutospacing="0"/>
        <w:jc w:val="both"/>
        <w:rPr>
          <w:bCs/>
          <w:color w:val="000000"/>
          <w:spacing w:val="-1"/>
          <w:sz w:val="28"/>
          <w:szCs w:val="28"/>
        </w:rPr>
      </w:pPr>
    </w:p>
    <w:p w:rsidR="0011758B" w:rsidRPr="00AA30CF" w:rsidRDefault="0011758B" w:rsidP="0011758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AA30CF">
        <w:rPr>
          <w:bCs/>
          <w:color w:val="000000"/>
          <w:spacing w:val="-1"/>
          <w:sz w:val="28"/>
          <w:szCs w:val="28"/>
        </w:rPr>
        <w:t>Шахнюк</w:t>
      </w:r>
      <w:proofErr w:type="spellEnd"/>
      <w:r w:rsidRPr="00AA30CF">
        <w:rPr>
          <w:bCs/>
          <w:color w:val="000000"/>
          <w:spacing w:val="-1"/>
          <w:sz w:val="28"/>
          <w:szCs w:val="28"/>
        </w:rPr>
        <w:t xml:space="preserve"> Н.А., 21-32</w:t>
      </w:r>
    </w:p>
    <w:p w:rsidR="00406272" w:rsidRPr="00AA30CF" w:rsidRDefault="00406272" w:rsidP="0011758B">
      <w:pPr>
        <w:ind w:firstLine="540"/>
        <w:rPr>
          <w:rFonts w:ascii="Times New Roman" w:hAnsi="Times New Roman"/>
          <w:sz w:val="28"/>
          <w:szCs w:val="28"/>
        </w:rPr>
      </w:pPr>
    </w:p>
    <w:sectPr w:rsidR="00406272" w:rsidRPr="00AA30CF" w:rsidSect="0031227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5FE" w:rsidRDefault="005975FE">
      <w:r>
        <w:separator/>
      </w:r>
    </w:p>
  </w:endnote>
  <w:endnote w:type="continuationSeparator" w:id="0">
    <w:p w:rsidR="005975FE" w:rsidRDefault="005975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7D" w:rsidRDefault="008C68A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7408/367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7952DC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6578DC">
      <w:rPr>
        <w:rFonts w:ascii="Times New Roman" w:hAnsi="Times New Roman"/>
        <w:sz w:val="16"/>
        <w:szCs w:val="16"/>
      </w:rPr>
      <w:t>16</w:t>
    </w:r>
    <w:r>
      <w:rPr>
        <w:rFonts w:ascii="Times New Roman" w:hAnsi="Times New Roman"/>
        <w:sz w:val="16"/>
        <w:szCs w:val="16"/>
      </w:rPr>
      <w:t>» июня 2015</w:t>
    </w:r>
    <w:r w:rsidRPr="006578DC">
      <w:rPr>
        <w:rFonts w:ascii="Times New Roman" w:hAnsi="Times New Roman"/>
        <w:sz w:val="16"/>
        <w:szCs w:val="16"/>
      </w:rPr>
      <w:t xml:space="preserve"> </w:t>
    </w:r>
    <w:r w:rsidR="006578DC" w:rsidRPr="006578DC">
      <w:rPr>
        <w:rFonts w:ascii="Times New Roman" w:hAnsi="Times New Roman"/>
        <w:sz w:val="16"/>
        <w:szCs w:val="16"/>
      </w:rPr>
      <w:t>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лоту</w:t>
    </w:r>
    <w:r w:rsidR="006578D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лоту №7408/367 Блр1,2/П-15 «Поставка устройств для демонтажа приводов СУЗ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1227D" w:rsidRDefault="008C68A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80A0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80A0E">
          <w:rPr>
            <w:rFonts w:ascii="Times New Roman" w:hAnsi="Times New Roman"/>
            <w:sz w:val="16"/>
            <w:szCs w:val="16"/>
          </w:rPr>
          <w:fldChar w:fldCharType="separate"/>
        </w:r>
        <w:r w:rsidR="007B37A2">
          <w:rPr>
            <w:rFonts w:ascii="Times New Roman" w:hAnsi="Times New Roman"/>
            <w:noProof/>
            <w:sz w:val="16"/>
            <w:szCs w:val="16"/>
          </w:rPr>
          <w:t>3</w:t>
        </w:r>
        <w:r w:rsidR="00E80A0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80A0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80A0E">
          <w:rPr>
            <w:rFonts w:ascii="Times New Roman" w:hAnsi="Times New Roman"/>
            <w:sz w:val="16"/>
            <w:szCs w:val="16"/>
          </w:rPr>
          <w:fldChar w:fldCharType="separate"/>
        </w:r>
        <w:r w:rsidR="007B37A2">
          <w:rPr>
            <w:rFonts w:ascii="Times New Roman" w:hAnsi="Times New Roman"/>
            <w:noProof/>
            <w:sz w:val="16"/>
            <w:szCs w:val="16"/>
          </w:rPr>
          <w:t>3</w:t>
        </w:r>
        <w:r w:rsidR="00E80A0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5FE" w:rsidRDefault="005975FE">
      <w:r>
        <w:separator/>
      </w:r>
    </w:p>
  </w:footnote>
  <w:footnote w:type="continuationSeparator" w:id="0">
    <w:p w:rsidR="005975FE" w:rsidRDefault="005975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F4D"/>
    <w:rsid w:val="00020222"/>
    <w:rsid w:val="000D3B8E"/>
    <w:rsid w:val="0011758B"/>
    <w:rsid w:val="00156ED9"/>
    <w:rsid w:val="002132AD"/>
    <w:rsid w:val="002B6851"/>
    <w:rsid w:val="0031227D"/>
    <w:rsid w:val="00406272"/>
    <w:rsid w:val="00487D51"/>
    <w:rsid w:val="005975FE"/>
    <w:rsid w:val="0062764E"/>
    <w:rsid w:val="006578DC"/>
    <w:rsid w:val="006E1F5B"/>
    <w:rsid w:val="007952DC"/>
    <w:rsid w:val="007B37A2"/>
    <w:rsid w:val="00803026"/>
    <w:rsid w:val="008102C7"/>
    <w:rsid w:val="008C68AA"/>
    <w:rsid w:val="00982F77"/>
    <w:rsid w:val="00AA30CF"/>
    <w:rsid w:val="00B84F4D"/>
    <w:rsid w:val="00C50B93"/>
    <w:rsid w:val="00DC519B"/>
    <w:rsid w:val="00E50A30"/>
    <w:rsid w:val="00E80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7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1227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1227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1227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1227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1227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227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1227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1227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1227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1227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1227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1227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1227D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31227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40627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007AB-B7D8-43A7-95D3-AF810AB9B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16</cp:revision>
  <cp:lastPrinted>2015-06-22T13:35:00Z</cp:lastPrinted>
  <dcterms:created xsi:type="dcterms:W3CDTF">2015-06-02T15:25:00Z</dcterms:created>
  <dcterms:modified xsi:type="dcterms:W3CDTF">2015-06-22T13:35:00Z</dcterms:modified>
</cp:coreProperties>
</file>