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3CA" w:rsidRPr="00FC009D" w:rsidRDefault="00D513CA" w:rsidP="00D513CA">
      <w:pPr>
        <w:jc w:val="center"/>
        <w:outlineLvl w:val="0"/>
        <w:rPr>
          <w:sz w:val="28"/>
          <w:szCs w:val="28"/>
        </w:rPr>
      </w:pPr>
      <w:bookmarkStart w:id="0" w:name="_Toc40581373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D513CA" w:rsidRPr="00FC009D" w:rsidRDefault="00D513CA" w:rsidP="00D513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13CA" w:rsidRPr="00DD4FCC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>поставку препарата радиоактивного</w:t>
      </w:r>
      <w:r>
        <w:rPr>
          <w:color w:val="000000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 xml:space="preserve">молибдена-99 </w:t>
      </w:r>
      <w:r w:rsidRPr="00CA743A">
        <w:rPr>
          <w:sz w:val="28"/>
          <w:szCs w:val="28"/>
        </w:rPr>
        <w:t xml:space="preserve">в виде раствора </w:t>
      </w:r>
      <w:proofErr w:type="spellStart"/>
      <w:r w:rsidRPr="00CA743A">
        <w:rPr>
          <w:sz w:val="28"/>
          <w:szCs w:val="28"/>
        </w:rPr>
        <w:t>молибдата</w:t>
      </w:r>
      <w:proofErr w:type="spellEnd"/>
      <w:r w:rsidRPr="00CA743A">
        <w:rPr>
          <w:sz w:val="28"/>
          <w:szCs w:val="28"/>
        </w:rPr>
        <w:t xml:space="preserve"> натрия</w:t>
      </w:r>
      <w:r>
        <w:rPr>
          <w:sz w:val="28"/>
          <w:szCs w:val="28"/>
        </w:rPr>
        <w:t xml:space="preserve"> </w:t>
      </w:r>
      <w:r w:rsidRPr="00CA743A">
        <w:rPr>
          <w:sz w:val="28"/>
          <w:szCs w:val="28"/>
          <w:lang w:val="en-US"/>
        </w:rPr>
        <w:t>Na</w:t>
      </w:r>
      <w:r w:rsidRPr="00CA743A">
        <w:rPr>
          <w:sz w:val="28"/>
          <w:szCs w:val="28"/>
          <w:vertAlign w:val="subscript"/>
        </w:rPr>
        <w:t>2</w:t>
      </w:r>
      <w:proofErr w:type="spellStart"/>
      <w:r w:rsidRPr="00CA743A">
        <w:rPr>
          <w:sz w:val="28"/>
          <w:szCs w:val="28"/>
          <w:lang w:val="en-US"/>
        </w:rPr>
        <w:t>MoO</w:t>
      </w:r>
      <w:proofErr w:type="spellEnd"/>
      <w:r w:rsidRPr="00CA743A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>.</w:t>
      </w:r>
    </w:p>
    <w:p w:rsidR="00D513CA" w:rsidRPr="00CA743A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43A">
        <w:rPr>
          <w:spacing w:val="-6"/>
          <w:sz w:val="28"/>
          <w:szCs w:val="28"/>
        </w:rPr>
        <w:t>Заказчик</w:t>
      </w:r>
      <w:r w:rsidRPr="00CA743A">
        <w:rPr>
          <w:b/>
          <w:spacing w:val="-6"/>
          <w:sz w:val="28"/>
          <w:szCs w:val="28"/>
        </w:rPr>
        <w:t>/</w:t>
      </w:r>
      <w:r w:rsidRPr="00CA743A">
        <w:rPr>
          <w:sz w:val="28"/>
          <w:szCs w:val="28"/>
        </w:rPr>
        <w:t>Организатор конкурса:</w:t>
      </w:r>
      <w:r w:rsidRPr="00CA743A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D513CA" w:rsidRPr="00FC009D" w:rsidRDefault="00D513CA" w:rsidP="00D513C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D513CA" w:rsidRPr="00FC009D" w:rsidRDefault="00D513CA" w:rsidP="00D513C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D513CA" w:rsidRPr="00B272BC" w:rsidRDefault="00D513CA" w:rsidP="00D513C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Маковей Тамара Ивановна, Сафина Венера </w:t>
      </w:r>
      <w:proofErr w:type="spellStart"/>
      <w:r>
        <w:rPr>
          <w:sz w:val="28"/>
          <w:szCs w:val="28"/>
        </w:rPr>
        <w:t>Ильдаровна</w:t>
      </w:r>
      <w:proofErr w:type="spellEnd"/>
      <w:r>
        <w:rPr>
          <w:sz w:val="28"/>
          <w:szCs w:val="28"/>
        </w:rPr>
        <w:br/>
        <w:t>8 (495) 917-02-00, 8 (495) 917-06-52</w:t>
      </w:r>
    </w:p>
    <w:p w:rsidR="00D513CA" w:rsidRPr="00FC009D" w:rsidRDefault="00D513CA" w:rsidP="00D513CA">
      <w:pPr>
        <w:ind w:firstLine="709"/>
        <w:rPr>
          <w:sz w:val="28"/>
          <w:szCs w:val="28"/>
        </w:rPr>
      </w:pPr>
      <w:proofErr w:type="spellStart"/>
      <w:r w:rsidRPr="00B272BC">
        <w:rPr>
          <w:sz w:val="28"/>
          <w:szCs w:val="28"/>
        </w:rPr>
        <w:t>эл</w:t>
      </w:r>
      <w:proofErr w:type="spellEnd"/>
      <w:r w:rsidRPr="00527452">
        <w:rPr>
          <w:sz w:val="28"/>
          <w:szCs w:val="28"/>
        </w:rPr>
        <w:t>.</w:t>
      </w:r>
      <w:r w:rsidRPr="00527452">
        <w:rPr>
          <w:sz w:val="28"/>
          <w:szCs w:val="28"/>
          <w:lang w:val="en-US"/>
        </w:rPr>
        <w:t> </w:t>
      </w:r>
      <w:r w:rsidRPr="00B272BC">
        <w:rPr>
          <w:sz w:val="28"/>
          <w:szCs w:val="28"/>
        </w:rPr>
        <w:t>почта</w:t>
      </w:r>
      <w:r w:rsidRPr="00527452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52745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52745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52745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Safina</w:t>
      </w:r>
      <w:r w:rsidRPr="0052745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52745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C009D">
        <w:rPr>
          <w:sz w:val="28"/>
          <w:szCs w:val="28"/>
        </w:rPr>
        <w:t xml:space="preserve"> 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color w:val="000000"/>
          <w:sz w:val="28"/>
          <w:szCs w:val="28"/>
        </w:rPr>
        <w:t>поставка</w:t>
      </w:r>
      <w:r w:rsidRPr="00CA743A">
        <w:rPr>
          <w:color w:val="000000"/>
          <w:sz w:val="28"/>
          <w:szCs w:val="28"/>
        </w:rPr>
        <w:t xml:space="preserve"> препарата радиоактивного</w:t>
      </w:r>
      <w:r>
        <w:rPr>
          <w:color w:val="000000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 xml:space="preserve">молибдена-99 </w:t>
      </w:r>
      <w:r w:rsidRPr="00CA743A">
        <w:rPr>
          <w:sz w:val="28"/>
          <w:szCs w:val="28"/>
        </w:rPr>
        <w:t xml:space="preserve">в виде раствора </w:t>
      </w:r>
      <w:proofErr w:type="spellStart"/>
      <w:r w:rsidRPr="00CA743A">
        <w:rPr>
          <w:sz w:val="28"/>
          <w:szCs w:val="28"/>
        </w:rPr>
        <w:t>молибдата</w:t>
      </w:r>
      <w:proofErr w:type="spellEnd"/>
      <w:r w:rsidRPr="00CA743A">
        <w:rPr>
          <w:sz w:val="28"/>
          <w:szCs w:val="28"/>
        </w:rPr>
        <w:t xml:space="preserve"> натрия</w:t>
      </w:r>
      <w:r>
        <w:rPr>
          <w:sz w:val="28"/>
          <w:szCs w:val="28"/>
        </w:rPr>
        <w:t xml:space="preserve"> </w:t>
      </w:r>
      <w:r w:rsidRPr="00CA743A">
        <w:rPr>
          <w:sz w:val="28"/>
          <w:szCs w:val="28"/>
          <w:lang w:val="en-US"/>
        </w:rPr>
        <w:t>Na</w:t>
      </w:r>
      <w:r w:rsidRPr="00CA743A">
        <w:rPr>
          <w:sz w:val="28"/>
          <w:szCs w:val="28"/>
          <w:vertAlign w:val="subscript"/>
        </w:rPr>
        <w:t>2</w:t>
      </w:r>
      <w:proofErr w:type="spellStart"/>
      <w:r w:rsidRPr="00CA743A">
        <w:rPr>
          <w:sz w:val="28"/>
          <w:szCs w:val="28"/>
          <w:lang w:val="en-US"/>
        </w:rPr>
        <w:t>MoO</w:t>
      </w:r>
      <w:proofErr w:type="spellEnd"/>
      <w:r w:rsidRPr="00CA743A">
        <w:rPr>
          <w:sz w:val="28"/>
          <w:szCs w:val="28"/>
          <w:vertAlign w:val="subscript"/>
        </w:rPr>
        <w:t>4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735521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735521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735521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735521">
        <w:rPr>
          <w:sz w:val="28"/>
          <w:szCs w:val="28"/>
        </w:rPr>
        <w:t xml:space="preserve"> </w:t>
      </w:r>
      <w:r w:rsidRPr="00D305D7">
        <w:rPr>
          <w:spacing w:val="-6"/>
          <w:sz w:val="28"/>
          <w:szCs w:val="28"/>
        </w:rPr>
        <w:t>в соответствии с техническим заданием</w:t>
      </w:r>
      <w:r w:rsidRPr="00483747">
        <w:rPr>
          <w:sz w:val="28"/>
          <w:szCs w:val="28"/>
        </w:rPr>
        <w:t>.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sz w:val="28"/>
          <w:szCs w:val="28"/>
        </w:rPr>
        <w:t xml:space="preserve"> 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b/>
          <w:i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513CA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26 250 000,00 (двадцать шесть миллионов двести пятьдесят тысяч) рублей 00 копеек,</w:t>
      </w:r>
      <w:r w:rsidRPr="00FC009D">
        <w:rPr>
          <w:sz w:val="28"/>
          <w:szCs w:val="28"/>
        </w:rPr>
        <w:t xml:space="preserve"> включая НДС. </w:t>
      </w:r>
    </w:p>
    <w:p w:rsidR="00D513CA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22 245 762,71 (двадцать два миллиона двести сорок пять тысяч семьсот шестьдесят два) рубля 71 копейка,</w:t>
      </w:r>
      <w:r w:rsidRPr="00E25B1F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конкурса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513CA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</w:t>
      </w:r>
      <w:r w:rsidRPr="00A60838">
        <w:rPr>
          <w:sz w:val="28"/>
          <w:szCs w:val="28"/>
        </w:rPr>
        <w:lastRenderedPageBreak/>
        <w:t>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D513CA" w:rsidRDefault="00D513CA" w:rsidP="00D513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 соответствии с условиями договора. 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513CA" w:rsidRPr="00FC009D" w:rsidRDefault="00D513CA" w:rsidP="00D513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513CA" w:rsidRPr="00374E0B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74E0B">
        <w:rPr>
          <w:sz w:val="28"/>
          <w:szCs w:val="28"/>
        </w:rPr>
        <w:t>Обеспечение заявки на участие в конкурсе</w:t>
      </w:r>
      <w:r w:rsidRPr="00374E0B">
        <w:rPr>
          <w:sz w:val="28"/>
        </w:rPr>
        <w:t xml:space="preserve">: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0571E1">
        <w:rPr>
          <w:sz w:val="28"/>
          <w:szCs w:val="28"/>
        </w:rPr>
        <w:t xml:space="preserve">5%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 w:rsidRPr="006849E7">
        <w:rPr>
          <w:sz w:val="28"/>
          <w:szCs w:val="28"/>
        </w:rPr>
        <w:t xml:space="preserve"> конкурсной документации</w:t>
      </w:r>
      <w:r w:rsidRPr="00374E0B">
        <w:rPr>
          <w:sz w:val="28"/>
        </w:rPr>
        <w:t>.</w:t>
      </w:r>
    </w:p>
    <w:p w:rsidR="00D513CA" w:rsidRPr="00374E0B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4E0B">
        <w:rPr>
          <w:spacing w:val="-6"/>
          <w:sz w:val="28"/>
          <w:szCs w:val="28"/>
        </w:rPr>
        <w:t xml:space="preserve">Возможность </w:t>
      </w:r>
      <w:r w:rsidRPr="00374E0B">
        <w:rPr>
          <w:sz w:val="28"/>
          <w:szCs w:val="28"/>
        </w:rPr>
        <w:t xml:space="preserve">проведения процедуры переторжки по снижению первоначально указанной в заявке на участие в конкурсе цены: </w:t>
      </w:r>
      <w:r w:rsidRPr="00374E0B">
        <w:rPr>
          <w:spacing w:val="-6"/>
          <w:sz w:val="28"/>
          <w:szCs w:val="28"/>
        </w:rPr>
        <w:t>допускается.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513CA" w:rsidRPr="006D4D2F" w:rsidRDefault="00D513CA" w:rsidP="00D513CA">
      <w:pPr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D4D2F">
        <w:rPr>
          <w:sz w:val="28"/>
          <w:szCs w:val="28"/>
        </w:rPr>
        <w:t xml:space="preserve">Аукционный Конкурсный Дом </w:t>
      </w:r>
      <w:hyperlink r:id="rId7" w:history="1">
        <w:r w:rsidRPr="006D4D2F">
          <w:rPr>
            <w:rStyle w:val="a3"/>
            <w:sz w:val="28"/>
            <w:szCs w:val="28"/>
            <w:lang w:val="en-US"/>
          </w:rPr>
          <w:t>www</w:t>
        </w:r>
        <w:r w:rsidRPr="006D4D2F">
          <w:rPr>
            <w:rStyle w:val="a3"/>
            <w:sz w:val="28"/>
            <w:szCs w:val="28"/>
          </w:rPr>
          <w:t>.</w:t>
        </w:r>
        <w:r w:rsidRPr="006D4D2F">
          <w:rPr>
            <w:rStyle w:val="a3"/>
            <w:sz w:val="28"/>
            <w:szCs w:val="28"/>
            <w:lang w:val="en-US"/>
          </w:rPr>
          <w:t>a</w:t>
        </w:r>
        <w:r w:rsidRPr="006D4D2F">
          <w:rPr>
            <w:rStyle w:val="a3"/>
            <w:sz w:val="28"/>
            <w:szCs w:val="28"/>
          </w:rPr>
          <w:t>-</w:t>
        </w:r>
        <w:r w:rsidRPr="006D4D2F">
          <w:rPr>
            <w:rStyle w:val="a3"/>
            <w:sz w:val="28"/>
            <w:szCs w:val="28"/>
            <w:lang w:val="en-US"/>
          </w:rPr>
          <w:t>k</w:t>
        </w:r>
        <w:r w:rsidRPr="006D4D2F">
          <w:rPr>
            <w:rStyle w:val="a3"/>
            <w:sz w:val="28"/>
            <w:szCs w:val="28"/>
          </w:rPr>
          <w:t>-</w:t>
        </w:r>
        <w:r w:rsidRPr="006D4D2F">
          <w:rPr>
            <w:rStyle w:val="a3"/>
            <w:sz w:val="28"/>
            <w:szCs w:val="28"/>
            <w:lang w:val="en-US"/>
          </w:rPr>
          <w:t>d</w:t>
        </w:r>
        <w:r w:rsidRPr="006D4D2F">
          <w:rPr>
            <w:rStyle w:val="a3"/>
            <w:sz w:val="28"/>
            <w:szCs w:val="28"/>
          </w:rPr>
          <w:t>.</w:t>
        </w:r>
        <w:proofErr w:type="spellStart"/>
        <w:r w:rsidRPr="006D4D2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4D2F">
        <w:rPr>
          <w:sz w:val="28"/>
          <w:szCs w:val="28"/>
        </w:rPr>
        <w:t xml:space="preserve">, </w:t>
      </w:r>
      <w:r w:rsidRPr="006D4D2F">
        <w:rPr>
          <w:spacing w:val="-6"/>
          <w:sz w:val="28"/>
          <w:szCs w:val="28"/>
        </w:rPr>
        <w:t xml:space="preserve">начиная </w:t>
      </w:r>
      <w:proofErr w:type="gramStart"/>
      <w:r w:rsidRPr="006D4D2F">
        <w:rPr>
          <w:spacing w:val="-6"/>
          <w:sz w:val="28"/>
          <w:szCs w:val="28"/>
        </w:rPr>
        <w:t>с даты</w:t>
      </w:r>
      <w:proofErr w:type="gramEnd"/>
      <w:r w:rsidRPr="006D4D2F">
        <w:rPr>
          <w:b/>
          <w:i/>
        </w:rPr>
        <w:t xml:space="preserve"> </w:t>
      </w:r>
      <w:r w:rsidRPr="006D4D2F">
        <w:rPr>
          <w:sz w:val="28"/>
          <w:szCs w:val="28"/>
        </w:rPr>
        <w:t>официальной публикации</w:t>
      </w:r>
      <w:r w:rsidRPr="006D4D2F" w:rsidDel="00A16E2A">
        <w:rPr>
          <w:sz w:val="28"/>
          <w:szCs w:val="28"/>
        </w:rPr>
        <w:t xml:space="preserve"> </w:t>
      </w:r>
      <w:r w:rsidRPr="006D4D2F">
        <w:rPr>
          <w:spacing w:val="-6"/>
          <w:sz w:val="28"/>
          <w:szCs w:val="28"/>
        </w:rPr>
        <w:t>настоящего извещения и конкурсной документации, в порядке и в соответствии с регламентом работы данной ЭТП, в срок не позднее 15-00 (время московское) «1</w:t>
      </w:r>
      <w:r>
        <w:rPr>
          <w:spacing w:val="-6"/>
          <w:sz w:val="28"/>
          <w:szCs w:val="28"/>
        </w:rPr>
        <w:t>6</w:t>
      </w:r>
      <w:r w:rsidRPr="006D4D2F">
        <w:rPr>
          <w:spacing w:val="-6"/>
          <w:sz w:val="28"/>
          <w:szCs w:val="28"/>
        </w:rPr>
        <w:t xml:space="preserve">» февраля 2015 года. </w:t>
      </w:r>
    </w:p>
    <w:p w:rsidR="00D513CA" w:rsidRPr="006D4D2F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 xml:space="preserve">. Москва, пер. Обуха, дом 3-1/12, </w:t>
      </w:r>
      <w:r w:rsidR="00E80BB3">
        <w:rPr>
          <w:spacing w:val="-6"/>
          <w:sz w:val="28"/>
          <w:szCs w:val="28"/>
        </w:rPr>
        <w:t>стр. 6. «16</w:t>
      </w:r>
      <w:r w:rsidRPr="006D4D2F">
        <w:rPr>
          <w:spacing w:val="-6"/>
          <w:sz w:val="28"/>
          <w:szCs w:val="28"/>
        </w:rPr>
        <w:t>» февраля 2015 года  14-00 (время московское).</w:t>
      </w:r>
    </w:p>
    <w:p w:rsidR="00D513CA" w:rsidRPr="006D4D2F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>. Москва, пер. Обуха, дом 3-1/12, стр. 6. «19» февраля 2015 года.</w:t>
      </w:r>
    </w:p>
    <w:p w:rsidR="00D513CA" w:rsidRPr="006D4D2F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D4D2F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>. Москва, пер. Обуха, дом 3-1/12, стр. 6. «26» февраля 2015 года.</w:t>
      </w:r>
    </w:p>
    <w:p w:rsidR="00D513CA" w:rsidRPr="006D4D2F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6D4D2F">
        <w:rPr>
          <w:spacing w:val="-6"/>
          <w:sz w:val="28"/>
          <w:szCs w:val="28"/>
        </w:rPr>
        <w:t>Срок заключения договора после определения победителя конкурса: в течение 20 (двадцати) дней, но не ранее чем</w:t>
      </w:r>
      <w:r w:rsidRPr="006D4D2F">
        <w:rPr>
          <w:sz w:val="28"/>
        </w:rPr>
        <w:t xml:space="preserve"> через 10 (десять) дней после размещения на официальном сайте и на ЭТП протокола подведения итогов конкурса.</w:t>
      </w:r>
    </w:p>
    <w:p w:rsidR="00D513CA" w:rsidRPr="00EA44B9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EA44B9">
        <w:rPr>
          <w:sz w:val="28"/>
        </w:rPr>
        <w:t>Форма, размер и срок предоставления обеспечения исполнения обязательств по договору: не требуется.</w:t>
      </w:r>
    </w:p>
    <w:p w:rsidR="00D513CA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226A69">
        <w:rPr>
          <w:sz w:val="28"/>
          <w:szCs w:val="28"/>
        </w:rPr>
        <w:t>5 (пяти</w:t>
      </w:r>
      <w:r w:rsidRPr="00E106C5">
        <w:rPr>
          <w:sz w:val="28"/>
          <w:szCs w:val="28"/>
        </w:rPr>
        <w:t>) дней до дня окончания срока подачи заявок на участие в конкурсе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D513CA" w:rsidRPr="0048246A" w:rsidRDefault="00D513CA" w:rsidP="00D513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513CA" w:rsidRPr="0048246A" w:rsidRDefault="00D513CA" w:rsidP="00D513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D513CA" w:rsidRDefault="00D513CA" w:rsidP="00D513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513CA" w:rsidRPr="00FC009D" w:rsidRDefault="00D513CA" w:rsidP="00D513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F201C" w:rsidRDefault="007F201C"/>
    <w:sectPr w:rsidR="007F201C" w:rsidSect="007F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513CA"/>
    <w:rsid w:val="001359DE"/>
    <w:rsid w:val="003C7E3E"/>
    <w:rsid w:val="0044587D"/>
    <w:rsid w:val="00514B10"/>
    <w:rsid w:val="005379FA"/>
    <w:rsid w:val="007051B7"/>
    <w:rsid w:val="007366AB"/>
    <w:rsid w:val="007F201C"/>
    <w:rsid w:val="00A46256"/>
    <w:rsid w:val="00A62E9A"/>
    <w:rsid w:val="00C16B73"/>
    <w:rsid w:val="00D41B8B"/>
    <w:rsid w:val="00D513CA"/>
    <w:rsid w:val="00D94C31"/>
    <w:rsid w:val="00E80BB3"/>
    <w:rsid w:val="00F5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13CA"/>
    <w:rPr>
      <w:color w:val="0000FF"/>
      <w:u w:val="single"/>
    </w:rPr>
  </w:style>
  <w:style w:type="paragraph" w:styleId="a4">
    <w:name w:val="List Continue"/>
    <w:basedOn w:val="a"/>
    <w:rsid w:val="00D513C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879</Words>
  <Characters>5013</Characters>
  <Application>Microsoft Office Word</Application>
  <DocSecurity>0</DocSecurity>
  <Lines>41</Lines>
  <Paragraphs>11</Paragraphs>
  <ScaleCrop>false</ScaleCrop>
  <Company>MultiDVD Team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user2</cp:lastModifiedBy>
  <cp:revision>2</cp:revision>
  <dcterms:created xsi:type="dcterms:W3CDTF">2015-01-16T08:25:00Z</dcterms:created>
  <dcterms:modified xsi:type="dcterms:W3CDTF">2015-01-16T09:22:00Z</dcterms:modified>
</cp:coreProperties>
</file>