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2C82" w:rsidRPr="00AE4283" w:rsidRDefault="004E7E3E" w:rsidP="00192C82">
      <w:pPr>
        <w:pStyle w:val="a3"/>
        <w:rPr>
          <w:b w:val="0"/>
          <w:sz w:val="26"/>
          <w:szCs w:val="26"/>
        </w:rPr>
      </w:pPr>
      <w:r>
        <w:rPr>
          <w:b w:val="0"/>
          <w:sz w:val="26"/>
          <w:szCs w:val="26"/>
        </w:rPr>
        <w:t>Проект д</w:t>
      </w:r>
      <w:r w:rsidR="00192C82" w:rsidRPr="00AE4283">
        <w:rPr>
          <w:b w:val="0"/>
          <w:sz w:val="26"/>
          <w:szCs w:val="26"/>
        </w:rPr>
        <w:t>оговор</w:t>
      </w:r>
      <w:r>
        <w:rPr>
          <w:b w:val="0"/>
          <w:sz w:val="26"/>
          <w:szCs w:val="26"/>
        </w:rPr>
        <w:t>а</w:t>
      </w:r>
      <w:r w:rsidR="00192C82" w:rsidRPr="00AE4283">
        <w:rPr>
          <w:b w:val="0"/>
          <w:sz w:val="26"/>
          <w:szCs w:val="26"/>
        </w:rPr>
        <w:t xml:space="preserve"> №</w:t>
      </w:r>
      <w:r w:rsidR="00346F79" w:rsidRPr="00AE4283">
        <w:rPr>
          <w:b w:val="0"/>
          <w:sz w:val="26"/>
          <w:szCs w:val="26"/>
        </w:rPr>
        <w:t xml:space="preserve"> _____________</w:t>
      </w:r>
      <w:r w:rsidR="00192C82" w:rsidRPr="00AE4283">
        <w:rPr>
          <w:b w:val="0"/>
          <w:sz w:val="26"/>
          <w:szCs w:val="26"/>
        </w:rPr>
        <w:t>______</w:t>
      </w:r>
    </w:p>
    <w:p w:rsidR="00192C82" w:rsidRPr="00AE4283" w:rsidRDefault="00192C82" w:rsidP="00192C82">
      <w:pPr>
        <w:tabs>
          <w:tab w:val="left" w:pos="426"/>
        </w:tabs>
        <w:spacing w:after="0" w:line="240" w:lineRule="auto"/>
        <w:jc w:val="center"/>
        <w:rPr>
          <w:rFonts w:ascii="Times New Roman" w:hAnsi="Times New Roman"/>
          <w:sz w:val="26"/>
          <w:szCs w:val="26"/>
        </w:rPr>
      </w:pPr>
    </w:p>
    <w:tbl>
      <w:tblPr>
        <w:tblW w:w="0" w:type="auto"/>
        <w:tblLook w:val="01E0" w:firstRow="1" w:lastRow="1" w:firstColumn="1" w:lastColumn="1" w:noHBand="0" w:noVBand="0"/>
      </w:tblPr>
      <w:tblGrid>
        <w:gridCol w:w="3321"/>
        <w:gridCol w:w="2677"/>
        <w:gridCol w:w="3858"/>
      </w:tblGrid>
      <w:tr w:rsidR="00192C82" w:rsidRPr="00AE4283" w:rsidTr="00CE75E5">
        <w:tc>
          <w:tcPr>
            <w:tcW w:w="3663" w:type="dxa"/>
            <w:vAlign w:val="center"/>
          </w:tcPr>
          <w:p w:rsidR="00192C82" w:rsidRPr="00AE4283" w:rsidRDefault="00192C82" w:rsidP="00CE75E5">
            <w:pPr>
              <w:tabs>
                <w:tab w:val="left" w:pos="426"/>
              </w:tabs>
              <w:spacing w:after="0" w:line="240" w:lineRule="auto"/>
              <w:outlineLvl w:val="0"/>
              <w:rPr>
                <w:rFonts w:ascii="Times New Roman" w:hAnsi="Times New Roman"/>
                <w:sz w:val="26"/>
                <w:szCs w:val="26"/>
              </w:rPr>
            </w:pPr>
            <w:r w:rsidRPr="00AE4283">
              <w:rPr>
                <w:rFonts w:ascii="Times New Roman" w:hAnsi="Times New Roman"/>
                <w:sz w:val="26"/>
                <w:szCs w:val="26"/>
              </w:rPr>
              <w:t>г. Мурманск</w:t>
            </w:r>
          </w:p>
        </w:tc>
        <w:tc>
          <w:tcPr>
            <w:tcW w:w="3105" w:type="dxa"/>
            <w:vAlign w:val="center"/>
          </w:tcPr>
          <w:p w:rsidR="00192C82" w:rsidRPr="00AE4283" w:rsidRDefault="00192C82" w:rsidP="00CE75E5">
            <w:pPr>
              <w:tabs>
                <w:tab w:val="left" w:pos="426"/>
              </w:tabs>
              <w:spacing w:after="0" w:line="240" w:lineRule="auto"/>
              <w:jc w:val="center"/>
              <w:outlineLvl w:val="0"/>
              <w:rPr>
                <w:rFonts w:ascii="Times New Roman" w:hAnsi="Times New Roman"/>
                <w:sz w:val="26"/>
                <w:szCs w:val="26"/>
              </w:rPr>
            </w:pPr>
          </w:p>
        </w:tc>
        <w:tc>
          <w:tcPr>
            <w:tcW w:w="4221" w:type="dxa"/>
            <w:vAlign w:val="center"/>
          </w:tcPr>
          <w:p w:rsidR="00192C82" w:rsidRPr="00AE4283" w:rsidRDefault="00192C82" w:rsidP="00491F6D">
            <w:pPr>
              <w:tabs>
                <w:tab w:val="left" w:pos="426"/>
              </w:tabs>
              <w:spacing w:after="0" w:line="240" w:lineRule="auto"/>
              <w:jc w:val="right"/>
              <w:outlineLvl w:val="0"/>
              <w:rPr>
                <w:rFonts w:ascii="Times New Roman" w:hAnsi="Times New Roman"/>
                <w:sz w:val="26"/>
                <w:szCs w:val="26"/>
              </w:rPr>
            </w:pPr>
            <w:r w:rsidRPr="00AE4283">
              <w:rPr>
                <w:rFonts w:ascii="Times New Roman" w:hAnsi="Times New Roman"/>
                <w:sz w:val="26"/>
                <w:szCs w:val="26"/>
              </w:rPr>
              <w:t>«_____» ____________ 201</w:t>
            </w:r>
            <w:r w:rsidR="00491F6D" w:rsidRPr="00AE4283">
              <w:rPr>
                <w:rFonts w:ascii="Times New Roman" w:hAnsi="Times New Roman"/>
                <w:sz w:val="26"/>
                <w:szCs w:val="26"/>
              </w:rPr>
              <w:t xml:space="preserve">3 </w:t>
            </w:r>
            <w:r w:rsidRPr="00AE4283">
              <w:rPr>
                <w:rFonts w:ascii="Times New Roman" w:hAnsi="Times New Roman"/>
                <w:sz w:val="26"/>
                <w:szCs w:val="26"/>
              </w:rPr>
              <w:t>г.</w:t>
            </w:r>
          </w:p>
        </w:tc>
      </w:tr>
    </w:tbl>
    <w:p w:rsidR="00192C82" w:rsidRPr="00AE4283" w:rsidRDefault="00192C82" w:rsidP="008B348B">
      <w:pPr>
        <w:tabs>
          <w:tab w:val="left" w:pos="426"/>
        </w:tabs>
        <w:spacing w:after="0" w:line="240" w:lineRule="auto"/>
        <w:jc w:val="both"/>
        <w:rPr>
          <w:rFonts w:ascii="Times New Roman" w:hAnsi="Times New Roman"/>
          <w:sz w:val="26"/>
          <w:szCs w:val="26"/>
        </w:rPr>
      </w:pPr>
    </w:p>
    <w:p w:rsidR="00192C82" w:rsidRPr="00854C47" w:rsidRDefault="00192C82" w:rsidP="004347A6">
      <w:pPr>
        <w:tabs>
          <w:tab w:val="left" w:pos="426"/>
        </w:tabs>
        <w:spacing w:after="0" w:line="240" w:lineRule="auto"/>
        <w:jc w:val="both"/>
        <w:rPr>
          <w:rFonts w:ascii="Times New Roman" w:hAnsi="Times New Roman"/>
          <w:sz w:val="26"/>
          <w:szCs w:val="26"/>
        </w:rPr>
      </w:pPr>
      <w:proofErr w:type="gramStart"/>
      <w:r w:rsidRPr="00854C47">
        <w:rPr>
          <w:rFonts w:ascii="Times New Roman" w:hAnsi="Times New Roman"/>
          <w:sz w:val="26"/>
          <w:szCs w:val="26"/>
        </w:rPr>
        <w:t>Федеральное государственное унитарное предприятие «Предприятие по обращению с радиоактивными отходами «РосРАО» (ФГУП «РосРАО»)</w:t>
      </w:r>
      <w:r w:rsidR="00F23322" w:rsidRPr="00854C47">
        <w:rPr>
          <w:rFonts w:ascii="Times New Roman" w:hAnsi="Times New Roman"/>
          <w:sz w:val="26"/>
          <w:szCs w:val="26"/>
        </w:rPr>
        <w:t>, именуемое в дальнейшем «Заказчик»</w:t>
      </w:r>
      <w:r w:rsidRPr="00854C47">
        <w:rPr>
          <w:rFonts w:ascii="Times New Roman" w:hAnsi="Times New Roman"/>
          <w:sz w:val="26"/>
          <w:szCs w:val="26"/>
        </w:rPr>
        <w:t xml:space="preserve">, </w:t>
      </w:r>
      <w:r w:rsidR="008744EA" w:rsidRPr="00854C47">
        <w:rPr>
          <w:rFonts w:ascii="Times New Roman" w:hAnsi="Times New Roman"/>
          <w:sz w:val="26"/>
          <w:szCs w:val="26"/>
        </w:rPr>
        <w:t xml:space="preserve">в лице исполняющего обязанности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(СЗЦ «СевРАО» - филиал ФГУП «РосРАО») заместителя генерального директора Амбарцумяна Вазгена Койруновича, действующего на основании доверенности </w:t>
      </w:r>
      <w:r w:rsidR="00D85BC5">
        <w:rPr>
          <w:rFonts w:ascii="Times New Roman" w:hAnsi="Times New Roman"/>
          <w:sz w:val="26"/>
          <w:szCs w:val="26"/>
        </w:rPr>
        <w:t>№ 42/</w:t>
      </w:r>
      <w:r w:rsidR="001737B4">
        <w:rPr>
          <w:rFonts w:ascii="Times New Roman" w:hAnsi="Times New Roman"/>
          <w:sz w:val="26"/>
          <w:szCs w:val="26"/>
        </w:rPr>
        <w:t>Ф</w:t>
      </w:r>
      <w:r w:rsidR="00D85BC5">
        <w:rPr>
          <w:rFonts w:ascii="Times New Roman" w:hAnsi="Times New Roman"/>
          <w:sz w:val="26"/>
          <w:szCs w:val="26"/>
        </w:rPr>
        <w:t xml:space="preserve"> – 04</w:t>
      </w:r>
      <w:proofErr w:type="gramEnd"/>
      <w:r w:rsidR="00D85BC5">
        <w:rPr>
          <w:rFonts w:ascii="Times New Roman" w:hAnsi="Times New Roman"/>
          <w:sz w:val="26"/>
          <w:szCs w:val="26"/>
        </w:rPr>
        <w:t xml:space="preserve"> от 17.04.2013</w:t>
      </w:r>
      <w:r w:rsidRPr="00854C47">
        <w:rPr>
          <w:rFonts w:ascii="Times New Roman" w:hAnsi="Times New Roman"/>
          <w:sz w:val="26"/>
          <w:szCs w:val="26"/>
        </w:rPr>
        <w:t>, с одной стороны и</w:t>
      </w:r>
      <w:r w:rsidR="00447F80" w:rsidRPr="00854C47">
        <w:rPr>
          <w:rFonts w:ascii="Times New Roman" w:hAnsi="Times New Roman"/>
          <w:sz w:val="26"/>
          <w:szCs w:val="26"/>
        </w:rPr>
        <w:t>,</w:t>
      </w:r>
      <w:r w:rsidRPr="00854C47">
        <w:rPr>
          <w:rFonts w:ascii="Times New Roman" w:hAnsi="Times New Roman"/>
          <w:sz w:val="26"/>
          <w:szCs w:val="26"/>
        </w:rPr>
        <w:t xml:space="preserve"> </w:t>
      </w:r>
      <w:r w:rsidR="00D2422C" w:rsidRPr="00854C47">
        <w:rPr>
          <w:rFonts w:ascii="Times New Roman" w:hAnsi="Times New Roman"/>
          <w:sz w:val="26"/>
          <w:szCs w:val="26"/>
        </w:rPr>
        <w:t>____________________________________</w:t>
      </w:r>
      <w:r w:rsidRPr="00854C47">
        <w:rPr>
          <w:rFonts w:ascii="Times New Roman" w:hAnsi="Times New Roman"/>
          <w:sz w:val="26"/>
          <w:szCs w:val="26"/>
        </w:rPr>
        <w:t>, именуемое в дальнейшем «Исполнитель», в лице</w:t>
      </w:r>
      <w:r w:rsidR="006D6CDB" w:rsidRPr="00854C47">
        <w:rPr>
          <w:rFonts w:ascii="Times New Roman" w:hAnsi="Times New Roman"/>
          <w:sz w:val="26"/>
          <w:szCs w:val="26"/>
        </w:rPr>
        <w:t xml:space="preserve"> </w:t>
      </w:r>
      <w:r w:rsidR="00D2422C" w:rsidRPr="00854C47">
        <w:rPr>
          <w:rFonts w:ascii="Times New Roman" w:hAnsi="Times New Roman"/>
          <w:sz w:val="26"/>
          <w:szCs w:val="26"/>
        </w:rPr>
        <w:t>_____________________________________________</w:t>
      </w:r>
      <w:proofErr w:type="gramStart"/>
      <w:r w:rsidR="00D2422C" w:rsidRPr="00854C47">
        <w:rPr>
          <w:rFonts w:ascii="Times New Roman" w:hAnsi="Times New Roman"/>
          <w:sz w:val="26"/>
          <w:szCs w:val="26"/>
        </w:rPr>
        <w:t xml:space="preserve"> </w:t>
      </w:r>
      <w:r w:rsidRPr="00854C47">
        <w:rPr>
          <w:rFonts w:ascii="Times New Roman" w:hAnsi="Times New Roman"/>
          <w:sz w:val="26"/>
          <w:szCs w:val="26"/>
        </w:rPr>
        <w:t>,</w:t>
      </w:r>
      <w:proofErr w:type="gramEnd"/>
      <w:r w:rsidRPr="00854C47">
        <w:rPr>
          <w:rFonts w:ascii="Times New Roman" w:hAnsi="Times New Roman"/>
          <w:sz w:val="26"/>
          <w:szCs w:val="26"/>
        </w:rPr>
        <w:t xml:space="preserve"> действующего на основании Устава, с другой стороны, совместно именуемые в дальнейшем «Стороны», на основании Протокола оценки и сопоставления заявок на участие в запросе предложений в электронной форме</w:t>
      </w:r>
      <w:r w:rsidR="00392FDB" w:rsidRPr="00854C47">
        <w:rPr>
          <w:rFonts w:ascii="Times New Roman" w:hAnsi="Times New Roman"/>
          <w:sz w:val="26"/>
          <w:szCs w:val="26"/>
        </w:rPr>
        <w:t xml:space="preserve"> </w:t>
      </w:r>
      <w:r w:rsidR="00D2422C" w:rsidRPr="00854C47">
        <w:rPr>
          <w:rFonts w:ascii="Times New Roman" w:hAnsi="Times New Roman"/>
          <w:sz w:val="26"/>
          <w:szCs w:val="26"/>
        </w:rPr>
        <w:t xml:space="preserve">________________ </w:t>
      </w:r>
      <w:r w:rsidR="004347A6">
        <w:rPr>
          <w:rFonts w:ascii="Times New Roman" w:hAnsi="Times New Roman"/>
          <w:sz w:val="26"/>
          <w:szCs w:val="26"/>
        </w:rPr>
        <w:t xml:space="preserve">«Услуги по техническому обслуживанию дробеструйного и окрасочного оборудования </w:t>
      </w:r>
      <w:r w:rsidR="001737B4">
        <w:rPr>
          <w:rFonts w:ascii="Times New Roman" w:hAnsi="Times New Roman"/>
          <w:sz w:val="26"/>
          <w:szCs w:val="26"/>
        </w:rPr>
        <w:t>ремонтного</w:t>
      </w:r>
      <w:r w:rsidR="00636A35">
        <w:rPr>
          <w:rFonts w:ascii="Times New Roman" w:hAnsi="Times New Roman"/>
          <w:sz w:val="26"/>
          <w:szCs w:val="26"/>
        </w:rPr>
        <w:t xml:space="preserve"> цеха</w:t>
      </w:r>
      <w:r w:rsidR="001737B4">
        <w:rPr>
          <w:rFonts w:ascii="Times New Roman" w:hAnsi="Times New Roman"/>
          <w:sz w:val="26"/>
          <w:szCs w:val="26"/>
        </w:rPr>
        <w:t xml:space="preserve"> для очистки </w:t>
      </w:r>
      <w:r w:rsidR="004347A6">
        <w:rPr>
          <w:rFonts w:ascii="Times New Roman" w:hAnsi="Times New Roman"/>
          <w:sz w:val="26"/>
          <w:szCs w:val="26"/>
        </w:rPr>
        <w:t xml:space="preserve">и окраски блоков РО», </w:t>
      </w:r>
      <w:r w:rsidRPr="00854C47">
        <w:rPr>
          <w:rFonts w:ascii="Times New Roman" w:hAnsi="Times New Roman"/>
          <w:sz w:val="26"/>
          <w:szCs w:val="26"/>
        </w:rPr>
        <w:t>заключили настоящий Договор о нижеследующем:</w:t>
      </w:r>
      <w:bookmarkStart w:id="0" w:name="_GoBack"/>
      <w:bookmarkEnd w:id="0"/>
    </w:p>
    <w:p w:rsidR="00192C82" w:rsidRPr="00AE4283" w:rsidRDefault="00192C82" w:rsidP="001974C2">
      <w:pPr>
        <w:keepLines/>
        <w:numPr>
          <w:ilvl w:val="0"/>
          <w:numId w:val="1"/>
        </w:numPr>
        <w:tabs>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t>ПРЕДМЕТ ДОГОВОРА</w:t>
      </w:r>
    </w:p>
    <w:p w:rsidR="00192C82" w:rsidRPr="00AE4283" w:rsidRDefault="00192C82" w:rsidP="006F74BE">
      <w:pPr>
        <w:numPr>
          <w:ilvl w:val="1"/>
          <w:numId w:val="1"/>
        </w:numPr>
        <w:tabs>
          <w:tab w:val="clear" w:pos="284"/>
          <w:tab w:val="left" w:pos="0"/>
          <w:tab w:val="num"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 xml:space="preserve">Исполнитель обязуется выполнить работы по теме: </w:t>
      </w:r>
      <w:proofErr w:type="gramStart"/>
      <w:r w:rsidR="001737B4">
        <w:rPr>
          <w:rFonts w:ascii="Times New Roman" w:hAnsi="Times New Roman"/>
          <w:sz w:val="26"/>
          <w:szCs w:val="26"/>
        </w:rPr>
        <w:t xml:space="preserve">«Услуги по техническому обслуживанию дробеструйного и окрасочного оборудования ремонтного </w:t>
      </w:r>
      <w:r w:rsidR="00636A35">
        <w:rPr>
          <w:rFonts w:ascii="Times New Roman" w:hAnsi="Times New Roman"/>
          <w:sz w:val="26"/>
          <w:szCs w:val="26"/>
        </w:rPr>
        <w:t xml:space="preserve">цеха </w:t>
      </w:r>
      <w:r w:rsidR="001737B4">
        <w:rPr>
          <w:rFonts w:ascii="Times New Roman" w:hAnsi="Times New Roman"/>
          <w:sz w:val="26"/>
          <w:szCs w:val="26"/>
        </w:rPr>
        <w:t>для очистки и окраски блоков РО»</w:t>
      </w:r>
      <w:r w:rsidRPr="00AE4283">
        <w:rPr>
          <w:rFonts w:ascii="Times New Roman" w:hAnsi="Times New Roman"/>
          <w:sz w:val="26"/>
          <w:szCs w:val="26"/>
        </w:rPr>
        <w:t xml:space="preserve"> (далее по тексту оборудование), расположенного на территории Центра по обращению с радиоактивными отходами – отделение Сайда – Губа СЗЦ «СевРАО» - филиала ФГ</w:t>
      </w:r>
      <w:r w:rsidR="00447F80" w:rsidRPr="00AE4283">
        <w:rPr>
          <w:rFonts w:ascii="Times New Roman" w:hAnsi="Times New Roman"/>
          <w:sz w:val="26"/>
          <w:szCs w:val="26"/>
        </w:rPr>
        <w:t>УП «РосРАО» согласно Техническому</w:t>
      </w:r>
      <w:r w:rsidRPr="00AE4283">
        <w:rPr>
          <w:rFonts w:ascii="Times New Roman" w:hAnsi="Times New Roman"/>
          <w:sz w:val="26"/>
          <w:szCs w:val="26"/>
        </w:rPr>
        <w:t xml:space="preserve"> заданию (Приложени</w:t>
      </w:r>
      <w:r w:rsidR="004347A6">
        <w:rPr>
          <w:rFonts w:ascii="Times New Roman" w:hAnsi="Times New Roman"/>
          <w:sz w:val="26"/>
          <w:szCs w:val="26"/>
        </w:rPr>
        <w:t>е</w:t>
      </w:r>
      <w:r w:rsidRPr="00AE4283">
        <w:rPr>
          <w:rFonts w:ascii="Times New Roman" w:hAnsi="Times New Roman"/>
          <w:sz w:val="26"/>
          <w:szCs w:val="26"/>
        </w:rPr>
        <w:t xml:space="preserve"> № 1 к Договору), а Заказчик обязуется принять выполненные Работы в установленном порядке и оплатить их после поступления целевого финансирования</w:t>
      </w:r>
      <w:proofErr w:type="gramEnd"/>
      <w:r w:rsidRPr="00AE4283">
        <w:rPr>
          <w:rFonts w:ascii="Times New Roman" w:hAnsi="Times New Roman"/>
          <w:sz w:val="26"/>
          <w:szCs w:val="26"/>
        </w:rPr>
        <w:t>.</w:t>
      </w:r>
    </w:p>
    <w:p w:rsidR="00192C82" w:rsidRPr="00AE4283" w:rsidRDefault="00192C82" w:rsidP="006F74BE">
      <w:pPr>
        <w:numPr>
          <w:ilvl w:val="1"/>
          <w:numId w:val="1"/>
        </w:numPr>
        <w:tabs>
          <w:tab w:val="clear" w:pos="284"/>
          <w:tab w:val="left" w:pos="0"/>
          <w:tab w:val="num"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Перечень выполняемых работ определен в Приложениях № 1, 2, к Договору, являющихся неотъемлемой частью настоящего Договора.</w:t>
      </w:r>
    </w:p>
    <w:p w:rsidR="00192C82" w:rsidRPr="00AE4283" w:rsidRDefault="00192C82" w:rsidP="001974C2">
      <w:pPr>
        <w:keepLines/>
        <w:numPr>
          <w:ilvl w:val="0"/>
          <w:numId w:val="1"/>
        </w:numPr>
        <w:tabs>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t>ПРАВА И ОБЯЗАННОСТИ СТОРОН. ПОРЯДОК ВЫПОЛНЕНИЯ РАБОТ</w:t>
      </w:r>
    </w:p>
    <w:p w:rsidR="00192C82" w:rsidRPr="00AE4283" w:rsidRDefault="00192C82" w:rsidP="006F74BE">
      <w:pPr>
        <w:numPr>
          <w:ilvl w:val="1"/>
          <w:numId w:val="2"/>
        </w:numPr>
        <w:tabs>
          <w:tab w:val="left" w:pos="0"/>
          <w:tab w:val="left" w:pos="567"/>
          <w:tab w:val="left" w:pos="709"/>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Исполнитель обязуется:</w:t>
      </w:r>
    </w:p>
    <w:p w:rsidR="00192C82" w:rsidRPr="00AE4283" w:rsidRDefault="00192C82" w:rsidP="00480A5F">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AE4283">
        <w:rPr>
          <w:rFonts w:ascii="Times New Roman" w:hAnsi="Times New Roman"/>
          <w:sz w:val="26"/>
          <w:szCs w:val="26"/>
        </w:rPr>
        <w:t xml:space="preserve">провести техническое обслуживание </w:t>
      </w:r>
      <w:r w:rsidR="004347A6">
        <w:rPr>
          <w:rFonts w:ascii="Times New Roman" w:hAnsi="Times New Roman"/>
          <w:sz w:val="26"/>
          <w:szCs w:val="26"/>
        </w:rPr>
        <w:t xml:space="preserve">дробеструйного и окрасочного оборудования </w:t>
      </w:r>
      <w:r w:rsidR="001737B4">
        <w:rPr>
          <w:rFonts w:ascii="Times New Roman" w:hAnsi="Times New Roman"/>
          <w:sz w:val="26"/>
          <w:szCs w:val="26"/>
        </w:rPr>
        <w:t xml:space="preserve">ремонтного </w:t>
      </w:r>
      <w:r w:rsidR="004347A6">
        <w:rPr>
          <w:rFonts w:ascii="Times New Roman" w:hAnsi="Times New Roman"/>
          <w:sz w:val="26"/>
          <w:szCs w:val="26"/>
        </w:rPr>
        <w:t xml:space="preserve">цеха </w:t>
      </w:r>
      <w:r w:rsidR="001737B4">
        <w:rPr>
          <w:rFonts w:ascii="Times New Roman" w:hAnsi="Times New Roman"/>
          <w:sz w:val="26"/>
          <w:szCs w:val="26"/>
        </w:rPr>
        <w:t>для очистки</w:t>
      </w:r>
      <w:r w:rsidR="004347A6">
        <w:rPr>
          <w:rFonts w:ascii="Times New Roman" w:hAnsi="Times New Roman"/>
          <w:sz w:val="26"/>
          <w:szCs w:val="26"/>
        </w:rPr>
        <w:t xml:space="preserve"> и окраски блоков РО</w:t>
      </w:r>
      <w:r w:rsidR="004347A6">
        <w:rPr>
          <w:rFonts w:ascii="Times New Roman" w:hAnsi="Times New Roman"/>
          <w:kern w:val="18"/>
          <w:sz w:val="26"/>
          <w:szCs w:val="26"/>
        </w:rPr>
        <w:t xml:space="preserve"> </w:t>
      </w:r>
      <w:r w:rsidRPr="00AE4283">
        <w:rPr>
          <w:rFonts w:ascii="Times New Roman" w:hAnsi="Times New Roman"/>
          <w:sz w:val="26"/>
          <w:szCs w:val="26"/>
        </w:rPr>
        <w:t>в течение срока действия Договора</w:t>
      </w:r>
      <w:r w:rsidR="004347A6">
        <w:rPr>
          <w:rFonts w:ascii="Times New Roman" w:hAnsi="Times New Roman"/>
          <w:sz w:val="26"/>
          <w:szCs w:val="26"/>
        </w:rPr>
        <w:t>,</w:t>
      </w:r>
      <w:r w:rsidRPr="00AE4283">
        <w:rPr>
          <w:rFonts w:ascii="Times New Roman" w:hAnsi="Times New Roman"/>
          <w:sz w:val="26"/>
          <w:szCs w:val="26"/>
        </w:rPr>
        <w:t xml:space="preserve"> согласно Техническому заданию (Приложени</w:t>
      </w:r>
      <w:r w:rsidR="004347A6">
        <w:rPr>
          <w:rFonts w:ascii="Times New Roman" w:hAnsi="Times New Roman"/>
          <w:sz w:val="26"/>
          <w:szCs w:val="26"/>
        </w:rPr>
        <w:t>е</w:t>
      </w:r>
      <w:r w:rsidRPr="00AE4283">
        <w:rPr>
          <w:rFonts w:ascii="Times New Roman" w:hAnsi="Times New Roman"/>
          <w:sz w:val="26"/>
          <w:szCs w:val="26"/>
        </w:rPr>
        <w:t xml:space="preserve"> № 1 к Договору) и Календарному плану (Приложение № 2 к Договору);</w:t>
      </w:r>
    </w:p>
    <w:p w:rsidR="00192C82" w:rsidRPr="00AE4283" w:rsidRDefault="00EF4D8F" w:rsidP="00480A5F">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AE4283">
        <w:rPr>
          <w:rFonts w:ascii="Times New Roman" w:hAnsi="Times New Roman"/>
          <w:sz w:val="26"/>
          <w:szCs w:val="26"/>
        </w:rPr>
        <w:t>произвести</w:t>
      </w:r>
      <w:r w:rsidR="00192C82" w:rsidRPr="00AE4283">
        <w:rPr>
          <w:rFonts w:ascii="Times New Roman" w:hAnsi="Times New Roman"/>
          <w:sz w:val="26"/>
          <w:szCs w:val="26"/>
        </w:rPr>
        <w:t xml:space="preserve"> техническое обслуживание только силами квалифицированных специалистов, прошедших соответствующую подготовку;</w:t>
      </w:r>
    </w:p>
    <w:p w:rsidR="00192C82" w:rsidRPr="00AE4283" w:rsidRDefault="00192C82" w:rsidP="00480A5F">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AE4283">
        <w:rPr>
          <w:rFonts w:ascii="Times New Roman" w:hAnsi="Times New Roman"/>
          <w:sz w:val="26"/>
          <w:szCs w:val="26"/>
        </w:rPr>
        <w:t>соблюдать все правила и инструкции по технике безопасности и охране труда при выполнении работ по настоящему Договору.</w:t>
      </w:r>
    </w:p>
    <w:p w:rsidR="00192C82" w:rsidRPr="00AE4283" w:rsidRDefault="001737B4" w:rsidP="00480A5F">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оформить</w:t>
      </w:r>
      <w:r w:rsidR="00192C82" w:rsidRPr="00AE4283">
        <w:rPr>
          <w:rFonts w:ascii="Times New Roman" w:hAnsi="Times New Roman"/>
          <w:sz w:val="26"/>
          <w:szCs w:val="26"/>
        </w:rPr>
        <w:t>, по результ</w:t>
      </w:r>
      <w:r w:rsidR="00C977A3" w:rsidRPr="00AE4283">
        <w:rPr>
          <w:rFonts w:ascii="Times New Roman" w:hAnsi="Times New Roman"/>
          <w:sz w:val="26"/>
          <w:szCs w:val="26"/>
        </w:rPr>
        <w:t>атам технического обслуживания, акт технического обслуживания</w:t>
      </w:r>
      <w:r w:rsidR="00192C82" w:rsidRPr="00AE4283">
        <w:rPr>
          <w:rFonts w:ascii="Times New Roman" w:hAnsi="Times New Roman"/>
          <w:sz w:val="26"/>
          <w:szCs w:val="26"/>
        </w:rPr>
        <w:t xml:space="preserve"> на каждую единицу Оборудования и пр</w:t>
      </w:r>
      <w:r w:rsidR="00EF3350" w:rsidRPr="00AE4283">
        <w:rPr>
          <w:rFonts w:ascii="Times New Roman" w:hAnsi="Times New Roman"/>
          <w:sz w:val="26"/>
          <w:szCs w:val="26"/>
        </w:rPr>
        <w:t>едостави</w:t>
      </w:r>
      <w:r w:rsidR="00192C82" w:rsidRPr="00AE4283">
        <w:rPr>
          <w:rFonts w:ascii="Times New Roman" w:hAnsi="Times New Roman"/>
          <w:sz w:val="26"/>
          <w:szCs w:val="26"/>
        </w:rPr>
        <w:t xml:space="preserve">ть ее для подписи Заказчику. Подписанные Заказчиком </w:t>
      </w:r>
      <w:r w:rsidR="00D2422C" w:rsidRPr="00AE4283">
        <w:rPr>
          <w:rFonts w:ascii="Times New Roman" w:hAnsi="Times New Roman"/>
          <w:sz w:val="26"/>
          <w:szCs w:val="26"/>
        </w:rPr>
        <w:t xml:space="preserve">акты </w:t>
      </w:r>
      <w:r w:rsidR="00192C82" w:rsidRPr="00AE4283">
        <w:rPr>
          <w:rFonts w:ascii="Times New Roman" w:hAnsi="Times New Roman"/>
          <w:sz w:val="26"/>
          <w:szCs w:val="26"/>
        </w:rPr>
        <w:t>технического обслуживания являются неотъемлемой частью акта выполненных работ.</w:t>
      </w:r>
    </w:p>
    <w:p w:rsidR="00192C82" w:rsidRPr="00AE4283" w:rsidRDefault="00192C82" w:rsidP="006F74BE">
      <w:pPr>
        <w:numPr>
          <w:ilvl w:val="1"/>
          <w:numId w:val="2"/>
        </w:numPr>
        <w:tabs>
          <w:tab w:val="left" w:pos="0"/>
          <w:tab w:val="left" w:pos="567"/>
          <w:tab w:val="left" w:pos="709"/>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Заказчик обязан:</w:t>
      </w:r>
    </w:p>
    <w:p w:rsidR="00192C82" w:rsidRPr="00AE4283" w:rsidRDefault="00192C82" w:rsidP="00480A5F">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AE4283">
        <w:rPr>
          <w:rFonts w:ascii="Times New Roman" w:hAnsi="Times New Roman"/>
          <w:sz w:val="26"/>
          <w:szCs w:val="26"/>
        </w:rPr>
        <w:lastRenderedPageBreak/>
        <w:t>подписать представленный акт приемки выполненных работ, оплатить счета, выставляемые Исполнителем в соответствии со статьей 3 Договора;</w:t>
      </w:r>
    </w:p>
    <w:p w:rsidR="00192C82" w:rsidRPr="00AE4283" w:rsidRDefault="00192C82" w:rsidP="00480A5F">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AE4283">
        <w:rPr>
          <w:rFonts w:ascii="Times New Roman" w:hAnsi="Times New Roman"/>
          <w:sz w:val="26"/>
          <w:szCs w:val="26"/>
        </w:rPr>
        <w:t>обеспечить беспрепятственный доступ специалистов Исполнителя к месту проведения работ;</w:t>
      </w:r>
    </w:p>
    <w:p w:rsidR="00192C82" w:rsidRPr="00AE4283" w:rsidRDefault="00192C82" w:rsidP="00480A5F">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AE4283">
        <w:rPr>
          <w:rFonts w:ascii="Times New Roman" w:hAnsi="Times New Roman"/>
          <w:sz w:val="26"/>
          <w:szCs w:val="26"/>
        </w:rPr>
        <w:t>обеспечить специалистов Исполнителя закрываемым помещением для хранения оборудования и инструментов на период проведения работ;</w:t>
      </w:r>
    </w:p>
    <w:p w:rsidR="00192C82" w:rsidRPr="00AE4283" w:rsidRDefault="00192C82" w:rsidP="006F74BE">
      <w:pPr>
        <w:numPr>
          <w:ilvl w:val="1"/>
          <w:numId w:val="2"/>
        </w:numPr>
        <w:tabs>
          <w:tab w:val="left" w:pos="0"/>
          <w:tab w:val="left" w:pos="567"/>
          <w:tab w:val="left" w:pos="709"/>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Стороны обязуются:</w:t>
      </w:r>
    </w:p>
    <w:p w:rsidR="00192C82" w:rsidRPr="00AE4283" w:rsidRDefault="00192C82" w:rsidP="00480A5F">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AE4283">
        <w:rPr>
          <w:rFonts w:ascii="Times New Roman" w:hAnsi="Times New Roman"/>
          <w:sz w:val="26"/>
          <w:szCs w:val="26"/>
        </w:rPr>
        <w:t>не раскрывать и не разглашать факты или коммерческую информацию, полученную в ходе выполнения Договора даже в случае его прекращения;</w:t>
      </w:r>
    </w:p>
    <w:p w:rsidR="00192C82" w:rsidRDefault="00192C82" w:rsidP="00480A5F">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AE4283">
        <w:rPr>
          <w:rFonts w:ascii="Times New Roman" w:hAnsi="Times New Roman"/>
          <w:sz w:val="26"/>
          <w:szCs w:val="26"/>
        </w:rPr>
        <w:t>в период действия настоящего Договора обе стороны</w:t>
      </w:r>
      <w:r w:rsidR="00EF4D8F" w:rsidRPr="00AE4283">
        <w:rPr>
          <w:rFonts w:ascii="Times New Roman" w:hAnsi="Times New Roman"/>
          <w:sz w:val="26"/>
          <w:szCs w:val="26"/>
        </w:rPr>
        <w:t>,</w:t>
      </w:r>
      <w:r w:rsidRPr="00AE4283">
        <w:rPr>
          <w:rFonts w:ascii="Times New Roman" w:hAnsi="Times New Roman"/>
          <w:sz w:val="26"/>
          <w:szCs w:val="26"/>
        </w:rPr>
        <w:t xml:space="preserve"> в рамках договорных обязательств</w:t>
      </w:r>
      <w:r w:rsidR="00EF4D8F" w:rsidRPr="00AE4283">
        <w:rPr>
          <w:rFonts w:ascii="Times New Roman" w:hAnsi="Times New Roman"/>
          <w:sz w:val="26"/>
          <w:szCs w:val="26"/>
        </w:rPr>
        <w:t>,</w:t>
      </w:r>
      <w:r w:rsidRPr="00AE4283">
        <w:rPr>
          <w:rFonts w:ascii="Times New Roman" w:hAnsi="Times New Roman"/>
          <w:sz w:val="26"/>
          <w:szCs w:val="26"/>
        </w:rPr>
        <w:t xml:space="preserve"> стремятся не нанести друг другу ущерба в любой форме и действуют с целью создания наиболее благоприятных условий для выполнения настоящего Договора.</w:t>
      </w:r>
    </w:p>
    <w:p w:rsidR="0028013C" w:rsidRDefault="0028013C" w:rsidP="0028013C">
      <w:pPr>
        <w:numPr>
          <w:ilvl w:val="1"/>
          <w:numId w:val="2"/>
        </w:numPr>
        <w:tabs>
          <w:tab w:val="left" w:pos="0"/>
          <w:tab w:val="left" w:pos="567"/>
          <w:tab w:val="left" w:pos="709"/>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В случае просрочки Исполнителем обязательств</w:t>
      </w:r>
      <w:r w:rsidR="00CD2742">
        <w:rPr>
          <w:rFonts w:ascii="Times New Roman" w:hAnsi="Times New Roman"/>
          <w:sz w:val="26"/>
          <w:szCs w:val="26"/>
        </w:rPr>
        <w:t>,</w:t>
      </w:r>
      <w:r>
        <w:rPr>
          <w:rFonts w:ascii="Times New Roman" w:hAnsi="Times New Roman"/>
          <w:sz w:val="26"/>
          <w:szCs w:val="26"/>
        </w:rPr>
        <w:t xml:space="preserve"> предусмотренных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r w:rsidR="005A407B">
        <w:rPr>
          <w:rFonts w:ascii="Times New Roman" w:hAnsi="Times New Roman"/>
          <w:sz w:val="26"/>
          <w:szCs w:val="26"/>
        </w:rPr>
        <w:t>Неустойка устанавливается в размере 0,1% за каждый день невыполненных в срок работ. 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192C82" w:rsidRPr="00AE4283" w:rsidRDefault="00192C82" w:rsidP="001974C2">
      <w:pPr>
        <w:numPr>
          <w:ilvl w:val="0"/>
          <w:numId w:val="2"/>
        </w:numPr>
        <w:tabs>
          <w:tab w:val="left" w:pos="0"/>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t>СТОИМОСТЬ РАБОТ И ПОРЯДОК РАСЧЕТОВ</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Общая стоимость всех порученных к исполнению работ по настоящему Договору, определяется Протоколом соглашения о договорной цене (Прилож</w:t>
      </w:r>
      <w:r w:rsidR="001974C2">
        <w:rPr>
          <w:rFonts w:ascii="Times New Roman" w:hAnsi="Times New Roman"/>
          <w:sz w:val="26"/>
          <w:szCs w:val="26"/>
        </w:rPr>
        <w:t>ение № </w:t>
      </w:r>
      <w:r w:rsidRPr="00AE4283">
        <w:rPr>
          <w:rFonts w:ascii="Times New Roman" w:hAnsi="Times New Roman"/>
          <w:sz w:val="26"/>
          <w:szCs w:val="26"/>
        </w:rPr>
        <w:t>3 к Договору) и составля</w:t>
      </w:r>
      <w:r w:rsidR="00581FDE" w:rsidRPr="00AE4283">
        <w:rPr>
          <w:rFonts w:ascii="Times New Roman" w:hAnsi="Times New Roman"/>
          <w:sz w:val="26"/>
          <w:szCs w:val="26"/>
        </w:rPr>
        <w:t>ет</w:t>
      </w:r>
      <w:proofErr w:type="gramStart"/>
      <w:r w:rsidR="00581FDE" w:rsidRPr="00AE4283">
        <w:rPr>
          <w:rFonts w:ascii="Times New Roman" w:hAnsi="Times New Roman"/>
          <w:sz w:val="26"/>
          <w:szCs w:val="26"/>
        </w:rPr>
        <w:t xml:space="preserve"> </w:t>
      </w:r>
      <w:r w:rsidR="00D2422C" w:rsidRPr="00AE4283">
        <w:rPr>
          <w:rFonts w:ascii="Times New Roman" w:hAnsi="Times New Roman"/>
          <w:sz w:val="26"/>
          <w:szCs w:val="26"/>
        </w:rPr>
        <w:t>_____________</w:t>
      </w:r>
      <w:r w:rsidR="00581FDE" w:rsidRPr="00AE4283">
        <w:rPr>
          <w:rFonts w:ascii="Times New Roman" w:hAnsi="Times New Roman"/>
          <w:sz w:val="26"/>
          <w:szCs w:val="26"/>
        </w:rPr>
        <w:t xml:space="preserve"> (</w:t>
      </w:r>
      <w:r w:rsidR="00D2422C" w:rsidRPr="00AE4283">
        <w:rPr>
          <w:rFonts w:ascii="Times New Roman" w:hAnsi="Times New Roman"/>
          <w:sz w:val="26"/>
          <w:szCs w:val="26"/>
        </w:rPr>
        <w:t>_______________________</w:t>
      </w:r>
      <w:r w:rsidR="00581FDE" w:rsidRPr="00AE4283">
        <w:rPr>
          <w:rFonts w:ascii="Times New Roman" w:hAnsi="Times New Roman"/>
          <w:sz w:val="26"/>
          <w:szCs w:val="26"/>
        </w:rPr>
        <w:t xml:space="preserve">) </w:t>
      </w:r>
      <w:proofErr w:type="gramEnd"/>
      <w:r w:rsidR="00581FDE" w:rsidRPr="00AE4283">
        <w:rPr>
          <w:rFonts w:ascii="Times New Roman" w:hAnsi="Times New Roman"/>
          <w:sz w:val="26"/>
          <w:szCs w:val="26"/>
        </w:rPr>
        <w:t xml:space="preserve">рублей </w:t>
      </w:r>
      <w:r w:rsidR="002E5D80" w:rsidRPr="00AE4283">
        <w:rPr>
          <w:rFonts w:ascii="Times New Roman" w:hAnsi="Times New Roman"/>
          <w:sz w:val="26"/>
          <w:szCs w:val="26"/>
        </w:rPr>
        <w:t>__</w:t>
      </w:r>
      <w:r w:rsidRPr="00AE4283">
        <w:rPr>
          <w:rFonts w:ascii="Times New Roman" w:hAnsi="Times New Roman"/>
          <w:sz w:val="26"/>
          <w:szCs w:val="26"/>
        </w:rPr>
        <w:t xml:space="preserve"> копеек</w:t>
      </w:r>
      <w:r w:rsidR="00581FDE" w:rsidRPr="00AE4283">
        <w:rPr>
          <w:rFonts w:ascii="Times New Roman" w:hAnsi="Times New Roman"/>
          <w:sz w:val="26"/>
          <w:szCs w:val="26"/>
        </w:rPr>
        <w:t xml:space="preserve">, в том числе НДС 18% – </w:t>
      </w:r>
      <w:r w:rsidR="00D2422C" w:rsidRPr="00AE4283">
        <w:rPr>
          <w:rFonts w:ascii="Times New Roman" w:hAnsi="Times New Roman"/>
          <w:sz w:val="26"/>
          <w:szCs w:val="26"/>
        </w:rPr>
        <w:t>__________ (_______________</w:t>
      </w:r>
      <w:r w:rsidR="00581FDE" w:rsidRPr="00AE4283">
        <w:rPr>
          <w:rFonts w:ascii="Times New Roman" w:hAnsi="Times New Roman"/>
          <w:sz w:val="26"/>
          <w:szCs w:val="26"/>
        </w:rPr>
        <w:t>) рубл</w:t>
      </w:r>
      <w:r w:rsidR="002E5D80" w:rsidRPr="00AE4283">
        <w:rPr>
          <w:rFonts w:ascii="Times New Roman" w:hAnsi="Times New Roman"/>
          <w:sz w:val="26"/>
          <w:szCs w:val="26"/>
        </w:rPr>
        <w:t>ей</w:t>
      </w:r>
      <w:r w:rsidR="00581FDE" w:rsidRPr="00AE4283">
        <w:rPr>
          <w:rFonts w:ascii="Times New Roman" w:hAnsi="Times New Roman"/>
          <w:sz w:val="26"/>
          <w:szCs w:val="26"/>
        </w:rPr>
        <w:t xml:space="preserve"> </w:t>
      </w:r>
      <w:r w:rsidR="002E5D80" w:rsidRPr="00AE4283">
        <w:rPr>
          <w:rFonts w:ascii="Times New Roman" w:hAnsi="Times New Roman"/>
          <w:sz w:val="26"/>
          <w:szCs w:val="26"/>
        </w:rPr>
        <w:t>__</w:t>
      </w:r>
      <w:r w:rsidR="00581FDE" w:rsidRPr="00AE4283">
        <w:rPr>
          <w:rFonts w:ascii="Times New Roman" w:hAnsi="Times New Roman"/>
          <w:sz w:val="26"/>
          <w:szCs w:val="26"/>
        </w:rPr>
        <w:t xml:space="preserve"> копе</w:t>
      </w:r>
      <w:r w:rsidR="002E5D80" w:rsidRPr="00AE4283">
        <w:rPr>
          <w:rFonts w:ascii="Times New Roman" w:hAnsi="Times New Roman"/>
          <w:sz w:val="26"/>
          <w:szCs w:val="26"/>
        </w:rPr>
        <w:t>ек</w:t>
      </w:r>
      <w:r w:rsidRPr="00AE4283">
        <w:rPr>
          <w:rFonts w:ascii="Times New Roman" w:hAnsi="Times New Roman"/>
          <w:sz w:val="26"/>
          <w:szCs w:val="26"/>
        </w:rPr>
        <w:t>.</w:t>
      </w:r>
    </w:p>
    <w:p w:rsidR="00DF31DF" w:rsidRPr="00AE4283" w:rsidRDefault="00DF31DF"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Оплата выполненных работ Исполнителем и принятых Заказчиком Работ, предусмотренных настоящим Договором, осуществляется Заказчиком путем перечисления денежных средств на расчетный счет Исполнителя в размере 100% оплаты выставленных счетов, после подписания акта приемки выполненных работ и предоставления оригинала счета-фактуры, при условии поступления целевых денежных средств от Государственной корпорации по атомной энергии «Росатом».</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 xml:space="preserve">В случае прибытия по вызову специалиста Исполнителя и не готовности Заказчика к проведению работ, </w:t>
      </w:r>
      <w:proofErr w:type="gramStart"/>
      <w:r w:rsidRPr="00AE4283">
        <w:rPr>
          <w:rFonts w:ascii="Times New Roman" w:hAnsi="Times New Roman"/>
          <w:sz w:val="26"/>
          <w:szCs w:val="26"/>
        </w:rPr>
        <w:t>последний</w:t>
      </w:r>
      <w:proofErr w:type="gramEnd"/>
      <w:r w:rsidRPr="00AE4283">
        <w:rPr>
          <w:rFonts w:ascii="Times New Roman" w:hAnsi="Times New Roman"/>
          <w:sz w:val="26"/>
          <w:szCs w:val="26"/>
        </w:rPr>
        <w:t xml:space="preserve"> возмещает Исполнителю все расходы, понесенные им в связи с командировкой специалиста.</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 xml:space="preserve">Работы, не вошедшие в настоящий Договор, а также любое увеличение стоимости Договора, произошедшее в результате увеличения объемов работ, увеличения цен на работы по техническому обслуживанию, согласовывается </w:t>
      </w:r>
      <w:proofErr w:type="gramStart"/>
      <w:r w:rsidRPr="00AE4283">
        <w:rPr>
          <w:rFonts w:ascii="Times New Roman" w:hAnsi="Times New Roman"/>
          <w:sz w:val="26"/>
          <w:szCs w:val="26"/>
        </w:rPr>
        <w:t>сторонами</w:t>
      </w:r>
      <w:proofErr w:type="gramEnd"/>
      <w:r w:rsidRPr="00AE4283">
        <w:rPr>
          <w:rFonts w:ascii="Times New Roman" w:hAnsi="Times New Roman"/>
          <w:sz w:val="26"/>
          <w:szCs w:val="26"/>
        </w:rPr>
        <w:t xml:space="preserve"> и оформляются дополнительным соглашением, подписанным обеими сторонами, являющимся неотъемлемой частью настоящего Договора.</w:t>
      </w:r>
    </w:p>
    <w:p w:rsidR="00192C82" w:rsidRPr="00AE4283" w:rsidRDefault="00192C82" w:rsidP="001974C2">
      <w:pPr>
        <w:numPr>
          <w:ilvl w:val="0"/>
          <w:numId w:val="2"/>
        </w:numPr>
        <w:tabs>
          <w:tab w:val="left" w:pos="0"/>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t>СРОКИ И ПОРЯДОК ВЫПОЛНЕНИЯ РАБОТ</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Исполнитель обязуется выполнить работы по техническому обслуживанию в соответстви</w:t>
      </w:r>
      <w:r w:rsidR="00EF4D8F" w:rsidRPr="00AE4283">
        <w:rPr>
          <w:rFonts w:ascii="Times New Roman" w:hAnsi="Times New Roman"/>
          <w:sz w:val="26"/>
          <w:szCs w:val="26"/>
        </w:rPr>
        <w:t>и</w:t>
      </w:r>
      <w:r w:rsidRPr="00AE4283">
        <w:rPr>
          <w:rFonts w:ascii="Times New Roman" w:hAnsi="Times New Roman"/>
          <w:sz w:val="26"/>
          <w:szCs w:val="26"/>
        </w:rPr>
        <w:t xml:space="preserve"> с Техническим заданием (Приложени</w:t>
      </w:r>
      <w:r w:rsidR="00851C66" w:rsidRPr="00AE4283">
        <w:rPr>
          <w:rFonts w:ascii="Times New Roman" w:hAnsi="Times New Roman"/>
          <w:sz w:val="26"/>
          <w:szCs w:val="26"/>
        </w:rPr>
        <w:t>е</w:t>
      </w:r>
      <w:r w:rsidRPr="00AE4283">
        <w:rPr>
          <w:rFonts w:ascii="Times New Roman" w:hAnsi="Times New Roman"/>
          <w:sz w:val="26"/>
          <w:szCs w:val="26"/>
        </w:rPr>
        <w:t xml:space="preserve"> № 1 к Договору) и Календарны</w:t>
      </w:r>
      <w:r w:rsidR="00900F12" w:rsidRPr="00AE4283">
        <w:rPr>
          <w:rFonts w:ascii="Times New Roman" w:hAnsi="Times New Roman"/>
          <w:sz w:val="26"/>
          <w:szCs w:val="26"/>
        </w:rPr>
        <w:t>м</w:t>
      </w:r>
      <w:r w:rsidRPr="00AE4283">
        <w:rPr>
          <w:rFonts w:ascii="Times New Roman" w:hAnsi="Times New Roman"/>
          <w:sz w:val="26"/>
          <w:szCs w:val="26"/>
        </w:rPr>
        <w:t xml:space="preserve"> планом (Приложение № 2 к Договору).</w:t>
      </w:r>
    </w:p>
    <w:p w:rsidR="00192C82" w:rsidRPr="00AE4283" w:rsidRDefault="00192C82" w:rsidP="001974C2">
      <w:pPr>
        <w:numPr>
          <w:ilvl w:val="0"/>
          <w:numId w:val="2"/>
        </w:numPr>
        <w:tabs>
          <w:tab w:val="left" w:pos="0"/>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lastRenderedPageBreak/>
        <w:t>ПОРЯДОК СДАЧИ И ПРИЕМКИ РАБОТ</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При завершении работ Исполнитель уведомляет Заказчика о готовности их к сдаче.</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 xml:space="preserve">Исполнитель представляет для согласования Заказчику </w:t>
      </w:r>
      <w:r w:rsidR="00851DAA">
        <w:rPr>
          <w:rFonts w:ascii="Times New Roman" w:hAnsi="Times New Roman"/>
          <w:sz w:val="26"/>
          <w:szCs w:val="26"/>
        </w:rPr>
        <w:t>отчетные документы согласно п.6.2 Технического</w:t>
      </w:r>
      <w:r w:rsidR="00851DAA" w:rsidRPr="00AE4283">
        <w:rPr>
          <w:rFonts w:ascii="Times New Roman" w:hAnsi="Times New Roman"/>
          <w:sz w:val="26"/>
          <w:szCs w:val="26"/>
        </w:rPr>
        <w:t xml:space="preserve"> задани</w:t>
      </w:r>
      <w:r w:rsidR="00851DAA">
        <w:rPr>
          <w:rFonts w:ascii="Times New Roman" w:hAnsi="Times New Roman"/>
          <w:sz w:val="26"/>
          <w:szCs w:val="26"/>
        </w:rPr>
        <w:t>я</w:t>
      </w:r>
      <w:r w:rsidR="00851DAA" w:rsidRPr="00AE4283">
        <w:rPr>
          <w:rFonts w:ascii="Times New Roman" w:hAnsi="Times New Roman"/>
          <w:sz w:val="26"/>
          <w:szCs w:val="26"/>
        </w:rPr>
        <w:t xml:space="preserve"> (Приложение № 1 к Договору)</w:t>
      </w:r>
      <w:r w:rsidRPr="00AE4283">
        <w:rPr>
          <w:rFonts w:ascii="Times New Roman" w:hAnsi="Times New Roman"/>
          <w:sz w:val="26"/>
          <w:szCs w:val="26"/>
        </w:rPr>
        <w:t>. Работы сдаются по акту, подписываемому обеими сторонами.</w:t>
      </w:r>
    </w:p>
    <w:p w:rsidR="00192C82" w:rsidRPr="00AE4283" w:rsidRDefault="00192C82" w:rsidP="001974C2">
      <w:pPr>
        <w:numPr>
          <w:ilvl w:val="0"/>
          <w:numId w:val="2"/>
        </w:numPr>
        <w:tabs>
          <w:tab w:val="left" w:pos="0"/>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t>ГАРАНТИИ</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 xml:space="preserve">Исполнитель гарантирует надлежащие качество выполнения всех работ, предусмотренных настоящим Договором. Гарантия на проведенные работы, поставляемые запасные </w:t>
      </w:r>
      <w:proofErr w:type="gramStart"/>
      <w:r w:rsidRPr="00AE4283">
        <w:rPr>
          <w:rFonts w:ascii="Times New Roman" w:hAnsi="Times New Roman"/>
          <w:sz w:val="26"/>
          <w:szCs w:val="26"/>
        </w:rPr>
        <w:t>части</w:t>
      </w:r>
      <w:proofErr w:type="gramEnd"/>
      <w:r w:rsidRPr="00AE4283">
        <w:rPr>
          <w:rFonts w:ascii="Times New Roman" w:hAnsi="Times New Roman"/>
          <w:sz w:val="26"/>
          <w:szCs w:val="26"/>
        </w:rPr>
        <w:t xml:space="preserve"> и материалы составляет 12 (двенадцать) месяцев</w:t>
      </w:r>
      <w:r w:rsidR="00080358" w:rsidRPr="00AE4283">
        <w:rPr>
          <w:rFonts w:ascii="Times New Roman" w:hAnsi="Times New Roman"/>
          <w:sz w:val="26"/>
          <w:szCs w:val="26"/>
        </w:rPr>
        <w:t xml:space="preserve"> со дня подписи акт</w:t>
      </w:r>
      <w:r w:rsidR="00851DAA">
        <w:rPr>
          <w:rFonts w:ascii="Times New Roman" w:hAnsi="Times New Roman"/>
          <w:sz w:val="26"/>
          <w:szCs w:val="26"/>
        </w:rPr>
        <w:t>а</w:t>
      </w:r>
      <w:r w:rsidR="00080358" w:rsidRPr="00AE4283">
        <w:rPr>
          <w:rFonts w:ascii="Times New Roman" w:hAnsi="Times New Roman"/>
          <w:sz w:val="26"/>
          <w:szCs w:val="26"/>
        </w:rPr>
        <w:t xml:space="preserve"> выполненных работ </w:t>
      </w:r>
      <w:r w:rsidR="005A0724" w:rsidRPr="00AE4283">
        <w:rPr>
          <w:rFonts w:ascii="Times New Roman" w:hAnsi="Times New Roman"/>
          <w:sz w:val="26"/>
          <w:szCs w:val="26"/>
        </w:rPr>
        <w:t>обеими С</w:t>
      </w:r>
      <w:r w:rsidR="00080358" w:rsidRPr="00AE4283">
        <w:rPr>
          <w:rFonts w:ascii="Times New Roman" w:hAnsi="Times New Roman"/>
          <w:sz w:val="26"/>
          <w:szCs w:val="26"/>
        </w:rPr>
        <w:t>торонами</w:t>
      </w:r>
      <w:r w:rsidRPr="00AE4283">
        <w:rPr>
          <w:rFonts w:ascii="Times New Roman" w:hAnsi="Times New Roman"/>
          <w:sz w:val="26"/>
          <w:szCs w:val="26"/>
        </w:rPr>
        <w:t>.</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Все обоснованные претензии Заказчика к качеству произведенных работ</w:t>
      </w:r>
      <w:r w:rsidR="005A0724" w:rsidRPr="00AE4283">
        <w:rPr>
          <w:rFonts w:ascii="Times New Roman" w:hAnsi="Times New Roman"/>
          <w:sz w:val="26"/>
          <w:szCs w:val="26"/>
        </w:rPr>
        <w:t>,</w:t>
      </w:r>
      <w:r w:rsidRPr="00AE4283">
        <w:rPr>
          <w:rFonts w:ascii="Times New Roman" w:hAnsi="Times New Roman"/>
          <w:sz w:val="26"/>
          <w:szCs w:val="26"/>
        </w:rPr>
        <w:t xml:space="preserve"> должны быть переданы Исполнителю в письменном виде до окончания срока действия настоящего Договора, на основании которых Исполнитель выявляет и устраняет возникшие дефекты за свой счет.</w:t>
      </w:r>
    </w:p>
    <w:p w:rsidR="00192C82" w:rsidRPr="00AE4283" w:rsidRDefault="00192C82" w:rsidP="001974C2">
      <w:pPr>
        <w:numPr>
          <w:ilvl w:val="0"/>
          <w:numId w:val="2"/>
        </w:numPr>
        <w:tabs>
          <w:tab w:val="left" w:pos="0"/>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t>ОТВЕТСТВЕНОСТЬ СТОРОН РАЗРЕШЕНИЕ СПОРОВ</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В случае расторжения Договора по инициативе Заказчика</w:t>
      </w:r>
      <w:r w:rsidR="006931D5" w:rsidRPr="00AE4283">
        <w:rPr>
          <w:rFonts w:ascii="Times New Roman" w:hAnsi="Times New Roman"/>
          <w:sz w:val="26"/>
          <w:szCs w:val="26"/>
        </w:rPr>
        <w:t>,</w:t>
      </w:r>
      <w:r w:rsidRPr="00AE4283">
        <w:rPr>
          <w:rFonts w:ascii="Times New Roman" w:hAnsi="Times New Roman"/>
          <w:sz w:val="26"/>
          <w:szCs w:val="26"/>
        </w:rPr>
        <w:t xml:space="preserve"> после начала производства Исполнителем работ по Договору, объем выполненных работ оформляется двухсторонним актом и предъявляется к оплате.</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В случае расторжения Договора по инициативе Исполнителя, Исполнитель в безусловном порядке возвращает Заказчику разницу в соответствии с оплаченными невыполненными работами на день расторжения Договора, объем выполненных работ оформляется двухсторонним актом.</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Стороны принимают необходимые меры к тому, чтобы любые спорные вопросы, разногласия либо претензии, которые могут возникнуть при заключении, исполнении или расторжении настоящего Договора, были урегулированы путем взаимных консультаций.</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В случае нарушения обязательств по настоящему Договору</w:t>
      </w:r>
      <w:r w:rsidR="006931D5" w:rsidRPr="00AE4283">
        <w:rPr>
          <w:rFonts w:ascii="Times New Roman" w:hAnsi="Times New Roman"/>
          <w:sz w:val="26"/>
          <w:szCs w:val="26"/>
        </w:rPr>
        <w:t>,</w:t>
      </w:r>
      <w:r w:rsidRPr="00AE4283">
        <w:rPr>
          <w:rFonts w:ascii="Times New Roman" w:hAnsi="Times New Roman"/>
          <w:sz w:val="26"/>
          <w:szCs w:val="26"/>
        </w:rPr>
        <w:t xml:space="preserve"> стороны должны предъявить претензию, срок рассмотрения которой 30 (тридцать) дней со дня поступления на предприятие. В случае </w:t>
      </w:r>
      <w:proofErr w:type="gramStart"/>
      <w:r w:rsidRPr="00AE4283">
        <w:rPr>
          <w:rFonts w:ascii="Times New Roman" w:hAnsi="Times New Roman"/>
          <w:sz w:val="26"/>
          <w:szCs w:val="26"/>
        </w:rPr>
        <w:t>не достижения</w:t>
      </w:r>
      <w:proofErr w:type="gramEnd"/>
      <w:r w:rsidRPr="00AE4283">
        <w:rPr>
          <w:rFonts w:ascii="Times New Roman" w:hAnsi="Times New Roman"/>
          <w:sz w:val="26"/>
          <w:szCs w:val="26"/>
        </w:rPr>
        <w:t xml:space="preserve"> согласия стороны передают спор на рассмотрение арбитражного суда по месту нахождения ответчика.</w:t>
      </w:r>
    </w:p>
    <w:p w:rsidR="00192C82" w:rsidRPr="00AE4283" w:rsidRDefault="00192C82" w:rsidP="001974C2">
      <w:pPr>
        <w:numPr>
          <w:ilvl w:val="0"/>
          <w:numId w:val="2"/>
        </w:numPr>
        <w:tabs>
          <w:tab w:val="left" w:pos="0"/>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t>ФОРС-МАЖОРНЫЕ ОБСТОЯТЕЛЬСТВА</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proofErr w:type="gramStart"/>
      <w:r w:rsidRPr="00AE4283">
        <w:rPr>
          <w:rFonts w:ascii="Times New Roman" w:hAnsi="Times New Roman"/>
          <w:sz w:val="26"/>
          <w:szCs w:val="26"/>
        </w:rPr>
        <w:t>При наступлении обстоятельств невозможности полного или частичного исполнения любой из сторон обязательств по настоящему Договору, которыми могут быть: стихийные бедствия, военные действия и другие события чрезвычайного характера, которые сторона не могла предвидеть, ни предотвратить разумными методами (форс-мажор), срок исполнения обязательств отодвигается соразмерно времени, в течение которого будут действовать такие обстоятельства и их последствия, но не более 1 (одного) месяца, после</w:t>
      </w:r>
      <w:proofErr w:type="gramEnd"/>
      <w:r w:rsidRPr="00AE4283">
        <w:rPr>
          <w:rFonts w:ascii="Times New Roman" w:hAnsi="Times New Roman"/>
          <w:sz w:val="26"/>
          <w:szCs w:val="26"/>
        </w:rPr>
        <w:t xml:space="preserve"> чего стороны должны договориться о целесообразности продолжения действия настоящего Договора.</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 xml:space="preserve">Сторона, которая не в состоянии выполнить свои договорные обязательства, незамедлительно информирует другую сторону о начале действия указанных обстоятельств, но не позднее 10 дней с момента их начала. Указанные обстоятельства должны быть подтверждены компетентными органами. Сторона, не уведомившая об </w:t>
      </w:r>
      <w:r w:rsidRPr="00AE4283">
        <w:rPr>
          <w:rFonts w:ascii="Times New Roman" w:hAnsi="Times New Roman"/>
          <w:sz w:val="26"/>
          <w:szCs w:val="26"/>
        </w:rPr>
        <w:lastRenderedPageBreak/>
        <w:t>указанных обстоятельствах другую сторону, лишается права ссылаться на указанные обстоятельствах другую сторону, лишается права ссылаться на указанные обстоятельства в дальнейшем.</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Несвоевременное уведомление о возникновении обстоятельств непреодолимой силы лишает нарушившую сторону права на освобождение от договорных обязательств в силу сложившейся ситуации. Обязанность доказывания наступления обстоятельств непреодолимой силы несет сторона, нарушившая обязательства по настоящему Договору.</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Сторона, желающая расторгнуть настоящий Договор, в случае, если указанные обстоятельства продолжаются более 1 месяца имеет право расторгнуть настоящий Договор в одностороннем порядке. При этом</w:t>
      </w:r>
      <w:proofErr w:type="gramStart"/>
      <w:r w:rsidRPr="00AE4283">
        <w:rPr>
          <w:rFonts w:ascii="Times New Roman" w:hAnsi="Times New Roman"/>
          <w:sz w:val="26"/>
          <w:szCs w:val="26"/>
        </w:rPr>
        <w:t>,</w:t>
      </w:r>
      <w:proofErr w:type="gramEnd"/>
      <w:r w:rsidRPr="00AE4283">
        <w:rPr>
          <w:rFonts w:ascii="Times New Roman" w:hAnsi="Times New Roman"/>
          <w:sz w:val="26"/>
          <w:szCs w:val="26"/>
        </w:rPr>
        <w:t xml:space="preserve"> сторона, желающая расторгнуть Договор, извещает другую сторону за 10 дней до предполагаемой даты расторжения Договора, и стороны проводят соответствующие взаиморасчеты в течение 10 дней от даты расторжения Договора.</w:t>
      </w:r>
    </w:p>
    <w:p w:rsidR="00192C82" w:rsidRPr="00AE4283" w:rsidRDefault="00192C82" w:rsidP="001974C2">
      <w:pPr>
        <w:numPr>
          <w:ilvl w:val="0"/>
          <w:numId w:val="2"/>
        </w:numPr>
        <w:tabs>
          <w:tab w:val="left" w:pos="0"/>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t>СРОК ДЕЙСТВИЯ ДОГОВОРА</w:t>
      </w:r>
    </w:p>
    <w:p w:rsidR="00192C82" w:rsidRPr="00AE4283" w:rsidRDefault="00192C82" w:rsidP="005A0724">
      <w:pPr>
        <w:numPr>
          <w:ilvl w:val="1"/>
          <w:numId w:val="2"/>
        </w:numPr>
        <w:tabs>
          <w:tab w:val="clear" w:pos="851"/>
          <w:tab w:val="left" w:pos="0"/>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Настоящий Договор вступает в силу с момента подписания настоящего Договора обеи</w:t>
      </w:r>
      <w:r w:rsidR="006060AB">
        <w:rPr>
          <w:rFonts w:ascii="Times New Roman" w:hAnsi="Times New Roman"/>
          <w:sz w:val="26"/>
          <w:szCs w:val="26"/>
        </w:rPr>
        <w:t>ми сторонами и действует до 13 декабря</w:t>
      </w:r>
      <w:r w:rsidRPr="00AE4283">
        <w:rPr>
          <w:rFonts w:ascii="Times New Roman" w:hAnsi="Times New Roman"/>
          <w:sz w:val="26"/>
          <w:szCs w:val="26"/>
        </w:rPr>
        <w:t xml:space="preserve"> </w:t>
      </w:r>
      <w:r w:rsidR="008744EA" w:rsidRPr="00AE4283">
        <w:rPr>
          <w:rFonts w:ascii="Times New Roman" w:hAnsi="Times New Roman"/>
          <w:sz w:val="26"/>
          <w:szCs w:val="26"/>
        </w:rPr>
        <w:t>2013</w:t>
      </w:r>
      <w:r w:rsidRPr="00AE4283">
        <w:rPr>
          <w:rFonts w:ascii="Times New Roman" w:hAnsi="Times New Roman"/>
          <w:sz w:val="26"/>
          <w:szCs w:val="26"/>
        </w:rPr>
        <w:t xml:space="preserve"> года.</w:t>
      </w:r>
      <w:r w:rsidR="00F23322" w:rsidRPr="00AE4283">
        <w:rPr>
          <w:rFonts w:ascii="Times New Roman" w:hAnsi="Times New Roman"/>
          <w:sz w:val="26"/>
          <w:szCs w:val="26"/>
        </w:rPr>
        <w:t xml:space="preserve"> При этом: срок начала выполнения работ</w:t>
      </w:r>
      <w:r w:rsidR="001974C2">
        <w:rPr>
          <w:rFonts w:ascii="Times New Roman" w:hAnsi="Times New Roman"/>
          <w:sz w:val="26"/>
          <w:szCs w:val="26"/>
        </w:rPr>
        <w:t xml:space="preserve"> </w:t>
      </w:r>
      <w:r w:rsidR="006060AB">
        <w:rPr>
          <w:rFonts w:ascii="Times New Roman" w:hAnsi="Times New Roman"/>
          <w:sz w:val="26"/>
          <w:szCs w:val="26"/>
        </w:rPr>
        <w:t>–</w:t>
      </w:r>
      <w:r w:rsidR="00F23322" w:rsidRPr="00AE4283">
        <w:rPr>
          <w:rFonts w:ascii="Times New Roman" w:hAnsi="Times New Roman"/>
          <w:sz w:val="26"/>
          <w:szCs w:val="26"/>
        </w:rPr>
        <w:t xml:space="preserve"> </w:t>
      </w:r>
      <w:r w:rsidR="006060AB">
        <w:rPr>
          <w:rFonts w:ascii="Times New Roman" w:hAnsi="Times New Roman"/>
          <w:sz w:val="26"/>
          <w:szCs w:val="26"/>
        </w:rPr>
        <w:t>дата подписания договора</w:t>
      </w:r>
      <w:r w:rsidR="00F23322" w:rsidRPr="00AE4283">
        <w:rPr>
          <w:rFonts w:ascii="Times New Roman" w:hAnsi="Times New Roman"/>
          <w:sz w:val="26"/>
          <w:szCs w:val="26"/>
        </w:rPr>
        <w:t xml:space="preserve">, окончание - </w:t>
      </w:r>
      <w:r w:rsidR="006060AB">
        <w:rPr>
          <w:rFonts w:ascii="Times New Roman" w:hAnsi="Times New Roman"/>
          <w:sz w:val="26"/>
          <w:szCs w:val="26"/>
        </w:rPr>
        <w:t>13 декабря 2013 года</w:t>
      </w:r>
      <w:r w:rsidR="00F23322" w:rsidRPr="00AE4283">
        <w:rPr>
          <w:rFonts w:ascii="Times New Roman" w:hAnsi="Times New Roman"/>
          <w:sz w:val="26"/>
          <w:szCs w:val="26"/>
        </w:rPr>
        <w:t>. В отношении взаиморасчетов</w:t>
      </w:r>
      <w:r w:rsidR="003615B1" w:rsidRPr="00AE4283">
        <w:rPr>
          <w:rFonts w:ascii="Times New Roman" w:hAnsi="Times New Roman"/>
          <w:sz w:val="26"/>
          <w:szCs w:val="26"/>
        </w:rPr>
        <w:t xml:space="preserve"> Договор действует до полного исполнения своих обязанностей Сторонами.</w:t>
      </w:r>
    </w:p>
    <w:p w:rsidR="00192C82" w:rsidRPr="00AE4283" w:rsidRDefault="00192C82" w:rsidP="001974C2">
      <w:pPr>
        <w:numPr>
          <w:ilvl w:val="0"/>
          <w:numId w:val="2"/>
        </w:numPr>
        <w:tabs>
          <w:tab w:val="left" w:pos="0"/>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t>ПРОЧИЕ УСЛОВИЯ</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w:t>
      </w:r>
      <w:r w:rsidR="00D77F27" w:rsidRPr="00AE4283">
        <w:rPr>
          <w:sz w:val="26"/>
          <w:szCs w:val="26"/>
        </w:rPr>
        <w:t xml:space="preserve">______________ </w:t>
      </w:r>
      <w:r w:rsidRPr="00AE4283">
        <w:rPr>
          <w:rFonts w:ascii="Times New Roman" w:hAnsi="Times New Roman"/>
          <w:sz w:val="26"/>
          <w:szCs w:val="26"/>
        </w:rPr>
        <w:t>на адреса электронной почты Заказчика sevrao@aspol.ru (далее – Сведения), являются полными, точными и достоверными.</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proofErr w:type="gramStart"/>
      <w:r w:rsidRPr="00AE4283">
        <w:rPr>
          <w:rFonts w:ascii="Times New Roman" w:hAnsi="Times New Roman"/>
          <w:sz w:val="26"/>
          <w:szCs w:val="26"/>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достоверных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AE4283">
        <w:rPr>
          <w:rFonts w:ascii="Times New Roman" w:hAnsi="Times New Roman"/>
          <w:sz w:val="26"/>
          <w:szCs w:val="26"/>
        </w:rPr>
        <w:t xml:space="preserve">, </w:t>
      </w:r>
      <w:proofErr w:type="gramStart"/>
      <w:r w:rsidRPr="00AE4283">
        <w:rPr>
          <w:rFonts w:ascii="Times New Roman" w:hAnsi="Times New Roman"/>
          <w:sz w:val="26"/>
          <w:szCs w:val="26"/>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органами (далее – Раскрытие).</w:t>
      </w:r>
      <w:proofErr w:type="gramEnd"/>
      <w:r w:rsidRPr="00AE4283">
        <w:rPr>
          <w:rFonts w:ascii="Times New Roman" w:hAnsi="Times New Roman"/>
          <w:sz w:val="26"/>
          <w:szCs w:val="26"/>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 xml:space="preserve">Исполнитель и Заказчик подтверждают, что условия настоящего Договора о предоставлении Сведений и о поддержании их актуальными признаны </w:t>
      </w:r>
      <w:r w:rsidRPr="00AE4283">
        <w:rPr>
          <w:rFonts w:ascii="Times New Roman" w:hAnsi="Times New Roman"/>
          <w:sz w:val="26"/>
          <w:szCs w:val="26"/>
        </w:rPr>
        <w:lastRenderedPageBreak/>
        <w:t>существенными условиями настоящего Договора в соответствии со статьей 432 Гражданского кодекса Российской Федерации.</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proofErr w:type="gramStart"/>
      <w:r w:rsidRPr="00AE4283">
        <w:rPr>
          <w:rFonts w:ascii="Times New Roman" w:hAnsi="Times New Roman"/>
          <w:sz w:val="26"/>
          <w:szCs w:val="26"/>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AE4283">
        <w:rPr>
          <w:rFonts w:ascii="Times New Roman" w:hAnsi="Times New Roman"/>
          <w:sz w:val="26"/>
          <w:szCs w:val="26"/>
        </w:rPr>
        <w:t xml:space="preserve"> Договор считается расторгнутым </w:t>
      </w:r>
      <w:proofErr w:type="gramStart"/>
      <w:r w:rsidRPr="00AE4283">
        <w:rPr>
          <w:rFonts w:ascii="Times New Roman" w:hAnsi="Times New Roman"/>
          <w:sz w:val="26"/>
          <w:szCs w:val="26"/>
        </w:rPr>
        <w:t>с даты получения</w:t>
      </w:r>
      <w:proofErr w:type="gramEnd"/>
      <w:r w:rsidRPr="00AE4283">
        <w:rPr>
          <w:rFonts w:ascii="Times New Roman" w:hAnsi="Times New Roman"/>
          <w:sz w:val="26"/>
          <w:szCs w:val="26"/>
        </w:rPr>
        <w:t xml:space="preserve"> Исполнителем соответствующего письменного уведомления Заказчика, если более поздняя дата не будет установлена в уведомлении.</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Любые изменения и дополнения к настоящему Договору, влекущие за собой новые обстоятельства, которые не вытекают из настоящего Договора, действительны при условии, если они совершены в письменной форме и подписаны обеими сторонами.</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Все Приложения и Дополнительные соглашения к настоящему Договору оформляются в письменной форме, подписываются обеими Сторонами и являются его неотъемлемой частями. Во всем остальном, что не предусмотрено настоящим Договором, стороны руководствуются действующим законодательством РФ.</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Стороны вправе досрочно расторгнуть настоящий Договор. Сторона, решившая досрочно расторгнуть Договор по собственной инициативе, письменно уведомляет другую сторону за один месяц до планируемой даты его расторжения.</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Каждая из сторон может привлекать для обеспечения выполнения обязательств по данному Договору организации, специалистов, технологии и средства третьих лиц, принимая на себя ответственность за их действия перед другой стороной.</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proofErr w:type="gramStart"/>
      <w:r w:rsidRPr="00AE4283">
        <w:rPr>
          <w:rFonts w:ascii="Times New Roman" w:hAnsi="Times New Roman"/>
          <w:sz w:val="26"/>
          <w:szCs w:val="26"/>
        </w:rPr>
        <w:t>Вся информация (кроме общедоступной), полученная сторонами друг о друге, в процессе исполнения настоящего Договора, является конфиденциальной и не подлежит разглашению третьим лицам без согласования сторон.</w:t>
      </w:r>
      <w:proofErr w:type="gramEnd"/>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 xml:space="preserve">Стороны обязуются незамедлительно письменно информировать друг друга о возникших затруднениях, которые могут привести к невыполнению отдельных условий Договора, для согласования и </w:t>
      </w:r>
      <w:proofErr w:type="gramStart"/>
      <w:r w:rsidRPr="00AE4283">
        <w:rPr>
          <w:rFonts w:ascii="Times New Roman" w:hAnsi="Times New Roman"/>
          <w:sz w:val="26"/>
          <w:szCs w:val="26"/>
        </w:rPr>
        <w:t>принятия</w:t>
      </w:r>
      <w:proofErr w:type="gramEnd"/>
      <w:r w:rsidRPr="00AE4283">
        <w:rPr>
          <w:rFonts w:ascii="Times New Roman" w:hAnsi="Times New Roman"/>
          <w:sz w:val="26"/>
          <w:szCs w:val="26"/>
        </w:rPr>
        <w:t xml:space="preserve"> необходимых мер.</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Настоящий Договор составлен в двух подлинных экземплярах, имеющих равную юридическую силу, по одному для каждой стороны.</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К настоящему Договору прилагаются и являются его неотъемлемой частью следующие приложения:</w:t>
      </w:r>
    </w:p>
    <w:p w:rsidR="00192C82" w:rsidRPr="00AE4283" w:rsidRDefault="00192C82" w:rsidP="00465741">
      <w:pPr>
        <w:numPr>
          <w:ilvl w:val="0"/>
          <w:numId w:val="3"/>
        </w:numPr>
        <w:tabs>
          <w:tab w:val="left" w:pos="851"/>
        </w:tabs>
        <w:spacing w:after="0" w:line="240" w:lineRule="auto"/>
        <w:ind w:left="426" w:firstLine="0"/>
        <w:rPr>
          <w:rFonts w:ascii="Times New Roman" w:hAnsi="Times New Roman"/>
          <w:sz w:val="26"/>
          <w:szCs w:val="26"/>
        </w:rPr>
      </w:pPr>
      <w:r w:rsidRPr="00AE4283">
        <w:rPr>
          <w:rFonts w:ascii="Times New Roman" w:hAnsi="Times New Roman"/>
          <w:sz w:val="26"/>
          <w:szCs w:val="26"/>
        </w:rPr>
        <w:t>Техническое задание (Приложение №1);</w:t>
      </w:r>
    </w:p>
    <w:p w:rsidR="00192C82" w:rsidRPr="00AE4283" w:rsidRDefault="00192C82" w:rsidP="00465741">
      <w:pPr>
        <w:numPr>
          <w:ilvl w:val="0"/>
          <w:numId w:val="3"/>
        </w:numPr>
        <w:tabs>
          <w:tab w:val="left" w:pos="851"/>
        </w:tabs>
        <w:spacing w:after="0" w:line="240" w:lineRule="auto"/>
        <w:ind w:left="426" w:firstLine="0"/>
        <w:rPr>
          <w:rFonts w:ascii="Times New Roman" w:hAnsi="Times New Roman"/>
          <w:sz w:val="26"/>
          <w:szCs w:val="26"/>
        </w:rPr>
      </w:pPr>
      <w:r w:rsidRPr="00AE4283">
        <w:rPr>
          <w:rFonts w:ascii="Times New Roman" w:hAnsi="Times New Roman"/>
          <w:sz w:val="26"/>
          <w:szCs w:val="26"/>
        </w:rPr>
        <w:t>Календарный план (Приложение № 2);</w:t>
      </w:r>
    </w:p>
    <w:p w:rsidR="00192C82" w:rsidRPr="00AE4283" w:rsidRDefault="00192C82" w:rsidP="00465741">
      <w:pPr>
        <w:numPr>
          <w:ilvl w:val="0"/>
          <w:numId w:val="3"/>
        </w:numPr>
        <w:tabs>
          <w:tab w:val="left" w:pos="851"/>
        </w:tabs>
        <w:spacing w:after="0" w:line="240" w:lineRule="auto"/>
        <w:ind w:left="426" w:firstLine="0"/>
        <w:rPr>
          <w:rFonts w:ascii="Times New Roman" w:hAnsi="Times New Roman"/>
          <w:sz w:val="26"/>
          <w:szCs w:val="26"/>
        </w:rPr>
      </w:pPr>
      <w:r w:rsidRPr="00AE4283">
        <w:rPr>
          <w:rFonts w:ascii="Times New Roman" w:hAnsi="Times New Roman"/>
          <w:sz w:val="26"/>
          <w:szCs w:val="26"/>
        </w:rPr>
        <w:t>Протокол соглашения о договорной цене (Приложение №3);</w:t>
      </w:r>
    </w:p>
    <w:p w:rsidR="00192C82" w:rsidRPr="00AE4283" w:rsidRDefault="00192C82" w:rsidP="00465741">
      <w:pPr>
        <w:numPr>
          <w:ilvl w:val="0"/>
          <w:numId w:val="3"/>
        </w:numPr>
        <w:tabs>
          <w:tab w:val="left" w:pos="851"/>
        </w:tabs>
        <w:spacing w:after="0" w:line="240" w:lineRule="auto"/>
        <w:ind w:left="426" w:firstLine="0"/>
        <w:rPr>
          <w:rFonts w:ascii="Times New Roman" w:hAnsi="Times New Roman"/>
          <w:sz w:val="26"/>
          <w:szCs w:val="26"/>
        </w:rPr>
      </w:pPr>
      <w:r w:rsidRPr="00AE4283">
        <w:rPr>
          <w:rFonts w:ascii="Times New Roman" w:hAnsi="Times New Roman"/>
          <w:sz w:val="26"/>
          <w:szCs w:val="26"/>
        </w:rPr>
        <w:t>Соглашение по охране труда (Приложение № 4);</w:t>
      </w:r>
    </w:p>
    <w:p w:rsidR="00192C82" w:rsidRPr="00AE4283" w:rsidRDefault="00192C82" w:rsidP="00465741">
      <w:pPr>
        <w:numPr>
          <w:ilvl w:val="0"/>
          <w:numId w:val="3"/>
        </w:numPr>
        <w:tabs>
          <w:tab w:val="left" w:pos="851"/>
        </w:tabs>
        <w:spacing w:after="0" w:line="240" w:lineRule="auto"/>
        <w:ind w:left="426" w:firstLine="0"/>
        <w:rPr>
          <w:rFonts w:ascii="Times New Roman" w:hAnsi="Times New Roman"/>
          <w:sz w:val="26"/>
          <w:szCs w:val="26"/>
        </w:rPr>
      </w:pPr>
      <w:r w:rsidRPr="00AE4283">
        <w:rPr>
          <w:rFonts w:ascii="Times New Roman" w:hAnsi="Times New Roman"/>
          <w:sz w:val="26"/>
          <w:szCs w:val="26"/>
        </w:rPr>
        <w:t>Соглашение о конфиденциальности (Приложение № 5).</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Ответственные представители по Договору:</w:t>
      </w:r>
    </w:p>
    <w:p w:rsidR="00192C82" w:rsidRPr="00AE4283" w:rsidRDefault="0040148E" w:rsidP="00465741">
      <w:pPr>
        <w:numPr>
          <w:ilvl w:val="0"/>
          <w:numId w:val="3"/>
        </w:numPr>
        <w:tabs>
          <w:tab w:val="left" w:pos="851"/>
        </w:tabs>
        <w:spacing w:after="0" w:line="240" w:lineRule="auto"/>
        <w:ind w:left="426" w:firstLine="0"/>
        <w:rPr>
          <w:rFonts w:ascii="Times New Roman" w:hAnsi="Times New Roman"/>
          <w:sz w:val="26"/>
          <w:szCs w:val="26"/>
        </w:rPr>
      </w:pPr>
      <w:r w:rsidRPr="00AE4283">
        <w:rPr>
          <w:rFonts w:ascii="Times New Roman" w:hAnsi="Times New Roman"/>
          <w:sz w:val="26"/>
          <w:szCs w:val="26"/>
        </w:rPr>
        <w:t>от Заказчика Хруленко Андрей Александрович</w:t>
      </w:r>
      <w:r w:rsidR="00CE3E56" w:rsidRPr="00AE4283">
        <w:rPr>
          <w:rFonts w:ascii="Times New Roman" w:hAnsi="Times New Roman"/>
          <w:sz w:val="26"/>
          <w:szCs w:val="26"/>
        </w:rPr>
        <w:t xml:space="preserve"> тел.</w:t>
      </w:r>
      <w:r w:rsidR="004E7EC3" w:rsidRPr="00AE4283">
        <w:rPr>
          <w:rFonts w:ascii="Times New Roman" w:hAnsi="Times New Roman"/>
          <w:sz w:val="26"/>
          <w:szCs w:val="26"/>
        </w:rPr>
        <w:t xml:space="preserve">(8152) </w:t>
      </w:r>
      <w:r w:rsidR="00CE3E56" w:rsidRPr="00AE4283">
        <w:rPr>
          <w:rFonts w:ascii="Times New Roman" w:hAnsi="Times New Roman"/>
          <w:sz w:val="26"/>
          <w:szCs w:val="26"/>
        </w:rPr>
        <w:t>48-84-65, e-</w:t>
      </w:r>
      <w:proofErr w:type="spellStart"/>
      <w:r w:rsidR="00CE3E56" w:rsidRPr="00AE4283">
        <w:rPr>
          <w:rFonts w:ascii="Times New Roman" w:hAnsi="Times New Roman"/>
          <w:sz w:val="26"/>
          <w:szCs w:val="26"/>
        </w:rPr>
        <w:t>mail</w:t>
      </w:r>
      <w:proofErr w:type="spellEnd"/>
      <w:r w:rsidR="00CE3E56" w:rsidRPr="00AE4283">
        <w:rPr>
          <w:rFonts w:ascii="Times New Roman" w:hAnsi="Times New Roman"/>
          <w:sz w:val="26"/>
          <w:szCs w:val="26"/>
        </w:rPr>
        <w:t>: khrulenko_a@szcsevrao.aspol.ru</w:t>
      </w:r>
      <w:r w:rsidR="004E7EC3" w:rsidRPr="00AE4283">
        <w:rPr>
          <w:rFonts w:ascii="Times New Roman" w:hAnsi="Times New Roman"/>
          <w:sz w:val="26"/>
          <w:szCs w:val="26"/>
        </w:rPr>
        <w:t>;</w:t>
      </w:r>
    </w:p>
    <w:p w:rsidR="00192C82" w:rsidRDefault="00821C71" w:rsidP="00465741">
      <w:pPr>
        <w:numPr>
          <w:ilvl w:val="0"/>
          <w:numId w:val="3"/>
        </w:numPr>
        <w:tabs>
          <w:tab w:val="left" w:pos="851"/>
        </w:tabs>
        <w:spacing w:after="0" w:line="240" w:lineRule="auto"/>
        <w:ind w:left="426" w:firstLine="0"/>
        <w:rPr>
          <w:rFonts w:ascii="Times New Roman" w:hAnsi="Times New Roman"/>
          <w:sz w:val="26"/>
          <w:szCs w:val="26"/>
        </w:rPr>
      </w:pPr>
      <w:r w:rsidRPr="00AE4283">
        <w:rPr>
          <w:rFonts w:ascii="Times New Roman" w:hAnsi="Times New Roman"/>
          <w:sz w:val="26"/>
          <w:szCs w:val="26"/>
        </w:rPr>
        <w:t xml:space="preserve">от Исполнителя </w:t>
      </w:r>
      <w:r w:rsidR="00D77F27" w:rsidRPr="00AE4283">
        <w:rPr>
          <w:rFonts w:ascii="Times New Roman" w:hAnsi="Times New Roman"/>
          <w:sz w:val="26"/>
          <w:szCs w:val="26"/>
        </w:rPr>
        <w:t>_______________________________________</w:t>
      </w:r>
    </w:p>
    <w:p w:rsidR="00636A35" w:rsidRPr="00AE4283" w:rsidRDefault="00636A35" w:rsidP="00636A35">
      <w:pPr>
        <w:tabs>
          <w:tab w:val="left" w:pos="851"/>
        </w:tabs>
        <w:spacing w:after="0" w:line="240" w:lineRule="auto"/>
        <w:ind w:left="426"/>
        <w:rPr>
          <w:rFonts w:ascii="Times New Roman" w:hAnsi="Times New Roman"/>
          <w:sz w:val="26"/>
          <w:szCs w:val="26"/>
        </w:rPr>
      </w:pPr>
    </w:p>
    <w:p w:rsidR="00192C82" w:rsidRPr="00AE4283" w:rsidRDefault="00192C82" w:rsidP="001974C2">
      <w:pPr>
        <w:numPr>
          <w:ilvl w:val="0"/>
          <w:numId w:val="2"/>
        </w:numPr>
        <w:tabs>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lastRenderedPageBreak/>
        <w:t>ЮРИДИЧЕСКИЕ АДРЕСА И РЕКВИЗИТЫ СТОРОН.</w:t>
      </w:r>
    </w:p>
    <w:tbl>
      <w:tblPr>
        <w:tblW w:w="0" w:type="auto"/>
        <w:tblCellSpacing w:w="20" w:type="dxa"/>
        <w:tblInd w:w="5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000" w:firstRow="0" w:lastRow="0" w:firstColumn="0" w:lastColumn="0" w:noHBand="0" w:noVBand="0"/>
      </w:tblPr>
      <w:tblGrid>
        <w:gridCol w:w="5241"/>
        <w:gridCol w:w="4947"/>
      </w:tblGrid>
      <w:tr w:rsidR="00192C82" w:rsidRPr="00AE4283" w:rsidTr="00CE75E5">
        <w:trPr>
          <w:trHeight w:val="28"/>
          <w:tblCellSpacing w:w="20" w:type="dxa"/>
        </w:trPr>
        <w:tc>
          <w:tcPr>
            <w:tcW w:w="5181" w:type="dxa"/>
          </w:tcPr>
          <w:p w:rsidR="00192C82" w:rsidRPr="00AE4283" w:rsidRDefault="00192C82" w:rsidP="00CE75E5">
            <w:pPr>
              <w:tabs>
                <w:tab w:val="left" w:pos="426"/>
                <w:tab w:val="left" w:pos="1267"/>
              </w:tabs>
              <w:spacing w:after="0" w:line="240" w:lineRule="auto"/>
              <w:jc w:val="center"/>
              <w:rPr>
                <w:rFonts w:ascii="Times New Roman" w:hAnsi="Times New Roman"/>
                <w:sz w:val="26"/>
                <w:szCs w:val="26"/>
              </w:rPr>
            </w:pPr>
            <w:r w:rsidRPr="00AE4283">
              <w:rPr>
                <w:rFonts w:ascii="Times New Roman" w:hAnsi="Times New Roman"/>
                <w:sz w:val="26"/>
                <w:szCs w:val="26"/>
              </w:rPr>
              <w:t>ЗАКАЗЧИК:</w:t>
            </w:r>
          </w:p>
        </w:tc>
        <w:tc>
          <w:tcPr>
            <w:tcW w:w="4887" w:type="dxa"/>
          </w:tcPr>
          <w:p w:rsidR="00192C82" w:rsidRPr="00AE4283" w:rsidRDefault="00192C82" w:rsidP="00CE75E5">
            <w:pPr>
              <w:tabs>
                <w:tab w:val="left" w:pos="426"/>
                <w:tab w:val="left" w:pos="1267"/>
              </w:tabs>
              <w:spacing w:after="0" w:line="240" w:lineRule="auto"/>
              <w:jc w:val="center"/>
              <w:rPr>
                <w:rFonts w:ascii="Times New Roman" w:hAnsi="Times New Roman"/>
                <w:sz w:val="26"/>
                <w:szCs w:val="26"/>
              </w:rPr>
            </w:pPr>
            <w:r w:rsidRPr="00AE4283">
              <w:rPr>
                <w:rFonts w:ascii="Times New Roman" w:hAnsi="Times New Roman"/>
                <w:sz w:val="26"/>
                <w:szCs w:val="26"/>
              </w:rPr>
              <w:t>ИСПОЛНИТЕЛЬ:</w:t>
            </w:r>
          </w:p>
        </w:tc>
      </w:tr>
      <w:tr w:rsidR="00192C82" w:rsidRPr="00AE4283" w:rsidTr="00CE75E5">
        <w:trPr>
          <w:trHeight w:val="28"/>
          <w:tblCellSpacing w:w="20" w:type="dxa"/>
        </w:trPr>
        <w:tc>
          <w:tcPr>
            <w:tcW w:w="5181" w:type="dxa"/>
          </w:tcPr>
          <w:p w:rsidR="00192C82" w:rsidRPr="00AE4283" w:rsidRDefault="00192C82" w:rsidP="00CE75E5">
            <w:pPr>
              <w:tabs>
                <w:tab w:val="left" w:pos="426"/>
                <w:tab w:val="left" w:pos="1267"/>
              </w:tabs>
              <w:spacing w:after="0" w:line="240" w:lineRule="auto"/>
              <w:jc w:val="both"/>
              <w:rPr>
                <w:rFonts w:ascii="Times New Roman" w:hAnsi="Times New Roman"/>
                <w:b/>
                <w:sz w:val="26"/>
                <w:szCs w:val="26"/>
              </w:rPr>
            </w:pPr>
            <w:r w:rsidRPr="00AE4283">
              <w:rPr>
                <w:rFonts w:ascii="Times New Roman" w:hAnsi="Times New Roman"/>
                <w:b/>
                <w:sz w:val="26"/>
                <w:szCs w:val="26"/>
              </w:rPr>
              <w:t>Федеральное государственное унитарное предприятие «Предприятие по обращению с радиоактивными отходами «РосРАО»</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 xml:space="preserve">Юридический адрес: 119017, Российская Федерация, </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г. Москва, ул. Большая Ордынка, д.24</w:t>
            </w:r>
          </w:p>
          <w:p w:rsidR="00192C82" w:rsidRPr="00AE4283" w:rsidRDefault="00192C82" w:rsidP="00CE75E5">
            <w:pPr>
              <w:tabs>
                <w:tab w:val="left" w:pos="426"/>
                <w:tab w:val="left" w:pos="1267"/>
              </w:tabs>
              <w:spacing w:after="0" w:line="240" w:lineRule="auto"/>
              <w:jc w:val="both"/>
              <w:rPr>
                <w:rFonts w:ascii="Times New Roman" w:hAnsi="Times New Roman"/>
                <w:b/>
                <w:sz w:val="26"/>
                <w:szCs w:val="26"/>
              </w:rPr>
            </w:pPr>
            <w:r w:rsidRPr="00AE4283">
              <w:rPr>
                <w:rFonts w:ascii="Times New Roman" w:hAnsi="Times New Roman"/>
                <w:b/>
                <w:sz w:val="26"/>
                <w:szCs w:val="26"/>
              </w:rPr>
              <w:t>Северо-Западный центр по обращению с радиоактивными отходами «СевРАО</w:t>
            </w:r>
            <w:proofErr w:type="gramStart"/>
            <w:r w:rsidRPr="00AE4283">
              <w:rPr>
                <w:rFonts w:ascii="Times New Roman" w:hAnsi="Times New Roman"/>
                <w:b/>
                <w:sz w:val="26"/>
                <w:szCs w:val="26"/>
              </w:rPr>
              <w:t>»-</w:t>
            </w:r>
            <w:proofErr w:type="gramEnd"/>
            <w:r w:rsidRPr="00AE4283">
              <w:rPr>
                <w:rFonts w:ascii="Times New Roman" w:hAnsi="Times New Roman"/>
                <w:b/>
                <w:sz w:val="26"/>
                <w:szCs w:val="26"/>
              </w:rPr>
              <w:t>филиал государственного унитарного предприятия «Предприятие по обращению с радиоактивными отходами «РосРАО» - филиал ФГУП «РосРАО»</w:t>
            </w:r>
          </w:p>
        </w:tc>
        <w:tc>
          <w:tcPr>
            <w:tcW w:w="4887" w:type="dxa"/>
          </w:tcPr>
          <w:p w:rsidR="00D032FF" w:rsidRPr="00AE4283" w:rsidRDefault="00D032FF" w:rsidP="00D032FF">
            <w:pPr>
              <w:tabs>
                <w:tab w:val="left" w:pos="426"/>
              </w:tabs>
              <w:spacing w:after="0" w:line="240" w:lineRule="auto"/>
              <w:jc w:val="both"/>
              <w:outlineLvl w:val="1"/>
              <w:rPr>
                <w:rFonts w:ascii="Times New Roman" w:hAnsi="Times New Roman"/>
                <w:b/>
                <w:sz w:val="26"/>
                <w:szCs w:val="26"/>
              </w:rPr>
            </w:pPr>
          </w:p>
        </w:tc>
      </w:tr>
      <w:tr w:rsidR="00192C82" w:rsidRPr="00AE4283" w:rsidTr="00CE75E5">
        <w:trPr>
          <w:trHeight w:val="28"/>
          <w:tblCellSpacing w:w="20" w:type="dxa"/>
        </w:trPr>
        <w:tc>
          <w:tcPr>
            <w:tcW w:w="5181" w:type="dxa"/>
          </w:tcPr>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Почтовый адрес:</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183017, г. Мурманск, ул. Лобова, д.100</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тел./факс (815-2) 22-42-93, 21-05-01</w:t>
            </w:r>
            <w:r w:rsidRPr="00AE4283">
              <w:rPr>
                <w:rFonts w:ascii="Times New Roman" w:hAnsi="Times New Roman"/>
                <w:sz w:val="26"/>
                <w:szCs w:val="26"/>
              </w:rPr>
              <w:br/>
            </w:r>
            <w:proofErr w:type="gramStart"/>
            <w:r w:rsidRPr="00AE4283">
              <w:rPr>
                <w:rFonts w:ascii="Times New Roman" w:hAnsi="Times New Roman"/>
                <w:sz w:val="26"/>
                <w:szCs w:val="26"/>
              </w:rPr>
              <w:t>е</w:t>
            </w:r>
            <w:proofErr w:type="gramEnd"/>
            <w:r w:rsidRPr="00AE4283">
              <w:rPr>
                <w:rFonts w:ascii="Times New Roman" w:hAnsi="Times New Roman"/>
                <w:sz w:val="26"/>
                <w:szCs w:val="26"/>
              </w:rPr>
              <w:t>-</w:t>
            </w:r>
            <w:proofErr w:type="spellStart"/>
            <w:r w:rsidRPr="00AE4283">
              <w:rPr>
                <w:rFonts w:ascii="Times New Roman" w:hAnsi="Times New Roman"/>
                <w:sz w:val="26"/>
                <w:szCs w:val="26"/>
              </w:rPr>
              <w:t>mail</w:t>
            </w:r>
            <w:proofErr w:type="spellEnd"/>
            <w:r w:rsidRPr="00AE4283">
              <w:rPr>
                <w:rFonts w:ascii="Times New Roman" w:hAnsi="Times New Roman"/>
                <w:sz w:val="26"/>
                <w:szCs w:val="26"/>
              </w:rPr>
              <w:t>: sevrao@aspol.ru</w:t>
            </w:r>
          </w:p>
        </w:tc>
        <w:tc>
          <w:tcPr>
            <w:tcW w:w="4887" w:type="dxa"/>
          </w:tcPr>
          <w:p w:rsidR="00192C82" w:rsidRPr="00AE4283" w:rsidRDefault="00192C82" w:rsidP="00663322">
            <w:pPr>
              <w:tabs>
                <w:tab w:val="left" w:pos="426"/>
              </w:tabs>
              <w:spacing w:after="0" w:line="240" w:lineRule="auto"/>
              <w:outlineLvl w:val="1"/>
              <w:rPr>
                <w:rFonts w:ascii="Times New Roman" w:hAnsi="Times New Roman"/>
                <w:sz w:val="26"/>
                <w:szCs w:val="26"/>
              </w:rPr>
            </w:pPr>
          </w:p>
        </w:tc>
      </w:tr>
      <w:tr w:rsidR="00192C82" w:rsidRPr="00AE4283" w:rsidTr="00CE75E5">
        <w:trPr>
          <w:trHeight w:val="28"/>
          <w:tblCellSpacing w:w="20" w:type="dxa"/>
        </w:trPr>
        <w:tc>
          <w:tcPr>
            <w:tcW w:w="5181" w:type="dxa"/>
          </w:tcPr>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 xml:space="preserve">ИНН 4714004270 КПП 519043002 </w:t>
            </w:r>
          </w:p>
        </w:tc>
        <w:tc>
          <w:tcPr>
            <w:tcW w:w="4887" w:type="dxa"/>
          </w:tcPr>
          <w:p w:rsidR="00192C82" w:rsidRPr="00AE4283" w:rsidRDefault="00192C82" w:rsidP="00CE75E5">
            <w:pPr>
              <w:tabs>
                <w:tab w:val="left" w:pos="426"/>
                <w:tab w:val="left" w:pos="1267"/>
              </w:tabs>
              <w:spacing w:after="0" w:line="240" w:lineRule="auto"/>
              <w:rPr>
                <w:rFonts w:ascii="Times New Roman" w:hAnsi="Times New Roman"/>
                <w:sz w:val="26"/>
                <w:szCs w:val="26"/>
              </w:rPr>
            </w:pPr>
          </w:p>
        </w:tc>
      </w:tr>
      <w:tr w:rsidR="00192C82" w:rsidRPr="00AE4283" w:rsidTr="00CE75E5">
        <w:trPr>
          <w:trHeight w:val="28"/>
          <w:tblCellSpacing w:w="20" w:type="dxa"/>
        </w:trPr>
        <w:tc>
          <w:tcPr>
            <w:tcW w:w="5181" w:type="dxa"/>
          </w:tcPr>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proofErr w:type="gramStart"/>
            <w:r w:rsidRPr="00AE4283">
              <w:rPr>
                <w:rFonts w:ascii="Times New Roman" w:hAnsi="Times New Roman"/>
                <w:sz w:val="26"/>
                <w:szCs w:val="26"/>
              </w:rPr>
              <w:t>Р</w:t>
            </w:r>
            <w:proofErr w:type="gramEnd"/>
            <w:r w:rsidRPr="00AE4283">
              <w:rPr>
                <w:rFonts w:ascii="Times New Roman" w:hAnsi="Times New Roman"/>
                <w:sz w:val="26"/>
                <w:szCs w:val="26"/>
              </w:rPr>
              <w:t>/сч 405 028 102 410 200 000 65</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 xml:space="preserve">в Отделении № 8627 Сбербанка России г. Мурманск </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БИК 044705615</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к/сч 301 018 103 000 000 006 15</w:t>
            </w:r>
          </w:p>
        </w:tc>
        <w:tc>
          <w:tcPr>
            <w:tcW w:w="4887" w:type="dxa"/>
          </w:tcPr>
          <w:p w:rsidR="00192C82" w:rsidRPr="00AE4283" w:rsidRDefault="00192C82" w:rsidP="00FB5E71">
            <w:pPr>
              <w:tabs>
                <w:tab w:val="left" w:pos="426"/>
              </w:tabs>
              <w:spacing w:after="0" w:line="240" w:lineRule="auto"/>
              <w:outlineLvl w:val="1"/>
              <w:rPr>
                <w:rFonts w:ascii="Times New Roman" w:hAnsi="Times New Roman"/>
                <w:sz w:val="26"/>
                <w:szCs w:val="26"/>
              </w:rPr>
            </w:pPr>
          </w:p>
        </w:tc>
      </w:tr>
      <w:tr w:rsidR="00192C82" w:rsidRPr="00AE4283" w:rsidTr="00CE75E5">
        <w:trPr>
          <w:trHeight w:val="28"/>
          <w:tblCellSpacing w:w="20" w:type="dxa"/>
        </w:trPr>
        <w:tc>
          <w:tcPr>
            <w:tcW w:w="5181" w:type="dxa"/>
          </w:tcPr>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 xml:space="preserve">ОКВЭД 90.00.2 ОКПО 64700686 </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 xml:space="preserve">ОКАТО 47401364000 </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ОГРН 1024701761534 ОКФС 12</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 xml:space="preserve">ОКОПФ 90 ОКТМО 47701000 </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ОКОГУ 41005</w:t>
            </w:r>
          </w:p>
        </w:tc>
        <w:tc>
          <w:tcPr>
            <w:tcW w:w="4887" w:type="dxa"/>
          </w:tcPr>
          <w:p w:rsidR="00192C82" w:rsidRPr="00AE4283" w:rsidRDefault="00192C82" w:rsidP="00FB5E71">
            <w:pPr>
              <w:tabs>
                <w:tab w:val="left" w:pos="426"/>
              </w:tabs>
              <w:spacing w:after="0" w:line="240" w:lineRule="auto"/>
              <w:outlineLvl w:val="1"/>
              <w:rPr>
                <w:rFonts w:ascii="Times New Roman" w:hAnsi="Times New Roman"/>
                <w:sz w:val="26"/>
                <w:szCs w:val="26"/>
                <w:highlight w:val="yellow"/>
              </w:rPr>
            </w:pPr>
          </w:p>
        </w:tc>
      </w:tr>
    </w:tbl>
    <w:p w:rsidR="00192C82" w:rsidRPr="00AE4283" w:rsidRDefault="00192C82" w:rsidP="00192C82">
      <w:pPr>
        <w:tabs>
          <w:tab w:val="left" w:pos="426"/>
        </w:tabs>
        <w:spacing w:after="0" w:line="240" w:lineRule="auto"/>
        <w:rPr>
          <w:rFonts w:ascii="Times New Roman" w:hAnsi="Times New Roman"/>
          <w:sz w:val="26"/>
          <w:szCs w:val="26"/>
        </w:rPr>
      </w:pPr>
    </w:p>
    <w:tbl>
      <w:tblPr>
        <w:tblW w:w="0" w:type="auto"/>
        <w:tblInd w:w="-34" w:type="dxa"/>
        <w:tblLook w:val="01E0" w:firstRow="1" w:lastRow="1" w:firstColumn="1" w:lastColumn="1" w:noHBand="0" w:noVBand="0"/>
      </w:tblPr>
      <w:tblGrid>
        <w:gridCol w:w="2768"/>
        <w:gridCol w:w="2194"/>
        <w:gridCol w:w="425"/>
        <w:gridCol w:w="4503"/>
      </w:tblGrid>
      <w:tr w:rsidR="00334A1D" w:rsidRPr="00AE4283" w:rsidTr="00334A1D">
        <w:tc>
          <w:tcPr>
            <w:tcW w:w="4962" w:type="dxa"/>
            <w:gridSpan w:val="2"/>
          </w:tcPr>
          <w:p w:rsidR="00334A1D" w:rsidRPr="00AE4283" w:rsidRDefault="00334A1D" w:rsidP="00CE75E5">
            <w:pPr>
              <w:tabs>
                <w:tab w:val="left" w:pos="426"/>
                <w:tab w:val="left" w:pos="1267"/>
              </w:tabs>
              <w:spacing w:after="0" w:line="240" w:lineRule="auto"/>
              <w:jc w:val="center"/>
              <w:rPr>
                <w:rFonts w:ascii="Times New Roman" w:hAnsi="Times New Roman"/>
                <w:b/>
                <w:sz w:val="26"/>
                <w:szCs w:val="26"/>
              </w:rPr>
            </w:pPr>
            <w:r w:rsidRPr="00AE4283">
              <w:rPr>
                <w:rFonts w:ascii="Times New Roman" w:hAnsi="Times New Roman"/>
                <w:b/>
                <w:sz w:val="26"/>
                <w:szCs w:val="26"/>
              </w:rPr>
              <w:t>ОТ ЗАКАЗЧИКА</w:t>
            </w:r>
          </w:p>
        </w:tc>
        <w:tc>
          <w:tcPr>
            <w:tcW w:w="425" w:type="dxa"/>
          </w:tcPr>
          <w:p w:rsidR="00334A1D" w:rsidRPr="00AE4283" w:rsidRDefault="00334A1D" w:rsidP="00CE75E5">
            <w:pPr>
              <w:tabs>
                <w:tab w:val="left" w:pos="426"/>
                <w:tab w:val="left" w:pos="1267"/>
              </w:tabs>
              <w:spacing w:after="0" w:line="240" w:lineRule="auto"/>
              <w:jc w:val="center"/>
              <w:rPr>
                <w:rFonts w:ascii="Times New Roman" w:hAnsi="Times New Roman"/>
                <w:b/>
                <w:sz w:val="26"/>
                <w:szCs w:val="26"/>
              </w:rPr>
            </w:pPr>
          </w:p>
        </w:tc>
        <w:tc>
          <w:tcPr>
            <w:tcW w:w="4503" w:type="dxa"/>
          </w:tcPr>
          <w:p w:rsidR="00334A1D" w:rsidRPr="00AE4283" w:rsidRDefault="00334A1D" w:rsidP="00822993">
            <w:pPr>
              <w:tabs>
                <w:tab w:val="left" w:pos="426"/>
                <w:tab w:val="left" w:pos="1267"/>
              </w:tabs>
              <w:spacing w:after="0" w:line="240" w:lineRule="auto"/>
              <w:jc w:val="center"/>
              <w:rPr>
                <w:rFonts w:ascii="Times New Roman" w:hAnsi="Times New Roman"/>
                <w:b/>
                <w:sz w:val="26"/>
                <w:szCs w:val="26"/>
              </w:rPr>
            </w:pPr>
            <w:r w:rsidRPr="00AE4283">
              <w:rPr>
                <w:rFonts w:ascii="Times New Roman" w:hAnsi="Times New Roman"/>
                <w:b/>
                <w:sz w:val="26"/>
                <w:szCs w:val="26"/>
              </w:rPr>
              <w:t>ОТ ИСПОЛНИТЕЛЯ</w:t>
            </w:r>
          </w:p>
        </w:tc>
      </w:tr>
      <w:tr w:rsidR="00334A1D" w:rsidRPr="00AE4283" w:rsidTr="00334A1D">
        <w:tc>
          <w:tcPr>
            <w:tcW w:w="4962" w:type="dxa"/>
            <w:gridSpan w:val="2"/>
          </w:tcPr>
          <w:p w:rsidR="00334A1D" w:rsidRPr="00AE4283" w:rsidRDefault="00334A1D" w:rsidP="00CE75E5">
            <w:pPr>
              <w:tabs>
                <w:tab w:val="left" w:pos="426"/>
                <w:tab w:val="left" w:pos="1267"/>
              </w:tabs>
              <w:spacing w:after="0" w:line="240" w:lineRule="auto"/>
              <w:rPr>
                <w:rFonts w:ascii="Times New Roman" w:hAnsi="Times New Roman"/>
                <w:sz w:val="26"/>
                <w:szCs w:val="26"/>
              </w:rPr>
            </w:pPr>
            <w:r w:rsidRPr="00AE4283">
              <w:rPr>
                <w:rFonts w:ascii="Times New Roman" w:hAnsi="Times New Roman"/>
                <w:sz w:val="26"/>
                <w:szCs w:val="26"/>
              </w:rPr>
              <w:t>И.о. директора СЗЦ «СевРАО» - филиала ФГУП «РосРАО» - заместителя генерального директора</w:t>
            </w:r>
          </w:p>
        </w:tc>
        <w:tc>
          <w:tcPr>
            <w:tcW w:w="425" w:type="dxa"/>
          </w:tcPr>
          <w:p w:rsidR="00334A1D" w:rsidRPr="00AE4283" w:rsidRDefault="00334A1D" w:rsidP="00793F3C">
            <w:pPr>
              <w:tabs>
                <w:tab w:val="left" w:pos="426"/>
                <w:tab w:val="left" w:pos="1267"/>
              </w:tabs>
              <w:spacing w:after="0" w:line="240" w:lineRule="auto"/>
              <w:rPr>
                <w:rFonts w:ascii="Times New Roman" w:hAnsi="Times New Roman"/>
                <w:sz w:val="26"/>
                <w:szCs w:val="26"/>
              </w:rPr>
            </w:pPr>
          </w:p>
        </w:tc>
        <w:tc>
          <w:tcPr>
            <w:tcW w:w="4503" w:type="dxa"/>
          </w:tcPr>
          <w:p w:rsidR="00334A1D" w:rsidRPr="00AE4283" w:rsidRDefault="00334A1D" w:rsidP="00793F3C">
            <w:pPr>
              <w:tabs>
                <w:tab w:val="left" w:pos="426"/>
                <w:tab w:val="left" w:pos="1267"/>
              </w:tabs>
              <w:spacing w:after="0" w:line="240" w:lineRule="auto"/>
              <w:rPr>
                <w:rFonts w:ascii="Times New Roman" w:hAnsi="Times New Roman"/>
                <w:sz w:val="26"/>
                <w:szCs w:val="26"/>
              </w:rPr>
            </w:pPr>
          </w:p>
        </w:tc>
      </w:tr>
      <w:tr w:rsidR="00334A1D" w:rsidRPr="00AE4283" w:rsidTr="00334A1D">
        <w:trPr>
          <w:trHeight w:val="437"/>
        </w:trPr>
        <w:tc>
          <w:tcPr>
            <w:tcW w:w="2768" w:type="dxa"/>
            <w:vAlign w:val="center"/>
          </w:tcPr>
          <w:p w:rsidR="00334A1D" w:rsidRPr="00AE4283" w:rsidRDefault="00334A1D" w:rsidP="008744EA">
            <w:pPr>
              <w:tabs>
                <w:tab w:val="left" w:pos="426"/>
                <w:tab w:val="left" w:pos="1267"/>
              </w:tabs>
              <w:spacing w:after="0" w:line="240" w:lineRule="auto"/>
              <w:jc w:val="right"/>
              <w:rPr>
                <w:rFonts w:ascii="Times New Roman" w:hAnsi="Times New Roman"/>
                <w:sz w:val="26"/>
                <w:szCs w:val="26"/>
              </w:rPr>
            </w:pPr>
          </w:p>
        </w:tc>
        <w:tc>
          <w:tcPr>
            <w:tcW w:w="2194" w:type="dxa"/>
            <w:vAlign w:val="center"/>
          </w:tcPr>
          <w:p w:rsidR="00334A1D" w:rsidRPr="00AE4283" w:rsidRDefault="00334A1D" w:rsidP="008744EA">
            <w:pPr>
              <w:tabs>
                <w:tab w:val="left" w:pos="426"/>
                <w:tab w:val="left" w:pos="1267"/>
              </w:tabs>
              <w:spacing w:after="0" w:line="240" w:lineRule="auto"/>
              <w:jc w:val="right"/>
              <w:rPr>
                <w:rFonts w:ascii="Times New Roman" w:hAnsi="Times New Roman"/>
                <w:sz w:val="26"/>
                <w:szCs w:val="26"/>
              </w:rPr>
            </w:pPr>
            <w:r w:rsidRPr="00AE4283">
              <w:rPr>
                <w:rFonts w:ascii="Times New Roman" w:hAnsi="Times New Roman"/>
                <w:sz w:val="26"/>
                <w:szCs w:val="26"/>
              </w:rPr>
              <w:t>В.К. Амбарцумян</w:t>
            </w:r>
          </w:p>
        </w:tc>
        <w:tc>
          <w:tcPr>
            <w:tcW w:w="425" w:type="dxa"/>
            <w:vAlign w:val="center"/>
          </w:tcPr>
          <w:p w:rsidR="00334A1D" w:rsidRPr="00AE4283" w:rsidRDefault="00334A1D" w:rsidP="008744EA">
            <w:pPr>
              <w:tabs>
                <w:tab w:val="left" w:pos="426"/>
                <w:tab w:val="left" w:pos="1267"/>
              </w:tabs>
              <w:spacing w:after="0" w:line="240" w:lineRule="auto"/>
              <w:jc w:val="right"/>
              <w:rPr>
                <w:rFonts w:ascii="Times New Roman" w:hAnsi="Times New Roman"/>
                <w:sz w:val="26"/>
                <w:szCs w:val="26"/>
              </w:rPr>
            </w:pPr>
          </w:p>
        </w:tc>
        <w:tc>
          <w:tcPr>
            <w:tcW w:w="4503" w:type="dxa"/>
            <w:vAlign w:val="center"/>
          </w:tcPr>
          <w:p w:rsidR="00334A1D" w:rsidRPr="00AE4283" w:rsidRDefault="00334A1D" w:rsidP="008744EA">
            <w:pPr>
              <w:tabs>
                <w:tab w:val="left" w:pos="426"/>
                <w:tab w:val="left" w:pos="1267"/>
              </w:tabs>
              <w:spacing w:after="0" w:line="240" w:lineRule="auto"/>
              <w:jc w:val="right"/>
              <w:rPr>
                <w:rFonts w:ascii="Times New Roman" w:hAnsi="Times New Roman"/>
                <w:sz w:val="26"/>
                <w:szCs w:val="26"/>
              </w:rPr>
            </w:pPr>
          </w:p>
        </w:tc>
      </w:tr>
      <w:tr w:rsidR="00334A1D" w:rsidRPr="00AE4283" w:rsidTr="00334A1D">
        <w:tc>
          <w:tcPr>
            <w:tcW w:w="2768" w:type="dxa"/>
          </w:tcPr>
          <w:p w:rsidR="00334A1D" w:rsidRPr="00AE4283" w:rsidRDefault="00334A1D" w:rsidP="00CE75E5">
            <w:pPr>
              <w:tabs>
                <w:tab w:val="left" w:pos="426"/>
                <w:tab w:val="left" w:pos="1267"/>
              </w:tabs>
              <w:spacing w:after="0" w:line="240" w:lineRule="auto"/>
              <w:rPr>
                <w:rFonts w:ascii="Times New Roman" w:hAnsi="Times New Roman"/>
                <w:sz w:val="26"/>
                <w:szCs w:val="26"/>
              </w:rPr>
            </w:pPr>
          </w:p>
        </w:tc>
        <w:tc>
          <w:tcPr>
            <w:tcW w:w="2194" w:type="dxa"/>
          </w:tcPr>
          <w:p w:rsidR="00334A1D" w:rsidRPr="00AE4283" w:rsidRDefault="00334A1D" w:rsidP="00CE75E5">
            <w:pPr>
              <w:tabs>
                <w:tab w:val="left" w:pos="426"/>
                <w:tab w:val="left" w:pos="1267"/>
              </w:tabs>
              <w:spacing w:after="0" w:line="240" w:lineRule="auto"/>
              <w:rPr>
                <w:rFonts w:ascii="Times New Roman" w:hAnsi="Times New Roman"/>
                <w:sz w:val="26"/>
                <w:szCs w:val="26"/>
              </w:rPr>
            </w:pPr>
          </w:p>
        </w:tc>
        <w:tc>
          <w:tcPr>
            <w:tcW w:w="425" w:type="dxa"/>
          </w:tcPr>
          <w:p w:rsidR="00334A1D" w:rsidRPr="00AE4283" w:rsidRDefault="00334A1D" w:rsidP="00CE75E5">
            <w:pPr>
              <w:tabs>
                <w:tab w:val="left" w:pos="426"/>
                <w:tab w:val="left" w:pos="1267"/>
              </w:tabs>
              <w:spacing w:after="0" w:line="240" w:lineRule="auto"/>
              <w:rPr>
                <w:rFonts w:ascii="Times New Roman" w:hAnsi="Times New Roman"/>
                <w:sz w:val="26"/>
                <w:szCs w:val="26"/>
              </w:rPr>
            </w:pPr>
          </w:p>
        </w:tc>
        <w:tc>
          <w:tcPr>
            <w:tcW w:w="4503" w:type="dxa"/>
          </w:tcPr>
          <w:p w:rsidR="00334A1D" w:rsidRPr="00AE4283" w:rsidRDefault="00334A1D" w:rsidP="00CE75E5">
            <w:pPr>
              <w:tabs>
                <w:tab w:val="left" w:pos="426"/>
                <w:tab w:val="left" w:pos="1267"/>
              </w:tabs>
              <w:spacing w:after="0" w:line="240" w:lineRule="auto"/>
              <w:rPr>
                <w:rFonts w:ascii="Times New Roman" w:hAnsi="Times New Roman"/>
                <w:sz w:val="26"/>
                <w:szCs w:val="26"/>
              </w:rPr>
            </w:pPr>
          </w:p>
        </w:tc>
      </w:tr>
      <w:tr w:rsidR="00334A1D" w:rsidRPr="00AE4283" w:rsidTr="00334A1D">
        <w:tc>
          <w:tcPr>
            <w:tcW w:w="2768" w:type="dxa"/>
          </w:tcPr>
          <w:p w:rsidR="00334A1D" w:rsidRPr="00AE4283" w:rsidRDefault="00334A1D" w:rsidP="00822993">
            <w:pPr>
              <w:tabs>
                <w:tab w:val="left" w:pos="426"/>
                <w:tab w:val="left" w:pos="1267"/>
              </w:tabs>
              <w:spacing w:after="0" w:line="240" w:lineRule="auto"/>
              <w:rPr>
                <w:rFonts w:ascii="Times New Roman" w:hAnsi="Times New Roman"/>
                <w:sz w:val="26"/>
                <w:szCs w:val="26"/>
              </w:rPr>
            </w:pPr>
            <w:r w:rsidRPr="00AE4283">
              <w:rPr>
                <w:rFonts w:ascii="Times New Roman" w:hAnsi="Times New Roman"/>
                <w:sz w:val="26"/>
                <w:szCs w:val="26"/>
              </w:rPr>
              <w:t>М.П.</w:t>
            </w:r>
          </w:p>
        </w:tc>
        <w:tc>
          <w:tcPr>
            <w:tcW w:w="2194" w:type="dxa"/>
          </w:tcPr>
          <w:p w:rsidR="00334A1D" w:rsidRPr="00AE4283" w:rsidRDefault="00334A1D" w:rsidP="00822993">
            <w:pPr>
              <w:tabs>
                <w:tab w:val="left" w:pos="426"/>
                <w:tab w:val="left" w:pos="1267"/>
              </w:tabs>
              <w:spacing w:after="0" w:line="240" w:lineRule="auto"/>
              <w:rPr>
                <w:rFonts w:ascii="Times New Roman" w:hAnsi="Times New Roman"/>
                <w:sz w:val="26"/>
                <w:szCs w:val="26"/>
              </w:rPr>
            </w:pPr>
          </w:p>
        </w:tc>
        <w:tc>
          <w:tcPr>
            <w:tcW w:w="425" w:type="dxa"/>
          </w:tcPr>
          <w:p w:rsidR="00334A1D" w:rsidRPr="00AE4283" w:rsidRDefault="00334A1D" w:rsidP="00822993">
            <w:pPr>
              <w:tabs>
                <w:tab w:val="left" w:pos="426"/>
                <w:tab w:val="left" w:pos="1267"/>
              </w:tabs>
              <w:spacing w:after="0" w:line="240" w:lineRule="auto"/>
              <w:rPr>
                <w:rFonts w:ascii="Times New Roman" w:hAnsi="Times New Roman"/>
                <w:sz w:val="26"/>
                <w:szCs w:val="26"/>
              </w:rPr>
            </w:pPr>
          </w:p>
        </w:tc>
        <w:tc>
          <w:tcPr>
            <w:tcW w:w="4503" w:type="dxa"/>
          </w:tcPr>
          <w:p w:rsidR="00334A1D" w:rsidRPr="00AE4283" w:rsidRDefault="00334A1D" w:rsidP="00822993">
            <w:pPr>
              <w:tabs>
                <w:tab w:val="left" w:pos="426"/>
                <w:tab w:val="left" w:pos="1267"/>
              </w:tabs>
              <w:spacing w:after="0" w:line="240" w:lineRule="auto"/>
              <w:rPr>
                <w:rFonts w:ascii="Times New Roman" w:hAnsi="Times New Roman"/>
                <w:sz w:val="26"/>
                <w:szCs w:val="26"/>
              </w:rPr>
            </w:pPr>
            <w:r w:rsidRPr="00AE4283">
              <w:rPr>
                <w:rFonts w:ascii="Times New Roman" w:hAnsi="Times New Roman"/>
                <w:sz w:val="26"/>
                <w:szCs w:val="26"/>
              </w:rPr>
              <w:t>М.П.</w:t>
            </w:r>
          </w:p>
        </w:tc>
      </w:tr>
      <w:tr w:rsidR="00334A1D" w:rsidRPr="00AE4283" w:rsidTr="00334A1D">
        <w:tc>
          <w:tcPr>
            <w:tcW w:w="4962" w:type="dxa"/>
            <w:gridSpan w:val="2"/>
          </w:tcPr>
          <w:p w:rsidR="00334A1D" w:rsidRDefault="00334A1D" w:rsidP="00F25B4F">
            <w:pPr>
              <w:tabs>
                <w:tab w:val="left" w:pos="426"/>
                <w:tab w:val="left" w:pos="1267"/>
              </w:tabs>
              <w:spacing w:after="0" w:line="240" w:lineRule="auto"/>
              <w:rPr>
                <w:rFonts w:ascii="Times New Roman" w:hAnsi="Times New Roman"/>
                <w:sz w:val="26"/>
                <w:szCs w:val="26"/>
              </w:rPr>
            </w:pPr>
          </w:p>
        </w:tc>
        <w:tc>
          <w:tcPr>
            <w:tcW w:w="425" w:type="dxa"/>
          </w:tcPr>
          <w:p w:rsidR="00334A1D" w:rsidRPr="00AE4283" w:rsidRDefault="00334A1D" w:rsidP="00CE75E5">
            <w:pPr>
              <w:tabs>
                <w:tab w:val="left" w:pos="426"/>
                <w:tab w:val="left" w:pos="1267"/>
              </w:tabs>
              <w:spacing w:after="0" w:line="240" w:lineRule="auto"/>
              <w:rPr>
                <w:rFonts w:ascii="Times New Roman" w:hAnsi="Times New Roman"/>
                <w:sz w:val="26"/>
                <w:szCs w:val="26"/>
              </w:rPr>
            </w:pPr>
          </w:p>
        </w:tc>
        <w:tc>
          <w:tcPr>
            <w:tcW w:w="4503" w:type="dxa"/>
          </w:tcPr>
          <w:p w:rsidR="00334A1D" w:rsidRPr="00AE4283" w:rsidRDefault="00334A1D" w:rsidP="00CE75E5">
            <w:pPr>
              <w:tabs>
                <w:tab w:val="left" w:pos="426"/>
                <w:tab w:val="left" w:pos="1267"/>
              </w:tabs>
              <w:spacing w:after="0" w:line="240" w:lineRule="auto"/>
              <w:rPr>
                <w:rFonts w:ascii="Times New Roman" w:hAnsi="Times New Roman"/>
                <w:sz w:val="26"/>
                <w:szCs w:val="26"/>
              </w:rPr>
            </w:pPr>
          </w:p>
        </w:tc>
      </w:tr>
      <w:tr w:rsidR="00334A1D" w:rsidRPr="008B1EB1" w:rsidTr="00334A1D">
        <w:tc>
          <w:tcPr>
            <w:tcW w:w="4962" w:type="dxa"/>
            <w:gridSpan w:val="2"/>
          </w:tcPr>
          <w:p w:rsidR="00334A1D" w:rsidRPr="008B1EB1" w:rsidRDefault="00334A1D" w:rsidP="00F25B4F">
            <w:pPr>
              <w:tabs>
                <w:tab w:val="left" w:pos="426"/>
                <w:tab w:val="left" w:pos="1267"/>
              </w:tabs>
              <w:spacing w:after="0" w:line="240" w:lineRule="auto"/>
              <w:rPr>
                <w:rFonts w:ascii="Times New Roman" w:hAnsi="Times New Roman"/>
                <w:sz w:val="20"/>
                <w:szCs w:val="20"/>
              </w:rPr>
            </w:pPr>
            <w:r w:rsidRPr="008B1EB1">
              <w:rPr>
                <w:rFonts w:ascii="Times New Roman" w:hAnsi="Times New Roman"/>
                <w:sz w:val="20"/>
                <w:szCs w:val="20"/>
              </w:rPr>
              <w:t>По доверенности № 42/ф-04 от 17.04.2013</w:t>
            </w:r>
          </w:p>
        </w:tc>
        <w:tc>
          <w:tcPr>
            <w:tcW w:w="425" w:type="dxa"/>
          </w:tcPr>
          <w:p w:rsidR="00334A1D" w:rsidRPr="008B1EB1" w:rsidRDefault="00334A1D" w:rsidP="00CE75E5">
            <w:pPr>
              <w:tabs>
                <w:tab w:val="left" w:pos="426"/>
                <w:tab w:val="left" w:pos="1267"/>
              </w:tabs>
              <w:spacing w:after="0" w:line="240" w:lineRule="auto"/>
              <w:rPr>
                <w:rFonts w:ascii="Times New Roman" w:hAnsi="Times New Roman"/>
                <w:sz w:val="20"/>
                <w:szCs w:val="20"/>
              </w:rPr>
            </w:pPr>
          </w:p>
        </w:tc>
        <w:tc>
          <w:tcPr>
            <w:tcW w:w="4503" w:type="dxa"/>
          </w:tcPr>
          <w:p w:rsidR="00334A1D" w:rsidRPr="008B1EB1" w:rsidRDefault="00334A1D" w:rsidP="00CE75E5">
            <w:pPr>
              <w:tabs>
                <w:tab w:val="left" w:pos="426"/>
                <w:tab w:val="left" w:pos="1267"/>
              </w:tabs>
              <w:spacing w:after="0" w:line="240" w:lineRule="auto"/>
              <w:rPr>
                <w:rFonts w:ascii="Times New Roman" w:hAnsi="Times New Roman"/>
                <w:sz w:val="20"/>
                <w:szCs w:val="20"/>
              </w:rPr>
            </w:pPr>
          </w:p>
        </w:tc>
      </w:tr>
    </w:tbl>
    <w:p w:rsidR="00192C82" w:rsidRPr="00AE4283" w:rsidRDefault="00192C82" w:rsidP="00192C82">
      <w:pPr>
        <w:tabs>
          <w:tab w:val="left" w:pos="426"/>
        </w:tabs>
        <w:spacing w:after="0" w:line="240" w:lineRule="auto"/>
        <w:rPr>
          <w:rFonts w:ascii="Times New Roman" w:hAnsi="Times New Roman"/>
          <w:b/>
          <w:bCs/>
          <w:snapToGrid w:val="0"/>
          <w:sz w:val="26"/>
          <w:szCs w:val="26"/>
        </w:rPr>
        <w:sectPr w:rsidR="00192C82" w:rsidRPr="00AE4283" w:rsidSect="00CE75E5">
          <w:pgSz w:w="11909" w:h="16834"/>
          <w:pgMar w:top="1134" w:right="851" w:bottom="1134" w:left="1418" w:header="720" w:footer="720" w:gutter="0"/>
          <w:cols w:space="720"/>
        </w:sectPr>
      </w:pPr>
    </w:p>
    <w:tbl>
      <w:tblPr>
        <w:tblW w:w="0" w:type="auto"/>
        <w:tblLook w:val="01E0" w:firstRow="1" w:lastRow="1" w:firstColumn="1" w:lastColumn="1" w:noHBand="0" w:noVBand="0"/>
      </w:tblPr>
      <w:tblGrid>
        <w:gridCol w:w="5508"/>
        <w:gridCol w:w="4062"/>
      </w:tblGrid>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Приложение № 1</w:t>
            </w:r>
          </w:p>
        </w:tc>
      </w:tr>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к Договору № _____________</w:t>
            </w:r>
          </w:p>
        </w:tc>
      </w:tr>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 xml:space="preserve">от «___» _________ </w:t>
            </w:r>
            <w:r w:rsidR="008744EA" w:rsidRPr="00AE4283">
              <w:rPr>
                <w:rFonts w:ascii="Times New Roman" w:hAnsi="Times New Roman"/>
                <w:sz w:val="26"/>
                <w:szCs w:val="26"/>
              </w:rPr>
              <w:t>2013</w:t>
            </w:r>
            <w:r w:rsidRPr="00AE4283">
              <w:rPr>
                <w:rFonts w:ascii="Times New Roman" w:hAnsi="Times New Roman"/>
                <w:sz w:val="26"/>
                <w:szCs w:val="26"/>
              </w:rPr>
              <w:t xml:space="preserve"> г. </w:t>
            </w:r>
          </w:p>
        </w:tc>
      </w:tr>
    </w:tbl>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tbl>
      <w:tblPr>
        <w:tblW w:w="0" w:type="auto"/>
        <w:tblLook w:val="01E0" w:firstRow="1" w:lastRow="1" w:firstColumn="1" w:lastColumn="1" w:noHBand="0" w:noVBand="0"/>
      </w:tblPr>
      <w:tblGrid>
        <w:gridCol w:w="3838"/>
        <w:gridCol w:w="1656"/>
        <w:gridCol w:w="4076"/>
      </w:tblGrid>
      <w:tr w:rsidR="00E2205C" w:rsidRPr="00AE4283" w:rsidTr="00CE75E5">
        <w:tc>
          <w:tcPr>
            <w:tcW w:w="3839" w:type="dxa"/>
          </w:tcPr>
          <w:p w:rsidR="00E2205C" w:rsidRPr="00AE4283" w:rsidRDefault="00E2205C" w:rsidP="00CE75E5">
            <w:pPr>
              <w:tabs>
                <w:tab w:val="left" w:pos="426"/>
              </w:tabs>
              <w:spacing w:after="0" w:line="240" w:lineRule="auto"/>
              <w:jc w:val="center"/>
              <w:outlineLvl w:val="0"/>
              <w:rPr>
                <w:rFonts w:ascii="Times New Roman" w:hAnsi="Times New Roman"/>
                <w:sz w:val="26"/>
                <w:szCs w:val="26"/>
                <w:lang w:val="en-US"/>
              </w:rPr>
            </w:pPr>
          </w:p>
        </w:tc>
        <w:tc>
          <w:tcPr>
            <w:tcW w:w="1656" w:type="dxa"/>
          </w:tcPr>
          <w:p w:rsidR="00E2205C" w:rsidRPr="00AE4283" w:rsidRDefault="00E2205C" w:rsidP="00CE75E5">
            <w:pPr>
              <w:tabs>
                <w:tab w:val="left" w:pos="426"/>
              </w:tabs>
              <w:spacing w:after="0" w:line="240" w:lineRule="auto"/>
              <w:jc w:val="center"/>
              <w:outlineLvl w:val="0"/>
              <w:rPr>
                <w:rFonts w:ascii="Times New Roman" w:hAnsi="Times New Roman"/>
                <w:sz w:val="26"/>
                <w:szCs w:val="26"/>
              </w:rPr>
            </w:pPr>
          </w:p>
        </w:tc>
        <w:tc>
          <w:tcPr>
            <w:tcW w:w="4076" w:type="dxa"/>
          </w:tcPr>
          <w:p w:rsidR="00E2205C" w:rsidRPr="00AE4283" w:rsidRDefault="00E2205C" w:rsidP="00CE75E5">
            <w:pPr>
              <w:tabs>
                <w:tab w:val="left" w:pos="426"/>
              </w:tabs>
              <w:spacing w:after="0" w:line="240" w:lineRule="auto"/>
              <w:jc w:val="center"/>
              <w:outlineLvl w:val="0"/>
              <w:rPr>
                <w:rFonts w:ascii="Times New Roman" w:hAnsi="Times New Roman"/>
                <w:sz w:val="26"/>
                <w:szCs w:val="26"/>
                <w:lang w:val="en-US"/>
              </w:rPr>
            </w:pPr>
          </w:p>
        </w:tc>
      </w:tr>
      <w:tr w:rsidR="00E2205C" w:rsidRPr="00AE4283" w:rsidTr="00CE75E5">
        <w:tc>
          <w:tcPr>
            <w:tcW w:w="3839" w:type="dxa"/>
          </w:tcPr>
          <w:p w:rsidR="00E2205C" w:rsidRPr="00AE4283" w:rsidRDefault="00972193" w:rsidP="00972193">
            <w:pPr>
              <w:tabs>
                <w:tab w:val="left" w:pos="426"/>
              </w:tabs>
              <w:spacing w:after="0" w:line="240" w:lineRule="auto"/>
              <w:jc w:val="center"/>
              <w:outlineLvl w:val="0"/>
              <w:rPr>
                <w:rFonts w:ascii="Times New Roman" w:hAnsi="Times New Roman"/>
                <w:b/>
                <w:sz w:val="26"/>
                <w:szCs w:val="26"/>
              </w:rPr>
            </w:pPr>
            <w:r w:rsidRPr="00AE4283">
              <w:rPr>
                <w:rFonts w:ascii="Times New Roman" w:hAnsi="Times New Roman"/>
                <w:b/>
                <w:sz w:val="26"/>
                <w:szCs w:val="26"/>
              </w:rPr>
              <w:t>СОГЛАСОВАНО</w:t>
            </w:r>
          </w:p>
        </w:tc>
        <w:tc>
          <w:tcPr>
            <w:tcW w:w="1656" w:type="dxa"/>
          </w:tcPr>
          <w:p w:rsidR="00E2205C" w:rsidRPr="00AE4283" w:rsidRDefault="00E2205C" w:rsidP="00972193">
            <w:pPr>
              <w:tabs>
                <w:tab w:val="left" w:pos="426"/>
              </w:tabs>
              <w:spacing w:after="0" w:line="240" w:lineRule="auto"/>
              <w:jc w:val="center"/>
              <w:outlineLvl w:val="0"/>
              <w:rPr>
                <w:rFonts w:ascii="Times New Roman" w:hAnsi="Times New Roman"/>
                <w:b/>
                <w:sz w:val="26"/>
                <w:szCs w:val="26"/>
              </w:rPr>
            </w:pPr>
          </w:p>
        </w:tc>
        <w:tc>
          <w:tcPr>
            <w:tcW w:w="4076" w:type="dxa"/>
          </w:tcPr>
          <w:p w:rsidR="00E2205C" w:rsidRPr="00AE4283" w:rsidRDefault="00E2205C" w:rsidP="00972193">
            <w:pPr>
              <w:tabs>
                <w:tab w:val="left" w:pos="426"/>
              </w:tabs>
              <w:spacing w:after="0" w:line="240" w:lineRule="auto"/>
              <w:jc w:val="center"/>
              <w:outlineLvl w:val="0"/>
              <w:rPr>
                <w:rFonts w:ascii="Times New Roman" w:hAnsi="Times New Roman"/>
                <w:b/>
                <w:sz w:val="26"/>
                <w:szCs w:val="26"/>
              </w:rPr>
            </w:pPr>
            <w:r w:rsidRPr="00AE4283">
              <w:rPr>
                <w:rFonts w:ascii="Times New Roman" w:hAnsi="Times New Roman"/>
                <w:b/>
                <w:sz w:val="26"/>
                <w:szCs w:val="26"/>
              </w:rPr>
              <w:t>УТВЕРЖДАЮ</w:t>
            </w:r>
          </w:p>
        </w:tc>
      </w:tr>
      <w:tr w:rsidR="00972193" w:rsidRPr="00AE4283" w:rsidTr="00CE75E5">
        <w:tc>
          <w:tcPr>
            <w:tcW w:w="3839" w:type="dxa"/>
          </w:tcPr>
          <w:p w:rsidR="00972193" w:rsidRPr="00AE4283" w:rsidRDefault="00972193" w:rsidP="00972193">
            <w:pPr>
              <w:tabs>
                <w:tab w:val="left" w:pos="426"/>
                <w:tab w:val="left" w:pos="1267"/>
              </w:tabs>
              <w:spacing w:after="0" w:line="240" w:lineRule="auto"/>
              <w:jc w:val="center"/>
              <w:rPr>
                <w:rFonts w:ascii="Times New Roman" w:hAnsi="Times New Roman"/>
                <w:b/>
                <w:sz w:val="26"/>
                <w:szCs w:val="26"/>
              </w:rPr>
            </w:pPr>
            <w:r w:rsidRPr="00AE4283">
              <w:rPr>
                <w:rFonts w:ascii="Times New Roman" w:hAnsi="Times New Roman"/>
                <w:b/>
                <w:sz w:val="26"/>
                <w:szCs w:val="26"/>
              </w:rPr>
              <w:t>ОТ ИСПОЛНИТЕЛЯ</w:t>
            </w:r>
          </w:p>
        </w:tc>
        <w:tc>
          <w:tcPr>
            <w:tcW w:w="1656" w:type="dxa"/>
          </w:tcPr>
          <w:p w:rsidR="00972193" w:rsidRPr="00AE4283" w:rsidRDefault="00972193" w:rsidP="00CE75E5">
            <w:pPr>
              <w:tabs>
                <w:tab w:val="left" w:pos="426"/>
              </w:tabs>
              <w:spacing w:after="0" w:line="240" w:lineRule="auto"/>
              <w:jc w:val="both"/>
              <w:outlineLvl w:val="0"/>
              <w:rPr>
                <w:rFonts w:ascii="Times New Roman" w:hAnsi="Times New Roman"/>
                <w:b/>
                <w:sz w:val="26"/>
                <w:szCs w:val="26"/>
              </w:rPr>
            </w:pPr>
          </w:p>
        </w:tc>
        <w:tc>
          <w:tcPr>
            <w:tcW w:w="4076" w:type="dxa"/>
          </w:tcPr>
          <w:p w:rsidR="00972193" w:rsidRPr="00AE4283" w:rsidRDefault="00972193" w:rsidP="00972193">
            <w:pPr>
              <w:tabs>
                <w:tab w:val="left" w:pos="426"/>
                <w:tab w:val="left" w:pos="1267"/>
              </w:tabs>
              <w:spacing w:after="0" w:line="240" w:lineRule="auto"/>
              <w:jc w:val="center"/>
              <w:rPr>
                <w:rFonts w:ascii="Times New Roman" w:hAnsi="Times New Roman"/>
                <w:b/>
                <w:sz w:val="26"/>
                <w:szCs w:val="26"/>
              </w:rPr>
            </w:pPr>
            <w:r w:rsidRPr="00AE4283">
              <w:rPr>
                <w:rFonts w:ascii="Times New Roman" w:hAnsi="Times New Roman"/>
                <w:b/>
                <w:sz w:val="26"/>
                <w:szCs w:val="26"/>
              </w:rPr>
              <w:t>ОТ ЗАКАЗЧИКА</w:t>
            </w:r>
          </w:p>
        </w:tc>
      </w:tr>
      <w:tr w:rsidR="00972193" w:rsidRPr="00AE4283" w:rsidTr="00CE75E5">
        <w:tc>
          <w:tcPr>
            <w:tcW w:w="3839" w:type="dxa"/>
          </w:tcPr>
          <w:p w:rsidR="00972193" w:rsidRPr="00AE4283" w:rsidRDefault="00972193" w:rsidP="00396FCA">
            <w:pPr>
              <w:tabs>
                <w:tab w:val="left" w:pos="426"/>
                <w:tab w:val="left" w:pos="1267"/>
              </w:tabs>
              <w:spacing w:after="0" w:line="240" w:lineRule="auto"/>
              <w:rPr>
                <w:rFonts w:ascii="Times New Roman" w:hAnsi="Times New Roman"/>
                <w:sz w:val="26"/>
                <w:szCs w:val="26"/>
              </w:rPr>
            </w:pPr>
          </w:p>
        </w:tc>
        <w:tc>
          <w:tcPr>
            <w:tcW w:w="1656" w:type="dxa"/>
          </w:tcPr>
          <w:p w:rsidR="00972193" w:rsidRPr="00AE4283" w:rsidRDefault="00972193" w:rsidP="00CE75E5">
            <w:pPr>
              <w:tabs>
                <w:tab w:val="left" w:pos="426"/>
              </w:tabs>
              <w:spacing w:after="0" w:line="240" w:lineRule="auto"/>
              <w:jc w:val="both"/>
              <w:outlineLvl w:val="0"/>
              <w:rPr>
                <w:rFonts w:ascii="Times New Roman" w:hAnsi="Times New Roman"/>
                <w:sz w:val="26"/>
                <w:szCs w:val="26"/>
              </w:rPr>
            </w:pPr>
          </w:p>
        </w:tc>
        <w:tc>
          <w:tcPr>
            <w:tcW w:w="4076" w:type="dxa"/>
          </w:tcPr>
          <w:p w:rsidR="00972193" w:rsidRPr="00AE4283" w:rsidRDefault="008744EA" w:rsidP="00CE75E5">
            <w:pPr>
              <w:tabs>
                <w:tab w:val="left" w:pos="426"/>
              </w:tabs>
              <w:spacing w:after="0" w:line="240" w:lineRule="auto"/>
              <w:jc w:val="both"/>
              <w:outlineLvl w:val="0"/>
              <w:rPr>
                <w:rFonts w:ascii="Times New Roman" w:hAnsi="Times New Roman"/>
                <w:sz w:val="26"/>
                <w:szCs w:val="26"/>
              </w:rPr>
            </w:pPr>
            <w:r w:rsidRPr="00AE4283">
              <w:rPr>
                <w:rFonts w:ascii="Times New Roman" w:hAnsi="Times New Roman"/>
                <w:sz w:val="26"/>
                <w:szCs w:val="26"/>
              </w:rPr>
              <w:t>И.о. директора СЗЦ «СевРАО» - филиала ФГУП «РосРАО» - заместителя генерального директора</w:t>
            </w:r>
          </w:p>
        </w:tc>
      </w:tr>
      <w:tr w:rsidR="00396FCA" w:rsidRPr="00AE4283" w:rsidTr="00CE75E5">
        <w:tc>
          <w:tcPr>
            <w:tcW w:w="3839" w:type="dxa"/>
            <w:vAlign w:val="bottom"/>
          </w:tcPr>
          <w:p w:rsidR="00396FCA" w:rsidRPr="00AE4283" w:rsidRDefault="00396FCA" w:rsidP="00793F3C">
            <w:pPr>
              <w:tabs>
                <w:tab w:val="left" w:pos="426"/>
                <w:tab w:val="left" w:pos="1267"/>
              </w:tabs>
              <w:spacing w:after="0" w:line="240" w:lineRule="auto"/>
              <w:jc w:val="right"/>
              <w:rPr>
                <w:rFonts w:ascii="Times New Roman" w:hAnsi="Times New Roman"/>
                <w:sz w:val="26"/>
                <w:szCs w:val="26"/>
                <w:lang w:eastAsia="en-US"/>
              </w:rPr>
            </w:pPr>
          </w:p>
        </w:tc>
        <w:tc>
          <w:tcPr>
            <w:tcW w:w="1656" w:type="dxa"/>
          </w:tcPr>
          <w:p w:rsidR="00396FCA" w:rsidRPr="00AE4283" w:rsidRDefault="00396FCA" w:rsidP="00793F3C">
            <w:pPr>
              <w:tabs>
                <w:tab w:val="left" w:pos="426"/>
              </w:tabs>
              <w:spacing w:after="0" w:line="240" w:lineRule="auto"/>
              <w:jc w:val="right"/>
              <w:outlineLvl w:val="0"/>
              <w:rPr>
                <w:rFonts w:ascii="Times New Roman" w:hAnsi="Times New Roman"/>
                <w:sz w:val="26"/>
                <w:szCs w:val="26"/>
              </w:rPr>
            </w:pPr>
          </w:p>
        </w:tc>
        <w:tc>
          <w:tcPr>
            <w:tcW w:w="4076" w:type="dxa"/>
          </w:tcPr>
          <w:p w:rsidR="00396FCA" w:rsidRPr="00AE4283" w:rsidRDefault="00396FCA" w:rsidP="00793F3C">
            <w:pPr>
              <w:tabs>
                <w:tab w:val="left" w:pos="426"/>
              </w:tabs>
              <w:spacing w:after="0" w:line="240" w:lineRule="auto"/>
              <w:jc w:val="right"/>
              <w:outlineLvl w:val="0"/>
              <w:rPr>
                <w:rFonts w:ascii="Times New Roman" w:hAnsi="Times New Roman"/>
                <w:sz w:val="26"/>
                <w:szCs w:val="26"/>
              </w:rPr>
            </w:pPr>
          </w:p>
        </w:tc>
      </w:tr>
      <w:tr w:rsidR="00972193" w:rsidRPr="00AE4283" w:rsidTr="00CE75E5">
        <w:tc>
          <w:tcPr>
            <w:tcW w:w="3839" w:type="dxa"/>
            <w:vAlign w:val="bottom"/>
          </w:tcPr>
          <w:p w:rsidR="00972193" w:rsidRPr="00AE4283" w:rsidRDefault="00972193" w:rsidP="00793F3C">
            <w:pPr>
              <w:tabs>
                <w:tab w:val="left" w:pos="426"/>
                <w:tab w:val="left" w:pos="1267"/>
              </w:tabs>
              <w:spacing w:after="0" w:line="240" w:lineRule="auto"/>
              <w:jc w:val="right"/>
              <w:rPr>
                <w:rFonts w:ascii="Times New Roman" w:hAnsi="Times New Roman"/>
                <w:sz w:val="26"/>
                <w:szCs w:val="26"/>
              </w:rPr>
            </w:pPr>
          </w:p>
        </w:tc>
        <w:tc>
          <w:tcPr>
            <w:tcW w:w="1656" w:type="dxa"/>
          </w:tcPr>
          <w:p w:rsidR="00972193" w:rsidRPr="00AE4283" w:rsidRDefault="00972193" w:rsidP="00793F3C">
            <w:pPr>
              <w:tabs>
                <w:tab w:val="left" w:pos="426"/>
              </w:tabs>
              <w:spacing w:after="0" w:line="240" w:lineRule="auto"/>
              <w:jc w:val="right"/>
              <w:outlineLvl w:val="0"/>
              <w:rPr>
                <w:rFonts w:ascii="Times New Roman" w:hAnsi="Times New Roman"/>
                <w:sz w:val="26"/>
                <w:szCs w:val="26"/>
              </w:rPr>
            </w:pPr>
          </w:p>
        </w:tc>
        <w:tc>
          <w:tcPr>
            <w:tcW w:w="4076" w:type="dxa"/>
          </w:tcPr>
          <w:p w:rsidR="008744EA" w:rsidRPr="00AE4283" w:rsidRDefault="008744EA" w:rsidP="008744EA">
            <w:pPr>
              <w:tabs>
                <w:tab w:val="left" w:pos="426"/>
                <w:tab w:val="left" w:pos="1267"/>
              </w:tabs>
              <w:spacing w:after="0" w:line="240" w:lineRule="auto"/>
              <w:jc w:val="right"/>
              <w:rPr>
                <w:rFonts w:ascii="Times New Roman" w:hAnsi="Times New Roman"/>
                <w:sz w:val="26"/>
                <w:szCs w:val="26"/>
                <w:lang w:eastAsia="en-US"/>
              </w:rPr>
            </w:pPr>
            <w:r w:rsidRPr="00AE4283">
              <w:rPr>
                <w:rFonts w:ascii="Times New Roman" w:hAnsi="Times New Roman"/>
                <w:sz w:val="26"/>
                <w:szCs w:val="26"/>
                <w:lang w:eastAsia="en-US"/>
              </w:rPr>
              <w:t>В.К. Амбарцумян</w:t>
            </w:r>
          </w:p>
          <w:p w:rsidR="00972193" w:rsidRPr="00AE4283" w:rsidRDefault="00972193" w:rsidP="00793F3C">
            <w:pPr>
              <w:tabs>
                <w:tab w:val="left" w:pos="426"/>
              </w:tabs>
              <w:spacing w:after="0" w:line="240" w:lineRule="auto"/>
              <w:jc w:val="right"/>
              <w:outlineLvl w:val="0"/>
              <w:rPr>
                <w:rFonts w:ascii="Times New Roman" w:hAnsi="Times New Roman"/>
                <w:sz w:val="26"/>
                <w:szCs w:val="26"/>
              </w:rPr>
            </w:pPr>
          </w:p>
        </w:tc>
      </w:tr>
      <w:tr w:rsidR="00972193" w:rsidRPr="00AE4283" w:rsidTr="00CE75E5">
        <w:tc>
          <w:tcPr>
            <w:tcW w:w="3839" w:type="dxa"/>
          </w:tcPr>
          <w:p w:rsidR="00972193" w:rsidRPr="00AE4283" w:rsidRDefault="00972193" w:rsidP="00CE75E5">
            <w:pPr>
              <w:tabs>
                <w:tab w:val="left" w:pos="426"/>
              </w:tabs>
              <w:spacing w:after="0" w:line="240" w:lineRule="auto"/>
              <w:jc w:val="both"/>
              <w:outlineLvl w:val="0"/>
              <w:rPr>
                <w:rFonts w:ascii="Times New Roman" w:hAnsi="Times New Roman"/>
                <w:sz w:val="26"/>
                <w:szCs w:val="26"/>
              </w:rPr>
            </w:pPr>
          </w:p>
        </w:tc>
        <w:tc>
          <w:tcPr>
            <w:tcW w:w="1656" w:type="dxa"/>
          </w:tcPr>
          <w:p w:rsidR="00972193" w:rsidRPr="00AE4283" w:rsidRDefault="00972193" w:rsidP="00CE75E5">
            <w:pPr>
              <w:tabs>
                <w:tab w:val="left" w:pos="426"/>
              </w:tabs>
              <w:spacing w:after="0" w:line="240" w:lineRule="auto"/>
              <w:jc w:val="both"/>
              <w:outlineLvl w:val="0"/>
              <w:rPr>
                <w:rFonts w:ascii="Times New Roman" w:hAnsi="Times New Roman"/>
                <w:sz w:val="26"/>
                <w:szCs w:val="26"/>
              </w:rPr>
            </w:pPr>
          </w:p>
        </w:tc>
        <w:tc>
          <w:tcPr>
            <w:tcW w:w="4076" w:type="dxa"/>
          </w:tcPr>
          <w:p w:rsidR="00972193" w:rsidRPr="00AE4283" w:rsidRDefault="00972193" w:rsidP="00CE75E5">
            <w:pPr>
              <w:tabs>
                <w:tab w:val="left" w:pos="426"/>
              </w:tabs>
              <w:spacing w:after="0" w:line="240" w:lineRule="auto"/>
              <w:jc w:val="both"/>
              <w:outlineLvl w:val="0"/>
              <w:rPr>
                <w:rFonts w:ascii="Times New Roman" w:hAnsi="Times New Roman"/>
                <w:sz w:val="26"/>
                <w:szCs w:val="26"/>
              </w:rPr>
            </w:pPr>
          </w:p>
        </w:tc>
      </w:tr>
      <w:tr w:rsidR="00793F3C" w:rsidRPr="00AE4283" w:rsidTr="00CE75E5">
        <w:tc>
          <w:tcPr>
            <w:tcW w:w="3839" w:type="dxa"/>
          </w:tcPr>
          <w:p w:rsidR="00793F3C" w:rsidRPr="00AE4283" w:rsidRDefault="00793F3C" w:rsidP="004272B8">
            <w:pPr>
              <w:tabs>
                <w:tab w:val="left" w:pos="426"/>
              </w:tabs>
              <w:spacing w:after="0" w:line="240" w:lineRule="auto"/>
              <w:jc w:val="both"/>
              <w:outlineLvl w:val="0"/>
              <w:rPr>
                <w:rFonts w:ascii="Times New Roman" w:hAnsi="Times New Roman"/>
                <w:sz w:val="26"/>
                <w:szCs w:val="26"/>
              </w:rPr>
            </w:pPr>
            <w:r w:rsidRPr="00AE4283">
              <w:rPr>
                <w:rFonts w:ascii="Times New Roman" w:hAnsi="Times New Roman"/>
                <w:sz w:val="26"/>
                <w:szCs w:val="26"/>
              </w:rPr>
              <w:t>М.П.</w:t>
            </w:r>
          </w:p>
        </w:tc>
        <w:tc>
          <w:tcPr>
            <w:tcW w:w="1656" w:type="dxa"/>
          </w:tcPr>
          <w:p w:rsidR="00793F3C" w:rsidRPr="00AE4283" w:rsidRDefault="00793F3C" w:rsidP="00CE75E5">
            <w:pPr>
              <w:tabs>
                <w:tab w:val="left" w:pos="426"/>
              </w:tabs>
              <w:spacing w:after="0" w:line="240" w:lineRule="auto"/>
              <w:jc w:val="both"/>
              <w:outlineLvl w:val="0"/>
              <w:rPr>
                <w:rFonts w:ascii="Times New Roman" w:hAnsi="Times New Roman"/>
                <w:sz w:val="26"/>
                <w:szCs w:val="26"/>
              </w:rPr>
            </w:pPr>
          </w:p>
        </w:tc>
        <w:tc>
          <w:tcPr>
            <w:tcW w:w="4076" w:type="dxa"/>
          </w:tcPr>
          <w:p w:rsidR="00793F3C" w:rsidRPr="00AE4283" w:rsidRDefault="00793F3C" w:rsidP="00CE75E5">
            <w:pPr>
              <w:tabs>
                <w:tab w:val="left" w:pos="426"/>
              </w:tabs>
              <w:spacing w:after="0" w:line="240" w:lineRule="auto"/>
              <w:jc w:val="both"/>
              <w:outlineLvl w:val="0"/>
              <w:rPr>
                <w:rFonts w:ascii="Times New Roman" w:hAnsi="Times New Roman"/>
                <w:sz w:val="26"/>
                <w:szCs w:val="26"/>
              </w:rPr>
            </w:pPr>
            <w:r w:rsidRPr="00AE4283">
              <w:rPr>
                <w:rFonts w:ascii="Times New Roman" w:hAnsi="Times New Roman"/>
                <w:sz w:val="26"/>
                <w:szCs w:val="26"/>
              </w:rPr>
              <w:t>М.П.</w:t>
            </w:r>
          </w:p>
        </w:tc>
      </w:tr>
    </w:tbl>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1974C2">
      <w:pPr>
        <w:tabs>
          <w:tab w:val="left" w:pos="426"/>
        </w:tabs>
        <w:spacing w:before="160" w:after="0" w:line="240" w:lineRule="auto"/>
        <w:jc w:val="center"/>
        <w:outlineLvl w:val="0"/>
        <w:rPr>
          <w:rFonts w:ascii="Times New Roman" w:hAnsi="Times New Roman"/>
          <w:b/>
          <w:bCs/>
          <w:sz w:val="26"/>
          <w:szCs w:val="26"/>
        </w:rPr>
      </w:pPr>
      <w:r w:rsidRPr="00AE4283">
        <w:rPr>
          <w:rFonts w:ascii="Times New Roman" w:hAnsi="Times New Roman"/>
          <w:b/>
          <w:bCs/>
          <w:sz w:val="26"/>
          <w:szCs w:val="26"/>
        </w:rPr>
        <w:t>ТЕХНИЧЕСКОЕ ЗАДАНИЕ</w:t>
      </w: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1737B4" w:rsidRDefault="00E2205C" w:rsidP="00567E40">
      <w:pPr>
        <w:tabs>
          <w:tab w:val="left" w:pos="426"/>
        </w:tabs>
        <w:spacing w:after="0" w:line="240" w:lineRule="auto"/>
        <w:jc w:val="center"/>
        <w:rPr>
          <w:rFonts w:ascii="Times New Roman" w:hAnsi="Times New Roman"/>
          <w:b/>
          <w:kern w:val="18"/>
          <w:sz w:val="28"/>
          <w:szCs w:val="28"/>
        </w:rPr>
      </w:pPr>
      <w:r w:rsidRPr="00AE4283">
        <w:rPr>
          <w:rFonts w:ascii="Times New Roman" w:hAnsi="Times New Roman"/>
          <w:b/>
          <w:kern w:val="18"/>
          <w:sz w:val="26"/>
          <w:szCs w:val="26"/>
        </w:rPr>
        <w:t>на выполнение работ по теме:</w:t>
      </w:r>
      <w:r w:rsidR="00D77F27" w:rsidRPr="00AE4283">
        <w:rPr>
          <w:rFonts w:ascii="Times New Roman" w:hAnsi="Times New Roman"/>
          <w:b/>
          <w:kern w:val="18"/>
          <w:sz w:val="26"/>
          <w:szCs w:val="26"/>
        </w:rPr>
        <w:t xml:space="preserve"> </w:t>
      </w:r>
      <w:r w:rsidR="009707F7" w:rsidRPr="00AE4283">
        <w:rPr>
          <w:rFonts w:ascii="Times New Roman" w:hAnsi="Times New Roman"/>
          <w:b/>
          <w:kern w:val="18"/>
          <w:sz w:val="26"/>
          <w:szCs w:val="26"/>
        </w:rPr>
        <w:br/>
      </w:r>
      <w:r w:rsidR="001737B4" w:rsidRPr="001737B4">
        <w:rPr>
          <w:rFonts w:ascii="Times New Roman" w:hAnsi="Times New Roman"/>
          <w:b/>
          <w:sz w:val="28"/>
          <w:szCs w:val="28"/>
        </w:rPr>
        <w:t xml:space="preserve">«Услуги по техническому обслуживанию дробеструйного и окрасочного оборудования ремонтного </w:t>
      </w:r>
      <w:r w:rsidR="00834BD0">
        <w:rPr>
          <w:rFonts w:ascii="Times New Roman" w:hAnsi="Times New Roman"/>
          <w:b/>
          <w:sz w:val="28"/>
          <w:szCs w:val="28"/>
        </w:rPr>
        <w:t xml:space="preserve">цеха </w:t>
      </w:r>
      <w:r w:rsidR="001737B4" w:rsidRPr="001737B4">
        <w:rPr>
          <w:rFonts w:ascii="Times New Roman" w:hAnsi="Times New Roman"/>
          <w:b/>
          <w:sz w:val="28"/>
          <w:szCs w:val="28"/>
        </w:rPr>
        <w:t>для очистки и окраски блоков РО»</w:t>
      </w:r>
    </w:p>
    <w:p w:rsidR="00E2205C" w:rsidRPr="00E06AD2" w:rsidRDefault="00E2205C" w:rsidP="00E2205C">
      <w:pPr>
        <w:tabs>
          <w:tab w:val="left" w:pos="426"/>
        </w:tabs>
        <w:spacing w:after="0" w:line="240" w:lineRule="auto"/>
        <w:jc w:val="both"/>
        <w:rPr>
          <w:rFonts w:ascii="Times New Roman" w:hAnsi="Times New Roman"/>
          <w:b/>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972193" w:rsidRDefault="00972193" w:rsidP="00E2205C">
      <w:pPr>
        <w:tabs>
          <w:tab w:val="left" w:pos="426"/>
        </w:tabs>
        <w:spacing w:after="0" w:line="240" w:lineRule="auto"/>
        <w:jc w:val="both"/>
        <w:rPr>
          <w:rFonts w:ascii="Times New Roman" w:hAnsi="Times New Roman"/>
          <w:kern w:val="18"/>
          <w:sz w:val="26"/>
          <w:szCs w:val="26"/>
        </w:rPr>
      </w:pPr>
    </w:p>
    <w:p w:rsidR="00972193" w:rsidRPr="00AE4283" w:rsidRDefault="00972193" w:rsidP="00E2205C">
      <w:pPr>
        <w:tabs>
          <w:tab w:val="left" w:pos="426"/>
        </w:tabs>
        <w:spacing w:after="0" w:line="240" w:lineRule="auto"/>
        <w:jc w:val="both"/>
        <w:rPr>
          <w:rFonts w:ascii="Times New Roman" w:hAnsi="Times New Roman"/>
          <w:kern w:val="18"/>
          <w:sz w:val="26"/>
          <w:szCs w:val="26"/>
        </w:rPr>
      </w:pPr>
    </w:p>
    <w:p w:rsidR="00E2205C" w:rsidRPr="00AE4283" w:rsidRDefault="008744EA" w:rsidP="00E2205C">
      <w:pPr>
        <w:tabs>
          <w:tab w:val="left" w:pos="426"/>
        </w:tabs>
        <w:spacing w:after="0" w:line="240" w:lineRule="auto"/>
        <w:jc w:val="center"/>
        <w:rPr>
          <w:rFonts w:ascii="Times New Roman" w:hAnsi="Times New Roman"/>
          <w:kern w:val="18"/>
          <w:sz w:val="26"/>
          <w:szCs w:val="26"/>
        </w:rPr>
      </w:pPr>
      <w:r w:rsidRPr="00AE4283">
        <w:rPr>
          <w:rFonts w:ascii="Times New Roman" w:hAnsi="Times New Roman"/>
          <w:kern w:val="18"/>
          <w:sz w:val="26"/>
          <w:szCs w:val="26"/>
        </w:rPr>
        <w:t>2013</w:t>
      </w:r>
      <w:r w:rsidR="00E2205C" w:rsidRPr="00AE4283">
        <w:rPr>
          <w:rFonts w:ascii="Times New Roman" w:hAnsi="Times New Roman"/>
          <w:kern w:val="18"/>
          <w:sz w:val="26"/>
          <w:szCs w:val="26"/>
        </w:rPr>
        <w:t xml:space="preserve"> г.</w:t>
      </w:r>
    </w:p>
    <w:p w:rsidR="00E2205C" w:rsidRPr="00AE4283"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rPr>
      </w:pPr>
      <w:r w:rsidRPr="00AE4283">
        <w:rPr>
          <w:rFonts w:ascii="Times New Roman" w:hAnsi="Times New Roman"/>
          <w:kern w:val="18"/>
        </w:rPr>
        <w:br w:type="page"/>
      </w:r>
      <w:r w:rsidRPr="00AE4283">
        <w:rPr>
          <w:rFonts w:ascii="Times New Roman" w:hAnsi="Times New Roman"/>
          <w:bCs w:val="0"/>
          <w:i/>
          <w:color w:val="auto"/>
          <w:kern w:val="18"/>
        </w:rPr>
        <w:lastRenderedPageBreak/>
        <w:t>Общие положения.</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 xml:space="preserve">Название работы (предмет Договора): </w:t>
      </w:r>
      <w:r w:rsidR="001737B4">
        <w:rPr>
          <w:rFonts w:ascii="Times New Roman" w:hAnsi="Times New Roman"/>
          <w:sz w:val="26"/>
          <w:szCs w:val="26"/>
        </w:rPr>
        <w:t>«Услуги по техническому обслуживанию дробеструйного и окрасочного оборудования ремонтного для очистки и окраски блоков РО»</w:t>
      </w:r>
      <w:r w:rsidR="00E07E03">
        <w:rPr>
          <w:rFonts w:ascii="Times New Roman" w:hAnsi="Times New Roman"/>
          <w:sz w:val="26"/>
          <w:szCs w:val="26"/>
        </w:rPr>
        <w:t>.</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 xml:space="preserve">Заказчик: </w:t>
      </w:r>
      <w:proofErr w:type="gramStart"/>
      <w:r w:rsidRPr="00AE4283">
        <w:rPr>
          <w:rFonts w:ascii="Times New Roman" w:hAnsi="Times New Roman"/>
          <w:sz w:val="26"/>
          <w:szCs w:val="26"/>
        </w:rPr>
        <w:t xml:space="preserve">Федеральное государственное унитарное предприятие «Предприятие по обращению с радиоактивными отходами «РосРАО» (ФГУП «РосРАО»), </w:t>
      </w:r>
      <w:r w:rsidR="00D77F27" w:rsidRPr="00AE4283">
        <w:rPr>
          <w:rFonts w:ascii="Times New Roman" w:hAnsi="Times New Roman"/>
          <w:sz w:val="26"/>
          <w:szCs w:val="26"/>
        </w:rPr>
        <w:t xml:space="preserve">в лице исполняющего обязанности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(СЗЦ «СевРАО» - филиал ФГУП «РосРАО») заместителя генерального директора Амбарцумяна Вазгена Койруновича, действующего на основании доверенности </w:t>
      </w:r>
      <w:r w:rsidR="00D85BC5">
        <w:rPr>
          <w:rFonts w:ascii="Times New Roman" w:hAnsi="Times New Roman"/>
          <w:sz w:val="26"/>
          <w:szCs w:val="26"/>
        </w:rPr>
        <w:t>№ 42/ф – 04 от 17.04.2013</w:t>
      </w:r>
      <w:r w:rsidRPr="00AE4283">
        <w:rPr>
          <w:rFonts w:ascii="Times New Roman" w:hAnsi="Times New Roman"/>
          <w:sz w:val="26"/>
          <w:szCs w:val="26"/>
        </w:rPr>
        <w:t>.</w:t>
      </w:r>
      <w:proofErr w:type="gramEnd"/>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Сроки выполнения работы:</w:t>
      </w:r>
    </w:p>
    <w:p w:rsidR="00E2205C" w:rsidRPr="00AE4283" w:rsidRDefault="00E2205C" w:rsidP="002F55F7">
      <w:pPr>
        <w:keepLines/>
        <w:numPr>
          <w:ilvl w:val="0"/>
          <w:numId w:val="4"/>
        </w:numPr>
        <w:tabs>
          <w:tab w:val="left" w:pos="567"/>
          <w:tab w:val="left" w:pos="1080"/>
        </w:tabs>
        <w:spacing w:after="0" w:line="240" w:lineRule="auto"/>
        <w:jc w:val="both"/>
        <w:rPr>
          <w:rFonts w:ascii="Times New Roman" w:hAnsi="Times New Roman"/>
          <w:sz w:val="26"/>
          <w:szCs w:val="26"/>
        </w:rPr>
      </w:pPr>
      <w:r w:rsidRPr="00AE4283">
        <w:rPr>
          <w:rFonts w:ascii="Times New Roman" w:hAnsi="Times New Roman"/>
          <w:sz w:val="26"/>
          <w:szCs w:val="26"/>
        </w:rPr>
        <w:t xml:space="preserve">начало: </w:t>
      </w:r>
      <w:r w:rsidR="00F25B4F">
        <w:rPr>
          <w:rFonts w:ascii="Times New Roman" w:hAnsi="Times New Roman"/>
          <w:sz w:val="26"/>
          <w:szCs w:val="26"/>
        </w:rPr>
        <w:t>дата подписания договора</w:t>
      </w:r>
      <w:r w:rsidRPr="00AE4283">
        <w:rPr>
          <w:rFonts w:ascii="Times New Roman" w:hAnsi="Times New Roman"/>
          <w:sz w:val="26"/>
          <w:szCs w:val="26"/>
        </w:rPr>
        <w:t>;</w:t>
      </w:r>
    </w:p>
    <w:p w:rsidR="00E2205C" w:rsidRPr="00AE4283" w:rsidRDefault="00E2205C" w:rsidP="002F55F7">
      <w:pPr>
        <w:keepLines/>
        <w:numPr>
          <w:ilvl w:val="0"/>
          <w:numId w:val="4"/>
        </w:numPr>
        <w:tabs>
          <w:tab w:val="left" w:pos="567"/>
          <w:tab w:val="left" w:pos="1080"/>
        </w:tabs>
        <w:spacing w:after="0" w:line="240" w:lineRule="auto"/>
        <w:jc w:val="both"/>
        <w:rPr>
          <w:rFonts w:ascii="Times New Roman" w:hAnsi="Times New Roman"/>
          <w:sz w:val="26"/>
          <w:szCs w:val="26"/>
        </w:rPr>
      </w:pPr>
      <w:r w:rsidRPr="00AE4283">
        <w:rPr>
          <w:rFonts w:ascii="Times New Roman" w:hAnsi="Times New Roman"/>
          <w:sz w:val="26"/>
          <w:szCs w:val="26"/>
        </w:rPr>
        <w:t xml:space="preserve">окончание: не позднее </w:t>
      </w:r>
      <w:r w:rsidR="00F25B4F">
        <w:rPr>
          <w:rFonts w:ascii="Times New Roman" w:hAnsi="Times New Roman"/>
          <w:sz w:val="26"/>
          <w:szCs w:val="26"/>
        </w:rPr>
        <w:t>13</w:t>
      </w:r>
      <w:r w:rsidRPr="00AE4283">
        <w:rPr>
          <w:rFonts w:ascii="Times New Roman" w:hAnsi="Times New Roman"/>
          <w:sz w:val="26"/>
          <w:szCs w:val="26"/>
        </w:rPr>
        <w:t>.</w:t>
      </w:r>
      <w:r w:rsidR="00F25B4F">
        <w:rPr>
          <w:rFonts w:ascii="Times New Roman" w:hAnsi="Times New Roman"/>
          <w:sz w:val="26"/>
          <w:szCs w:val="26"/>
        </w:rPr>
        <w:t>12</w:t>
      </w:r>
      <w:r w:rsidRPr="00AE4283">
        <w:rPr>
          <w:rFonts w:ascii="Times New Roman" w:hAnsi="Times New Roman"/>
          <w:sz w:val="26"/>
          <w:szCs w:val="26"/>
        </w:rPr>
        <w:t>.</w:t>
      </w:r>
      <w:r w:rsidR="008744EA" w:rsidRPr="00AE4283">
        <w:rPr>
          <w:rFonts w:ascii="Times New Roman" w:hAnsi="Times New Roman"/>
          <w:sz w:val="26"/>
          <w:szCs w:val="26"/>
        </w:rPr>
        <w:t>2013</w:t>
      </w:r>
      <w:r w:rsidRPr="00AE4283">
        <w:rPr>
          <w:rFonts w:ascii="Times New Roman" w:hAnsi="Times New Roman"/>
          <w:sz w:val="26"/>
          <w:szCs w:val="26"/>
        </w:rPr>
        <w:t>.</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 xml:space="preserve">Место проведения работ: </w:t>
      </w:r>
      <w:proofErr w:type="gramStart"/>
      <w:r w:rsidRPr="00AE4283">
        <w:rPr>
          <w:rFonts w:ascii="Times New Roman" w:hAnsi="Times New Roman"/>
          <w:sz w:val="26"/>
          <w:szCs w:val="26"/>
        </w:rPr>
        <w:t xml:space="preserve">Центр по обращению с РАО – отделение Сайда-Губа СЗЦ «СевРАО» - филиала ФГУП «РосРАО» (ЗАТО Александровск, </w:t>
      </w:r>
      <w:proofErr w:type="spellStart"/>
      <w:r w:rsidRPr="00AE4283">
        <w:rPr>
          <w:rFonts w:ascii="Times New Roman" w:hAnsi="Times New Roman"/>
          <w:sz w:val="26"/>
          <w:szCs w:val="26"/>
        </w:rPr>
        <w:t>н.п</w:t>
      </w:r>
      <w:proofErr w:type="spellEnd"/>
      <w:r w:rsidRPr="00AE4283">
        <w:rPr>
          <w:rFonts w:ascii="Times New Roman" w:hAnsi="Times New Roman"/>
          <w:sz w:val="26"/>
          <w:szCs w:val="26"/>
        </w:rPr>
        <w:t>.</w:t>
      </w:r>
      <w:proofErr w:type="gramEnd"/>
      <w:r w:rsidRPr="00AE4283">
        <w:rPr>
          <w:rFonts w:ascii="Times New Roman" w:hAnsi="Times New Roman"/>
          <w:sz w:val="26"/>
          <w:szCs w:val="26"/>
        </w:rPr>
        <w:t xml:space="preserve"> </w:t>
      </w:r>
      <w:proofErr w:type="gramStart"/>
      <w:r w:rsidRPr="00AE4283">
        <w:rPr>
          <w:rFonts w:ascii="Times New Roman" w:hAnsi="Times New Roman"/>
          <w:sz w:val="26"/>
          <w:szCs w:val="26"/>
        </w:rPr>
        <w:t>Сайда, Мурманской области).</w:t>
      </w:r>
      <w:proofErr w:type="gramEnd"/>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Основания для проведения работ:</w:t>
      </w:r>
    </w:p>
    <w:p w:rsidR="00E2205C" w:rsidRPr="00AE4283" w:rsidRDefault="00E2205C" w:rsidP="002F55F7">
      <w:pPr>
        <w:keepLines/>
        <w:numPr>
          <w:ilvl w:val="0"/>
          <w:numId w:val="4"/>
        </w:numPr>
        <w:tabs>
          <w:tab w:val="left" w:pos="567"/>
          <w:tab w:val="left" w:pos="1080"/>
        </w:tabs>
        <w:spacing w:after="0" w:line="240" w:lineRule="auto"/>
        <w:jc w:val="both"/>
        <w:rPr>
          <w:rFonts w:ascii="Times New Roman" w:hAnsi="Times New Roman"/>
          <w:sz w:val="26"/>
          <w:szCs w:val="26"/>
        </w:rPr>
      </w:pPr>
      <w:r w:rsidRPr="00AE4283">
        <w:rPr>
          <w:rFonts w:ascii="Times New Roman" w:hAnsi="Times New Roman"/>
          <w:sz w:val="26"/>
          <w:szCs w:val="26"/>
        </w:rPr>
        <w:t>График проведения ТО и ППР Центра по обращению с РАО – отделени</w:t>
      </w:r>
      <w:r w:rsidR="00C42AB3">
        <w:rPr>
          <w:rFonts w:ascii="Times New Roman" w:hAnsi="Times New Roman"/>
          <w:sz w:val="26"/>
          <w:szCs w:val="26"/>
        </w:rPr>
        <w:t>я</w:t>
      </w:r>
      <w:r w:rsidRPr="00AE4283">
        <w:rPr>
          <w:rFonts w:ascii="Times New Roman" w:hAnsi="Times New Roman"/>
          <w:sz w:val="26"/>
          <w:szCs w:val="26"/>
        </w:rPr>
        <w:t xml:space="preserve"> Сайда-Губа СЗЦ «СевРАО» - филиала ФГУП «РосРАО».</w:t>
      </w:r>
    </w:p>
    <w:p w:rsidR="00E2205C" w:rsidRPr="00AE4283"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Цель и назначение работ.</w:t>
      </w:r>
    </w:p>
    <w:p w:rsidR="00E2205C" w:rsidRDefault="00E2205C" w:rsidP="00E2205C">
      <w:pPr>
        <w:keepLines/>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 xml:space="preserve">В результате выполнения работы должно быть проведено техническое обслуживание </w:t>
      </w:r>
      <w:r w:rsidR="00E07E03" w:rsidRPr="00E07E03">
        <w:rPr>
          <w:rFonts w:ascii="Times New Roman" w:hAnsi="Times New Roman"/>
          <w:sz w:val="26"/>
          <w:szCs w:val="26"/>
        </w:rPr>
        <w:t>дробеструйного и окрасочного оборудования фирм</w:t>
      </w:r>
      <w:r w:rsidR="00E07E03">
        <w:rPr>
          <w:rFonts w:ascii="Times New Roman" w:hAnsi="Times New Roman"/>
          <w:sz w:val="26"/>
          <w:szCs w:val="26"/>
        </w:rPr>
        <w:t xml:space="preserve"> </w:t>
      </w:r>
      <w:r w:rsidR="00E07E03" w:rsidRPr="00E07E03">
        <w:rPr>
          <w:rFonts w:ascii="Times New Roman" w:hAnsi="Times New Roman"/>
          <w:sz w:val="26"/>
          <w:szCs w:val="26"/>
        </w:rPr>
        <w:t xml:space="preserve">«KIESS», «WIWA», «OFRU» </w:t>
      </w:r>
      <w:r w:rsidR="001737B4">
        <w:rPr>
          <w:rFonts w:ascii="Times New Roman" w:hAnsi="Times New Roman"/>
          <w:sz w:val="26"/>
          <w:szCs w:val="26"/>
        </w:rPr>
        <w:t xml:space="preserve">ремонтного </w:t>
      </w:r>
      <w:r w:rsidR="00E07E03" w:rsidRPr="00E07E03">
        <w:rPr>
          <w:rFonts w:ascii="Times New Roman" w:hAnsi="Times New Roman"/>
          <w:sz w:val="26"/>
          <w:szCs w:val="26"/>
        </w:rPr>
        <w:t xml:space="preserve">цеха </w:t>
      </w:r>
      <w:r w:rsidR="001737B4">
        <w:rPr>
          <w:rFonts w:ascii="Times New Roman" w:hAnsi="Times New Roman"/>
          <w:sz w:val="26"/>
          <w:szCs w:val="26"/>
        </w:rPr>
        <w:t xml:space="preserve">для очистки </w:t>
      </w:r>
      <w:r w:rsidR="00E07E03" w:rsidRPr="00E07E03">
        <w:rPr>
          <w:rFonts w:ascii="Times New Roman" w:hAnsi="Times New Roman"/>
          <w:sz w:val="26"/>
          <w:szCs w:val="26"/>
        </w:rPr>
        <w:t>и окраски блоков</w:t>
      </w:r>
      <w:r w:rsidR="00E07E03">
        <w:rPr>
          <w:rFonts w:ascii="Times New Roman" w:hAnsi="Times New Roman"/>
          <w:sz w:val="26"/>
          <w:szCs w:val="26"/>
        </w:rPr>
        <w:t xml:space="preserve"> РО</w:t>
      </w:r>
      <w:r w:rsidRPr="00AE4283">
        <w:rPr>
          <w:rFonts w:ascii="Times New Roman" w:hAnsi="Times New Roman"/>
          <w:sz w:val="26"/>
          <w:szCs w:val="26"/>
        </w:rPr>
        <w:t>, как указано ниже:</w:t>
      </w:r>
    </w:p>
    <w:p w:rsidR="00F25B4F" w:rsidRDefault="00F25B4F" w:rsidP="00E2205C">
      <w:pPr>
        <w:keepLines/>
        <w:tabs>
          <w:tab w:val="left" w:pos="426"/>
        </w:tabs>
        <w:spacing w:after="0" w:line="240" w:lineRule="auto"/>
        <w:jc w:val="both"/>
        <w:rPr>
          <w:rFonts w:ascii="Times New Roman" w:hAnsi="Times New Roman"/>
          <w:sz w:val="26"/>
          <w:szCs w:val="26"/>
        </w:rPr>
      </w:pPr>
    </w:p>
    <w:tbl>
      <w:tblPr>
        <w:tblW w:w="880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6113"/>
        <w:gridCol w:w="1985"/>
      </w:tblGrid>
      <w:tr w:rsidR="00F25B4F" w:rsidRPr="00F25B4F" w:rsidTr="002E51D6">
        <w:trPr>
          <w:trHeight w:val="666"/>
        </w:trPr>
        <w:tc>
          <w:tcPr>
            <w:tcW w:w="706" w:type="dxa"/>
            <w:tcBorders>
              <w:top w:val="single" w:sz="4" w:space="0" w:color="auto"/>
              <w:left w:val="single" w:sz="4" w:space="0" w:color="auto"/>
              <w:bottom w:val="single" w:sz="4" w:space="0" w:color="auto"/>
              <w:right w:val="single" w:sz="4" w:space="0" w:color="auto"/>
            </w:tcBorders>
            <w:vAlign w:val="center"/>
            <w:hideMark/>
          </w:tcPr>
          <w:p w:rsidR="00F25B4F" w:rsidRPr="00F25B4F" w:rsidRDefault="00F25B4F" w:rsidP="00260F04">
            <w:pPr>
              <w:spacing w:after="0"/>
              <w:jc w:val="center"/>
              <w:rPr>
                <w:rFonts w:ascii="Times New Roman" w:hAnsi="Times New Roman"/>
                <w:bCs/>
                <w:sz w:val="26"/>
                <w:szCs w:val="26"/>
              </w:rPr>
            </w:pPr>
            <w:r w:rsidRPr="00F25B4F">
              <w:rPr>
                <w:rFonts w:ascii="Times New Roman" w:hAnsi="Times New Roman"/>
                <w:bCs/>
                <w:sz w:val="26"/>
                <w:szCs w:val="26"/>
              </w:rPr>
              <w:t>№ п/п</w:t>
            </w:r>
          </w:p>
        </w:tc>
        <w:tc>
          <w:tcPr>
            <w:tcW w:w="6113" w:type="dxa"/>
            <w:tcBorders>
              <w:top w:val="single" w:sz="4" w:space="0" w:color="auto"/>
              <w:left w:val="single" w:sz="4" w:space="0" w:color="auto"/>
              <w:bottom w:val="single" w:sz="4" w:space="0" w:color="auto"/>
              <w:right w:val="single" w:sz="4" w:space="0" w:color="auto"/>
            </w:tcBorders>
            <w:vAlign w:val="center"/>
            <w:hideMark/>
          </w:tcPr>
          <w:p w:rsidR="00F25B4F" w:rsidRPr="00F25B4F" w:rsidRDefault="00F25B4F" w:rsidP="00260F04">
            <w:pPr>
              <w:spacing w:after="0"/>
              <w:jc w:val="center"/>
              <w:rPr>
                <w:rFonts w:ascii="Times New Roman" w:hAnsi="Times New Roman"/>
                <w:bCs/>
                <w:sz w:val="26"/>
                <w:szCs w:val="26"/>
              </w:rPr>
            </w:pPr>
            <w:r w:rsidRPr="00F25B4F">
              <w:rPr>
                <w:rFonts w:ascii="Times New Roman" w:hAnsi="Times New Roman"/>
                <w:bCs/>
                <w:sz w:val="26"/>
                <w:szCs w:val="26"/>
              </w:rPr>
              <w:t>Наименование оборудования</w:t>
            </w:r>
          </w:p>
        </w:tc>
        <w:tc>
          <w:tcPr>
            <w:tcW w:w="1985" w:type="dxa"/>
            <w:tcBorders>
              <w:top w:val="single" w:sz="4" w:space="0" w:color="auto"/>
              <w:left w:val="single" w:sz="4" w:space="0" w:color="auto"/>
              <w:bottom w:val="single" w:sz="4" w:space="0" w:color="auto"/>
              <w:right w:val="single" w:sz="4" w:space="0" w:color="auto"/>
            </w:tcBorders>
            <w:vAlign w:val="center"/>
            <w:hideMark/>
          </w:tcPr>
          <w:p w:rsidR="00F25B4F" w:rsidRPr="00F25B4F" w:rsidRDefault="00F25B4F" w:rsidP="00260F04">
            <w:pPr>
              <w:spacing w:after="0"/>
              <w:jc w:val="center"/>
              <w:rPr>
                <w:rFonts w:ascii="Times New Roman" w:hAnsi="Times New Roman"/>
                <w:bCs/>
                <w:sz w:val="26"/>
                <w:szCs w:val="26"/>
              </w:rPr>
            </w:pPr>
            <w:r w:rsidRPr="00F25B4F">
              <w:rPr>
                <w:rFonts w:ascii="Times New Roman" w:hAnsi="Times New Roman"/>
                <w:bCs/>
                <w:sz w:val="26"/>
                <w:szCs w:val="26"/>
              </w:rPr>
              <w:t>Кол-во, шт.</w:t>
            </w:r>
          </w:p>
        </w:tc>
      </w:tr>
      <w:tr w:rsidR="00F25B4F" w:rsidRPr="00260F04" w:rsidTr="00F25B4F">
        <w:trPr>
          <w:trHeight w:val="353"/>
        </w:trPr>
        <w:tc>
          <w:tcPr>
            <w:tcW w:w="8804" w:type="dxa"/>
            <w:gridSpan w:val="3"/>
            <w:tcBorders>
              <w:top w:val="single" w:sz="4" w:space="0" w:color="auto"/>
              <w:left w:val="single" w:sz="4" w:space="0" w:color="auto"/>
              <w:bottom w:val="single" w:sz="4" w:space="0" w:color="auto"/>
              <w:right w:val="single" w:sz="4" w:space="0" w:color="auto"/>
            </w:tcBorders>
            <w:noWrap/>
            <w:vAlign w:val="center"/>
            <w:hideMark/>
          </w:tcPr>
          <w:p w:rsidR="00F25B4F" w:rsidRPr="008765AF" w:rsidRDefault="00F25B4F" w:rsidP="00260F04">
            <w:pPr>
              <w:spacing w:after="0"/>
              <w:jc w:val="center"/>
              <w:rPr>
                <w:rFonts w:ascii="Times New Roman" w:hAnsi="Times New Roman"/>
                <w:b/>
                <w:bCs/>
                <w:sz w:val="26"/>
                <w:szCs w:val="26"/>
              </w:rPr>
            </w:pPr>
            <w:r w:rsidRPr="008765AF">
              <w:rPr>
                <w:rFonts w:ascii="Times New Roman" w:hAnsi="Times New Roman"/>
                <w:b/>
                <w:bCs/>
                <w:sz w:val="26"/>
                <w:szCs w:val="26"/>
              </w:rPr>
              <w:t>Окрасочное оборудование</w:t>
            </w:r>
          </w:p>
        </w:tc>
      </w:tr>
      <w:tr w:rsidR="00F25B4F" w:rsidRPr="00260F04" w:rsidTr="002E51D6">
        <w:trPr>
          <w:trHeight w:val="255"/>
        </w:trPr>
        <w:tc>
          <w:tcPr>
            <w:tcW w:w="706" w:type="dxa"/>
            <w:tcBorders>
              <w:top w:val="single" w:sz="4" w:space="0" w:color="auto"/>
              <w:left w:val="single" w:sz="4" w:space="0" w:color="auto"/>
              <w:bottom w:val="single" w:sz="4" w:space="0" w:color="auto"/>
              <w:right w:val="single" w:sz="4" w:space="0" w:color="auto"/>
            </w:tcBorders>
            <w:noWrap/>
            <w:hideMark/>
          </w:tcPr>
          <w:p w:rsidR="00F25B4F" w:rsidRPr="00260F04" w:rsidRDefault="00F25B4F" w:rsidP="00260F04">
            <w:pPr>
              <w:spacing w:after="0"/>
              <w:jc w:val="center"/>
              <w:rPr>
                <w:rFonts w:ascii="Times New Roman" w:hAnsi="Times New Roman"/>
                <w:bCs/>
                <w:sz w:val="26"/>
                <w:szCs w:val="26"/>
              </w:rPr>
            </w:pPr>
            <w:r w:rsidRPr="00260F04">
              <w:rPr>
                <w:rFonts w:ascii="Times New Roman" w:hAnsi="Times New Roman"/>
                <w:bCs/>
                <w:sz w:val="26"/>
                <w:szCs w:val="26"/>
              </w:rPr>
              <w:t>1</w:t>
            </w:r>
          </w:p>
        </w:tc>
        <w:tc>
          <w:tcPr>
            <w:tcW w:w="6113" w:type="dxa"/>
            <w:tcBorders>
              <w:top w:val="single" w:sz="4" w:space="0" w:color="auto"/>
              <w:left w:val="single" w:sz="4" w:space="0" w:color="auto"/>
              <w:bottom w:val="single" w:sz="4" w:space="0" w:color="auto"/>
              <w:right w:val="single" w:sz="4" w:space="0" w:color="auto"/>
            </w:tcBorders>
            <w:noWrap/>
            <w:vAlign w:val="center"/>
            <w:hideMark/>
          </w:tcPr>
          <w:p w:rsidR="00F25B4F" w:rsidRPr="00260F04" w:rsidRDefault="00F25B4F" w:rsidP="008765AF">
            <w:pPr>
              <w:spacing w:after="0"/>
              <w:rPr>
                <w:rFonts w:ascii="Times New Roman" w:hAnsi="Times New Roman"/>
                <w:bCs/>
                <w:sz w:val="26"/>
                <w:szCs w:val="26"/>
              </w:rPr>
            </w:pPr>
            <w:r w:rsidRPr="00260F04">
              <w:rPr>
                <w:rFonts w:ascii="Times New Roman" w:hAnsi="Times New Roman"/>
                <w:bCs/>
                <w:sz w:val="26"/>
                <w:szCs w:val="26"/>
              </w:rPr>
              <w:t>Установка очистки растворителя «OFRU»</w:t>
            </w:r>
          </w:p>
        </w:tc>
        <w:tc>
          <w:tcPr>
            <w:tcW w:w="1985" w:type="dxa"/>
            <w:tcBorders>
              <w:top w:val="single" w:sz="4" w:space="0" w:color="auto"/>
              <w:left w:val="single" w:sz="4" w:space="0" w:color="auto"/>
              <w:bottom w:val="single" w:sz="4" w:space="0" w:color="auto"/>
              <w:right w:val="single" w:sz="4" w:space="0" w:color="auto"/>
            </w:tcBorders>
            <w:noWrap/>
            <w:hideMark/>
          </w:tcPr>
          <w:p w:rsidR="00F25B4F" w:rsidRPr="00260F04" w:rsidRDefault="00F25B4F" w:rsidP="00260F04">
            <w:pPr>
              <w:spacing w:after="0"/>
              <w:jc w:val="center"/>
              <w:rPr>
                <w:rFonts w:ascii="Times New Roman" w:hAnsi="Times New Roman"/>
                <w:bCs/>
                <w:sz w:val="26"/>
                <w:szCs w:val="26"/>
              </w:rPr>
            </w:pPr>
            <w:r w:rsidRPr="00260F04">
              <w:rPr>
                <w:rFonts w:ascii="Times New Roman" w:hAnsi="Times New Roman"/>
                <w:bCs/>
                <w:sz w:val="26"/>
                <w:szCs w:val="26"/>
              </w:rPr>
              <w:t>1</w:t>
            </w:r>
          </w:p>
        </w:tc>
      </w:tr>
      <w:tr w:rsidR="00F25B4F" w:rsidRPr="00260F04" w:rsidTr="002E51D6">
        <w:trPr>
          <w:trHeight w:val="255"/>
        </w:trPr>
        <w:tc>
          <w:tcPr>
            <w:tcW w:w="706" w:type="dxa"/>
            <w:tcBorders>
              <w:top w:val="single" w:sz="4" w:space="0" w:color="auto"/>
              <w:left w:val="single" w:sz="4" w:space="0" w:color="auto"/>
              <w:bottom w:val="single" w:sz="4" w:space="0" w:color="auto"/>
              <w:right w:val="single" w:sz="4" w:space="0" w:color="auto"/>
            </w:tcBorders>
            <w:noWrap/>
            <w:hideMark/>
          </w:tcPr>
          <w:p w:rsidR="00F25B4F" w:rsidRPr="00260F04" w:rsidRDefault="00F25B4F" w:rsidP="00260F04">
            <w:pPr>
              <w:spacing w:after="0"/>
              <w:jc w:val="center"/>
              <w:rPr>
                <w:rFonts w:ascii="Times New Roman" w:hAnsi="Times New Roman"/>
                <w:bCs/>
                <w:sz w:val="26"/>
                <w:szCs w:val="26"/>
              </w:rPr>
            </w:pPr>
            <w:r w:rsidRPr="00260F04">
              <w:rPr>
                <w:rFonts w:ascii="Times New Roman" w:hAnsi="Times New Roman"/>
                <w:bCs/>
                <w:sz w:val="26"/>
                <w:szCs w:val="26"/>
              </w:rPr>
              <w:t>2</w:t>
            </w:r>
          </w:p>
        </w:tc>
        <w:tc>
          <w:tcPr>
            <w:tcW w:w="6113" w:type="dxa"/>
            <w:tcBorders>
              <w:top w:val="single" w:sz="4" w:space="0" w:color="auto"/>
              <w:left w:val="single" w:sz="4" w:space="0" w:color="auto"/>
              <w:bottom w:val="single" w:sz="4" w:space="0" w:color="auto"/>
              <w:right w:val="single" w:sz="4" w:space="0" w:color="auto"/>
            </w:tcBorders>
            <w:noWrap/>
            <w:vAlign w:val="center"/>
            <w:hideMark/>
          </w:tcPr>
          <w:p w:rsidR="00F25B4F" w:rsidRPr="00260F04" w:rsidRDefault="00F25B4F" w:rsidP="008765AF">
            <w:pPr>
              <w:spacing w:after="0"/>
              <w:rPr>
                <w:rFonts w:ascii="Times New Roman" w:hAnsi="Times New Roman"/>
                <w:bCs/>
                <w:sz w:val="26"/>
                <w:szCs w:val="26"/>
              </w:rPr>
            </w:pPr>
            <w:r w:rsidRPr="00260F04">
              <w:rPr>
                <w:rFonts w:ascii="Times New Roman" w:hAnsi="Times New Roman"/>
                <w:bCs/>
                <w:sz w:val="26"/>
                <w:szCs w:val="26"/>
              </w:rPr>
              <w:t>Безвоздушный окрасочный аппарат «WIWA Airless»</w:t>
            </w:r>
          </w:p>
        </w:tc>
        <w:tc>
          <w:tcPr>
            <w:tcW w:w="1985" w:type="dxa"/>
            <w:tcBorders>
              <w:top w:val="single" w:sz="4" w:space="0" w:color="auto"/>
              <w:left w:val="single" w:sz="4" w:space="0" w:color="auto"/>
              <w:bottom w:val="single" w:sz="4" w:space="0" w:color="auto"/>
              <w:right w:val="single" w:sz="4" w:space="0" w:color="auto"/>
            </w:tcBorders>
            <w:noWrap/>
            <w:hideMark/>
          </w:tcPr>
          <w:p w:rsidR="00F25B4F" w:rsidRPr="00260F04" w:rsidRDefault="00F25B4F" w:rsidP="00260F04">
            <w:pPr>
              <w:spacing w:after="0"/>
              <w:jc w:val="center"/>
              <w:rPr>
                <w:rFonts w:ascii="Times New Roman" w:hAnsi="Times New Roman"/>
                <w:bCs/>
                <w:sz w:val="26"/>
                <w:szCs w:val="26"/>
              </w:rPr>
            </w:pPr>
            <w:r w:rsidRPr="00260F04">
              <w:rPr>
                <w:rFonts w:ascii="Times New Roman" w:hAnsi="Times New Roman"/>
                <w:bCs/>
                <w:sz w:val="26"/>
                <w:szCs w:val="26"/>
              </w:rPr>
              <w:t>1</w:t>
            </w:r>
          </w:p>
        </w:tc>
      </w:tr>
      <w:tr w:rsidR="00F25B4F" w:rsidRPr="00260F04" w:rsidTr="00260F04">
        <w:trPr>
          <w:trHeight w:val="325"/>
        </w:trPr>
        <w:tc>
          <w:tcPr>
            <w:tcW w:w="8804" w:type="dxa"/>
            <w:gridSpan w:val="3"/>
            <w:tcBorders>
              <w:top w:val="single" w:sz="4" w:space="0" w:color="auto"/>
              <w:left w:val="single" w:sz="4" w:space="0" w:color="auto"/>
              <w:bottom w:val="single" w:sz="4" w:space="0" w:color="auto"/>
              <w:right w:val="single" w:sz="4" w:space="0" w:color="auto"/>
            </w:tcBorders>
            <w:noWrap/>
            <w:vAlign w:val="center"/>
            <w:hideMark/>
          </w:tcPr>
          <w:p w:rsidR="00F25B4F" w:rsidRPr="008765AF" w:rsidRDefault="00F25B4F" w:rsidP="00260F04">
            <w:pPr>
              <w:spacing w:after="0"/>
              <w:jc w:val="center"/>
              <w:rPr>
                <w:rFonts w:ascii="Times New Roman" w:hAnsi="Times New Roman"/>
                <w:b/>
                <w:bCs/>
                <w:sz w:val="26"/>
                <w:szCs w:val="26"/>
              </w:rPr>
            </w:pPr>
            <w:r w:rsidRPr="008765AF">
              <w:rPr>
                <w:rFonts w:ascii="Times New Roman" w:hAnsi="Times New Roman"/>
                <w:b/>
                <w:bCs/>
                <w:sz w:val="26"/>
                <w:szCs w:val="26"/>
              </w:rPr>
              <w:t>Пескоструйное оборудование</w:t>
            </w:r>
          </w:p>
        </w:tc>
      </w:tr>
      <w:tr w:rsidR="00F25B4F" w:rsidRPr="00260F04" w:rsidTr="002E51D6">
        <w:trPr>
          <w:trHeight w:val="255"/>
        </w:trPr>
        <w:tc>
          <w:tcPr>
            <w:tcW w:w="706" w:type="dxa"/>
            <w:tcBorders>
              <w:top w:val="single" w:sz="4" w:space="0" w:color="auto"/>
              <w:left w:val="single" w:sz="4" w:space="0" w:color="auto"/>
              <w:bottom w:val="single" w:sz="4" w:space="0" w:color="auto"/>
              <w:right w:val="single" w:sz="4" w:space="0" w:color="auto"/>
            </w:tcBorders>
            <w:noWrap/>
            <w:vAlign w:val="center"/>
            <w:hideMark/>
          </w:tcPr>
          <w:p w:rsidR="00F25B4F" w:rsidRPr="00260F04" w:rsidRDefault="00F25B4F" w:rsidP="00260F04">
            <w:pPr>
              <w:spacing w:after="0"/>
              <w:jc w:val="center"/>
              <w:rPr>
                <w:rFonts w:ascii="Times New Roman" w:hAnsi="Times New Roman"/>
                <w:bCs/>
                <w:sz w:val="26"/>
                <w:szCs w:val="26"/>
              </w:rPr>
            </w:pPr>
            <w:r w:rsidRPr="00260F04">
              <w:rPr>
                <w:rFonts w:ascii="Times New Roman" w:hAnsi="Times New Roman"/>
                <w:bCs/>
                <w:sz w:val="26"/>
                <w:szCs w:val="26"/>
              </w:rPr>
              <w:t>1</w:t>
            </w:r>
          </w:p>
        </w:tc>
        <w:tc>
          <w:tcPr>
            <w:tcW w:w="6113" w:type="dxa"/>
            <w:tcBorders>
              <w:top w:val="single" w:sz="4" w:space="0" w:color="auto"/>
              <w:left w:val="single" w:sz="4" w:space="0" w:color="auto"/>
              <w:bottom w:val="single" w:sz="4" w:space="0" w:color="auto"/>
              <w:right w:val="single" w:sz="4" w:space="0" w:color="auto"/>
            </w:tcBorders>
            <w:noWrap/>
            <w:vAlign w:val="center"/>
            <w:hideMark/>
          </w:tcPr>
          <w:p w:rsidR="00F25B4F" w:rsidRPr="00260F04" w:rsidRDefault="00F25B4F" w:rsidP="008765AF">
            <w:pPr>
              <w:spacing w:after="0"/>
              <w:rPr>
                <w:rFonts w:ascii="Times New Roman" w:hAnsi="Times New Roman"/>
                <w:bCs/>
                <w:sz w:val="26"/>
                <w:szCs w:val="26"/>
              </w:rPr>
            </w:pPr>
            <w:r w:rsidRPr="00260F04">
              <w:rPr>
                <w:rFonts w:ascii="Times New Roman" w:hAnsi="Times New Roman"/>
                <w:bCs/>
                <w:sz w:val="26"/>
                <w:szCs w:val="26"/>
              </w:rPr>
              <w:t>Всасывающая установка DV 3001E</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F25B4F" w:rsidRPr="00260F04" w:rsidRDefault="00F25B4F" w:rsidP="00260F04">
            <w:pPr>
              <w:spacing w:after="0"/>
              <w:jc w:val="center"/>
              <w:rPr>
                <w:rFonts w:ascii="Times New Roman" w:hAnsi="Times New Roman"/>
                <w:bCs/>
                <w:sz w:val="26"/>
                <w:szCs w:val="26"/>
              </w:rPr>
            </w:pPr>
            <w:r w:rsidRPr="00260F04">
              <w:rPr>
                <w:rFonts w:ascii="Times New Roman" w:hAnsi="Times New Roman"/>
                <w:bCs/>
                <w:sz w:val="26"/>
                <w:szCs w:val="26"/>
              </w:rPr>
              <w:t>1</w:t>
            </w:r>
          </w:p>
        </w:tc>
      </w:tr>
    </w:tbl>
    <w:p w:rsidR="00E2205C" w:rsidRPr="00AE4283"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Основные стадии и этапы выполнения работ.</w:t>
      </w:r>
    </w:p>
    <w:p w:rsidR="00E2205C" w:rsidRPr="00AE4283" w:rsidRDefault="00E2205C" w:rsidP="00E2205C">
      <w:pPr>
        <w:keepLines/>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 xml:space="preserve">Работа по теме: </w:t>
      </w:r>
      <w:r w:rsidR="001737B4">
        <w:rPr>
          <w:rFonts w:ascii="Times New Roman" w:hAnsi="Times New Roman"/>
          <w:sz w:val="26"/>
          <w:szCs w:val="26"/>
        </w:rPr>
        <w:t xml:space="preserve">«Услуги по техническому обслуживанию дробеструйного и окрасочного оборудования ремонтного </w:t>
      </w:r>
      <w:r w:rsidR="00834BD0">
        <w:rPr>
          <w:rFonts w:ascii="Times New Roman" w:hAnsi="Times New Roman"/>
          <w:sz w:val="26"/>
          <w:szCs w:val="26"/>
        </w:rPr>
        <w:t xml:space="preserve">цеха </w:t>
      </w:r>
      <w:r w:rsidR="001737B4">
        <w:rPr>
          <w:rFonts w:ascii="Times New Roman" w:hAnsi="Times New Roman"/>
          <w:sz w:val="26"/>
          <w:szCs w:val="26"/>
        </w:rPr>
        <w:t>для очистки и окраски блоков РО»</w:t>
      </w:r>
      <w:r w:rsidRPr="00AE4283">
        <w:rPr>
          <w:rFonts w:ascii="Times New Roman" w:hAnsi="Times New Roman"/>
          <w:sz w:val="26"/>
          <w:szCs w:val="26"/>
        </w:rPr>
        <w:t xml:space="preserve">, выполняется в </w:t>
      </w:r>
      <w:r w:rsidR="00C579BA">
        <w:rPr>
          <w:rFonts w:ascii="Times New Roman" w:hAnsi="Times New Roman"/>
          <w:sz w:val="26"/>
          <w:szCs w:val="26"/>
        </w:rPr>
        <w:t>один</w:t>
      </w:r>
      <w:r w:rsidRPr="00AE4283">
        <w:rPr>
          <w:rFonts w:ascii="Times New Roman" w:hAnsi="Times New Roman"/>
          <w:sz w:val="26"/>
          <w:szCs w:val="26"/>
        </w:rPr>
        <w:t xml:space="preserve"> этап:</w:t>
      </w:r>
    </w:p>
    <w:p w:rsidR="00260F04" w:rsidRPr="00260F04" w:rsidRDefault="00260F04" w:rsidP="00260F04">
      <w:pPr>
        <w:keepLines/>
        <w:numPr>
          <w:ilvl w:val="1"/>
          <w:numId w:val="5"/>
        </w:numPr>
        <w:tabs>
          <w:tab w:val="left" w:pos="567"/>
        </w:tabs>
        <w:spacing w:before="60" w:after="0" w:line="240" w:lineRule="auto"/>
        <w:ind w:firstLine="0"/>
        <w:jc w:val="both"/>
        <w:rPr>
          <w:rFonts w:ascii="Times New Roman" w:hAnsi="Times New Roman"/>
          <w:sz w:val="26"/>
          <w:szCs w:val="26"/>
        </w:rPr>
      </w:pPr>
      <w:r w:rsidRPr="00260F04">
        <w:rPr>
          <w:rFonts w:ascii="Times New Roman" w:hAnsi="Times New Roman"/>
          <w:sz w:val="26"/>
          <w:szCs w:val="26"/>
        </w:rPr>
        <w:t>Объемы работ:</w:t>
      </w:r>
    </w:p>
    <w:p w:rsidR="00260F04" w:rsidRPr="00260F04" w:rsidRDefault="00260F04" w:rsidP="00260F04">
      <w:pPr>
        <w:keepLines/>
        <w:numPr>
          <w:ilvl w:val="2"/>
          <w:numId w:val="5"/>
        </w:numPr>
        <w:tabs>
          <w:tab w:val="left" w:pos="567"/>
        </w:tabs>
        <w:spacing w:before="60" w:after="0" w:line="240" w:lineRule="auto"/>
        <w:ind w:firstLine="0"/>
        <w:jc w:val="both"/>
        <w:rPr>
          <w:rFonts w:ascii="Times New Roman" w:hAnsi="Times New Roman"/>
          <w:sz w:val="26"/>
          <w:szCs w:val="26"/>
        </w:rPr>
      </w:pPr>
      <w:r w:rsidRPr="00260F04">
        <w:rPr>
          <w:rFonts w:ascii="Times New Roman" w:hAnsi="Times New Roman"/>
          <w:sz w:val="26"/>
          <w:szCs w:val="26"/>
        </w:rPr>
        <w:t>Объемы работ по техническому обслуживанию установки очистки растворителя «OFRU»:</w:t>
      </w:r>
    </w:p>
    <w:p w:rsidR="00260F04" w:rsidRPr="00260F04" w:rsidRDefault="00260F04" w:rsidP="00260F04">
      <w:pPr>
        <w:keepLines/>
        <w:numPr>
          <w:ilvl w:val="0"/>
          <w:numId w:val="4"/>
        </w:numPr>
        <w:tabs>
          <w:tab w:val="left" w:pos="567"/>
          <w:tab w:val="left" w:pos="1080"/>
        </w:tabs>
        <w:spacing w:after="0" w:line="240" w:lineRule="auto"/>
        <w:jc w:val="both"/>
        <w:rPr>
          <w:rFonts w:ascii="Times New Roman" w:hAnsi="Times New Roman"/>
          <w:sz w:val="26"/>
          <w:szCs w:val="26"/>
        </w:rPr>
      </w:pPr>
      <w:r w:rsidRPr="00260F04">
        <w:rPr>
          <w:rFonts w:ascii="Times New Roman" w:hAnsi="Times New Roman"/>
          <w:sz w:val="26"/>
          <w:szCs w:val="26"/>
        </w:rPr>
        <w:t>проверка функционирование цепи безопасности;</w:t>
      </w:r>
    </w:p>
    <w:p w:rsidR="00260F04" w:rsidRPr="00260F04" w:rsidRDefault="00260F04" w:rsidP="00260F04">
      <w:pPr>
        <w:keepLines/>
        <w:numPr>
          <w:ilvl w:val="0"/>
          <w:numId w:val="4"/>
        </w:numPr>
        <w:tabs>
          <w:tab w:val="left" w:pos="567"/>
          <w:tab w:val="left" w:pos="1080"/>
        </w:tabs>
        <w:spacing w:after="0" w:line="240" w:lineRule="auto"/>
        <w:jc w:val="both"/>
        <w:rPr>
          <w:rFonts w:ascii="Times New Roman" w:hAnsi="Times New Roman"/>
          <w:sz w:val="26"/>
          <w:szCs w:val="26"/>
        </w:rPr>
      </w:pPr>
      <w:r w:rsidRPr="00260F04">
        <w:rPr>
          <w:rFonts w:ascii="Times New Roman" w:hAnsi="Times New Roman"/>
          <w:sz w:val="26"/>
          <w:szCs w:val="26"/>
        </w:rPr>
        <w:t>проверка датчика уровня заполнения двойной рубашки (уровень нагревательного масла);</w:t>
      </w:r>
    </w:p>
    <w:p w:rsidR="00260F04" w:rsidRPr="00260F04" w:rsidRDefault="00260F04" w:rsidP="00260F04">
      <w:pPr>
        <w:keepLines/>
        <w:numPr>
          <w:ilvl w:val="0"/>
          <w:numId w:val="4"/>
        </w:numPr>
        <w:tabs>
          <w:tab w:val="left" w:pos="567"/>
          <w:tab w:val="left" w:pos="1080"/>
        </w:tabs>
        <w:spacing w:after="0" w:line="240" w:lineRule="auto"/>
        <w:jc w:val="both"/>
        <w:rPr>
          <w:rFonts w:ascii="Times New Roman" w:hAnsi="Times New Roman"/>
          <w:sz w:val="26"/>
          <w:szCs w:val="26"/>
        </w:rPr>
      </w:pPr>
      <w:r w:rsidRPr="00260F04">
        <w:rPr>
          <w:rFonts w:ascii="Times New Roman" w:hAnsi="Times New Roman"/>
          <w:sz w:val="26"/>
          <w:szCs w:val="26"/>
        </w:rPr>
        <w:lastRenderedPageBreak/>
        <w:t>ЗОТ дистиллята;</w:t>
      </w:r>
    </w:p>
    <w:p w:rsidR="00260F04" w:rsidRPr="00260F04" w:rsidRDefault="00260F04" w:rsidP="00260F04">
      <w:pPr>
        <w:keepLines/>
        <w:numPr>
          <w:ilvl w:val="0"/>
          <w:numId w:val="4"/>
        </w:numPr>
        <w:tabs>
          <w:tab w:val="left" w:pos="567"/>
          <w:tab w:val="left" w:pos="1080"/>
        </w:tabs>
        <w:spacing w:after="0" w:line="240" w:lineRule="auto"/>
        <w:jc w:val="both"/>
        <w:rPr>
          <w:rFonts w:ascii="Times New Roman" w:hAnsi="Times New Roman"/>
          <w:sz w:val="26"/>
          <w:szCs w:val="26"/>
        </w:rPr>
      </w:pPr>
      <w:r w:rsidRPr="00260F04">
        <w:rPr>
          <w:rFonts w:ascii="Times New Roman" w:hAnsi="Times New Roman"/>
          <w:sz w:val="26"/>
          <w:szCs w:val="26"/>
        </w:rPr>
        <w:t>ЗОТ нагрева;</w:t>
      </w:r>
    </w:p>
    <w:p w:rsidR="00260F04" w:rsidRPr="00260F04" w:rsidRDefault="00260F04" w:rsidP="00260F04">
      <w:pPr>
        <w:keepLines/>
        <w:numPr>
          <w:ilvl w:val="0"/>
          <w:numId w:val="4"/>
        </w:numPr>
        <w:tabs>
          <w:tab w:val="left" w:pos="567"/>
          <w:tab w:val="left" w:pos="1080"/>
        </w:tabs>
        <w:spacing w:after="0" w:line="240" w:lineRule="auto"/>
        <w:jc w:val="both"/>
        <w:rPr>
          <w:rFonts w:ascii="Times New Roman" w:hAnsi="Times New Roman"/>
          <w:sz w:val="26"/>
          <w:szCs w:val="26"/>
        </w:rPr>
      </w:pPr>
      <w:r w:rsidRPr="00260F04">
        <w:rPr>
          <w:rFonts w:ascii="Times New Roman" w:hAnsi="Times New Roman"/>
          <w:sz w:val="26"/>
          <w:szCs w:val="26"/>
        </w:rPr>
        <w:t>проверка термометра - на передней стороне;</w:t>
      </w:r>
    </w:p>
    <w:p w:rsidR="00260F04" w:rsidRPr="00260F04" w:rsidRDefault="00260F04" w:rsidP="00260F04">
      <w:pPr>
        <w:keepLines/>
        <w:numPr>
          <w:ilvl w:val="0"/>
          <w:numId w:val="4"/>
        </w:numPr>
        <w:tabs>
          <w:tab w:val="left" w:pos="567"/>
          <w:tab w:val="left" w:pos="1080"/>
        </w:tabs>
        <w:spacing w:after="0" w:line="240" w:lineRule="auto"/>
        <w:jc w:val="both"/>
        <w:rPr>
          <w:rFonts w:ascii="Times New Roman" w:hAnsi="Times New Roman"/>
          <w:sz w:val="26"/>
          <w:szCs w:val="26"/>
        </w:rPr>
      </w:pPr>
      <w:r w:rsidRPr="00260F04">
        <w:rPr>
          <w:rFonts w:ascii="Times New Roman" w:hAnsi="Times New Roman"/>
          <w:sz w:val="26"/>
          <w:szCs w:val="26"/>
        </w:rPr>
        <w:t>проверка манометр - на передней стороне;</w:t>
      </w:r>
    </w:p>
    <w:p w:rsidR="00260F04" w:rsidRPr="00260F04" w:rsidRDefault="00260F04" w:rsidP="00260F04">
      <w:pPr>
        <w:keepLines/>
        <w:numPr>
          <w:ilvl w:val="0"/>
          <w:numId w:val="4"/>
        </w:numPr>
        <w:tabs>
          <w:tab w:val="left" w:pos="567"/>
          <w:tab w:val="left" w:pos="1080"/>
        </w:tabs>
        <w:spacing w:after="0" w:line="240" w:lineRule="auto"/>
        <w:jc w:val="both"/>
        <w:rPr>
          <w:rFonts w:ascii="Times New Roman" w:hAnsi="Times New Roman"/>
          <w:sz w:val="26"/>
          <w:szCs w:val="26"/>
        </w:rPr>
      </w:pPr>
      <w:r w:rsidRPr="00260F04">
        <w:rPr>
          <w:rFonts w:ascii="Times New Roman" w:hAnsi="Times New Roman"/>
          <w:sz w:val="26"/>
          <w:szCs w:val="26"/>
        </w:rPr>
        <w:t>проверка защиты от избыточного давления дистилляционного котла;</w:t>
      </w:r>
    </w:p>
    <w:p w:rsidR="00260F04" w:rsidRPr="00260F04" w:rsidRDefault="00260F04" w:rsidP="00260F04">
      <w:pPr>
        <w:keepLines/>
        <w:numPr>
          <w:ilvl w:val="0"/>
          <w:numId w:val="4"/>
        </w:numPr>
        <w:tabs>
          <w:tab w:val="left" w:pos="567"/>
          <w:tab w:val="left" w:pos="1080"/>
        </w:tabs>
        <w:spacing w:after="0" w:line="240" w:lineRule="auto"/>
        <w:jc w:val="both"/>
        <w:rPr>
          <w:rFonts w:ascii="Times New Roman" w:hAnsi="Times New Roman"/>
          <w:sz w:val="26"/>
          <w:szCs w:val="26"/>
        </w:rPr>
      </w:pPr>
      <w:r w:rsidRPr="00260F04">
        <w:rPr>
          <w:rFonts w:ascii="Times New Roman" w:hAnsi="Times New Roman"/>
          <w:sz w:val="26"/>
          <w:szCs w:val="26"/>
        </w:rPr>
        <w:t>проверка защиты от избыточного давления дистилляционного котла;</w:t>
      </w:r>
    </w:p>
    <w:p w:rsidR="00260F04" w:rsidRPr="00260F04" w:rsidRDefault="00260F04" w:rsidP="00260F04">
      <w:pPr>
        <w:keepLines/>
        <w:numPr>
          <w:ilvl w:val="0"/>
          <w:numId w:val="4"/>
        </w:numPr>
        <w:tabs>
          <w:tab w:val="left" w:pos="567"/>
          <w:tab w:val="left" w:pos="1080"/>
        </w:tabs>
        <w:spacing w:after="0" w:line="240" w:lineRule="auto"/>
        <w:jc w:val="both"/>
        <w:rPr>
          <w:rFonts w:ascii="Times New Roman" w:hAnsi="Times New Roman"/>
          <w:sz w:val="26"/>
          <w:szCs w:val="26"/>
        </w:rPr>
      </w:pPr>
      <w:r w:rsidRPr="00260F04">
        <w:rPr>
          <w:rFonts w:ascii="Times New Roman" w:hAnsi="Times New Roman"/>
          <w:sz w:val="26"/>
          <w:szCs w:val="26"/>
        </w:rPr>
        <w:t>проверка конденсатора;</w:t>
      </w:r>
    </w:p>
    <w:p w:rsidR="00260F04" w:rsidRPr="00260F04" w:rsidRDefault="00260F04" w:rsidP="00260F04">
      <w:pPr>
        <w:keepLines/>
        <w:numPr>
          <w:ilvl w:val="0"/>
          <w:numId w:val="4"/>
        </w:numPr>
        <w:tabs>
          <w:tab w:val="left" w:pos="567"/>
          <w:tab w:val="left" w:pos="1080"/>
        </w:tabs>
        <w:spacing w:after="0" w:line="240" w:lineRule="auto"/>
        <w:jc w:val="both"/>
        <w:rPr>
          <w:rFonts w:ascii="Times New Roman" w:hAnsi="Times New Roman"/>
          <w:sz w:val="26"/>
          <w:szCs w:val="26"/>
        </w:rPr>
      </w:pPr>
      <w:r w:rsidRPr="00260F04">
        <w:rPr>
          <w:rFonts w:ascii="Times New Roman" w:hAnsi="Times New Roman"/>
          <w:sz w:val="26"/>
          <w:szCs w:val="26"/>
        </w:rPr>
        <w:t xml:space="preserve"> проверка вакуумного насоса;</w:t>
      </w:r>
    </w:p>
    <w:p w:rsidR="00260F04" w:rsidRPr="00260F04" w:rsidRDefault="00260F04" w:rsidP="00260F04">
      <w:pPr>
        <w:keepLines/>
        <w:numPr>
          <w:ilvl w:val="0"/>
          <w:numId w:val="4"/>
        </w:numPr>
        <w:tabs>
          <w:tab w:val="left" w:pos="567"/>
          <w:tab w:val="left" w:pos="1080"/>
        </w:tabs>
        <w:spacing w:after="0" w:line="240" w:lineRule="auto"/>
        <w:jc w:val="both"/>
        <w:rPr>
          <w:rFonts w:ascii="Times New Roman" w:hAnsi="Times New Roman"/>
          <w:sz w:val="26"/>
          <w:szCs w:val="26"/>
        </w:rPr>
      </w:pPr>
      <w:r w:rsidRPr="00260F04">
        <w:rPr>
          <w:rFonts w:ascii="Times New Roman" w:hAnsi="Times New Roman"/>
          <w:sz w:val="26"/>
          <w:szCs w:val="26"/>
        </w:rPr>
        <w:t>проверка соединительных трубопроводов.</w:t>
      </w:r>
    </w:p>
    <w:p w:rsidR="00260F04" w:rsidRPr="00260F04" w:rsidRDefault="00260F04" w:rsidP="00260F04">
      <w:pPr>
        <w:keepLines/>
        <w:numPr>
          <w:ilvl w:val="2"/>
          <w:numId w:val="5"/>
        </w:numPr>
        <w:tabs>
          <w:tab w:val="left" w:pos="567"/>
        </w:tabs>
        <w:spacing w:before="60" w:after="0" w:line="240" w:lineRule="auto"/>
        <w:ind w:firstLine="0"/>
        <w:jc w:val="both"/>
        <w:rPr>
          <w:rFonts w:ascii="Times New Roman" w:hAnsi="Times New Roman"/>
          <w:sz w:val="26"/>
          <w:szCs w:val="26"/>
        </w:rPr>
      </w:pPr>
      <w:r w:rsidRPr="00260F04">
        <w:rPr>
          <w:rFonts w:ascii="Times New Roman" w:hAnsi="Times New Roman"/>
          <w:sz w:val="26"/>
          <w:szCs w:val="26"/>
        </w:rPr>
        <w:t xml:space="preserve">Объемы работ по техническому обслуживанию безвоздушного окрасочного аппарата «WIWA </w:t>
      </w:r>
      <w:proofErr w:type="spellStart"/>
      <w:r w:rsidRPr="00260F04">
        <w:rPr>
          <w:rFonts w:ascii="Times New Roman" w:hAnsi="Times New Roman"/>
          <w:sz w:val="26"/>
          <w:szCs w:val="26"/>
        </w:rPr>
        <w:t>Airless</w:t>
      </w:r>
      <w:proofErr w:type="spellEnd"/>
      <w:r w:rsidRPr="00260F04">
        <w:rPr>
          <w:rFonts w:ascii="Times New Roman" w:hAnsi="Times New Roman"/>
          <w:sz w:val="26"/>
          <w:szCs w:val="26"/>
        </w:rPr>
        <w:t>»:</w:t>
      </w:r>
    </w:p>
    <w:p w:rsidR="00260F04" w:rsidRPr="00260F04" w:rsidRDefault="00260F04" w:rsidP="00260F04">
      <w:pPr>
        <w:keepLines/>
        <w:numPr>
          <w:ilvl w:val="0"/>
          <w:numId w:val="4"/>
        </w:numPr>
        <w:tabs>
          <w:tab w:val="left" w:pos="567"/>
          <w:tab w:val="left" w:pos="1080"/>
        </w:tabs>
        <w:spacing w:after="0" w:line="240" w:lineRule="auto"/>
        <w:jc w:val="both"/>
        <w:rPr>
          <w:rFonts w:ascii="Times New Roman" w:hAnsi="Times New Roman"/>
          <w:sz w:val="26"/>
          <w:szCs w:val="26"/>
        </w:rPr>
      </w:pPr>
      <w:r w:rsidRPr="00260F04">
        <w:rPr>
          <w:rFonts w:ascii="Times New Roman" w:hAnsi="Times New Roman"/>
          <w:sz w:val="26"/>
          <w:szCs w:val="26"/>
        </w:rPr>
        <w:t xml:space="preserve">контроль </w:t>
      </w:r>
      <w:proofErr w:type="spellStart"/>
      <w:r w:rsidRPr="00260F04">
        <w:rPr>
          <w:rFonts w:ascii="Times New Roman" w:hAnsi="Times New Roman"/>
          <w:sz w:val="26"/>
          <w:szCs w:val="26"/>
        </w:rPr>
        <w:t>омывочного</w:t>
      </w:r>
      <w:proofErr w:type="spellEnd"/>
      <w:r w:rsidRPr="00260F04">
        <w:rPr>
          <w:rFonts w:ascii="Times New Roman" w:hAnsi="Times New Roman"/>
          <w:sz w:val="26"/>
          <w:szCs w:val="26"/>
        </w:rPr>
        <w:t xml:space="preserve"> средства при необходимости долить;</w:t>
      </w:r>
    </w:p>
    <w:p w:rsidR="00260F04" w:rsidRPr="00260F04" w:rsidRDefault="00260F04" w:rsidP="00260F04">
      <w:pPr>
        <w:keepLines/>
        <w:numPr>
          <w:ilvl w:val="0"/>
          <w:numId w:val="4"/>
        </w:numPr>
        <w:tabs>
          <w:tab w:val="left" w:pos="567"/>
          <w:tab w:val="left" w:pos="1080"/>
        </w:tabs>
        <w:spacing w:after="0" w:line="240" w:lineRule="auto"/>
        <w:jc w:val="both"/>
        <w:rPr>
          <w:rFonts w:ascii="Times New Roman" w:hAnsi="Times New Roman"/>
          <w:sz w:val="26"/>
          <w:szCs w:val="26"/>
        </w:rPr>
      </w:pPr>
      <w:r w:rsidRPr="00260F04">
        <w:rPr>
          <w:rFonts w:ascii="Times New Roman" w:hAnsi="Times New Roman"/>
          <w:sz w:val="26"/>
          <w:szCs w:val="26"/>
        </w:rPr>
        <w:t xml:space="preserve">при высокой концентрации материала в </w:t>
      </w:r>
      <w:proofErr w:type="spellStart"/>
      <w:r w:rsidRPr="00260F04">
        <w:rPr>
          <w:rFonts w:ascii="Times New Roman" w:hAnsi="Times New Roman"/>
          <w:sz w:val="26"/>
          <w:szCs w:val="26"/>
        </w:rPr>
        <w:t>омывочном</w:t>
      </w:r>
      <w:proofErr w:type="spellEnd"/>
      <w:r w:rsidRPr="00260F04">
        <w:rPr>
          <w:rFonts w:ascii="Times New Roman" w:hAnsi="Times New Roman"/>
          <w:sz w:val="26"/>
          <w:szCs w:val="26"/>
        </w:rPr>
        <w:t xml:space="preserve"> средстве:</w:t>
      </w:r>
    </w:p>
    <w:p w:rsidR="00260F04" w:rsidRPr="00260F04" w:rsidRDefault="00260F04" w:rsidP="00260F04">
      <w:pPr>
        <w:keepLines/>
        <w:numPr>
          <w:ilvl w:val="0"/>
          <w:numId w:val="4"/>
        </w:numPr>
        <w:tabs>
          <w:tab w:val="left" w:pos="567"/>
          <w:tab w:val="left" w:pos="1080"/>
        </w:tabs>
        <w:spacing w:after="0" w:line="240" w:lineRule="auto"/>
        <w:jc w:val="both"/>
        <w:rPr>
          <w:rFonts w:ascii="Times New Roman" w:hAnsi="Times New Roman"/>
          <w:sz w:val="26"/>
          <w:szCs w:val="26"/>
        </w:rPr>
      </w:pPr>
      <w:r w:rsidRPr="00260F04">
        <w:rPr>
          <w:rFonts w:ascii="Times New Roman" w:hAnsi="Times New Roman"/>
          <w:sz w:val="26"/>
          <w:szCs w:val="26"/>
        </w:rPr>
        <w:t>насос снять, упаковки (манжеты) заменить;</w:t>
      </w:r>
    </w:p>
    <w:p w:rsidR="00260F04" w:rsidRPr="00260F04" w:rsidRDefault="00260F04" w:rsidP="00260F04">
      <w:pPr>
        <w:keepLines/>
        <w:numPr>
          <w:ilvl w:val="0"/>
          <w:numId w:val="4"/>
        </w:numPr>
        <w:tabs>
          <w:tab w:val="left" w:pos="567"/>
          <w:tab w:val="left" w:pos="1080"/>
        </w:tabs>
        <w:spacing w:after="0" w:line="240" w:lineRule="auto"/>
        <w:jc w:val="both"/>
        <w:rPr>
          <w:rFonts w:ascii="Times New Roman" w:hAnsi="Times New Roman"/>
          <w:sz w:val="26"/>
          <w:szCs w:val="26"/>
        </w:rPr>
      </w:pPr>
      <w:r w:rsidRPr="00260F04">
        <w:rPr>
          <w:rFonts w:ascii="Times New Roman" w:hAnsi="Times New Roman"/>
          <w:sz w:val="26"/>
          <w:szCs w:val="26"/>
        </w:rPr>
        <w:t>камеру очистить;</w:t>
      </w:r>
    </w:p>
    <w:p w:rsidR="00260F04" w:rsidRPr="00260F04" w:rsidRDefault="00260F04" w:rsidP="00260F04">
      <w:pPr>
        <w:keepLines/>
        <w:numPr>
          <w:ilvl w:val="0"/>
          <w:numId w:val="4"/>
        </w:numPr>
        <w:tabs>
          <w:tab w:val="left" w:pos="567"/>
          <w:tab w:val="left" w:pos="1080"/>
        </w:tabs>
        <w:spacing w:after="0" w:line="240" w:lineRule="auto"/>
        <w:jc w:val="both"/>
        <w:rPr>
          <w:rFonts w:ascii="Times New Roman" w:hAnsi="Times New Roman"/>
          <w:sz w:val="26"/>
          <w:szCs w:val="26"/>
        </w:rPr>
      </w:pPr>
      <w:r w:rsidRPr="00260F04">
        <w:rPr>
          <w:rFonts w:ascii="Times New Roman" w:hAnsi="Times New Roman"/>
          <w:sz w:val="26"/>
          <w:szCs w:val="26"/>
        </w:rPr>
        <w:t xml:space="preserve">насос смонтировать, чистое </w:t>
      </w:r>
      <w:proofErr w:type="spellStart"/>
      <w:r w:rsidRPr="00260F04">
        <w:rPr>
          <w:rFonts w:ascii="Times New Roman" w:hAnsi="Times New Roman"/>
          <w:sz w:val="26"/>
          <w:szCs w:val="26"/>
        </w:rPr>
        <w:t>омывочное</w:t>
      </w:r>
      <w:proofErr w:type="spellEnd"/>
      <w:r w:rsidRPr="00260F04">
        <w:rPr>
          <w:rFonts w:ascii="Times New Roman" w:hAnsi="Times New Roman"/>
          <w:sz w:val="26"/>
          <w:szCs w:val="26"/>
        </w:rPr>
        <w:t xml:space="preserve"> средство залить.</w:t>
      </w:r>
    </w:p>
    <w:p w:rsidR="00260F04" w:rsidRPr="00260F04" w:rsidRDefault="00260F04" w:rsidP="00260F04">
      <w:pPr>
        <w:keepLines/>
        <w:numPr>
          <w:ilvl w:val="0"/>
          <w:numId w:val="4"/>
        </w:numPr>
        <w:tabs>
          <w:tab w:val="left" w:pos="567"/>
          <w:tab w:val="left" w:pos="1080"/>
        </w:tabs>
        <w:spacing w:after="0" w:line="240" w:lineRule="auto"/>
        <w:jc w:val="both"/>
        <w:rPr>
          <w:rFonts w:ascii="Times New Roman" w:hAnsi="Times New Roman"/>
          <w:sz w:val="26"/>
          <w:szCs w:val="26"/>
        </w:rPr>
      </w:pPr>
      <w:r w:rsidRPr="00260F04">
        <w:rPr>
          <w:rFonts w:ascii="Times New Roman" w:hAnsi="Times New Roman"/>
          <w:sz w:val="26"/>
          <w:szCs w:val="26"/>
        </w:rPr>
        <w:t>обслуживание высоконапорного фильтра (очистить и заменить фильтр вставку);</w:t>
      </w:r>
    </w:p>
    <w:p w:rsidR="00260F04" w:rsidRPr="00260F04" w:rsidRDefault="00260F04" w:rsidP="00260F04">
      <w:pPr>
        <w:keepLines/>
        <w:numPr>
          <w:ilvl w:val="0"/>
          <w:numId w:val="4"/>
        </w:numPr>
        <w:tabs>
          <w:tab w:val="left" w:pos="567"/>
          <w:tab w:val="left" w:pos="1080"/>
        </w:tabs>
        <w:spacing w:after="0" w:line="240" w:lineRule="auto"/>
        <w:jc w:val="both"/>
        <w:rPr>
          <w:rFonts w:ascii="Times New Roman" w:hAnsi="Times New Roman"/>
          <w:sz w:val="26"/>
          <w:szCs w:val="26"/>
        </w:rPr>
      </w:pPr>
      <w:r w:rsidRPr="00260F04">
        <w:rPr>
          <w:rFonts w:ascii="Times New Roman" w:hAnsi="Times New Roman"/>
          <w:sz w:val="26"/>
          <w:szCs w:val="26"/>
        </w:rPr>
        <w:t>обслуживание блока обслуживания.</w:t>
      </w:r>
    </w:p>
    <w:p w:rsidR="00260F04" w:rsidRPr="00260F04" w:rsidRDefault="00260F04" w:rsidP="00260F04">
      <w:pPr>
        <w:keepLines/>
        <w:numPr>
          <w:ilvl w:val="2"/>
          <w:numId w:val="5"/>
        </w:numPr>
        <w:tabs>
          <w:tab w:val="left" w:pos="567"/>
        </w:tabs>
        <w:spacing w:before="60" w:after="0" w:line="240" w:lineRule="auto"/>
        <w:ind w:firstLine="0"/>
        <w:jc w:val="both"/>
        <w:rPr>
          <w:rFonts w:ascii="Times New Roman" w:hAnsi="Times New Roman"/>
          <w:sz w:val="26"/>
          <w:szCs w:val="26"/>
        </w:rPr>
      </w:pPr>
      <w:r w:rsidRPr="00260F04">
        <w:rPr>
          <w:rFonts w:ascii="Times New Roman" w:hAnsi="Times New Roman"/>
          <w:sz w:val="26"/>
          <w:szCs w:val="26"/>
        </w:rPr>
        <w:t>Объемы работ по техническому обслуживанию всасывающей установки DV 3001E:</w:t>
      </w:r>
    </w:p>
    <w:p w:rsidR="00260F04" w:rsidRPr="00260F04" w:rsidRDefault="00260F04" w:rsidP="00260F04">
      <w:pPr>
        <w:keepLines/>
        <w:numPr>
          <w:ilvl w:val="0"/>
          <w:numId w:val="4"/>
        </w:numPr>
        <w:tabs>
          <w:tab w:val="left" w:pos="567"/>
          <w:tab w:val="left" w:pos="1080"/>
        </w:tabs>
        <w:spacing w:after="0" w:line="240" w:lineRule="auto"/>
        <w:jc w:val="both"/>
        <w:rPr>
          <w:rFonts w:ascii="Times New Roman" w:hAnsi="Times New Roman"/>
          <w:sz w:val="26"/>
          <w:szCs w:val="26"/>
        </w:rPr>
      </w:pPr>
      <w:r w:rsidRPr="00260F04">
        <w:rPr>
          <w:rFonts w:ascii="Times New Roman" w:hAnsi="Times New Roman"/>
          <w:sz w:val="26"/>
          <w:szCs w:val="26"/>
        </w:rPr>
        <w:t>замена масла в воздуходувке;</w:t>
      </w:r>
    </w:p>
    <w:p w:rsidR="00260F04" w:rsidRPr="00260F04" w:rsidRDefault="00260F04" w:rsidP="00260F04">
      <w:pPr>
        <w:keepLines/>
        <w:numPr>
          <w:ilvl w:val="0"/>
          <w:numId w:val="4"/>
        </w:numPr>
        <w:tabs>
          <w:tab w:val="left" w:pos="567"/>
          <w:tab w:val="left" w:pos="1080"/>
        </w:tabs>
        <w:spacing w:after="0" w:line="240" w:lineRule="auto"/>
        <w:jc w:val="both"/>
        <w:rPr>
          <w:rFonts w:ascii="Times New Roman" w:hAnsi="Times New Roman"/>
          <w:sz w:val="26"/>
          <w:szCs w:val="26"/>
        </w:rPr>
      </w:pPr>
      <w:r w:rsidRPr="00260F04">
        <w:rPr>
          <w:rFonts w:ascii="Times New Roman" w:hAnsi="Times New Roman"/>
          <w:sz w:val="26"/>
          <w:szCs w:val="26"/>
        </w:rPr>
        <w:t>проверка подшипников воздуходувки и их смазка;</w:t>
      </w:r>
    </w:p>
    <w:p w:rsidR="00260F04" w:rsidRPr="00260F04" w:rsidRDefault="00260F04" w:rsidP="00260F04">
      <w:pPr>
        <w:keepLines/>
        <w:numPr>
          <w:ilvl w:val="0"/>
          <w:numId w:val="4"/>
        </w:numPr>
        <w:tabs>
          <w:tab w:val="left" w:pos="567"/>
          <w:tab w:val="left" w:pos="1080"/>
        </w:tabs>
        <w:spacing w:after="0" w:line="240" w:lineRule="auto"/>
        <w:jc w:val="both"/>
        <w:rPr>
          <w:rFonts w:ascii="Times New Roman" w:hAnsi="Times New Roman"/>
          <w:sz w:val="26"/>
          <w:szCs w:val="26"/>
        </w:rPr>
      </w:pPr>
      <w:r w:rsidRPr="00260F04">
        <w:rPr>
          <w:rFonts w:ascii="Times New Roman" w:hAnsi="Times New Roman"/>
          <w:sz w:val="26"/>
          <w:szCs w:val="26"/>
        </w:rPr>
        <w:t>замена фильтровальных патронов;</w:t>
      </w:r>
    </w:p>
    <w:p w:rsidR="00260F04" w:rsidRPr="00260F04" w:rsidRDefault="00260F04" w:rsidP="00260F04">
      <w:pPr>
        <w:keepLines/>
        <w:numPr>
          <w:ilvl w:val="0"/>
          <w:numId w:val="4"/>
        </w:numPr>
        <w:tabs>
          <w:tab w:val="left" w:pos="567"/>
          <w:tab w:val="left" w:pos="1080"/>
        </w:tabs>
        <w:spacing w:after="0" w:line="240" w:lineRule="auto"/>
        <w:jc w:val="both"/>
        <w:rPr>
          <w:rFonts w:ascii="Times New Roman" w:hAnsi="Times New Roman"/>
          <w:sz w:val="26"/>
          <w:szCs w:val="26"/>
        </w:rPr>
      </w:pPr>
      <w:r w:rsidRPr="00260F04">
        <w:rPr>
          <w:rFonts w:ascii="Times New Roman" w:hAnsi="Times New Roman"/>
          <w:sz w:val="26"/>
          <w:szCs w:val="26"/>
        </w:rPr>
        <w:t>проверка плотности вакуумных соединений;</w:t>
      </w:r>
    </w:p>
    <w:p w:rsidR="00260F04" w:rsidRPr="00260F04" w:rsidRDefault="00260F04" w:rsidP="00260F04">
      <w:pPr>
        <w:keepLines/>
        <w:numPr>
          <w:ilvl w:val="0"/>
          <w:numId w:val="4"/>
        </w:numPr>
        <w:tabs>
          <w:tab w:val="left" w:pos="567"/>
          <w:tab w:val="left" w:pos="1080"/>
        </w:tabs>
        <w:spacing w:after="0" w:line="240" w:lineRule="auto"/>
        <w:jc w:val="both"/>
        <w:rPr>
          <w:rFonts w:ascii="Times New Roman" w:hAnsi="Times New Roman"/>
          <w:sz w:val="26"/>
          <w:szCs w:val="26"/>
        </w:rPr>
      </w:pPr>
      <w:r w:rsidRPr="00260F04">
        <w:rPr>
          <w:rFonts w:ascii="Times New Roman" w:hAnsi="Times New Roman"/>
          <w:sz w:val="26"/>
          <w:szCs w:val="26"/>
        </w:rPr>
        <w:t>проверка затяжки резьбовых соединений;</w:t>
      </w:r>
    </w:p>
    <w:p w:rsidR="00260F04" w:rsidRPr="00260F04" w:rsidRDefault="00260F04" w:rsidP="00260F04">
      <w:pPr>
        <w:keepLines/>
        <w:numPr>
          <w:ilvl w:val="0"/>
          <w:numId w:val="4"/>
        </w:numPr>
        <w:tabs>
          <w:tab w:val="left" w:pos="567"/>
          <w:tab w:val="left" w:pos="1080"/>
        </w:tabs>
        <w:spacing w:after="0" w:line="240" w:lineRule="auto"/>
        <w:jc w:val="both"/>
        <w:rPr>
          <w:rFonts w:ascii="Times New Roman" w:hAnsi="Times New Roman"/>
          <w:sz w:val="26"/>
          <w:szCs w:val="26"/>
        </w:rPr>
      </w:pPr>
      <w:r w:rsidRPr="00260F04">
        <w:rPr>
          <w:rFonts w:ascii="Times New Roman" w:hAnsi="Times New Roman"/>
          <w:sz w:val="26"/>
          <w:szCs w:val="26"/>
        </w:rPr>
        <w:t>проверка плотности прилегания инспекционных дверей и люков установки;</w:t>
      </w:r>
    </w:p>
    <w:p w:rsidR="00260F04" w:rsidRPr="00260F04" w:rsidRDefault="00260F04" w:rsidP="00260F04">
      <w:pPr>
        <w:keepLines/>
        <w:numPr>
          <w:ilvl w:val="0"/>
          <w:numId w:val="4"/>
        </w:numPr>
        <w:tabs>
          <w:tab w:val="left" w:pos="567"/>
          <w:tab w:val="left" w:pos="1080"/>
        </w:tabs>
        <w:spacing w:after="0" w:line="240" w:lineRule="auto"/>
        <w:jc w:val="both"/>
        <w:rPr>
          <w:rFonts w:ascii="Times New Roman" w:hAnsi="Times New Roman"/>
          <w:sz w:val="26"/>
          <w:szCs w:val="26"/>
        </w:rPr>
      </w:pPr>
      <w:r w:rsidRPr="00260F04">
        <w:rPr>
          <w:rFonts w:ascii="Times New Roman" w:hAnsi="Times New Roman"/>
          <w:sz w:val="26"/>
          <w:szCs w:val="26"/>
        </w:rPr>
        <w:t>проверка функциональности механизма управления магнитными вентилями;</w:t>
      </w:r>
    </w:p>
    <w:p w:rsidR="00260F04" w:rsidRPr="00260F04" w:rsidRDefault="00260F04" w:rsidP="00260F04">
      <w:pPr>
        <w:keepLines/>
        <w:numPr>
          <w:ilvl w:val="0"/>
          <w:numId w:val="4"/>
        </w:numPr>
        <w:tabs>
          <w:tab w:val="left" w:pos="567"/>
          <w:tab w:val="left" w:pos="1080"/>
        </w:tabs>
        <w:spacing w:after="0" w:line="240" w:lineRule="auto"/>
        <w:jc w:val="both"/>
        <w:rPr>
          <w:rFonts w:ascii="Times New Roman" w:hAnsi="Times New Roman"/>
          <w:sz w:val="26"/>
          <w:szCs w:val="26"/>
        </w:rPr>
      </w:pPr>
      <w:r w:rsidRPr="00260F04">
        <w:rPr>
          <w:rFonts w:ascii="Times New Roman" w:hAnsi="Times New Roman"/>
          <w:sz w:val="26"/>
          <w:szCs w:val="26"/>
        </w:rPr>
        <w:t>проверка функциональности электроприборов;</w:t>
      </w:r>
    </w:p>
    <w:p w:rsidR="00260F04" w:rsidRPr="00260F04" w:rsidRDefault="00260F04" w:rsidP="00260F04">
      <w:pPr>
        <w:keepLines/>
        <w:numPr>
          <w:ilvl w:val="0"/>
          <w:numId w:val="4"/>
        </w:numPr>
        <w:tabs>
          <w:tab w:val="left" w:pos="567"/>
          <w:tab w:val="left" w:pos="1080"/>
        </w:tabs>
        <w:spacing w:after="0" w:line="240" w:lineRule="auto"/>
        <w:jc w:val="both"/>
        <w:rPr>
          <w:rFonts w:ascii="Times New Roman" w:hAnsi="Times New Roman"/>
          <w:sz w:val="26"/>
          <w:szCs w:val="26"/>
        </w:rPr>
      </w:pPr>
      <w:r w:rsidRPr="00260F04">
        <w:rPr>
          <w:rFonts w:ascii="Times New Roman" w:hAnsi="Times New Roman"/>
          <w:sz w:val="26"/>
          <w:szCs w:val="26"/>
        </w:rPr>
        <w:t>пробный запуск.</w:t>
      </w:r>
    </w:p>
    <w:p w:rsidR="00E2205C" w:rsidRPr="00AE4283" w:rsidRDefault="00E2205C" w:rsidP="00AD0017">
      <w:pPr>
        <w:pStyle w:val="2"/>
        <w:keepNext w:val="0"/>
        <w:numPr>
          <w:ilvl w:val="0"/>
          <w:numId w:val="5"/>
        </w:numPr>
        <w:tabs>
          <w:tab w:val="clear" w:pos="709"/>
          <w:tab w:val="left" w:pos="426"/>
          <w:tab w:val="num" w:pos="900"/>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Основные требования к проведению Работ.</w:t>
      </w:r>
    </w:p>
    <w:p w:rsidR="00E2205C" w:rsidRPr="00AE4283" w:rsidRDefault="00E2205C" w:rsidP="00E2205C">
      <w:pPr>
        <w:tabs>
          <w:tab w:val="left" w:pos="426"/>
        </w:tabs>
        <w:spacing w:after="0" w:line="240" w:lineRule="auto"/>
        <w:jc w:val="both"/>
        <w:rPr>
          <w:rFonts w:ascii="Times New Roman" w:eastAsia="Calibri" w:hAnsi="Times New Roman"/>
          <w:kern w:val="18"/>
          <w:sz w:val="26"/>
          <w:szCs w:val="26"/>
        </w:rPr>
      </w:pPr>
      <w:r w:rsidRPr="00AE4283">
        <w:rPr>
          <w:rFonts w:ascii="Times New Roman" w:hAnsi="Times New Roman"/>
          <w:kern w:val="18"/>
          <w:sz w:val="26"/>
          <w:szCs w:val="26"/>
        </w:rPr>
        <w:t>Выполнение работ должно базироваться на правовых нормативных актах, нормативных документах, отраслевых руководящих документах, инструкций по эксплуатации.</w:t>
      </w:r>
    </w:p>
    <w:p w:rsidR="00E2205C" w:rsidRPr="00AE4283" w:rsidRDefault="00E2205C" w:rsidP="00AD0017">
      <w:pPr>
        <w:pStyle w:val="2"/>
        <w:keepNext w:val="0"/>
        <w:numPr>
          <w:ilvl w:val="0"/>
          <w:numId w:val="5"/>
        </w:numPr>
        <w:tabs>
          <w:tab w:val="clear" w:pos="709"/>
          <w:tab w:val="left" w:pos="426"/>
          <w:tab w:val="num" w:pos="900"/>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Гарантийные обязательства.</w:t>
      </w:r>
    </w:p>
    <w:p w:rsidR="00E2205C" w:rsidRPr="00AE4283" w:rsidRDefault="00E2205C" w:rsidP="00E2205C">
      <w:pPr>
        <w:tabs>
          <w:tab w:val="left" w:pos="426"/>
        </w:tabs>
        <w:spacing w:after="0" w:line="240" w:lineRule="auto"/>
        <w:jc w:val="both"/>
        <w:rPr>
          <w:rFonts w:ascii="Times New Roman" w:eastAsia="Calibri" w:hAnsi="Times New Roman"/>
          <w:sz w:val="26"/>
          <w:szCs w:val="26"/>
        </w:rPr>
      </w:pPr>
      <w:r w:rsidRPr="00AE4283">
        <w:rPr>
          <w:rFonts w:ascii="Times New Roman" w:hAnsi="Times New Roman"/>
          <w:sz w:val="26"/>
          <w:szCs w:val="26"/>
        </w:rPr>
        <w:t>Работы выполняются в соответствии с действующими нормативно-правовыми документами, регламентирующими состав и качество выполняемых работ.</w:t>
      </w:r>
    </w:p>
    <w:p w:rsidR="00E2205C" w:rsidRPr="00AE4283" w:rsidRDefault="00E2205C" w:rsidP="00E2205C">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Гарантийный срок на выполняемые работы и поставляемые материалы – 12 месяцев.</w:t>
      </w:r>
    </w:p>
    <w:p w:rsidR="00E2205C" w:rsidRPr="00AE4283" w:rsidRDefault="00E2205C" w:rsidP="00E2205C">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Заказчик вправе предъявить требования, связанные с недостатками результата работы, обнаруженными в течение гарантийного срока.</w:t>
      </w:r>
    </w:p>
    <w:p w:rsidR="00E2205C" w:rsidRPr="00AE4283" w:rsidRDefault="00E2205C" w:rsidP="00E2205C">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Исполнитель гарантирует:</w:t>
      </w:r>
    </w:p>
    <w:p w:rsidR="00E2205C" w:rsidRPr="00AE4283" w:rsidRDefault="00E2205C" w:rsidP="00E2205C">
      <w:pPr>
        <w:numPr>
          <w:ilvl w:val="0"/>
          <w:numId w:val="4"/>
        </w:numPr>
        <w:tabs>
          <w:tab w:val="clear" w:pos="284"/>
          <w:tab w:val="left" w:pos="426"/>
          <w:tab w:val="left" w:pos="1080"/>
          <w:tab w:val="num" w:pos="1260"/>
        </w:tabs>
        <w:spacing w:after="0" w:line="240" w:lineRule="auto"/>
        <w:jc w:val="both"/>
        <w:rPr>
          <w:rFonts w:ascii="Times New Roman" w:hAnsi="Times New Roman"/>
          <w:sz w:val="26"/>
          <w:szCs w:val="26"/>
        </w:rPr>
      </w:pPr>
      <w:r w:rsidRPr="00AE4283">
        <w:rPr>
          <w:rFonts w:ascii="Times New Roman" w:hAnsi="Times New Roman"/>
          <w:sz w:val="26"/>
          <w:szCs w:val="26"/>
        </w:rPr>
        <w:t>надлежащее качество используемых материалов и конструкций, соответствие их проектным спецификациям,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E2205C" w:rsidRPr="00AE4283" w:rsidRDefault="00E2205C" w:rsidP="00E2205C">
      <w:pPr>
        <w:numPr>
          <w:ilvl w:val="0"/>
          <w:numId w:val="4"/>
        </w:numPr>
        <w:tabs>
          <w:tab w:val="clear" w:pos="284"/>
          <w:tab w:val="left" w:pos="426"/>
          <w:tab w:val="left" w:pos="1080"/>
          <w:tab w:val="num" w:pos="1260"/>
        </w:tabs>
        <w:spacing w:after="0" w:line="240" w:lineRule="auto"/>
        <w:jc w:val="both"/>
        <w:rPr>
          <w:rFonts w:ascii="Times New Roman" w:hAnsi="Times New Roman"/>
          <w:sz w:val="26"/>
          <w:szCs w:val="26"/>
        </w:rPr>
      </w:pPr>
      <w:r w:rsidRPr="00AE4283">
        <w:rPr>
          <w:rFonts w:ascii="Times New Roman" w:hAnsi="Times New Roman"/>
          <w:sz w:val="26"/>
          <w:szCs w:val="26"/>
        </w:rPr>
        <w:lastRenderedPageBreak/>
        <w:t>качество выполнения всех работ в соответствии с действующими нормами и техническими условиями;</w:t>
      </w:r>
    </w:p>
    <w:p w:rsidR="00E2205C" w:rsidRPr="00AE4283" w:rsidRDefault="00E2205C" w:rsidP="00E2205C">
      <w:pPr>
        <w:numPr>
          <w:ilvl w:val="0"/>
          <w:numId w:val="4"/>
        </w:numPr>
        <w:tabs>
          <w:tab w:val="clear" w:pos="284"/>
          <w:tab w:val="left" w:pos="426"/>
          <w:tab w:val="left" w:pos="1080"/>
          <w:tab w:val="num" w:pos="1260"/>
        </w:tabs>
        <w:spacing w:after="0" w:line="240" w:lineRule="auto"/>
        <w:jc w:val="both"/>
        <w:rPr>
          <w:rFonts w:ascii="Times New Roman" w:hAnsi="Times New Roman"/>
          <w:sz w:val="26"/>
          <w:szCs w:val="26"/>
        </w:rPr>
      </w:pPr>
      <w:r w:rsidRPr="00AE4283">
        <w:rPr>
          <w:rFonts w:ascii="Times New Roman" w:hAnsi="Times New Roman"/>
          <w:sz w:val="26"/>
          <w:szCs w:val="26"/>
        </w:rPr>
        <w:t>устранение недостатков и дефектов, выявленных при приемке работ и в период гарантийной эксплуатации объекта в течение 24 часов с момента получения уведомления от Заказчика.</w:t>
      </w:r>
    </w:p>
    <w:p w:rsidR="00E2205C" w:rsidRPr="00AE4283"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Порядок контроля и приемки работ.</w:t>
      </w:r>
    </w:p>
    <w:p w:rsidR="00E2205C" w:rsidRPr="00AE4283" w:rsidRDefault="00E2205C" w:rsidP="00636A35">
      <w:pPr>
        <w:keepLines/>
        <w:numPr>
          <w:ilvl w:val="1"/>
          <w:numId w:val="5"/>
        </w:numPr>
        <w:tabs>
          <w:tab w:val="left" w:pos="567"/>
        </w:tabs>
        <w:spacing w:before="20" w:after="0" w:line="240" w:lineRule="auto"/>
        <w:ind w:firstLine="0"/>
        <w:jc w:val="both"/>
        <w:rPr>
          <w:rFonts w:ascii="Times New Roman" w:hAnsi="Times New Roman"/>
          <w:sz w:val="26"/>
          <w:szCs w:val="26"/>
        </w:rPr>
      </w:pPr>
      <w:r w:rsidRPr="00AE4283">
        <w:rPr>
          <w:rFonts w:ascii="Times New Roman" w:hAnsi="Times New Roman"/>
          <w:sz w:val="26"/>
          <w:szCs w:val="26"/>
        </w:rPr>
        <w:t>Приемка работ по этапам производится закрытием двухсторонних актов, подписанных Заказчиком и Исполнителем в соответствии с условиями, изложенными в Договоре или дополнительных соглашениях к Договору, являющихся основанием для финансовых расчетов между Заказчиком и Исполнителем.</w:t>
      </w:r>
    </w:p>
    <w:p w:rsidR="00E2205C" w:rsidRPr="00AE4283" w:rsidRDefault="00E2205C" w:rsidP="00636A35">
      <w:pPr>
        <w:keepLines/>
        <w:numPr>
          <w:ilvl w:val="1"/>
          <w:numId w:val="5"/>
        </w:numPr>
        <w:tabs>
          <w:tab w:val="left" w:pos="567"/>
        </w:tabs>
        <w:spacing w:before="20" w:after="0" w:line="240" w:lineRule="auto"/>
        <w:ind w:firstLine="0"/>
        <w:jc w:val="both"/>
        <w:rPr>
          <w:rFonts w:ascii="Times New Roman" w:hAnsi="Times New Roman"/>
          <w:sz w:val="26"/>
          <w:szCs w:val="26"/>
        </w:rPr>
      </w:pPr>
      <w:r w:rsidRPr="00AE4283">
        <w:rPr>
          <w:rFonts w:ascii="Times New Roman" w:hAnsi="Times New Roman"/>
          <w:sz w:val="26"/>
          <w:szCs w:val="26"/>
        </w:rPr>
        <w:t>Отчетные документы:</w:t>
      </w:r>
    </w:p>
    <w:p w:rsidR="00E2205C" w:rsidRDefault="00FF729E" w:rsidP="00636A35">
      <w:pPr>
        <w:numPr>
          <w:ilvl w:val="0"/>
          <w:numId w:val="4"/>
        </w:numPr>
        <w:tabs>
          <w:tab w:val="clear" w:pos="284"/>
          <w:tab w:val="left" w:pos="426"/>
          <w:tab w:val="left" w:pos="1080"/>
          <w:tab w:val="num" w:pos="1260"/>
        </w:tabs>
        <w:spacing w:before="20" w:after="0" w:line="240" w:lineRule="auto"/>
        <w:jc w:val="both"/>
        <w:rPr>
          <w:rFonts w:ascii="Times New Roman" w:hAnsi="Times New Roman"/>
          <w:sz w:val="26"/>
          <w:szCs w:val="26"/>
        </w:rPr>
      </w:pPr>
      <w:r>
        <w:rPr>
          <w:rFonts w:ascii="Times New Roman" w:hAnsi="Times New Roman"/>
          <w:sz w:val="26"/>
          <w:szCs w:val="26"/>
        </w:rPr>
        <w:t>а</w:t>
      </w:r>
      <w:r w:rsidR="00E2205C" w:rsidRPr="00AE4283">
        <w:rPr>
          <w:rFonts w:ascii="Times New Roman" w:hAnsi="Times New Roman"/>
          <w:sz w:val="26"/>
          <w:szCs w:val="26"/>
        </w:rPr>
        <w:t>кт выполненных работ</w:t>
      </w:r>
      <w:r w:rsidR="004E38FD" w:rsidRPr="00AE4283">
        <w:rPr>
          <w:rFonts w:ascii="Times New Roman" w:hAnsi="Times New Roman"/>
          <w:sz w:val="26"/>
          <w:szCs w:val="26"/>
        </w:rPr>
        <w:t xml:space="preserve"> </w:t>
      </w:r>
      <w:r w:rsidR="004413CD" w:rsidRPr="00AE4283">
        <w:rPr>
          <w:rFonts w:ascii="Times New Roman" w:hAnsi="Times New Roman"/>
          <w:sz w:val="26"/>
          <w:szCs w:val="26"/>
        </w:rPr>
        <w:t xml:space="preserve">с </w:t>
      </w:r>
      <w:r w:rsidR="004E38FD" w:rsidRPr="00AE4283">
        <w:rPr>
          <w:rFonts w:ascii="Times New Roman" w:hAnsi="Times New Roman"/>
          <w:sz w:val="26"/>
          <w:szCs w:val="26"/>
        </w:rPr>
        <w:t>актом технического обслуживания на каждую единицу Оборудования</w:t>
      </w:r>
      <w:r>
        <w:rPr>
          <w:rFonts w:ascii="Times New Roman" w:hAnsi="Times New Roman"/>
          <w:sz w:val="26"/>
          <w:szCs w:val="26"/>
        </w:rPr>
        <w:t>;</w:t>
      </w:r>
    </w:p>
    <w:p w:rsidR="00FF729E" w:rsidRPr="00FF729E" w:rsidRDefault="00FF729E" w:rsidP="00636A35">
      <w:pPr>
        <w:numPr>
          <w:ilvl w:val="0"/>
          <w:numId w:val="4"/>
        </w:numPr>
        <w:tabs>
          <w:tab w:val="clear" w:pos="284"/>
          <w:tab w:val="left" w:pos="426"/>
          <w:tab w:val="left" w:pos="1080"/>
          <w:tab w:val="num" w:pos="1260"/>
        </w:tabs>
        <w:spacing w:before="20" w:after="0" w:line="240" w:lineRule="auto"/>
        <w:jc w:val="both"/>
        <w:rPr>
          <w:rFonts w:ascii="Times New Roman" w:hAnsi="Times New Roman"/>
          <w:sz w:val="26"/>
          <w:szCs w:val="26"/>
        </w:rPr>
      </w:pPr>
      <w:r w:rsidRPr="00FF729E">
        <w:rPr>
          <w:rFonts w:ascii="Times New Roman" w:hAnsi="Times New Roman"/>
          <w:sz w:val="26"/>
          <w:szCs w:val="26"/>
        </w:rPr>
        <w:t>акт выполненных работ по форме КС-2</w:t>
      </w:r>
      <w:r w:rsidR="002E51D6">
        <w:rPr>
          <w:rFonts w:ascii="Times New Roman" w:hAnsi="Times New Roman"/>
          <w:sz w:val="26"/>
          <w:szCs w:val="26"/>
        </w:rPr>
        <w:t xml:space="preserve"> (при составлении локальной сметы)</w:t>
      </w:r>
      <w:r w:rsidRPr="00FF729E">
        <w:rPr>
          <w:rFonts w:ascii="Times New Roman" w:hAnsi="Times New Roman"/>
          <w:sz w:val="26"/>
          <w:szCs w:val="26"/>
        </w:rPr>
        <w:t>;</w:t>
      </w:r>
    </w:p>
    <w:p w:rsidR="00FF729E" w:rsidRPr="00AE4283" w:rsidRDefault="00FF729E" w:rsidP="00636A35">
      <w:pPr>
        <w:numPr>
          <w:ilvl w:val="0"/>
          <w:numId w:val="4"/>
        </w:numPr>
        <w:tabs>
          <w:tab w:val="clear" w:pos="284"/>
          <w:tab w:val="left" w:pos="426"/>
          <w:tab w:val="left" w:pos="1080"/>
          <w:tab w:val="num" w:pos="1260"/>
        </w:tabs>
        <w:spacing w:before="20" w:after="0" w:line="240" w:lineRule="auto"/>
        <w:jc w:val="both"/>
        <w:rPr>
          <w:rFonts w:ascii="Times New Roman" w:hAnsi="Times New Roman"/>
          <w:sz w:val="26"/>
          <w:szCs w:val="26"/>
        </w:rPr>
      </w:pPr>
      <w:r w:rsidRPr="00FF729E">
        <w:rPr>
          <w:rFonts w:ascii="Times New Roman" w:hAnsi="Times New Roman"/>
          <w:sz w:val="26"/>
          <w:szCs w:val="26"/>
        </w:rPr>
        <w:t>справка о стоимости выполненных работ по форме КС-3</w:t>
      </w:r>
      <w:r w:rsidR="002E51D6">
        <w:rPr>
          <w:rFonts w:ascii="Times New Roman" w:hAnsi="Times New Roman"/>
          <w:sz w:val="26"/>
          <w:szCs w:val="26"/>
        </w:rPr>
        <w:t xml:space="preserve"> (при составлении локальной сметы)</w:t>
      </w:r>
      <w:r w:rsidR="002E51D6" w:rsidRPr="00FF729E">
        <w:rPr>
          <w:rFonts w:ascii="Times New Roman" w:hAnsi="Times New Roman"/>
          <w:sz w:val="26"/>
          <w:szCs w:val="26"/>
        </w:rPr>
        <w:t>;</w:t>
      </w:r>
    </w:p>
    <w:p w:rsidR="00E2205C" w:rsidRPr="00AE4283" w:rsidRDefault="00E2205C" w:rsidP="00636A35">
      <w:pPr>
        <w:keepLines/>
        <w:numPr>
          <w:ilvl w:val="1"/>
          <w:numId w:val="5"/>
        </w:numPr>
        <w:tabs>
          <w:tab w:val="left" w:pos="567"/>
        </w:tabs>
        <w:spacing w:before="20" w:after="0" w:line="240" w:lineRule="auto"/>
        <w:ind w:firstLine="0"/>
        <w:jc w:val="both"/>
        <w:rPr>
          <w:rFonts w:ascii="Times New Roman" w:hAnsi="Times New Roman"/>
          <w:sz w:val="26"/>
          <w:szCs w:val="26"/>
        </w:rPr>
      </w:pPr>
      <w:proofErr w:type="gramStart"/>
      <w:r w:rsidRPr="00AE4283">
        <w:rPr>
          <w:rFonts w:ascii="Times New Roman" w:hAnsi="Times New Roman"/>
          <w:sz w:val="26"/>
          <w:szCs w:val="26"/>
        </w:rPr>
        <w:t>Контроль за</w:t>
      </w:r>
      <w:proofErr w:type="gramEnd"/>
      <w:r w:rsidRPr="00AE4283">
        <w:rPr>
          <w:rFonts w:ascii="Times New Roman" w:hAnsi="Times New Roman"/>
          <w:sz w:val="26"/>
          <w:szCs w:val="26"/>
        </w:rPr>
        <w:t xml:space="preserve"> качеством и полнотой выполнения работ осуществляется представителем Заказчика.</w:t>
      </w:r>
    </w:p>
    <w:p w:rsidR="00E2205C" w:rsidRPr="00AE4283" w:rsidRDefault="00E2205C" w:rsidP="00636A35">
      <w:pPr>
        <w:keepLines/>
        <w:numPr>
          <w:ilvl w:val="1"/>
          <w:numId w:val="5"/>
        </w:numPr>
        <w:tabs>
          <w:tab w:val="left" w:pos="567"/>
        </w:tabs>
        <w:spacing w:before="20" w:after="0" w:line="240" w:lineRule="auto"/>
        <w:ind w:firstLine="0"/>
        <w:jc w:val="both"/>
        <w:rPr>
          <w:rFonts w:ascii="Times New Roman" w:hAnsi="Times New Roman"/>
          <w:sz w:val="26"/>
          <w:szCs w:val="26"/>
        </w:rPr>
      </w:pPr>
      <w:r w:rsidRPr="00AE4283">
        <w:rPr>
          <w:rFonts w:ascii="Times New Roman" w:hAnsi="Times New Roman"/>
          <w:sz w:val="26"/>
          <w:szCs w:val="26"/>
        </w:rPr>
        <w:t>Заказчик в любое время имеет право проверить работу Исполнителя в части порядка (технологии) выполнения работ, качества используемых материалов, квалификации участвующих в работе специалистов, технических характеристик и т.п., а также запрашивать всю необходимую для этого информацию и документацию.</w:t>
      </w:r>
    </w:p>
    <w:p w:rsidR="00E2205C" w:rsidRPr="00AE4283"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Требования к исполнителю работ.</w:t>
      </w:r>
    </w:p>
    <w:p w:rsidR="00E2205C" w:rsidRPr="00AE4283" w:rsidRDefault="00E2205C" w:rsidP="00636A35">
      <w:pPr>
        <w:keepLines/>
        <w:numPr>
          <w:ilvl w:val="1"/>
          <w:numId w:val="5"/>
        </w:numPr>
        <w:tabs>
          <w:tab w:val="left" w:pos="567"/>
        </w:tabs>
        <w:spacing w:before="40" w:after="0" w:line="240" w:lineRule="auto"/>
        <w:ind w:firstLine="0"/>
        <w:jc w:val="both"/>
        <w:rPr>
          <w:rFonts w:ascii="Times New Roman" w:hAnsi="Times New Roman"/>
          <w:sz w:val="26"/>
          <w:szCs w:val="26"/>
        </w:rPr>
      </w:pPr>
      <w:r w:rsidRPr="00AE4283">
        <w:rPr>
          <w:rFonts w:ascii="Times New Roman" w:hAnsi="Times New Roman"/>
          <w:sz w:val="26"/>
          <w:szCs w:val="26"/>
        </w:rPr>
        <w:t>Наличие лицензии управления ФСБ России на осуществление работ с использованием сведений, составляющих государственную тайну.</w:t>
      </w:r>
    </w:p>
    <w:p w:rsidR="00E2205C" w:rsidRPr="00AE4283" w:rsidRDefault="00E2205C" w:rsidP="00636A35">
      <w:pPr>
        <w:keepLines/>
        <w:numPr>
          <w:ilvl w:val="1"/>
          <w:numId w:val="5"/>
        </w:numPr>
        <w:tabs>
          <w:tab w:val="left" w:pos="567"/>
        </w:tabs>
        <w:spacing w:before="40" w:after="0" w:line="240" w:lineRule="auto"/>
        <w:ind w:firstLine="0"/>
        <w:jc w:val="both"/>
        <w:rPr>
          <w:rFonts w:ascii="Times New Roman" w:hAnsi="Times New Roman"/>
          <w:sz w:val="26"/>
          <w:szCs w:val="26"/>
        </w:rPr>
      </w:pPr>
      <w:r w:rsidRPr="00AE4283">
        <w:rPr>
          <w:rFonts w:ascii="Times New Roman" w:hAnsi="Times New Roman"/>
          <w:sz w:val="26"/>
          <w:szCs w:val="26"/>
        </w:rPr>
        <w:t>Иметь опыт выполнения аналогичных работ не менее трех лет.</w:t>
      </w:r>
    </w:p>
    <w:p w:rsidR="00E2205C" w:rsidRPr="00AE4283" w:rsidRDefault="00E2205C" w:rsidP="00636A35">
      <w:pPr>
        <w:keepLines/>
        <w:numPr>
          <w:ilvl w:val="1"/>
          <w:numId w:val="5"/>
        </w:numPr>
        <w:tabs>
          <w:tab w:val="left" w:pos="567"/>
        </w:tabs>
        <w:spacing w:before="40" w:after="0" w:line="240" w:lineRule="auto"/>
        <w:ind w:firstLine="0"/>
        <w:jc w:val="both"/>
        <w:rPr>
          <w:rFonts w:ascii="Times New Roman" w:hAnsi="Times New Roman"/>
          <w:sz w:val="26"/>
          <w:szCs w:val="26"/>
        </w:rPr>
      </w:pPr>
      <w:r w:rsidRPr="00AE4283">
        <w:rPr>
          <w:rFonts w:ascii="Times New Roman" w:hAnsi="Times New Roman"/>
          <w:sz w:val="26"/>
          <w:szCs w:val="26"/>
        </w:rPr>
        <w:t xml:space="preserve">Иметь разрешительную документацию и лицензии на все виды деятельности по обслуживанию и выполнению работ в отношении </w:t>
      </w:r>
      <w:r w:rsidR="004347A6">
        <w:rPr>
          <w:rFonts w:ascii="Times New Roman" w:hAnsi="Times New Roman"/>
          <w:sz w:val="26"/>
          <w:szCs w:val="26"/>
        </w:rPr>
        <w:t xml:space="preserve">дробеструйного и окрасочного оборудования </w:t>
      </w:r>
      <w:r w:rsidR="004347A6" w:rsidRPr="004347A6">
        <w:rPr>
          <w:rFonts w:ascii="Times New Roman" w:hAnsi="Times New Roman"/>
          <w:sz w:val="26"/>
          <w:szCs w:val="26"/>
        </w:rPr>
        <w:t>фирм «KIESS», «WIWA», «OFRU»</w:t>
      </w:r>
      <w:r w:rsidRPr="00AE4283">
        <w:rPr>
          <w:rFonts w:ascii="Times New Roman" w:hAnsi="Times New Roman"/>
          <w:sz w:val="26"/>
          <w:szCs w:val="26"/>
        </w:rPr>
        <w:t>, а также по выполнению требований промышленной безопасности производственных объектов.</w:t>
      </w:r>
    </w:p>
    <w:p w:rsidR="00E2205C" w:rsidRPr="00AE4283" w:rsidRDefault="00E2205C" w:rsidP="00636A35">
      <w:pPr>
        <w:keepLines/>
        <w:numPr>
          <w:ilvl w:val="1"/>
          <w:numId w:val="5"/>
        </w:numPr>
        <w:tabs>
          <w:tab w:val="left" w:pos="567"/>
        </w:tabs>
        <w:spacing w:before="40" w:after="0" w:line="240" w:lineRule="auto"/>
        <w:ind w:firstLine="0"/>
        <w:jc w:val="both"/>
        <w:rPr>
          <w:rFonts w:ascii="Times New Roman" w:hAnsi="Times New Roman"/>
          <w:sz w:val="26"/>
          <w:szCs w:val="26"/>
        </w:rPr>
      </w:pPr>
      <w:r w:rsidRPr="00AE4283">
        <w:rPr>
          <w:rFonts w:ascii="Times New Roman" w:hAnsi="Times New Roman"/>
          <w:sz w:val="26"/>
          <w:szCs w:val="26"/>
        </w:rPr>
        <w:t>Отсутствие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E2205C" w:rsidRPr="00AE4283" w:rsidRDefault="00E2205C" w:rsidP="00636A35">
      <w:pPr>
        <w:keepLines/>
        <w:numPr>
          <w:ilvl w:val="1"/>
          <w:numId w:val="5"/>
        </w:numPr>
        <w:tabs>
          <w:tab w:val="left" w:pos="567"/>
        </w:tabs>
        <w:spacing w:before="40" w:after="0" w:line="240" w:lineRule="auto"/>
        <w:ind w:firstLine="0"/>
        <w:jc w:val="both"/>
        <w:rPr>
          <w:rFonts w:ascii="Times New Roman" w:hAnsi="Times New Roman"/>
          <w:sz w:val="26"/>
          <w:szCs w:val="26"/>
        </w:rPr>
      </w:pPr>
      <w:r w:rsidRPr="00AE4283">
        <w:rPr>
          <w:rFonts w:ascii="Times New Roman" w:hAnsi="Times New Roman"/>
          <w:sz w:val="26"/>
          <w:szCs w:val="26"/>
        </w:rPr>
        <w:t>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E2205C" w:rsidRDefault="00E2205C" w:rsidP="00E2205C">
      <w:pPr>
        <w:tabs>
          <w:tab w:val="left" w:pos="426"/>
        </w:tabs>
        <w:spacing w:after="0" w:line="240" w:lineRule="auto"/>
        <w:jc w:val="both"/>
        <w:rPr>
          <w:rFonts w:ascii="Times New Roman" w:hAnsi="Times New Roman"/>
          <w:sz w:val="26"/>
          <w:szCs w:val="26"/>
        </w:rPr>
      </w:pPr>
    </w:p>
    <w:tbl>
      <w:tblPr>
        <w:tblW w:w="0" w:type="auto"/>
        <w:tblLook w:val="01E0" w:firstRow="1" w:lastRow="1" w:firstColumn="1" w:lastColumn="1" w:noHBand="0" w:noVBand="0"/>
      </w:tblPr>
      <w:tblGrid>
        <w:gridCol w:w="3347"/>
        <w:gridCol w:w="3032"/>
        <w:gridCol w:w="3191"/>
      </w:tblGrid>
      <w:tr w:rsidR="00E2205C" w:rsidRPr="00AE4283" w:rsidTr="008765AF">
        <w:tc>
          <w:tcPr>
            <w:tcW w:w="3347" w:type="dxa"/>
          </w:tcPr>
          <w:p w:rsidR="00E2205C" w:rsidRPr="00AE4283" w:rsidRDefault="00E2205C" w:rsidP="00CE75E5">
            <w:pPr>
              <w:tabs>
                <w:tab w:val="num" w:pos="0"/>
                <w:tab w:val="left" w:pos="426"/>
              </w:tabs>
              <w:spacing w:after="0" w:line="240" w:lineRule="auto"/>
              <w:jc w:val="both"/>
              <w:rPr>
                <w:rFonts w:ascii="Times New Roman" w:hAnsi="Times New Roman"/>
                <w:kern w:val="18"/>
                <w:sz w:val="26"/>
                <w:szCs w:val="26"/>
              </w:rPr>
            </w:pPr>
            <w:r w:rsidRPr="00AE4283">
              <w:rPr>
                <w:rFonts w:ascii="Times New Roman" w:hAnsi="Times New Roman"/>
                <w:sz w:val="26"/>
                <w:szCs w:val="26"/>
              </w:rPr>
              <w:t>Главный инженер</w:t>
            </w:r>
          </w:p>
        </w:tc>
        <w:tc>
          <w:tcPr>
            <w:tcW w:w="3032" w:type="dxa"/>
          </w:tcPr>
          <w:p w:rsidR="00E2205C" w:rsidRPr="00AE4283" w:rsidRDefault="00E2205C" w:rsidP="00CE75E5">
            <w:pPr>
              <w:tabs>
                <w:tab w:val="num" w:pos="0"/>
                <w:tab w:val="left" w:pos="426"/>
              </w:tabs>
              <w:spacing w:after="0" w:line="240" w:lineRule="auto"/>
              <w:jc w:val="both"/>
              <w:rPr>
                <w:rFonts w:ascii="Times New Roman" w:hAnsi="Times New Roman"/>
                <w:kern w:val="18"/>
                <w:sz w:val="26"/>
                <w:szCs w:val="26"/>
              </w:rPr>
            </w:pPr>
          </w:p>
        </w:tc>
        <w:tc>
          <w:tcPr>
            <w:tcW w:w="3191" w:type="dxa"/>
          </w:tcPr>
          <w:p w:rsidR="00E2205C" w:rsidRPr="00AE4283" w:rsidRDefault="00E2205C" w:rsidP="002E51D6">
            <w:pPr>
              <w:tabs>
                <w:tab w:val="num" w:pos="0"/>
                <w:tab w:val="left" w:pos="426"/>
              </w:tabs>
              <w:spacing w:after="0" w:line="240" w:lineRule="auto"/>
              <w:jc w:val="right"/>
              <w:rPr>
                <w:rFonts w:ascii="Times New Roman" w:hAnsi="Times New Roman"/>
                <w:kern w:val="18"/>
                <w:sz w:val="26"/>
                <w:szCs w:val="26"/>
              </w:rPr>
            </w:pPr>
            <w:r w:rsidRPr="00AE4283">
              <w:rPr>
                <w:rFonts w:ascii="Times New Roman" w:hAnsi="Times New Roman"/>
                <w:kern w:val="18"/>
                <w:sz w:val="26"/>
                <w:szCs w:val="26"/>
              </w:rPr>
              <w:t xml:space="preserve">В.В. Еременко </w:t>
            </w:r>
          </w:p>
        </w:tc>
      </w:tr>
    </w:tbl>
    <w:p w:rsidR="00793F3C" w:rsidRPr="00AE4283" w:rsidRDefault="00793F3C">
      <w:pPr>
        <w:rPr>
          <w:sz w:val="26"/>
          <w:szCs w:val="26"/>
        </w:rPr>
      </w:pPr>
      <w:r w:rsidRPr="00AE4283">
        <w:rPr>
          <w:sz w:val="26"/>
          <w:szCs w:val="26"/>
        </w:rPr>
        <w:br w:type="page"/>
      </w:r>
    </w:p>
    <w:tbl>
      <w:tblPr>
        <w:tblW w:w="0" w:type="auto"/>
        <w:tblLook w:val="01E0" w:firstRow="1" w:lastRow="1" w:firstColumn="1" w:lastColumn="1" w:noHBand="0" w:noVBand="0"/>
      </w:tblPr>
      <w:tblGrid>
        <w:gridCol w:w="5508"/>
        <w:gridCol w:w="4062"/>
      </w:tblGrid>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Приложение № 2</w:t>
            </w:r>
          </w:p>
        </w:tc>
      </w:tr>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к Договору № _____________</w:t>
            </w:r>
          </w:p>
        </w:tc>
      </w:tr>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 xml:space="preserve">от «___» _________ </w:t>
            </w:r>
            <w:r w:rsidR="008744EA" w:rsidRPr="00AE4283">
              <w:rPr>
                <w:rFonts w:ascii="Times New Roman" w:hAnsi="Times New Roman"/>
                <w:sz w:val="26"/>
                <w:szCs w:val="26"/>
              </w:rPr>
              <w:t>2013</w:t>
            </w:r>
            <w:r w:rsidRPr="00AE4283">
              <w:rPr>
                <w:rFonts w:ascii="Times New Roman" w:hAnsi="Times New Roman"/>
                <w:sz w:val="26"/>
                <w:szCs w:val="26"/>
              </w:rPr>
              <w:t xml:space="preserve"> г. </w:t>
            </w:r>
          </w:p>
        </w:tc>
      </w:tr>
    </w:tbl>
    <w:p w:rsidR="00E2205C" w:rsidRPr="00AE4283" w:rsidRDefault="00E2205C" w:rsidP="00E2205C">
      <w:pPr>
        <w:tabs>
          <w:tab w:val="left" w:pos="426"/>
        </w:tabs>
        <w:spacing w:after="0" w:line="240" w:lineRule="auto"/>
        <w:rPr>
          <w:rFonts w:ascii="Times New Roman" w:hAnsi="Times New Roman"/>
          <w:spacing w:val="30"/>
          <w:sz w:val="26"/>
          <w:szCs w:val="26"/>
        </w:rPr>
      </w:pPr>
    </w:p>
    <w:p w:rsidR="00E2205C" w:rsidRPr="00AE4283" w:rsidRDefault="00E2205C" w:rsidP="00E2205C">
      <w:pPr>
        <w:tabs>
          <w:tab w:val="left" w:pos="426"/>
          <w:tab w:val="left" w:pos="543"/>
        </w:tabs>
        <w:spacing w:after="0" w:line="240" w:lineRule="auto"/>
        <w:jc w:val="center"/>
        <w:outlineLvl w:val="0"/>
        <w:rPr>
          <w:rFonts w:ascii="Times New Roman" w:hAnsi="Times New Roman"/>
          <w:b/>
          <w:spacing w:val="30"/>
          <w:sz w:val="26"/>
          <w:szCs w:val="26"/>
        </w:rPr>
      </w:pPr>
      <w:r w:rsidRPr="00AE4283">
        <w:rPr>
          <w:rFonts w:ascii="Times New Roman" w:hAnsi="Times New Roman"/>
          <w:b/>
          <w:spacing w:val="30"/>
          <w:sz w:val="26"/>
          <w:szCs w:val="26"/>
        </w:rPr>
        <w:t>КАЛЕНДАРНЫЙ ПЛАН</w:t>
      </w:r>
    </w:p>
    <w:p w:rsidR="00834BD0" w:rsidRDefault="00E2205C" w:rsidP="00834BD0">
      <w:pPr>
        <w:tabs>
          <w:tab w:val="left" w:pos="426"/>
        </w:tabs>
        <w:spacing w:after="0" w:line="240" w:lineRule="auto"/>
        <w:jc w:val="center"/>
        <w:rPr>
          <w:rFonts w:ascii="Times New Roman" w:hAnsi="Times New Roman"/>
          <w:b/>
          <w:kern w:val="18"/>
          <w:sz w:val="28"/>
          <w:szCs w:val="28"/>
        </w:rPr>
      </w:pPr>
      <w:r w:rsidRPr="00AE4283">
        <w:rPr>
          <w:rFonts w:ascii="Times New Roman" w:hAnsi="Times New Roman"/>
          <w:b/>
          <w:sz w:val="26"/>
          <w:szCs w:val="26"/>
        </w:rPr>
        <w:t>на выполнение работ по теме:</w:t>
      </w:r>
      <w:r w:rsidRPr="00AE4283">
        <w:rPr>
          <w:rFonts w:ascii="Times New Roman" w:hAnsi="Times New Roman"/>
          <w:b/>
          <w:sz w:val="26"/>
          <w:szCs w:val="26"/>
        </w:rPr>
        <w:br/>
      </w:r>
      <w:r w:rsidR="00834BD0">
        <w:rPr>
          <w:rFonts w:ascii="Times New Roman" w:hAnsi="Times New Roman"/>
          <w:b/>
          <w:sz w:val="28"/>
          <w:szCs w:val="28"/>
        </w:rPr>
        <w:t>«Услуги по техническому обслуживанию дробеструйного и окрасочного оборудования ремонтного цеха для очистки и окраски блоков РО»</w:t>
      </w:r>
    </w:p>
    <w:p w:rsidR="00E2205C" w:rsidRPr="00AE4283" w:rsidRDefault="00E2205C" w:rsidP="00E2205C">
      <w:pPr>
        <w:tabs>
          <w:tab w:val="left" w:pos="426"/>
        </w:tabs>
        <w:spacing w:after="0" w:line="240" w:lineRule="auto"/>
        <w:jc w:val="center"/>
        <w:rPr>
          <w:rFonts w:ascii="Times New Roman" w:hAnsi="Times New Roman"/>
          <w:b/>
          <w:kern w:val="18"/>
          <w:sz w:val="26"/>
          <w:szCs w:val="26"/>
        </w:rPr>
      </w:pPr>
    </w:p>
    <w:tbl>
      <w:tblPr>
        <w:tblW w:w="10218" w:type="dxa"/>
        <w:tblInd w:w="-6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78"/>
        <w:gridCol w:w="2977"/>
        <w:gridCol w:w="1560"/>
        <w:gridCol w:w="1417"/>
        <w:gridCol w:w="1985"/>
        <w:gridCol w:w="1701"/>
      </w:tblGrid>
      <w:tr w:rsidR="00E2205C" w:rsidRPr="00481DE3" w:rsidTr="008765AF">
        <w:trPr>
          <w:cantSplit/>
          <w:trHeight w:val="376"/>
          <w:tblHeader/>
        </w:trPr>
        <w:tc>
          <w:tcPr>
            <w:tcW w:w="578" w:type="dxa"/>
            <w:vMerge w:val="restart"/>
            <w:tcBorders>
              <w:top w:val="single" w:sz="6" w:space="0" w:color="auto"/>
              <w:left w:val="single" w:sz="6" w:space="0" w:color="auto"/>
              <w:bottom w:val="single" w:sz="6" w:space="0" w:color="auto"/>
              <w:right w:val="single" w:sz="6" w:space="0" w:color="auto"/>
            </w:tcBorders>
            <w:vAlign w:val="center"/>
            <w:hideMark/>
          </w:tcPr>
          <w:p w:rsidR="00E2205C" w:rsidRPr="00481DE3" w:rsidRDefault="00E2205C" w:rsidP="00B77D4E">
            <w:pPr>
              <w:pStyle w:val="a9"/>
              <w:tabs>
                <w:tab w:val="left" w:pos="426"/>
              </w:tabs>
              <w:jc w:val="center"/>
              <w:rPr>
                <w:sz w:val="24"/>
                <w:szCs w:val="24"/>
                <w:lang w:eastAsia="en-US"/>
              </w:rPr>
            </w:pPr>
            <w:r w:rsidRPr="00481DE3">
              <w:rPr>
                <w:sz w:val="24"/>
                <w:szCs w:val="24"/>
                <w:lang w:eastAsia="en-US"/>
              </w:rPr>
              <w:t>№</w:t>
            </w:r>
            <w:r w:rsidR="00B77D4E">
              <w:rPr>
                <w:sz w:val="24"/>
                <w:szCs w:val="24"/>
                <w:lang w:eastAsia="en-US"/>
              </w:rPr>
              <w:t xml:space="preserve"> этапа</w:t>
            </w:r>
          </w:p>
        </w:tc>
        <w:tc>
          <w:tcPr>
            <w:tcW w:w="2977" w:type="dxa"/>
            <w:vMerge w:val="restart"/>
            <w:tcBorders>
              <w:top w:val="single" w:sz="6" w:space="0" w:color="auto"/>
              <w:left w:val="single" w:sz="6" w:space="0" w:color="auto"/>
              <w:bottom w:val="single" w:sz="6" w:space="0" w:color="auto"/>
              <w:right w:val="single" w:sz="4" w:space="0" w:color="auto"/>
            </w:tcBorders>
            <w:vAlign w:val="center"/>
            <w:hideMark/>
          </w:tcPr>
          <w:p w:rsidR="00E2205C" w:rsidRPr="00481DE3" w:rsidRDefault="00E2205C" w:rsidP="00CE75E5">
            <w:pPr>
              <w:pStyle w:val="a9"/>
              <w:tabs>
                <w:tab w:val="left" w:pos="426"/>
              </w:tabs>
              <w:jc w:val="center"/>
              <w:rPr>
                <w:sz w:val="24"/>
                <w:szCs w:val="24"/>
                <w:lang w:eastAsia="en-US"/>
              </w:rPr>
            </w:pPr>
            <w:r w:rsidRPr="00481DE3">
              <w:rPr>
                <w:sz w:val="24"/>
                <w:szCs w:val="24"/>
                <w:lang w:eastAsia="en-US"/>
              </w:rPr>
              <w:t>Наименование этапа и его содержание</w:t>
            </w:r>
          </w:p>
        </w:tc>
        <w:tc>
          <w:tcPr>
            <w:tcW w:w="2977" w:type="dxa"/>
            <w:gridSpan w:val="2"/>
            <w:tcBorders>
              <w:top w:val="single" w:sz="4" w:space="0" w:color="auto"/>
              <w:left w:val="single" w:sz="6" w:space="0" w:color="auto"/>
              <w:bottom w:val="single" w:sz="4" w:space="0" w:color="auto"/>
              <w:right w:val="single" w:sz="6" w:space="0" w:color="auto"/>
            </w:tcBorders>
            <w:vAlign w:val="center"/>
            <w:hideMark/>
          </w:tcPr>
          <w:p w:rsidR="00E2205C" w:rsidRPr="00481DE3" w:rsidRDefault="00E2205C" w:rsidP="00CE75E5">
            <w:pPr>
              <w:pStyle w:val="a9"/>
              <w:tabs>
                <w:tab w:val="left" w:pos="426"/>
              </w:tabs>
              <w:jc w:val="center"/>
              <w:rPr>
                <w:sz w:val="24"/>
                <w:szCs w:val="24"/>
                <w:lang w:eastAsia="en-US"/>
              </w:rPr>
            </w:pPr>
            <w:r w:rsidRPr="00481DE3">
              <w:rPr>
                <w:sz w:val="24"/>
                <w:szCs w:val="24"/>
                <w:lang w:eastAsia="en-US"/>
              </w:rPr>
              <w:t>Срок исполнения</w:t>
            </w:r>
          </w:p>
        </w:tc>
        <w:tc>
          <w:tcPr>
            <w:tcW w:w="1985" w:type="dxa"/>
            <w:vMerge w:val="restart"/>
            <w:tcBorders>
              <w:top w:val="single" w:sz="6" w:space="0" w:color="auto"/>
              <w:left w:val="single" w:sz="6" w:space="0" w:color="auto"/>
              <w:bottom w:val="single" w:sz="6" w:space="0" w:color="auto"/>
              <w:right w:val="single" w:sz="6" w:space="0" w:color="auto"/>
            </w:tcBorders>
            <w:vAlign w:val="center"/>
          </w:tcPr>
          <w:p w:rsidR="00E2205C" w:rsidRPr="00481DE3" w:rsidRDefault="00E2205C" w:rsidP="00CE75E5">
            <w:pPr>
              <w:pStyle w:val="a9"/>
              <w:tabs>
                <w:tab w:val="left" w:pos="426"/>
              </w:tabs>
              <w:jc w:val="center"/>
              <w:rPr>
                <w:sz w:val="24"/>
                <w:szCs w:val="24"/>
                <w:lang w:eastAsia="en-US"/>
              </w:rPr>
            </w:pPr>
            <w:r w:rsidRPr="00481DE3">
              <w:rPr>
                <w:sz w:val="24"/>
                <w:szCs w:val="24"/>
                <w:lang w:eastAsia="en-US"/>
              </w:rPr>
              <w:t>Результат работы</w:t>
            </w:r>
          </w:p>
        </w:tc>
        <w:tc>
          <w:tcPr>
            <w:tcW w:w="1701" w:type="dxa"/>
            <w:vMerge w:val="restart"/>
            <w:tcBorders>
              <w:top w:val="single" w:sz="6" w:space="0" w:color="auto"/>
              <w:left w:val="single" w:sz="6" w:space="0" w:color="auto"/>
              <w:bottom w:val="single" w:sz="6" w:space="0" w:color="auto"/>
              <w:right w:val="single" w:sz="6" w:space="0" w:color="auto"/>
            </w:tcBorders>
            <w:vAlign w:val="center"/>
          </w:tcPr>
          <w:p w:rsidR="00E2205C" w:rsidRPr="00481DE3" w:rsidRDefault="00E2205C" w:rsidP="002E51D6">
            <w:pPr>
              <w:pStyle w:val="a9"/>
              <w:tabs>
                <w:tab w:val="left" w:pos="426"/>
              </w:tabs>
              <w:jc w:val="center"/>
              <w:rPr>
                <w:sz w:val="24"/>
                <w:szCs w:val="24"/>
                <w:lang w:eastAsia="en-US"/>
              </w:rPr>
            </w:pPr>
            <w:r w:rsidRPr="00481DE3">
              <w:rPr>
                <w:sz w:val="24"/>
                <w:szCs w:val="24"/>
                <w:lang w:eastAsia="en-US"/>
              </w:rPr>
              <w:t>Стоимость, в том числе НДС,</w:t>
            </w:r>
            <w:r w:rsidRPr="00481DE3">
              <w:rPr>
                <w:sz w:val="24"/>
                <w:szCs w:val="24"/>
                <w:lang w:eastAsia="en-US"/>
              </w:rPr>
              <w:br/>
              <w:t>руб.</w:t>
            </w:r>
          </w:p>
        </w:tc>
      </w:tr>
      <w:tr w:rsidR="00F17B63" w:rsidRPr="00481DE3" w:rsidTr="008765AF">
        <w:trPr>
          <w:cantSplit/>
          <w:trHeight w:val="386"/>
          <w:tblHeader/>
        </w:trPr>
        <w:tc>
          <w:tcPr>
            <w:tcW w:w="578" w:type="dxa"/>
            <w:vMerge/>
            <w:tcBorders>
              <w:top w:val="single" w:sz="6" w:space="0" w:color="auto"/>
              <w:left w:val="single" w:sz="6" w:space="0" w:color="auto"/>
              <w:bottom w:val="single" w:sz="4" w:space="0" w:color="auto"/>
              <w:right w:val="single" w:sz="6" w:space="0" w:color="auto"/>
            </w:tcBorders>
            <w:vAlign w:val="center"/>
            <w:hideMark/>
          </w:tcPr>
          <w:p w:rsidR="00E2205C" w:rsidRPr="00481DE3" w:rsidRDefault="00E2205C" w:rsidP="00CE75E5">
            <w:pPr>
              <w:tabs>
                <w:tab w:val="left" w:pos="426"/>
              </w:tabs>
              <w:spacing w:after="0" w:line="240" w:lineRule="auto"/>
              <w:rPr>
                <w:rFonts w:ascii="Times New Roman" w:hAnsi="Times New Roman"/>
                <w:sz w:val="24"/>
                <w:szCs w:val="24"/>
                <w:lang w:eastAsia="en-US"/>
              </w:rPr>
            </w:pPr>
          </w:p>
        </w:tc>
        <w:tc>
          <w:tcPr>
            <w:tcW w:w="2977" w:type="dxa"/>
            <w:vMerge/>
            <w:tcBorders>
              <w:top w:val="single" w:sz="6" w:space="0" w:color="auto"/>
              <w:left w:val="single" w:sz="6" w:space="0" w:color="auto"/>
              <w:bottom w:val="single" w:sz="4" w:space="0" w:color="auto"/>
              <w:right w:val="single" w:sz="4" w:space="0" w:color="auto"/>
            </w:tcBorders>
            <w:vAlign w:val="center"/>
            <w:hideMark/>
          </w:tcPr>
          <w:p w:rsidR="00E2205C" w:rsidRPr="00481DE3" w:rsidRDefault="00E2205C" w:rsidP="00CE75E5">
            <w:pPr>
              <w:tabs>
                <w:tab w:val="left" w:pos="426"/>
              </w:tabs>
              <w:spacing w:after="0" w:line="240" w:lineRule="auto"/>
              <w:rPr>
                <w:rFonts w:ascii="Times New Roman" w:hAnsi="Times New Roman"/>
                <w:sz w:val="24"/>
                <w:szCs w:val="24"/>
                <w:lang w:eastAsia="en-US"/>
              </w:rPr>
            </w:pPr>
          </w:p>
        </w:tc>
        <w:tc>
          <w:tcPr>
            <w:tcW w:w="1560" w:type="dxa"/>
            <w:tcBorders>
              <w:top w:val="single" w:sz="4" w:space="0" w:color="auto"/>
              <w:left w:val="single" w:sz="6" w:space="0" w:color="auto"/>
              <w:bottom w:val="single" w:sz="4" w:space="0" w:color="auto"/>
              <w:right w:val="single" w:sz="4" w:space="0" w:color="auto"/>
            </w:tcBorders>
            <w:vAlign w:val="center"/>
            <w:hideMark/>
          </w:tcPr>
          <w:p w:rsidR="00E2205C" w:rsidRPr="00481DE3" w:rsidRDefault="00E2205C" w:rsidP="00CE75E5">
            <w:pPr>
              <w:tabs>
                <w:tab w:val="left" w:pos="426"/>
              </w:tabs>
              <w:spacing w:after="0" w:line="240" w:lineRule="auto"/>
              <w:jc w:val="center"/>
              <w:rPr>
                <w:rFonts w:ascii="Times New Roman" w:hAnsi="Times New Roman"/>
                <w:bCs/>
                <w:sz w:val="24"/>
                <w:szCs w:val="24"/>
                <w:lang w:eastAsia="en-US"/>
              </w:rPr>
            </w:pPr>
            <w:r w:rsidRPr="00481DE3">
              <w:rPr>
                <w:rFonts w:ascii="Times New Roman" w:hAnsi="Times New Roman"/>
                <w:sz w:val="24"/>
                <w:szCs w:val="24"/>
                <w:lang w:eastAsia="en-US"/>
              </w:rPr>
              <w:t>Начало</w:t>
            </w:r>
          </w:p>
        </w:tc>
        <w:tc>
          <w:tcPr>
            <w:tcW w:w="1417" w:type="dxa"/>
            <w:tcBorders>
              <w:top w:val="single" w:sz="4" w:space="0" w:color="auto"/>
              <w:left w:val="single" w:sz="4" w:space="0" w:color="auto"/>
              <w:bottom w:val="single" w:sz="4" w:space="0" w:color="auto"/>
              <w:right w:val="single" w:sz="6" w:space="0" w:color="auto"/>
            </w:tcBorders>
            <w:vAlign w:val="center"/>
            <w:hideMark/>
          </w:tcPr>
          <w:p w:rsidR="00E2205C" w:rsidRPr="00481DE3" w:rsidRDefault="00E2205C" w:rsidP="00CE75E5">
            <w:pPr>
              <w:tabs>
                <w:tab w:val="left" w:pos="426"/>
              </w:tabs>
              <w:spacing w:after="0" w:line="240" w:lineRule="auto"/>
              <w:jc w:val="center"/>
              <w:rPr>
                <w:rFonts w:ascii="Times New Roman" w:hAnsi="Times New Roman"/>
                <w:bCs/>
                <w:sz w:val="24"/>
                <w:szCs w:val="24"/>
                <w:lang w:eastAsia="en-US"/>
              </w:rPr>
            </w:pPr>
            <w:r w:rsidRPr="00481DE3">
              <w:rPr>
                <w:rFonts w:ascii="Times New Roman" w:hAnsi="Times New Roman"/>
                <w:bCs/>
                <w:sz w:val="24"/>
                <w:szCs w:val="24"/>
                <w:lang w:eastAsia="en-US"/>
              </w:rPr>
              <w:t>Окончание</w:t>
            </w:r>
          </w:p>
        </w:tc>
        <w:tc>
          <w:tcPr>
            <w:tcW w:w="1985" w:type="dxa"/>
            <w:vMerge/>
            <w:tcBorders>
              <w:top w:val="single" w:sz="6" w:space="0" w:color="auto"/>
              <w:left w:val="single" w:sz="6" w:space="0" w:color="auto"/>
              <w:bottom w:val="single" w:sz="4" w:space="0" w:color="auto"/>
              <w:right w:val="single" w:sz="6" w:space="0" w:color="auto"/>
            </w:tcBorders>
            <w:vAlign w:val="center"/>
            <w:hideMark/>
          </w:tcPr>
          <w:p w:rsidR="00E2205C" w:rsidRPr="00481DE3" w:rsidRDefault="00E2205C" w:rsidP="00CE75E5">
            <w:pPr>
              <w:tabs>
                <w:tab w:val="left" w:pos="426"/>
              </w:tabs>
              <w:spacing w:after="0" w:line="240" w:lineRule="auto"/>
              <w:rPr>
                <w:rFonts w:ascii="Times New Roman" w:hAnsi="Times New Roman"/>
                <w:sz w:val="24"/>
                <w:szCs w:val="24"/>
                <w:lang w:eastAsia="en-US"/>
              </w:rPr>
            </w:pPr>
          </w:p>
        </w:tc>
        <w:tc>
          <w:tcPr>
            <w:tcW w:w="1701" w:type="dxa"/>
            <w:vMerge/>
            <w:tcBorders>
              <w:top w:val="single" w:sz="6" w:space="0" w:color="auto"/>
              <w:left w:val="single" w:sz="6" w:space="0" w:color="auto"/>
              <w:bottom w:val="single" w:sz="4" w:space="0" w:color="auto"/>
              <w:right w:val="single" w:sz="6" w:space="0" w:color="auto"/>
            </w:tcBorders>
            <w:vAlign w:val="center"/>
            <w:hideMark/>
          </w:tcPr>
          <w:p w:rsidR="00E2205C" w:rsidRPr="00481DE3" w:rsidRDefault="00E2205C" w:rsidP="00CE75E5">
            <w:pPr>
              <w:tabs>
                <w:tab w:val="left" w:pos="426"/>
              </w:tabs>
              <w:spacing w:after="0" w:line="240" w:lineRule="auto"/>
              <w:rPr>
                <w:rFonts w:ascii="Times New Roman" w:hAnsi="Times New Roman"/>
                <w:sz w:val="24"/>
                <w:szCs w:val="24"/>
                <w:lang w:eastAsia="en-US"/>
              </w:rPr>
            </w:pPr>
          </w:p>
        </w:tc>
      </w:tr>
      <w:tr w:rsidR="00F17B63" w:rsidRPr="00BC4EDA" w:rsidTr="008765AF">
        <w:tc>
          <w:tcPr>
            <w:tcW w:w="578" w:type="dxa"/>
            <w:tcBorders>
              <w:top w:val="single" w:sz="4" w:space="0" w:color="auto"/>
              <w:left w:val="single" w:sz="4" w:space="0" w:color="auto"/>
              <w:bottom w:val="nil"/>
              <w:right w:val="single" w:sz="4" w:space="0" w:color="auto"/>
            </w:tcBorders>
          </w:tcPr>
          <w:p w:rsidR="004147FE" w:rsidRPr="00BC4EDA" w:rsidRDefault="004147FE" w:rsidP="00E2205C">
            <w:pPr>
              <w:pStyle w:val="a8"/>
              <w:widowControl w:val="0"/>
              <w:numPr>
                <w:ilvl w:val="0"/>
                <w:numId w:val="9"/>
              </w:numPr>
              <w:tabs>
                <w:tab w:val="clear" w:pos="709"/>
                <w:tab w:val="num" w:pos="186"/>
                <w:tab w:val="left" w:pos="426"/>
              </w:tabs>
              <w:autoSpaceDE w:val="0"/>
              <w:autoSpaceDN w:val="0"/>
              <w:adjustRightInd w:val="0"/>
              <w:spacing w:after="0" w:line="240" w:lineRule="auto"/>
              <w:ind w:firstLine="0"/>
              <w:contextualSpacing w:val="0"/>
              <w:jc w:val="both"/>
              <w:rPr>
                <w:rFonts w:ascii="Times New Roman" w:hAnsi="Times New Roman"/>
                <w:spacing w:val="-6"/>
                <w:sz w:val="26"/>
                <w:szCs w:val="26"/>
              </w:rPr>
            </w:pPr>
          </w:p>
        </w:tc>
        <w:tc>
          <w:tcPr>
            <w:tcW w:w="2977" w:type="dxa"/>
            <w:tcBorders>
              <w:top w:val="single" w:sz="4" w:space="0" w:color="auto"/>
              <w:left w:val="single" w:sz="4" w:space="0" w:color="auto"/>
              <w:bottom w:val="nil"/>
              <w:right w:val="single" w:sz="4" w:space="0" w:color="auto"/>
            </w:tcBorders>
          </w:tcPr>
          <w:p w:rsidR="004147FE" w:rsidRPr="00BC4EDA" w:rsidRDefault="00834BD0" w:rsidP="00834BD0">
            <w:pPr>
              <w:tabs>
                <w:tab w:val="left" w:pos="426"/>
              </w:tabs>
              <w:spacing w:after="0" w:line="240" w:lineRule="auto"/>
              <w:rPr>
                <w:rFonts w:ascii="Times New Roman" w:hAnsi="Times New Roman"/>
                <w:bCs/>
                <w:sz w:val="26"/>
                <w:szCs w:val="26"/>
              </w:rPr>
            </w:pPr>
            <w:r>
              <w:rPr>
                <w:rFonts w:ascii="Times New Roman" w:hAnsi="Times New Roman"/>
                <w:sz w:val="26"/>
                <w:szCs w:val="26"/>
              </w:rPr>
              <w:t>Услуги по техническому обслуживанию дробеструйного и окрасочного оборудования ремонтного цеха для очистки и окраски блоков РО</w:t>
            </w:r>
          </w:p>
        </w:tc>
        <w:tc>
          <w:tcPr>
            <w:tcW w:w="1560" w:type="dxa"/>
            <w:tcBorders>
              <w:top w:val="single" w:sz="4" w:space="0" w:color="auto"/>
              <w:left w:val="single" w:sz="4" w:space="0" w:color="auto"/>
              <w:bottom w:val="nil"/>
              <w:right w:val="single" w:sz="4" w:space="0" w:color="auto"/>
            </w:tcBorders>
          </w:tcPr>
          <w:p w:rsidR="004147FE" w:rsidRPr="00BC4EDA" w:rsidRDefault="008765AF" w:rsidP="00E367EE">
            <w:pPr>
              <w:tabs>
                <w:tab w:val="left" w:pos="426"/>
              </w:tabs>
              <w:spacing w:after="0" w:line="240" w:lineRule="auto"/>
              <w:rPr>
                <w:rFonts w:ascii="Times New Roman" w:hAnsi="Times New Roman"/>
                <w:bCs/>
                <w:sz w:val="26"/>
                <w:szCs w:val="26"/>
                <w:lang w:eastAsia="en-US"/>
              </w:rPr>
            </w:pPr>
            <w:r>
              <w:rPr>
                <w:rFonts w:ascii="Times New Roman" w:hAnsi="Times New Roman"/>
                <w:bCs/>
                <w:sz w:val="26"/>
                <w:szCs w:val="26"/>
                <w:lang w:eastAsia="en-US"/>
              </w:rPr>
              <w:t>Дата подписания договора</w:t>
            </w:r>
          </w:p>
        </w:tc>
        <w:tc>
          <w:tcPr>
            <w:tcW w:w="1417" w:type="dxa"/>
            <w:tcBorders>
              <w:top w:val="single" w:sz="4" w:space="0" w:color="auto"/>
              <w:left w:val="single" w:sz="4" w:space="0" w:color="auto"/>
              <w:bottom w:val="nil"/>
              <w:right w:val="single" w:sz="4" w:space="0" w:color="auto"/>
            </w:tcBorders>
          </w:tcPr>
          <w:p w:rsidR="004147FE" w:rsidRPr="00BC4EDA" w:rsidRDefault="008765AF" w:rsidP="008765AF">
            <w:pPr>
              <w:keepNext/>
              <w:suppressLineNumbers/>
              <w:tabs>
                <w:tab w:val="left" w:pos="426"/>
              </w:tabs>
              <w:suppressAutoHyphens/>
              <w:spacing w:after="0" w:line="240" w:lineRule="auto"/>
              <w:rPr>
                <w:rFonts w:ascii="Times New Roman" w:hAnsi="Times New Roman"/>
                <w:sz w:val="26"/>
                <w:szCs w:val="26"/>
                <w:lang w:eastAsia="en-US"/>
              </w:rPr>
            </w:pPr>
            <w:r>
              <w:rPr>
                <w:rFonts w:ascii="Times New Roman" w:hAnsi="Times New Roman"/>
                <w:sz w:val="26"/>
                <w:szCs w:val="26"/>
                <w:lang w:eastAsia="en-US"/>
              </w:rPr>
              <w:t>13.12</w:t>
            </w:r>
            <w:r w:rsidR="004147FE" w:rsidRPr="00BC4EDA">
              <w:rPr>
                <w:rFonts w:ascii="Times New Roman" w:hAnsi="Times New Roman"/>
                <w:sz w:val="26"/>
                <w:szCs w:val="26"/>
                <w:lang w:eastAsia="en-US"/>
              </w:rPr>
              <w:t>.</w:t>
            </w:r>
            <w:r w:rsidR="008744EA" w:rsidRPr="00BC4EDA">
              <w:rPr>
                <w:rFonts w:ascii="Times New Roman" w:hAnsi="Times New Roman"/>
                <w:sz w:val="26"/>
                <w:szCs w:val="26"/>
                <w:lang w:eastAsia="en-US"/>
              </w:rPr>
              <w:t>2013</w:t>
            </w:r>
          </w:p>
        </w:tc>
        <w:tc>
          <w:tcPr>
            <w:tcW w:w="1985" w:type="dxa"/>
            <w:vMerge w:val="restart"/>
            <w:tcBorders>
              <w:top w:val="single" w:sz="4" w:space="0" w:color="auto"/>
              <w:left w:val="single" w:sz="4" w:space="0" w:color="auto"/>
              <w:right w:val="single" w:sz="4" w:space="0" w:color="auto"/>
            </w:tcBorders>
          </w:tcPr>
          <w:p w:rsidR="00481DE3" w:rsidRPr="00BC4EDA" w:rsidRDefault="00481DE3" w:rsidP="00481DE3">
            <w:pPr>
              <w:pStyle w:val="Normal1"/>
              <w:numPr>
                <w:ilvl w:val="0"/>
                <w:numId w:val="22"/>
              </w:numPr>
              <w:tabs>
                <w:tab w:val="left" w:pos="426"/>
              </w:tabs>
              <w:ind w:left="34" w:firstLine="0"/>
              <w:rPr>
                <w:sz w:val="26"/>
                <w:szCs w:val="26"/>
                <w:lang w:eastAsia="en-US"/>
              </w:rPr>
            </w:pPr>
            <w:r w:rsidRPr="00BC4EDA">
              <w:rPr>
                <w:sz w:val="26"/>
                <w:szCs w:val="26"/>
                <w:lang w:eastAsia="en-US"/>
              </w:rPr>
              <w:t>а</w:t>
            </w:r>
            <w:r w:rsidR="004147FE" w:rsidRPr="00BC4EDA">
              <w:rPr>
                <w:sz w:val="26"/>
                <w:szCs w:val="26"/>
                <w:lang w:eastAsia="en-US"/>
              </w:rPr>
              <w:t>кт</w:t>
            </w:r>
            <w:r w:rsidRPr="00BC4EDA">
              <w:rPr>
                <w:sz w:val="26"/>
                <w:szCs w:val="26"/>
                <w:lang w:eastAsia="en-US"/>
              </w:rPr>
              <w:t xml:space="preserve"> выполненных работ</w:t>
            </w:r>
          </w:p>
          <w:p w:rsidR="004147FE" w:rsidRPr="00BC4EDA" w:rsidRDefault="00C977A3" w:rsidP="00481DE3">
            <w:pPr>
              <w:pStyle w:val="Normal1"/>
              <w:numPr>
                <w:ilvl w:val="0"/>
                <w:numId w:val="22"/>
              </w:numPr>
              <w:tabs>
                <w:tab w:val="left" w:pos="426"/>
              </w:tabs>
              <w:ind w:left="34" w:firstLine="0"/>
              <w:rPr>
                <w:sz w:val="26"/>
                <w:szCs w:val="26"/>
                <w:lang w:eastAsia="en-US"/>
              </w:rPr>
            </w:pPr>
            <w:r w:rsidRPr="00BC4EDA">
              <w:rPr>
                <w:sz w:val="26"/>
                <w:szCs w:val="26"/>
                <w:lang w:eastAsia="en-US"/>
              </w:rPr>
              <w:t>акт</w:t>
            </w:r>
            <w:r w:rsidR="00481DE3" w:rsidRPr="00BC4EDA">
              <w:rPr>
                <w:sz w:val="26"/>
                <w:szCs w:val="26"/>
                <w:lang w:eastAsia="en-US"/>
              </w:rPr>
              <w:t xml:space="preserve">ы </w:t>
            </w:r>
            <w:r w:rsidR="004147FE" w:rsidRPr="00BC4EDA">
              <w:rPr>
                <w:sz w:val="26"/>
                <w:szCs w:val="26"/>
                <w:lang w:eastAsia="en-US"/>
              </w:rPr>
              <w:t>технического обслуживания</w:t>
            </w:r>
            <w:r w:rsidR="00481DE3" w:rsidRPr="00BC4EDA">
              <w:rPr>
                <w:sz w:val="26"/>
                <w:szCs w:val="26"/>
                <w:lang w:eastAsia="en-US"/>
              </w:rPr>
              <w:t>;</w:t>
            </w:r>
          </w:p>
          <w:p w:rsidR="00481DE3" w:rsidRPr="00BC4EDA" w:rsidRDefault="00481DE3" w:rsidP="00481DE3">
            <w:pPr>
              <w:pStyle w:val="af2"/>
              <w:numPr>
                <w:ilvl w:val="0"/>
                <w:numId w:val="22"/>
              </w:numPr>
              <w:tabs>
                <w:tab w:val="left" w:pos="498"/>
              </w:tabs>
              <w:spacing w:line="240" w:lineRule="auto"/>
              <w:ind w:left="34" w:right="35" w:firstLine="0"/>
              <w:jc w:val="left"/>
              <w:rPr>
                <w:sz w:val="26"/>
                <w:szCs w:val="26"/>
              </w:rPr>
            </w:pPr>
            <w:r w:rsidRPr="00BC4EDA">
              <w:rPr>
                <w:sz w:val="26"/>
                <w:szCs w:val="26"/>
              </w:rPr>
              <w:t>акт выполненных работ по форме КС-2</w:t>
            </w:r>
            <w:r w:rsidR="002E51D6">
              <w:rPr>
                <w:sz w:val="26"/>
                <w:szCs w:val="26"/>
              </w:rPr>
              <w:t xml:space="preserve"> (при составлении локальной сметы)</w:t>
            </w:r>
            <w:r w:rsidRPr="00BC4EDA">
              <w:rPr>
                <w:sz w:val="26"/>
                <w:szCs w:val="26"/>
              </w:rPr>
              <w:t>;</w:t>
            </w:r>
          </w:p>
          <w:p w:rsidR="00BC4EDA" w:rsidRPr="00BC4EDA" w:rsidRDefault="00481DE3" w:rsidP="002E51D6">
            <w:pPr>
              <w:pStyle w:val="Normal1"/>
              <w:numPr>
                <w:ilvl w:val="0"/>
                <w:numId w:val="22"/>
              </w:numPr>
              <w:tabs>
                <w:tab w:val="left" w:pos="426"/>
              </w:tabs>
              <w:ind w:left="34" w:firstLine="0"/>
              <w:rPr>
                <w:sz w:val="26"/>
                <w:szCs w:val="26"/>
                <w:lang w:eastAsia="en-US"/>
              </w:rPr>
            </w:pPr>
            <w:r w:rsidRPr="00BC4EDA">
              <w:rPr>
                <w:sz w:val="26"/>
                <w:szCs w:val="26"/>
              </w:rPr>
              <w:t>справка о стоимости выполненных работ по форме КС-3</w:t>
            </w:r>
            <w:r w:rsidR="002E51D6">
              <w:rPr>
                <w:sz w:val="26"/>
                <w:szCs w:val="26"/>
              </w:rPr>
              <w:t xml:space="preserve"> (при составлении локальной сметы)</w:t>
            </w:r>
          </w:p>
        </w:tc>
        <w:tc>
          <w:tcPr>
            <w:tcW w:w="1701" w:type="dxa"/>
            <w:tcBorders>
              <w:top w:val="single" w:sz="4" w:space="0" w:color="auto"/>
              <w:left w:val="single" w:sz="4" w:space="0" w:color="auto"/>
              <w:bottom w:val="nil"/>
              <w:right w:val="single" w:sz="4" w:space="0" w:color="auto"/>
            </w:tcBorders>
          </w:tcPr>
          <w:p w:rsidR="004147FE" w:rsidRPr="00BC4EDA" w:rsidRDefault="004147FE" w:rsidP="00BB5E69">
            <w:pPr>
              <w:keepNext/>
              <w:suppressLineNumbers/>
              <w:tabs>
                <w:tab w:val="left" w:pos="426"/>
              </w:tabs>
              <w:suppressAutoHyphens/>
              <w:spacing w:after="0" w:line="240" w:lineRule="auto"/>
              <w:jc w:val="center"/>
              <w:rPr>
                <w:rFonts w:ascii="Times New Roman" w:hAnsi="Times New Roman"/>
                <w:sz w:val="26"/>
                <w:szCs w:val="26"/>
              </w:rPr>
            </w:pPr>
          </w:p>
        </w:tc>
      </w:tr>
      <w:tr w:rsidR="00F17B63" w:rsidRPr="00481DE3" w:rsidTr="008765AF">
        <w:tc>
          <w:tcPr>
            <w:tcW w:w="578" w:type="dxa"/>
            <w:tcBorders>
              <w:top w:val="nil"/>
              <w:left w:val="single" w:sz="4" w:space="0" w:color="auto"/>
              <w:bottom w:val="nil"/>
              <w:right w:val="single" w:sz="4" w:space="0" w:color="auto"/>
            </w:tcBorders>
          </w:tcPr>
          <w:p w:rsidR="004147FE" w:rsidRPr="00481DE3"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4147FE" w:rsidRPr="00481DE3" w:rsidRDefault="008765AF" w:rsidP="00B77D4E">
            <w:pPr>
              <w:numPr>
                <w:ilvl w:val="0"/>
                <w:numId w:val="25"/>
              </w:numPr>
              <w:tabs>
                <w:tab w:val="left" w:pos="318"/>
              </w:tabs>
              <w:spacing w:after="0" w:line="240" w:lineRule="auto"/>
              <w:ind w:left="34" w:firstLine="23"/>
              <w:rPr>
                <w:rFonts w:ascii="Times New Roman" w:hAnsi="Times New Roman"/>
                <w:bCs/>
                <w:sz w:val="24"/>
                <w:szCs w:val="24"/>
              </w:rPr>
            </w:pPr>
            <w:r>
              <w:rPr>
                <w:rFonts w:ascii="Times New Roman" w:hAnsi="Times New Roman"/>
                <w:bCs/>
                <w:sz w:val="26"/>
                <w:szCs w:val="26"/>
              </w:rPr>
              <w:t>Установка очистки растворителя «OFRU»</w:t>
            </w:r>
          </w:p>
        </w:tc>
        <w:tc>
          <w:tcPr>
            <w:tcW w:w="1560" w:type="dxa"/>
            <w:tcBorders>
              <w:top w:val="nil"/>
              <w:left w:val="single" w:sz="4" w:space="0" w:color="auto"/>
              <w:bottom w:val="nil"/>
              <w:right w:val="single" w:sz="4" w:space="0" w:color="auto"/>
            </w:tcBorders>
          </w:tcPr>
          <w:p w:rsidR="004147FE" w:rsidRPr="00481DE3" w:rsidRDefault="004147FE" w:rsidP="00CE75E5">
            <w:pPr>
              <w:tabs>
                <w:tab w:val="left" w:pos="426"/>
              </w:tabs>
              <w:spacing w:after="0" w:line="240" w:lineRule="auto"/>
              <w:rPr>
                <w:rFonts w:ascii="Times New Roman" w:hAnsi="Times New Roman"/>
                <w:bCs/>
                <w:sz w:val="24"/>
                <w:szCs w:val="24"/>
                <w:lang w:eastAsia="en-US"/>
              </w:rPr>
            </w:pPr>
          </w:p>
        </w:tc>
        <w:tc>
          <w:tcPr>
            <w:tcW w:w="1417" w:type="dxa"/>
            <w:tcBorders>
              <w:top w:val="nil"/>
              <w:left w:val="single" w:sz="4" w:space="0" w:color="auto"/>
              <w:bottom w:val="nil"/>
              <w:right w:val="single" w:sz="4" w:space="0" w:color="auto"/>
            </w:tcBorders>
          </w:tcPr>
          <w:p w:rsidR="004147FE" w:rsidRPr="00481DE3"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1985" w:type="dxa"/>
            <w:vMerge/>
            <w:tcBorders>
              <w:left w:val="single" w:sz="4" w:space="0" w:color="auto"/>
              <w:right w:val="single" w:sz="4" w:space="0" w:color="auto"/>
            </w:tcBorders>
          </w:tcPr>
          <w:p w:rsidR="004147FE" w:rsidRPr="00481DE3" w:rsidRDefault="004147FE" w:rsidP="00CE75E5">
            <w:pPr>
              <w:pStyle w:val="Normal1"/>
              <w:tabs>
                <w:tab w:val="left" w:pos="426"/>
              </w:tabs>
              <w:jc w:val="both"/>
              <w:rPr>
                <w:sz w:val="24"/>
                <w:szCs w:val="24"/>
                <w:lang w:eastAsia="en-US"/>
              </w:rPr>
            </w:pPr>
          </w:p>
        </w:tc>
        <w:tc>
          <w:tcPr>
            <w:tcW w:w="1701" w:type="dxa"/>
            <w:tcBorders>
              <w:top w:val="nil"/>
              <w:left w:val="single" w:sz="4" w:space="0" w:color="auto"/>
              <w:bottom w:val="nil"/>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F17B63" w:rsidRPr="00481DE3" w:rsidTr="008765AF">
        <w:tc>
          <w:tcPr>
            <w:tcW w:w="578" w:type="dxa"/>
            <w:tcBorders>
              <w:top w:val="nil"/>
              <w:left w:val="single" w:sz="4" w:space="0" w:color="auto"/>
              <w:bottom w:val="nil"/>
              <w:right w:val="single" w:sz="4" w:space="0" w:color="auto"/>
            </w:tcBorders>
          </w:tcPr>
          <w:p w:rsidR="004147FE" w:rsidRPr="00481DE3"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4147FE" w:rsidRPr="00481DE3" w:rsidRDefault="008765AF" w:rsidP="008765AF">
            <w:pPr>
              <w:spacing w:after="0"/>
              <w:rPr>
                <w:rFonts w:ascii="Times New Roman" w:hAnsi="Times New Roman"/>
                <w:sz w:val="24"/>
                <w:szCs w:val="24"/>
              </w:rPr>
            </w:pPr>
            <w:r>
              <w:rPr>
                <w:rFonts w:ascii="Times New Roman" w:hAnsi="Times New Roman"/>
                <w:bCs/>
                <w:sz w:val="26"/>
                <w:szCs w:val="26"/>
                <w:lang w:eastAsia="en-US"/>
              </w:rPr>
              <w:t xml:space="preserve">Безвоздушный окрасочный аппарат «WIWA </w:t>
            </w:r>
            <w:proofErr w:type="spellStart"/>
            <w:r>
              <w:rPr>
                <w:rFonts w:ascii="Times New Roman" w:hAnsi="Times New Roman"/>
                <w:bCs/>
                <w:sz w:val="26"/>
                <w:szCs w:val="26"/>
                <w:lang w:eastAsia="en-US"/>
              </w:rPr>
              <w:t>Airless</w:t>
            </w:r>
            <w:proofErr w:type="spellEnd"/>
            <w:r>
              <w:rPr>
                <w:rFonts w:ascii="Times New Roman" w:hAnsi="Times New Roman"/>
                <w:bCs/>
                <w:sz w:val="26"/>
                <w:szCs w:val="26"/>
                <w:lang w:eastAsia="en-US"/>
              </w:rPr>
              <w:t>»</w:t>
            </w:r>
          </w:p>
        </w:tc>
        <w:tc>
          <w:tcPr>
            <w:tcW w:w="1560" w:type="dxa"/>
            <w:tcBorders>
              <w:top w:val="nil"/>
              <w:left w:val="single" w:sz="4" w:space="0" w:color="auto"/>
              <w:bottom w:val="nil"/>
              <w:right w:val="single" w:sz="4" w:space="0" w:color="auto"/>
            </w:tcBorders>
          </w:tcPr>
          <w:p w:rsidR="004147FE" w:rsidRPr="00481DE3" w:rsidRDefault="004147FE" w:rsidP="00CE75E5">
            <w:pPr>
              <w:tabs>
                <w:tab w:val="left" w:pos="426"/>
              </w:tabs>
              <w:spacing w:after="0" w:line="240" w:lineRule="auto"/>
              <w:rPr>
                <w:rFonts w:ascii="Times New Roman" w:hAnsi="Times New Roman"/>
                <w:bCs/>
                <w:sz w:val="24"/>
                <w:szCs w:val="24"/>
                <w:lang w:eastAsia="en-US"/>
              </w:rPr>
            </w:pPr>
          </w:p>
        </w:tc>
        <w:tc>
          <w:tcPr>
            <w:tcW w:w="1417" w:type="dxa"/>
            <w:tcBorders>
              <w:top w:val="nil"/>
              <w:left w:val="single" w:sz="4" w:space="0" w:color="auto"/>
              <w:bottom w:val="nil"/>
              <w:right w:val="single" w:sz="4" w:space="0" w:color="auto"/>
            </w:tcBorders>
          </w:tcPr>
          <w:p w:rsidR="004147FE" w:rsidRPr="00481DE3"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1985" w:type="dxa"/>
            <w:vMerge/>
            <w:tcBorders>
              <w:left w:val="single" w:sz="4" w:space="0" w:color="auto"/>
              <w:right w:val="single" w:sz="4" w:space="0" w:color="auto"/>
            </w:tcBorders>
          </w:tcPr>
          <w:p w:rsidR="004147FE" w:rsidRPr="00481DE3" w:rsidRDefault="004147FE" w:rsidP="00CE75E5">
            <w:pPr>
              <w:pStyle w:val="Normal1"/>
              <w:tabs>
                <w:tab w:val="left" w:pos="426"/>
              </w:tabs>
              <w:jc w:val="both"/>
              <w:rPr>
                <w:sz w:val="24"/>
                <w:szCs w:val="24"/>
                <w:lang w:eastAsia="en-US"/>
              </w:rPr>
            </w:pPr>
          </w:p>
        </w:tc>
        <w:tc>
          <w:tcPr>
            <w:tcW w:w="1701" w:type="dxa"/>
            <w:tcBorders>
              <w:top w:val="nil"/>
              <w:left w:val="single" w:sz="4" w:space="0" w:color="auto"/>
              <w:bottom w:val="nil"/>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F17B63" w:rsidRPr="00481DE3" w:rsidTr="008765AF">
        <w:tc>
          <w:tcPr>
            <w:tcW w:w="578" w:type="dxa"/>
            <w:tcBorders>
              <w:top w:val="nil"/>
              <w:left w:val="single" w:sz="4" w:space="0" w:color="auto"/>
              <w:bottom w:val="nil"/>
              <w:right w:val="single" w:sz="4" w:space="0" w:color="auto"/>
            </w:tcBorders>
          </w:tcPr>
          <w:p w:rsidR="004147FE" w:rsidRPr="00481DE3"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4147FE" w:rsidRPr="00481DE3" w:rsidRDefault="008765AF" w:rsidP="00B77D4E">
            <w:pPr>
              <w:numPr>
                <w:ilvl w:val="0"/>
                <w:numId w:val="25"/>
              </w:numPr>
              <w:tabs>
                <w:tab w:val="left" w:pos="318"/>
              </w:tabs>
              <w:spacing w:after="0" w:line="240" w:lineRule="auto"/>
              <w:ind w:left="34" w:firstLine="23"/>
              <w:rPr>
                <w:rFonts w:ascii="Times New Roman" w:hAnsi="Times New Roman"/>
                <w:sz w:val="24"/>
                <w:szCs w:val="24"/>
              </w:rPr>
            </w:pPr>
            <w:r>
              <w:rPr>
                <w:rFonts w:ascii="Times New Roman" w:hAnsi="Times New Roman"/>
                <w:bCs/>
                <w:sz w:val="26"/>
                <w:szCs w:val="26"/>
              </w:rPr>
              <w:t>Всасывающая установка DV 3001E</w:t>
            </w:r>
            <w:r w:rsidR="00854C47">
              <w:rPr>
                <w:rFonts w:ascii="Times New Roman" w:hAnsi="Times New Roman"/>
                <w:kern w:val="18"/>
                <w:sz w:val="26"/>
                <w:szCs w:val="26"/>
                <w:lang w:eastAsia="en-US"/>
              </w:rPr>
              <w:t>.</w:t>
            </w:r>
          </w:p>
        </w:tc>
        <w:tc>
          <w:tcPr>
            <w:tcW w:w="1560" w:type="dxa"/>
            <w:tcBorders>
              <w:top w:val="nil"/>
              <w:left w:val="single" w:sz="4" w:space="0" w:color="auto"/>
              <w:bottom w:val="nil"/>
              <w:right w:val="single" w:sz="4" w:space="0" w:color="auto"/>
            </w:tcBorders>
          </w:tcPr>
          <w:p w:rsidR="004147FE" w:rsidRPr="00481DE3" w:rsidRDefault="004147FE" w:rsidP="00CE75E5">
            <w:pPr>
              <w:tabs>
                <w:tab w:val="left" w:pos="426"/>
              </w:tabs>
              <w:spacing w:after="0" w:line="240" w:lineRule="auto"/>
              <w:rPr>
                <w:rFonts w:ascii="Times New Roman" w:hAnsi="Times New Roman"/>
                <w:bCs/>
                <w:sz w:val="24"/>
                <w:szCs w:val="24"/>
                <w:lang w:eastAsia="en-US"/>
              </w:rPr>
            </w:pPr>
          </w:p>
        </w:tc>
        <w:tc>
          <w:tcPr>
            <w:tcW w:w="1417" w:type="dxa"/>
            <w:tcBorders>
              <w:top w:val="nil"/>
              <w:left w:val="single" w:sz="4" w:space="0" w:color="auto"/>
              <w:bottom w:val="nil"/>
              <w:right w:val="single" w:sz="4" w:space="0" w:color="auto"/>
            </w:tcBorders>
          </w:tcPr>
          <w:p w:rsidR="004147FE" w:rsidRPr="00481DE3"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1985" w:type="dxa"/>
            <w:vMerge/>
            <w:tcBorders>
              <w:left w:val="single" w:sz="4" w:space="0" w:color="auto"/>
              <w:right w:val="single" w:sz="4" w:space="0" w:color="auto"/>
            </w:tcBorders>
          </w:tcPr>
          <w:p w:rsidR="004147FE" w:rsidRPr="00481DE3" w:rsidRDefault="004147FE" w:rsidP="00CE75E5">
            <w:pPr>
              <w:pStyle w:val="Normal1"/>
              <w:tabs>
                <w:tab w:val="left" w:pos="426"/>
              </w:tabs>
              <w:jc w:val="both"/>
              <w:rPr>
                <w:sz w:val="24"/>
                <w:szCs w:val="24"/>
                <w:lang w:eastAsia="en-US"/>
              </w:rPr>
            </w:pPr>
          </w:p>
        </w:tc>
        <w:tc>
          <w:tcPr>
            <w:tcW w:w="1701" w:type="dxa"/>
            <w:tcBorders>
              <w:top w:val="nil"/>
              <w:left w:val="single" w:sz="4" w:space="0" w:color="auto"/>
              <w:bottom w:val="nil"/>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F17B63" w:rsidRPr="00481DE3" w:rsidTr="008765AF">
        <w:tc>
          <w:tcPr>
            <w:tcW w:w="578" w:type="dxa"/>
            <w:tcBorders>
              <w:top w:val="nil"/>
              <w:left w:val="single" w:sz="4" w:space="0" w:color="auto"/>
              <w:bottom w:val="nil"/>
              <w:right w:val="single" w:sz="4" w:space="0" w:color="auto"/>
            </w:tcBorders>
          </w:tcPr>
          <w:p w:rsidR="004147FE" w:rsidRPr="00481DE3"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4147FE" w:rsidRPr="00481DE3" w:rsidRDefault="004147FE" w:rsidP="00567E40">
            <w:pPr>
              <w:tabs>
                <w:tab w:val="left" w:pos="318"/>
              </w:tabs>
              <w:spacing w:after="0" w:line="240" w:lineRule="auto"/>
              <w:ind w:left="57"/>
              <w:rPr>
                <w:rFonts w:ascii="Times New Roman" w:hAnsi="Times New Roman"/>
                <w:sz w:val="24"/>
                <w:szCs w:val="24"/>
              </w:rPr>
            </w:pPr>
          </w:p>
        </w:tc>
        <w:tc>
          <w:tcPr>
            <w:tcW w:w="1560" w:type="dxa"/>
            <w:tcBorders>
              <w:top w:val="nil"/>
              <w:left w:val="single" w:sz="4" w:space="0" w:color="auto"/>
              <w:bottom w:val="nil"/>
              <w:right w:val="single" w:sz="4" w:space="0" w:color="auto"/>
            </w:tcBorders>
          </w:tcPr>
          <w:p w:rsidR="004147FE" w:rsidRPr="00481DE3" w:rsidRDefault="004147FE" w:rsidP="00CE75E5">
            <w:pPr>
              <w:tabs>
                <w:tab w:val="left" w:pos="426"/>
              </w:tabs>
              <w:spacing w:after="0" w:line="240" w:lineRule="auto"/>
              <w:rPr>
                <w:rFonts w:ascii="Times New Roman" w:hAnsi="Times New Roman"/>
                <w:bCs/>
                <w:sz w:val="24"/>
                <w:szCs w:val="24"/>
                <w:lang w:eastAsia="en-US"/>
              </w:rPr>
            </w:pPr>
          </w:p>
        </w:tc>
        <w:tc>
          <w:tcPr>
            <w:tcW w:w="1417" w:type="dxa"/>
            <w:tcBorders>
              <w:top w:val="nil"/>
              <w:left w:val="single" w:sz="4" w:space="0" w:color="auto"/>
              <w:bottom w:val="nil"/>
              <w:right w:val="single" w:sz="4" w:space="0" w:color="auto"/>
            </w:tcBorders>
          </w:tcPr>
          <w:p w:rsidR="004147FE" w:rsidRPr="00481DE3"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1985" w:type="dxa"/>
            <w:vMerge/>
            <w:tcBorders>
              <w:left w:val="single" w:sz="4" w:space="0" w:color="auto"/>
              <w:right w:val="single" w:sz="4" w:space="0" w:color="auto"/>
            </w:tcBorders>
          </w:tcPr>
          <w:p w:rsidR="004147FE" w:rsidRPr="00481DE3" w:rsidRDefault="004147FE" w:rsidP="00CE75E5">
            <w:pPr>
              <w:pStyle w:val="Normal1"/>
              <w:tabs>
                <w:tab w:val="left" w:pos="426"/>
              </w:tabs>
              <w:jc w:val="both"/>
              <w:rPr>
                <w:sz w:val="24"/>
                <w:szCs w:val="24"/>
                <w:lang w:eastAsia="en-US"/>
              </w:rPr>
            </w:pPr>
          </w:p>
        </w:tc>
        <w:tc>
          <w:tcPr>
            <w:tcW w:w="1701" w:type="dxa"/>
            <w:tcBorders>
              <w:top w:val="nil"/>
              <w:left w:val="single" w:sz="4" w:space="0" w:color="auto"/>
              <w:bottom w:val="nil"/>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F17B63" w:rsidRPr="00481DE3" w:rsidTr="008765AF">
        <w:tc>
          <w:tcPr>
            <w:tcW w:w="578" w:type="dxa"/>
            <w:tcBorders>
              <w:top w:val="nil"/>
              <w:left w:val="single" w:sz="4" w:space="0" w:color="auto"/>
              <w:bottom w:val="single" w:sz="4" w:space="0" w:color="auto"/>
              <w:right w:val="single" w:sz="4" w:space="0" w:color="auto"/>
            </w:tcBorders>
          </w:tcPr>
          <w:p w:rsidR="004147FE" w:rsidRPr="00481DE3"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single" w:sz="4" w:space="0" w:color="auto"/>
              <w:right w:val="single" w:sz="4" w:space="0" w:color="auto"/>
            </w:tcBorders>
          </w:tcPr>
          <w:p w:rsidR="004147FE" w:rsidRPr="00481DE3" w:rsidRDefault="004147FE" w:rsidP="00567E40">
            <w:pPr>
              <w:tabs>
                <w:tab w:val="left" w:pos="318"/>
              </w:tabs>
              <w:spacing w:after="0" w:line="240" w:lineRule="auto"/>
              <w:ind w:left="57"/>
              <w:rPr>
                <w:rFonts w:ascii="Times New Roman" w:hAnsi="Times New Roman"/>
                <w:sz w:val="24"/>
                <w:szCs w:val="24"/>
              </w:rPr>
            </w:pPr>
          </w:p>
        </w:tc>
        <w:tc>
          <w:tcPr>
            <w:tcW w:w="1560" w:type="dxa"/>
            <w:tcBorders>
              <w:top w:val="nil"/>
              <w:left w:val="single" w:sz="4" w:space="0" w:color="auto"/>
              <w:bottom w:val="single" w:sz="4" w:space="0" w:color="auto"/>
              <w:right w:val="single" w:sz="4" w:space="0" w:color="auto"/>
            </w:tcBorders>
          </w:tcPr>
          <w:p w:rsidR="004147FE" w:rsidRPr="00481DE3" w:rsidRDefault="004147FE" w:rsidP="00CE75E5">
            <w:pPr>
              <w:tabs>
                <w:tab w:val="left" w:pos="426"/>
              </w:tabs>
              <w:spacing w:after="0" w:line="240" w:lineRule="auto"/>
              <w:rPr>
                <w:rFonts w:ascii="Times New Roman" w:hAnsi="Times New Roman"/>
                <w:bCs/>
                <w:sz w:val="24"/>
                <w:szCs w:val="24"/>
                <w:lang w:eastAsia="en-US"/>
              </w:rPr>
            </w:pPr>
          </w:p>
        </w:tc>
        <w:tc>
          <w:tcPr>
            <w:tcW w:w="1417" w:type="dxa"/>
            <w:tcBorders>
              <w:top w:val="nil"/>
              <w:left w:val="single" w:sz="4" w:space="0" w:color="auto"/>
              <w:bottom w:val="single" w:sz="4" w:space="0" w:color="auto"/>
              <w:right w:val="single" w:sz="4" w:space="0" w:color="auto"/>
            </w:tcBorders>
          </w:tcPr>
          <w:p w:rsidR="004147FE" w:rsidRPr="00481DE3"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1985" w:type="dxa"/>
            <w:vMerge/>
            <w:tcBorders>
              <w:left w:val="single" w:sz="4" w:space="0" w:color="auto"/>
              <w:bottom w:val="single" w:sz="4" w:space="0" w:color="auto"/>
              <w:right w:val="single" w:sz="4" w:space="0" w:color="auto"/>
            </w:tcBorders>
          </w:tcPr>
          <w:p w:rsidR="004147FE" w:rsidRPr="00481DE3" w:rsidRDefault="004147FE" w:rsidP="00CE75E5">
            <w:pPr>
              <w:pStyle w:val="Normal1"/>
              <w:tabs>
                <w:tab w:val="left" w:pos="426"/>
              </w:tabs>
              <w:jc w:val="both"/>
              <w:rPr>
                <w:sz w:val="24"/>
                <w:szCs w:val="24"/>
                <w:lang w:eastAsia="en-US"/>
              </w:rPr>
            </w:pPr>
          </w:p>
        </w:tc>
        <w:tc>
          <w:tcPr>
            <w:tcW w:w="1701" w:type="dxa"/>
            <w:tcBorders>
              <w:top w:val="nil"/>
              <w:left w:val="single" w:sz="4" w:space="0" w:color="auto"/>
              <w:bottom w:val="single" w:sz="4" w:space="0" w:color="auto"/>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481DE3" w:rsidRPr="00AE4283" w:rsidTr="008765AF">
        <w:tc>
          <w:tcPr>
            <w:tcW w:w="8517" w:type="dxa"/>
            <w:gridSpan w:val="5"/>
            <w:tcBorders>
              <w:top w:val="single" w:sz="4" w:space="0" w:color="auto"/>
              <w:left w:val="single" w:sz="4" w:space="0" w:color="auto"/>
              <w:bottom w:val="single" w:sz="4" w:space="0" w:color="auto"/>
              <w:right w:val="single" w:sz="4" w:space="0" w:color="auto"/>
            </w:tcBorders>
          </w:tcPr>
          <w:p w:rsidR="00481DE3" w:rsidRPr="00AE4283" w:rsidRDefault="00481DE3" w:rsidP="00CE75E5">
            <w:pPr>
              <w:pStyle w:val="Normal1"/>
              <w:tabs>
                <w:tab w:val="left" w:pos="426"/>
              </w:tabs>
              <w:rPr>
                <w:b/>
                <w:sz w:val="26"/>
                <w:szCs w:val="26"/>
                <w:lang w:eastAsia="en-US"/>
              </w:rPr>
            </w:pPr>
            <w:r w:rsidRPr="00AE4283">
              <w:rPr>
                <w:b/>
                <w:sz w:val="26"/>
                <w:szCs w:val="26"/>
                <w:lang w:eastAsia="en-US"/>
              </w:rPr>
              <w:t>ИТОГО</w:t>
            </w:r>
          </w:p>
        </w:tc>
        <w:tc>
          <w:tcPr>
            <w:tcW w:w="1701" w:type="dxa"/>
            <w:tcBorders>
              <w:top w:val="single" w:sz="4" w:space="0" w:color="auto"/>
              <w:left w:val="single" w:sz="4" w:space="0" w:color="auto"/>
              <w:bottom w:val="single" w:sz="4" w:space="0" w:color="auto"/>
              <w:right w:val="single" w:sz="4" w:space="0" w:color="auto"/>
            </w:tcBorders>
          </w:tcPr>
          <w:p w:rsidR="00481DE3" w:rsidRPr="00AE4283" w:rsidRDefault="00481DE3" w:rsidP="00BB5E69">
            <w:pPr>
              <w:keepNext/>
              <w:suppressLineNumbers/>
              <w:tabs>
                <w:tab w:val="left" w:pos="426"/>
              </w:tabs>
              <w:suppressAutoHyphens/>
              <w:spacing w:after="0" w:line="240" w:lineRule="auto"/>
              <w:jc w:val="center"/>
              <w:rPr>
                <w:rFonts w:ascii="Times New Roman" w:hAnsi="Times New Roman"/>
                <w:b/>
                <w:sz w:val="26"/>
                <w:szCs w:val="26"/>
              </w:rPr>
            </w:pPr>
          </w:p>
        </w:tc>
      </w:tr>
    </w:tbl>
    <w:p w:rsidR="008765AF" w:rsidRDefault="008765AF" w:rsidP="008765AF">
      <w:pPr>
        <w:tabs>
          <w:tab w:val="left" w:pos="426"/>
        </w:tabs>
        <w:spacing w:after="0" w:line="240" w:lineRule="auto"/>
        <w:rPr>
          <w:rFonts w:ascii="Times New Roman" w:hAnsi="Times New Roman"/>
          <w:spacing w:val="30"/>
          <w:sz w:val="26"/>
          <w:szCs w:val="26"/>
        </w:rPr>
      </w:pPr>
    </w:p>
    <w:tbl>
      <w:tblPr>
        <w:tblW w:w="0" w:type="auto"/>
        <w:tblInd w:w="-459" w:type="dxa"/>
        <w:tblLook w:val="01E0" w:firstRow="1" w:lastRow="1" w:firstColumn="1" w:lastColumn="1" w:noHBand="0" w:noVBand="0"/>
      </w:tblPr>
      <w:tblGrid>
        <w:gridCol w:w="2835"/>
        <w:gridCol w:w="2404"/>
        <w:gridCol w:w="413"/>
        <w:gridCol w:w="4377"/>
      </w:tblGrid>
      <w:tr w:rsidR="008B1EB1" w:rsidTr="008B1EB1">
        <w:tc>
          <w:tcPr>
            <w:tcW w:w="5239" w:type="dxa"/>
            <w:gridSpan w:val="2"/>
            <w:hideMark/>
          </w:tcPr>
          <w:p w:rsidR="008B1EB1" w:rsidRDefault="008B1EB1">
            <w:pPr>
              <w:tabs>
                <w:tab w:val="left" w:pos="426"/>
                <w:tab w:val="left" w:pos="1267"/>
              </w:tabs>
              <w:spacing w:after="0" w:line="240" w:lineRule="auto"/>
              <w:jc w:val="center"/>
              <w:rPr>
                <w:rFonts w:ascii="Times New Roman" w:hAnsi="Times New Roman"/>
                <w:b/>
                <w:sz w:val="26"/>
                <w:szCs w:val="26"/>
                <w:lang w:eastAsia="en-US"/>
              </w:rPr>
            </w:pPr>
            <w:r>
              <w:rPr>
                <w:rFonts w:ascii="Times New Roman" w:hAnsi="Times New Roman"/>
                <w:b/>
                <w:sz w:val="26"/>
                <w:szCs w:val="26"/>
                <w:lang w:eastAsia="en-US"/>
              </w:rPr>
              <w:t>ОТ ЗАКАЗЧИКА</w:t>
            </w:r>
          </w:p>
        </w:tc>
        <w:tc>
          <w:tcPr>
            <w:tcW w:w="413" w:type="dxa"/>
          </w:tcPr>
          <w:p w:rsidR="008B1EB1" w:rsidRDefault="008B1EB1">
            <w:pPr>
              <w:tabs>
                <w:tab w:val="left" w:pos="426"/>
                <w:tab w:val="left" w:pos="1267"/>
              </w:tabs>
              <w:spacing w:after="0" w:line="240" w:lineRule="auto"/>
              <w:jc w:val="center"/>
              <w:rPr>
                <w:rFonts w:ascii="Times New Roman" w:hAnsi="Times New Roman"/>
                <w:b/>
                <w:sz w:val="26"/>
                <w:szCs w:val="26"/>
                <w:lang w:eastAsia="en-US"/>
              </w:rPr>
            </w:pPr>
          </w:p>
        </w:tc>
        <w:tc>
          <w:tcPr>
            <w:tcW w:w="4377" w:type="dxa"/>
            <w:hideMark/>
          </w:tcPr>
          <w:p w:rsidR="008B1EB1" w:rsidRDefault="008B1EB1">
            <w:pPr>
              <w:tabs>
                <w:tab w:val="left" w:pos="426"/>
                <w:tab w:val="left" w:pos="1267"/>
              </w:tabs>
              <w:spacing w:after="0" w:line="240" w:lineRule="auto"/>
              <w:jc w:val="center"/>
              <w:rPr>
                <w:rFonts w:ascii="Times New Roman" w:hAnsi="Times New Roman"/>
                <w:b/>
                <w:sz w:val="26"/>
                <w:szCs w:val="26"/>
                <w:lang w:eastAsia="en-US"/>
              </w:rPr>
            </w:pPr>
            <w:r>
              <w:rPr>
                <w:rFonts w:ascii="Times New Roman" w:hAnsi="Times New Roman"/>
                <w:b/>
                <w:sz w:val="26"/>
                <w:szCs w:val="26"/>
                <w:lang w:eastAsia="en-US"/>
              </w:rPr>
              <w:t>ОТ ИСПОЛНИТЕЛЯ</w:t>
            </w:r>
          </w:p>
        </w:tc>
      </w:tr>
      <w:tr w:rsidR="008B1EB1" w:rsidTr="008B1EB1">
        <w:tc>
          <w:tcPr>
            <w:tcW w:w="5239" w:type="dxa"/>
            <w:gridSpan w:val="2"/>
            <w:hideMark/>
          </w:tcPr>
          <w:p w:rsidR="008B1EB1" w:rsidRDefault="008B1EB1">
            <w:pPr>
              <w:tabs>
                <w:tab w:val="left" w:pos="426"/>
                <w:tab w:val="left" w:pos="1267"/>
              </w:tabs>
              <w:spacing w:after="0" w:line="240" w:lineRule="auto"/>
              <w:rPr>
                <w:rFonts w:ascii="Times New Roman" w:hAnsi="Times New Roman"/>
                <w:sz w:val="26"/>
                <w:szCs w:val="26"/>
                <w:lang w:eastAsia="en-US"/>
              </w:rPr>
            </w:pPr>
            <w:r>
              <w:rPr>
                <w:rFonts w:ascii="Times New Roman" w:hAnsi="Times New Roman"/>
                <w:sz w:val="26"/>
                <w:szCs w:val="26"/>
                <w:lang w:eastAsia="en-US"/>
              </w:rPr>
              <w:t>И.о. директора СЗЦ «СевРАО» - филиала ФГУП «РосРАО» - заместителя генерального директора</w:t>
            </w:r>
          </w:p>
        </w:tc>
        <w:tc>
          <w:tcPr>
            <w:tcW w:w="413" w:type="dxa"/>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4377" w:type="dxa"/>
          </w:tcPr>
          <w:p w:rsidR="008B1EB1" w:rsidRDefault="008B1EB1">
            <w:pPr>
              <w:tabs>
                <w:tab w:val="left" w:pos="426"/>
                <w:tab w:val="left" w:pos="1267"/>
              </w:tabs>
              <w:spacing w:after="0" w:line="240" w:lineRule="auto"/>
              <w:rPr>
                <w:rFonts w:ascii="Times New Roman" w:hAnsi="Times New Roman"/>
                <w:sz w:val="26"/>
                <w:szCs w:val="26"/>
                <w:lang w:eastAsia="en-US"/>
              </w:rPr>
            </w:pPr>
          </w:p>
        </w:tc>
      </w:tr>
      <w:tr w:rsidR="008B1EB1" w:rsidTr="008B1EB1">
        <w:trPr>
          <w:trHeight w:val="437"/>
        </w:trPr>
        <w:tc>
          <w:tcPr>
            <w:tcW w:w="2835" w:type="dxa"/>
            <w:vAlign w:val="center"/>
          </w:tcPr>
          <w:p w:rsidR="008B1EB1" w:rsidRDefault="008B1EB1">
            <w:pPr>
              <w:tabs>
                <w:tab w:val="left" w:pos="426"/>
                <w:tab w:val="left" w:pos="1267"/>
              </w:tabs>
              <w:spacing w:after="0" w:line="240" w:lineRule="auto"/>
              <w:jc w:val="right"/>
              <w:rPr>
                <w:rFonts w:ascii="Times New Roman" w:hAnsi="Times New Roman"/>
                <w:sz w:val="26"/>
                <w:szCs w:val="26"/>
                <w:lang w:eastAsia="en-US"/>
              </w:rPr>
            </w:pPr>
          </w:p>
        </w:tc>
        <w:tc>
          <w:tcPr>
            <w:tcW w:w="2404" w:type="dxa"/>
            <w:vAlign w:val="center"/>
            <w:hideMark/>
          </w:tcPr>
          <w:p w:rsidR="008B1EB1" w:rsidRDefault="008B1EB1">
            <w:pPr>
              <w:tabs>
                <w:tab w:val="left" w:pos="426"/>
                <w:tab w:val="left" w:pos="1267"/>
              </w:tabs>
              <w:spacing w:after="0" w:line="240" w:lineRule="auto"/>
              <w:jc w:val="right"/>
              <w:rPr>
                <w:rFonts w:ascii="Times New Roman" w:hAnsi="Times New Roman"/>
                <w:sz w:val="26"/>
                <w:szCs w:val="26"/>
                <w:lang w:eastAsia="en-US"/>
              </w:rPr>
            </w:pPr>
            <w:r>
              <w:rPr>
                <w:rFonts w:ascii="Times New Roman" w:hAnsi="Times New Roman"/>
                <w:sz w:val="26"/>
                <w:szCs w:val="26"/>
                <w:lang w:eastAsia="en-US"/>
              </w:rPr>
              <w:t>В.К. Амбарцумян</w:t>
            </w:r>
          </w:p>
        </w:tc>
        <w:tc>
          <w:tcPr>
            <w:tcW w:w="413" w:type="dxa"/>
            <w:vAlign w:val="center"/>
          </w:tcPr>
          <w:p w:rsidR="008B1EB1" w:rsidRDefault="008B1EB1">
            <w:pPr>
              <w:tabs>
                <w:tab w:val="left" w:pos="426"/>
                <w:tab w:val="left" w:pos="1267"/>
              </w:tabs>
              <w:spacing w:after="0" w:line="240" w:lineRule="auto"/>
              <w:jc w:val="right"/>
              <w:rPr>
                <w:rFonts w:ascii="Times New Roman" w:hAnsi="Times New Roman"/>
                <w:sz w:val="26"/>
                <w:szCs w:val="26"/>
                <w:lang w:eastAsia="en-US"/>
              </w:rPr>
            </w:pPr>
          </w:p>
        </w:tc>
        <w:tc>
          <w:tcPr>
            <w:tcW w:w="4377" w:type="dxa"/>
            <w:vAlign w:val="center"/>
          </w:tcPr>
          <w:p w:rsidR="008B1EB1" w:rsidRDefault="008B1EB1">
            <w:pPr>
              <w:tabs>
                <w:tab w:val="left" w:pos="426"/>
                <w:tab w:val="left" w:pos="1267"/>
              </w:tabs>
              <w:spacing w:after="0" w:line="240" w:lineRule="auto"/>
              <w:jc w:val="right"/>
              <w:rPr>
                <w:rFonts w:ascii="Times New Roman" w:hAnsi="Times New Roman"/>
                <w:sz w:val="26"/>
                <w:szCs w:val="26"/>
                <w:lang w:eastAsia="en-US"/>
              </w:rPr>
            </w:pPr>
          </w:p>
        </w:tc>
      </w:tr>
      <w:tr w:rsidR="008B1EB1" w:rsidTr="008B1EB1">
        <w:tc>
          <w:tcPr>
            <w:tcW w:w="2835" w:type="dxa"/>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2404" w:type="dxa"/>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413" w:type="dxa"/>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4377" w:type="dxa"/>
          </w:tcPr>
          <w:p w:rsidR="008B1EB1" w:rsidRDefault="008B1EB1">
            <w:pPr>
              <w:tabs>
                <w:tab w:val="left" w:pos="426"/>
                <w:tab w:val="left" w:pos="1267"/>
              </w:tabs>
              <w:spacing w:after="0" w:line="240" w:lineRule="auto"/>
              <w:rPr>
                <w:rFonts w:ascii="Times New Roman" w:hAnsi="Times New Roman"/>
                <w:sz w:val="26"/>
                <w:szCs w:val="26"/>
                <w:lang w:eastAsia="en-US"/>
              </w:rPr>
            </w:pPr>
          </w:p>
        </w:tc>
      </w:tr>
      <w:tr w:rsidR="008B1EB1" w:rsidTr="008B1EB1">
        <w:tc>
          <w:tcPr>
            <w:tcW w:w="2835" w:type="dxa"/>
            <w:hideMark/>
          </w:tcPr>
          <w:p w:rsidR="008B1EB1" w:rsidRDefault="008B1EB1">
            <w:pPr>
              <w:tabs>
                <w:tab w:val="left" w:pos="426"/>
                <w:tab w:val="left" w:pos="1267"/>
              </w:tabs>
              <w:spacing w:after="0" w:line="240" w:lineRule="auto"/>
              <w:rPr>
                <w:rFonts w:ascii="Times New Roman" w:hAnsi="Times New Roman"/>
                <w:sz w:val="26"/>
                <w:szCs w:val="26"/>
                <w:lang w:eastAsia="en-US"/>
              </w:rPr>
            </w:pPr>
            <w:r>
              <w:rPr>
                <w:rFonts w:ascii="Times New Roman" w:hAnsi="Times New Roman"/>
                <w:sz w:val="26"/>
                <w:szCs w:val="26"/>
                <w:lang w:eastAsia="en-US"/>
              </w:rPr>
              <w:t>М.П.</w:t>
            </w:r>
          </w:p>
        </w:tc>
        <w:tc>
          <w:tcPr>
            <w:tcW w:w="2404" w:type="dxa"/>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413" w:type="dxa"/>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4377" w:type="dxa"/>
            <w:hideMark/>
          </w:tcPr>
          <w:p w:rsidR="008B1EB1" w:rsidRDefault="008B1EB1">
            <w:pPr>
              <w:tabs>
                <w:tab w:val="left" w:pos="426"/>
                <w:tab w:val="left" w:pos="1267"/>
              </w:tabs>
              <w:spacing w:after="0" w:line="240" w:lineRule="auto"/>
              <w:rPr>
                <w:rFonts w:ascii="Times New Roman" w:hAnsi="Times New Roman"/>
                <w:sz w:val="26"/>
                <w:szCs w:val="26"/>
                <w:lang w:eastAsia="en-US"/>
              </w:rPr>
            </w:pPr>
            <w:r>
              <w:rPr>
                <w:rFonts w:ascii="Times New Roman" w:hAnsi="Times New Roman"/>
                <w:sz w:val="26"/>
                <w:szCs w:val="26"/>
                <w:lang w:eastAsia="en-US"/>
              </w:rPr>
              <w:t>М.П.</w:t>
            </w:r>
          </w:p>
        </w:tc>
      </w:tr>
      <w:tr w:rsidR="008B1EB1" w:rsidTr="008B1EB1">
        <w:tc>
          <w:tcPr>
            <w:tcW w:w="5239" w:type="dxa"/>
            <w:gridSpan w:val="2"/>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413" w:type="dxa"/>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4377" w:type="dxa"/>
          </w:tcPr>
          <w:p w:rsidR="008B1EB1" w:rsidRDefault="008B1EB1">
            <w:pPr>
              <w:tabs>
                <w:tab w:val="left" w:pos="426"/>
                <w:tab w:val="left" w:pos="1267"/>
              </w:tabs>
              <w:spacing w:after="0" w:line="240" w:lineRule="auto"/>
              <w:rPr>
                <w:rFonts w:ascii="Times New Roman" w:hAnsi="Times New Roman"/>
                <w:sz w:val="26"/>
                <w:szCs w:val="26"/>
                <w:lang w:eastAsia="en-US"/>
              </w:rPr>
            </w:pPr>
          </w:p>
        </w:tc>
      </w:tr>
      <w:tr w:rsidR="008B1EB1" w:rsidRPr="008B1EB1" w:rsidTr="008B1EB1">
        <w:tc>
          <w:tcPr>
            <w:tcW w:w="5239" w:type="dxa"/>
            <w:gridSpan w:val="2"/>
            <w:hideMark/>
          </w:tcPr>
          <w:p w:rsidR="008B1EB1" w:rsidRPr="008B1EB1" w:rsidRDefault="008B1EB1" w:rsidP="00834BD0">
            <w:pPr>
              <w:tabs>
                <w:tab w:val="left" w:pos="426"/>
                <w:tab w:val="left" w:pos="1267"/>
              </w:tabs>
              <w:spacing w:after="0" w:line="240" w:lineRule="auto"/>
              <w:rPr>
                <w:rFonts w:ascii="Times New Roman" w:hAnsi="Times New Roman"/>
                <w:sz w:val="20"/>
                <w:szCs w:val="20"/>
                <w:lang w:eastAsia="en-US"/>
              </w:rPr>
            </w:pPr>
            <w:r w:rsidRPr="008B1EB1">
              <w:rPr>
                <w:rFonts w:ascii="Times New Roman" w:hAnsi="Times New Roman"/>
                <w:sz w:val="20"/>
                <w:szCs w:val="20"/>
                <w:lang w:eastAsia="en-US"/>
              </w:rPr>
              <w:t>По доверенности № 42/</w:t>
            </w:r>
            <w:r w:rsidR="00834BD0">
              <w:rPr>
                <w:rFonts w:ascii="Times New Roman" w:hAnsi="Times New Roman"/>
                <w:sz w:val="20"/>
                <w:szCs w:val="20"/>
                <w:lang w:eastAsia="en-US"/>
              </w:rPr>
              <w:t>Ф</w:t>
            </w:r>
            <w:r w:rsidRPr="008B1EB1">
              <w:rPr>
                <w:rFonts w:ascii="Times New Roman" w:hAnsi="Times New Roman"/>
                <w:sz w:val="20"/>
                <w:szCs w:val="20"/>
                <w:lang w:eastAsia="en-US"/>
              </w:rPr>
              <w:t>-04 от 17.04.2013</w:t>
            </w:r>
          </w:p>
        </w:tc>
        <w:tc>
          <w:tcPr>
            <w:tcW w:w="413" w:type="dxa"/>
          </w:tcPr>
          <w:p w:rsidR="008B1EB1" w:rsidRPr="008B1EB1" w:rsidRDefault="008B1EB1">
            <w:pPr>
              <w:tabs>
                <w:tab w:val="left" w:pos="426"/>
                <w:tab w:val="left" w:pos="1267"/>
              </w:tabs>
              <w:spacing w:after="0" w:line="240" w:lineRule="auto"/>
              <w:rPr>
                <w:rFonts w:ascii="Times New Roman" w:hAnsi="Times New Roman"/>
                <w:sz w:val="20"/>
                <w:szCs w:val="20"/>
                <w:lang w:eastAsia="en-US"/>
              </w:rPr>
            </w:pPr>
          </w:p>
        </w:tc>
        <w:tc>
          <w:tcPr>
            <w:tcW w:w="4377" w:type="dxa"/>
          </w:tcPr>
          <w:p w:rsidR="008B1EB1" w:rsidRPr="008B1EB1" w:rsidRDefault="008B1EB1">
            <w:pPr>
              <w:tabs>
                <w:tab w:val="left" w:pos="426"/>
                <w:tab w:val="left" w:pos="1267"/>
              </w:tabs>
              <w:spacing w:after="0" w:line="240" w:lineRule="auto"/>
              <w:rPr>
                <w:rFonts w:ascii="Times New Roman" w:hAnsi="Times New Roman"/>
                <w:sz w:val="20"/>
                <w:szCs w:val="20"/>
                <w:lang w:eastAsia="en-US"/>
              </w:rPr>
            </w:pPr>
          </w:p>
        </w:tc>
      </w:tr>
    </w:tbl>
    <w:p w:rsidR="008765AF" w:rsidRPr="008765AF" w:rsidRDefault="008765AF" w:rsidP="008765AF">
      <w:pPr>
        <w:tabs>
          <w:tab w:val="left" w:pos="426"/>
        </w:tabs>
        <w:spacing w:after="0" w:line="240" w:lineRule="auto"/>
        <w:rPr>
          <w:rFonts w:ascii="Times New Roman" w:hAnsi="Times New Roman"/>
          <w:spacing w:val="30"/>
          <w:sz w:val="26"/>
          <w:szCs w:val="26"/>
        </w:rPr>
      </w:pPr>
    </w:p>
    <w:p w:rsidR="00D8333A" w:rsidRPr="00AE4283" w:rsidRDefault="00D8333A">
      <w:pPr>
        <w:rPr>
          <w:sz w:val="26"/>
          <w:szCs w:val="26"/>
        </w:rPr>
      </w:pPr>
      <w:r w:rsidRPr="00AE4283">
        <w:rPr>
          <w:sz w:val="26"/>
          <w:szCs w:val="26"/>
        </w:rPr>
        <w:br w:type="page"/>
      </w:r>
    </w:p>
    <w:tbl>
      <w:tblPr>
        <w:tblW w:w="0" w:type="auto"/>
        <w:tblLook w:val="01E0" w:firstRow="1" w:lastRow="1" w:firstColumn="1" w:lastColumn="1" w:noHBand="0" w:noVBand="0"/>
      </w:tblPr>
      <w:tblGrid>
        <w:gridCol w:w="5688"/>
        <w:gridCol w:w="3882"/>
      </w:tblGrid>
      <w:tr w:rsidR="00E2205C" w:rsidRPr="00AE4283" w:rsidTr="00CE75E5">
        <w:tc>
          <w:tcPr>
            <w:tcW w:w="568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388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Приложение № 3</w:t>
            </w:r>
          </w:p>
        </w:tc>
      </w:tr>
      <w:tr w:rsidR="00E2205C" w:rsidRPr="00AE4283" w:rsidTr="00CE75E5">
        <w:tc>
          <w:tcPr>
            <w:tcW w:w="568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388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к Договору № _____________</w:t>
            </w:r>
          </w:p>
        </w:tc>
      </w:tr>
      <w:tr w:rsidR="00E2205C" w:rsidRPr="00AE4283" w:rsidTr="00CE75E5">
        <w:tc>
          <w:tcPr>
            <w:tcW w:w="568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388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 xml:space="preserve">от «___» _________ </w:t>
            </w:r>
            <w:r w:rsidR="008744EA" w:rsidRPr="00AE4283">
              <w:rPr>
                <w:rFonts w:ascii="Times New Roman" w:hAnsi="Times New Roman"/>
                <w:sz w:val="26"/>
                <w:szCs w:val="26"/>
              </w:rPr>
              <w:t>2013</w:t>
            </w:r>
            <w:r w:rsidRPr="00AE4283">
              <w:rPr>
                <w:rFonts w:ascii="Times New Roman" w:hAnsi="Times New Roman"/>
                <w:sz w:val="26"/>
                <w:szCs w:val="26"/>
              </w:rPr>
              <w:t xml:space="preserve"> г. </w:t>
            </w:r>
          </w:p>
        </w:tc>
      </w:tr>
    </w:tbl>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 w:val="left" w:pos="543"/>
        </w:tabs>
        <w:spacing w:after="0" w:line="240" w:lineRule="auto"/>
        <w:jc w:val="center"/>
        <w:outlineLvl w:val="0"/>
        <w:rPr>
          <w:rFonts w:ascii="Times New Roman" w:hAnsi="Times New Roman"/>
          <w:b/>
          <w:spacing w:val="30"/>
          <w:sz w:val="26"/>
          <w:szCs w:val="26"/>
        </w:rPr>
      </w:pPr>
      <w:r w:rsidRPr="00AE4283">
        <w:rPr>
          <w:rFonts w:ascii="Times New Roman" w:hAnsi="Times New Roman"/>
          <w:b/>
          <w:spacing w:val="30"/>
          <w:sz w:val="26"/>
          <w:szCs w:val="26"/>
        </w:rPr>
        <w:t>ПРОТОКОЛ</w:t>
      </w:r>
    </w:p>
    <w:p w:rsidR="00834BD0" w:rsidRDefault="00E2205C" w:rsidP="00834BD0">
      <w:pPr>
        <w:tabs>
          <w:tab w:val="left" w:pos="426"/>
        </w:tabs>
        <w:spacing w:after="0" w:line="240" w:lineRule="auto"/>
        <w:jc w:val="center"/>
        <w:rPr>
          <w:rFonts w:ascii="Times New Roman" w:hAnsi="Times New Roman"/>
          <w:b/>
          <w:kern w:val="18"/>
          <w:sz w:val="28"/>
          <w:szCs w:val="28"/>
        </w:rPr>
      </w:pPr>
      <w:r w:rsidRPr="00AE4283">
        <w:rPr>
          <w:rFonts w:ascii="Times New Roman" w:hAnsi="Times New Roman"/>
          <w:b/>
          <w:sz w:val="26"/>
          <w:szCs w:val="26"/>
        </w:rPr>
        <w:t>соглашения о договорной цене на выполнение работ по теме:</w:t>
      </w:r>
      <w:r w:rsidRPr="00AE4283">
        <w:rPr>
          <w:rFonts w:ascii="Times New Roman" w:hAnsi="Times New Roman"/>
          <w:b/>
          <w:kern w:val="18"/>
          <w:sz w:val="26"/>
          <w:szCs w:val="26"/>
        </w:rPr>
        <w:br/>
      </w:r>
      <w:r w:rsidR="00834BD0">
        <w:rPr>
          <w:rFonts w:ascii="Times New Roman" w:hAnsi="Times New Roman"/>
          <w:b/>
          <w:sz w:val="28"/>
          <w:szCs w:val="28"/>
        </w:rPr>
        <w:t>«Услуги по техническому обслуживанию дробеструйного и окрасочного оборудования ремонтного цеха для очистки и окраски блоков РО»</w:t>
      </w:r>
    </w:p>
    <w:p w:rsidR="00E2205C" w:rsidRPr="00AE4283" w:rsidRDefault="00E2205C" w:rsidP="00854C47">
      <w:pPr>
        <w:tabs>
          <w:tab w:val="left" w:pos="426"/>
        </w:tabs>
        <w:spacing w:after="0" w:line="240" w:lineRule="auto"/>
        <w:jc w:val="center"/>
        <w:rPr>
          <w:rFonts w:ascii="Times New Roman" w:hAnsi="Times New Roman"/>
          <w:sz w:val="26"/>
          <w:szCs w:val="26"/>
        </w:rPr>
      </w:pPr>
    </w:p>
    <w:p w:rsidR="00E2205C" w:rsidRPr="00AE4283" w:rsidRDefault="00E2205C" w:rsidP="0044267F">
      <w:pPr>
        <w:tabs>
          <w:tab w:val="left" w:pos="426"/>
        </w:tabs>
        <w:spacing w:before="120" w:after="0" w:line="240" w:lineRule="auto"/>
        <w:jc w:val="both"/>
        <w:rPr>
          <w:rFonts w:ascii="Times New Roman" w:hAnsi="Times New Roman"/>
          <w:sz w:val="26"/>
          <w:szCs w:val="26"/>
        </w:rPr>
      </w:pPr>
      <w:proofErr w:type="gramStart"/>
      <w:r w:rsidRPr="00AE4283">
        <w:rPr>
          <w:rFonts w:ascii="Times New Roman" w:hAnsi="Times New Roman"/>
          <w:color w:val="000000"/>
          <w:sz w:val="26"/>
          <w:szCs w:val="26"/>
        </w:rPr>
        <w:t xml:space="preserve">Мы, нижеподписавшиеся, от лица Заказчика - </w:t>
      </w:r>
      <w:r w:rsidR="001B575A" w:rsidRPr="00AE4283">
        <w:rPr>
          <w:rFonts w:ascii="Times New Roman" w:hAnsi="Times New Roman"/>
          <w:color w:val="000000"/>
          <w:sz w:val="26"/>
          <w:szCs w:val="26"/>
        </w:rPr>
        <w:t xml:space="preserve">исполняющий обязанности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(СЗЦ «СевРАО» - филиал ФГУП «РосРАО») </w:t>
      </w:r>
      <w:r w:rsidR="009707F7" w:rsidRPr="00AE4283">
        <w:rPr>
          <w:rFonts w:ascii="Times New Roman" w:hAnsi="Times New Roman"/>
          <w:color w:val="000000"/>
          <w:sz w:val="26"/>
          <w:szCs w:val="26"/>
        </w:rPr>
        <w:t xml:space="preserve">- </w:t>
      </w:r>
      <w:r w:rsidR="001B575A" w:rsidRPr="00AE4283">
        <w:rPr>
          <w:rFonts w:ascii="Times New Roman" w:hAnsi="Times New Roman"/>
          <w:color w:val="000000"/>
          <w:sz w:val="26"/>
          <w:szCs w:val="26"/>
        </w:rPr>
        <w:t xml:space="preserve">заместителя генерального директора Амбарцумяна Вазгена Койруновича, действующего на основании доверенности </w:t>
      </w:r>
      <w:r w:rsidR="003B1410">
        <w:rPr>
          <w:rFonts w:ascii="Times New Roman" w:hAnsi="Times New Roman"/>
          <w:sz w:val="26"/>
          <w:szCs w:val="26"/>
        </w:rPr>
        <w:t>№ </w:t>
      </w:r>
      <w:r w:rsidR="00D85BC5">
        <w:rPr>
          <w:rFonts w:ascii="Times New Roman" w:hAnsi="Times New Roman"/>
          <w:sz w:val="26"/>
          <w:szCs w:val="26"/>
        </w:rPr>
        <w:t>42/ф – 04 от 17.04.2013</w:t>
      </w:r>
      <w:r w:rsidRPr="00AE4283">
        <w:rPr>
          <w:rFonts w:ascii="Times New Roman" w:hAnsi="Times New Roman"/>
          <w:color w:val="000000"/>
          <w:sz w:val="26"/>
          <w:szCs w:val="26"/>
        </w:rPr>
        <w:t xml:space="preserve"> и</w:t>
      </w:r>
      <w:r w:rsidR="000844A0" w:rsidRPr="00AE4283">
        <w:rPr>
          <w:rFonts w:ascii="Times New Roman" w:hAnsi="Times New Roman"/>
          <w:color w:val="000000"/>
          <w:sz w:val="26"/>
          <w:szCs w:val="26"/>
        </w:rPr>
        <w:t>,</w:t>
      </w:r>
      <w:r w:rsidRPr="00AE4283">
        <w:rPr>
          <w:rFonts w:ascii="Times New Roman" w:hAnsi="Times New Roman"/>
          <w:color w:val="000000"/>
          <w:sz w:val="26"/>
          <w:szCs w:val="26"/>
        </w:rPr>
        <w:t xml:space="preserve"> от лица Исполнителя </w:t>
      </w:r>
      <w:r w:rsidR="009707F7" w:rsidRPr="00AE4283">
        <w:rPr>
          <w:rFonts w:ascii="Times New Roman" w:hAnsi="Times New Roman"/>
          <w:color w:val="000000"/>
          <w:sz w:val="26"/>
          <w:szCs w:val="26"/>
        </w:rPr>
        <w:t xml:space="preserve">________________ </w:t>
      </w:r>
      <w:r w:rsidR="00B12BFE" w:rsidRPr="00AE4283">
        <w:rPr>
          <w:rFonts w:ascii="Times New Roman" w:hAnsi="Times New Roman"/>
          <w:sz w:val="26"/>
          <w:szCs w:val="26"/>
        </w:rPr>
        <w:t xml:space="preserve">действующий на основании Устава </w:t>
      </w:r>
      <w:r w:rsidRPr="00AE4283">
        <w:rPr>
          <w:rFonts w:ascii="Times New Roman" w:hAnsi="Times New Roman"/>
          <w:sz w:val="26"/>
          <w:szCs w:val="26"/>
        </w:rPr>
        <w:t>удостоверяем,</w:t>
      </w:r>
      <w:r w:rsidR="00114B0F" w:rsidRPr="00AE4283">
        <w:rPr>
          <w:rFonts w:ascii="Times New Roman" w:hAnsi="Times New Roman"/>
          <w:sz w:val="26"/>
          <w:szCs w:val="26"/>
        </w:rPr>
        <w:t xml:space="preserve"> </w:t>
      </w:r>
      <w:r w:rsidRPr="00AE4283">
        <w:rPr>
          <w:rFonts w:ascii="Times New Roman" w:hAnsi="Times New Roman"/>
          <w:sz w:val="26"/>
          <w:szCs w:val="26"/>
        </w:rPr>
        <w:t>что Сторонами достигнуто</w:t>
      </w:r>
      <w:proofErr w:type="gramEnd"/>
      <w:r w:rsidRPr="00AE4283">
        <w:rPr>
          <w:rFonts w:ascii="Times New Roman" w:hAnsi="Times New Roman"/>
          <w:sz w:val="26"/>
          <w:szCs w:val="26"/>
        </w:rPr>
        <w:t xml:space="preserve"> соглашение о величине договорной цены на выполнение работ по теме: </w:t>
      </w:r>
      <w:r w:rsidR="00834BD0">
        <w:rPr>
          <w:rFonts w:ascii="Times New Roman" w:hAnsi="Times New Roman"/>
          <w:sz w:val="26"/>
          <w:szCs w:val="26"/>
        </w:rPr>
        <w:t>«Услуги по техническому обслуживанию дробеструйного и окрасочного оборудования ремонтного цеха для очистки и окраски блоков РО»</w:t>
      </w:r>
      <w:r w:rsidRPr="00AE4283">
        <w:rPr>
          <w:rFonts w:ascii="Times New Roman" w:hAnsi="Times New Roman"/>
          <w:sz w:val="26"/>
          <w:szCs w:val="26"/>
        </w:rPr>
        <w:t xml:space="preserve"> в сумме</w:t>
      </w:r>
      <w:proofErr w:type="gramStart"/>
      <w:r w:rsidRPr="00AE4283">
        <w:rPr>
          <w:rFonts w:ascii="Times New Roman" w:hAnsi="Times New Roman"/>
          <w:sz w:val="26"/>
          <w:szCs w:val="26"/>
        </w:rPr>
        <w:t xml:space="preserve">: </w:t>
      </w:r>
      <w:r w:rsidR="001B575A" w:rsidRPr="00AE4283">
        <w:rPr>
          <w:rFonts w:ascii="Times New Roman" w:hAnsi="Times New Roman"/>
          <w:sz w:val="26"/>
          <w:szCs w:val="26"/>
        </w:rPr>
        <w:t xml:space="preserve">_______________ </w:t>
      </w:r>
      <w:r w:rsidRPr="00AE4283">
        <w:rPr>
          <w:rFonts w:ascii="Times New Roman" w:hAnsi="Times New Roman"/>
          <w:sz w:val="26"/>
          <w:szCs w:val="26"/>
        </w:rPr>
        <w:t>(</w:t>
      </w:r>
      <w:r w:rsidR="001B575A" w:rsidRPr="00AE4283">
        <w:rPr>
          <w:rFonts w:ascii="Times New Roman" w:hAnsi="Times New Roman"/>
          <w:sz w:val="26"/>
          <w:szCs w:val="26"/>
        </w:rPr>
        <w:t>_________</w:t>
      </w:r>
      <w:r w:rsidRPr="00AE4283">
        <w:rPr>
          <w:rFonts w:ascii="Times New Roman" w:hAnsi="Times New Roman"/>
          <w:sz w:val="26"/>
          <w:szCs w:val="26"/>
        </w:rPr>
        <w:t xml:space="preserve">) </w:t>
      </w:r>
      <w:proofErr w:type="gramEnd"/>
      <w:r w:rsidRPr="00AE4283">
        <w:rPr>
          <w:rFonts w:ascii="Times New Roman" w:hAnsi="Times New Roman"/>
          <w:sz w:val="26"/>
          <w:szCs w:val="26"/>
        </w:rPr>
        <w:t xml:space="preserve">рублей </w:t>
      </w:r>
      <w:r w:rsidR="003B1410">
        <w:rPr>
          <w:rFonts w:ascii="Times New Roman" w:hAnsi="Times New Roman"/>
          <w:sz w:val="26"/>
          <w:szCs w:val="26"/>
        </w:rPr>
        <w:t>___</w:t>
      </w:r>
      <w:r w:rsidRPr="00AE4283">
        <w:rPr>
          <w:rFonts w:ascii="Times New Roman" w:hAnsi="Times New Roman"/>
          <w:sz w:val="26"/>
          <w:szCs w:val="26"/>
        </w:rPr>
        <w:t xml:space="preserve"> копеек, в том числе НДС в сумме </w:t>
      </w:r>
      <w:r w:rsidR="001B575A" w:rsidRPr="00AE4283">
        <w:rPr>
          <w:rFonts w:ascii="Times New Roman" w:hAnsi="Times New Roman"/>
          <w:sz w:val="26"/>
          <w:szCs w:val="26"/>
        </w:rPr>
        <w:t>______________</w:t>
      </w:r>
      <w:r w:rsidRPr="00AE4283">
        <w:rPr>
          <w:rFonts w:ascii="Times New Roman" w:hAnsi="Times New Roman"/>
          <w:sz w:val="26"/>
          <w:szCs w:val="26"/>
        </w:rPr>
        <w:t xml:space="preserve"> (</w:t>
      </w:r>
      <w:r w:rsidR="001B575A" w:rsidRPr="00AE4283">
        <w:rPr>
          <w:rFonts w:ascii="Times New Roman" w:hAnsi="Times New Roman"/>
          <w:sz w:val="26"/>
          <w:szCs w:val="26"/>
        </w:rPr>
        <w:t>______________</w:t>
      </w:r>
      <w:r w:rsidRPr="00AE4283">
        <w:rPr>
          <w:rFonts w:ascii="Times New Roman" w:hAnsi="Times New Roman"/>
          <w:sz w:val="26"/>
          <w:szCs w:val="26"/>
        </w:rPr>
        <w:t>) рубл</w:t>
      </w:r>
      <w:r w:rsidR="001B575A" w:rsidRPr="00AE4283">
        <w:rPr>
          <w:rFonts w:ascii="Times New Roman" w:hAnsi="Times New Roman"/>
          <w:sz w:val="26"/>
          <w:szCs w:val="26"/>
        </w:rPr>
        <w:t xml:space="preserve">ей </w:t>
      </w:r>
      <w:r w:rsidR="003B1410">
        <w:rPr>
          <w:rFonts w:ascii="Times New Roman" w:hAnsi="Times New Roman"/>
          <w:sz w:val="26"/>
          <w:szCs w:val="26"/>
        </w:rPr>
        <w:t>___</w:t>
      </w:r>
      <w:r w:rsidRPr="00AE4283">
        <w:rPr>
          <w:rFonts w:ascii="Times New Roman" w:hAnsi="Times New Roman"/>
          <w:sz w:val="26"/>
          <w:szCs w:val="26"/>
        </w:rPr>
        <w:t xml:space="preserve"> копе</w:t>
      </w:r>
      <w:r w:rsidR="001B575A" w:rsidRPr="00AE4283">
        <w:rPr>
          <w:rFonts w:ascii="Times New Roman" w:hAnsi="Times New Roman"/>
          <w:sz w:val="26"/>
          <w:szCs w:val="26"/>
        </w:rPr>
        <w:t>е</w:t>
      </w:r>
      <w:r w:rsidRPr="00AE4283">
        <w:rPr>
          <w:rFonts w:ascii="Times New Roman" w:hAnsi="Times New Roman"/>
          <w:sz w:val="26"/>
          <w:szCs w:val="26"/>
        </w:rPr>
        <w:t>к.</w:t>
      </w:r>
    </w:p>
    <w:p w:rsidR="00E2205C" w:rsidRPr="00AE4283" w:rsidRDefault="00E2205C" w:rsidP="0044267F">
      <w:pPr>
        <w:pStyle w:val="Normal1"/>
        <w:tabs>
          <w:tab w:val="left" w:pos="426"/>
        </w:tabs>
        <w:spacing w:before="120"/>
        <w:jc w:val="both"/>
        <w:rPr>
          <w:sz w:val="26"/>
          <w:szCs w:val="26"/>
        </w:rPr>
      </w:pPr>
      <w:r w:rsidRPr="00AE4283">
        <w:rPr>
          <w:sz w:val="26"/>
          <w:szCs w:val="26"/>
        </w:rPr>
        <w:t>Настоящий протокол является основанием для проведения взаимных расчетов и платежей между Исполнителем и Заказчиком.</w:t>
      </w:r>
    </w:p>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Приложение:</w:t>
      </w:r>
    </w:p>
    <w:p w:rsidR="0040148E" w:rsidRDefault="002E51D6" w:rsidP="00BA34DE">
      <w:pPr>
        <w:numPr>
          <w:ilvl w:val="0"/>
          <w:numId w:val="21"/>
        </w:numPr>
        <w:autoSpaceDE w:val="0"/>
        <w:autoSpaceDN w:val="0"/>
        <w:adjustRightInd w:val="0"/>
        <w:spacing w:after="0" w:line="240" w:lineRule="auto"/>
        <w:rPr>
          <w:rFonts w:ascii="TimesNewRomanPSMT" w:eastAsiaTheme="minorHAnsi" w:hAnsi="TimesNewRomanPSMT" w:cs="TimesNewRomanPSMT"/>
          <w:sz w:val="26"/>
          <w:szCs w:val="26"/>
          <w:lang w:eastAsia="en-US"/>
        </w:rPr>
      </w:pPr>
      <w:r>
        <w:rPr>
          <w:rFonts w:ascii="TimesNewRomanPSMT" w:eastAsiaTheme="minorHAnsi" w:hAnsi="TimesNewRomanPSMT" w:cs="TimesNewRomanPSMT"/>
          <w:sz w:val="26"/>
          <w:szCs w:val="26"/>
          <w:lang w:eastAsia="en-US"/>
        </w:rPr>
        <w:t>Расчет цены договора с расшифровками (л</w:t>
      </w:r>
      <w:r w:rsidR="0040148E" w:rsidRPr="00AE4283">
        <w:rPr>
          <w:rFonts w:ascii="TimesNewRomanPSMT" w:eastAsiaTheme="minorHAnsi" w:hAnsi="TimesNewRomanPSMT" w:cs="TimesNewRomanPSMT"/>
          <w:sz w:val="26"/>
          <w:szCs w:val="26"/>
          <w:lang w:eastAsia="en-US"/>
        </w:rPr>
        <w:t>окальная смета</w:t>
      </w:r>
      <w:r>
        <w:rPr>
          <w:rFonts w:ascii="TimesNewRomanPSMT" w:eastAsiaTheme="minorHAnsi" w:hAnsi="TimesNewRomanPSMT" w:cs="TimesNewRomanPSMT"/>
          <w:sz w:val="26"/>
          <w:szCs w:val="26"/>
          <w:lang w:eastAsia="en-US"/>
        </w:rPr>
        <w:t>)</w:t>
      </w:r>
    </w:p>
    <w:p w:rsidR="0040148E" w:rsidRPr="00AE4283" w:rsidRDefault="0040148E" w:rsidP="0040148E">
      <w:pPr>
        <w:tabs>
          <w:tab w:val="left" w:pos="426"/>
        </w:tabs>
        <w:spacing w:after="0" w:line="240" w:lineRule="auto"/>
        <w:rPr>
          <w:rFonts w:ascii="TimesNewRomanPSMT" w:eastAsiaTheme="minorHAnsi" w:hAnsi="TimesNewRomanPSMT" w:cs="TimesNewRomanPSMT"/>
          <w:sz w:val="26"/>
          <w:szCs w:val="26"/>
          <w:lang w:eastAsia="en-US"/>
        </w:rPr>
      </w:pPr>
    </w:p>
    <w:tbl>
      <w:tblPr>
        <w:tblW w:w="0" w:type="auto"/>
        <w:tblInd w:w="-459" w:type="dxa"/>
        <w:tblLook w:val="01E0" w:firstRow="1" w:lastRow="1" w:firstColumn="1" w:lastColumn="1" w:noHBand="0" w:noVBand="0"/>
      </w:tblPr>
      <w:tblGrid>
        <w:gridCol w:w="2835"/>
        <w:gridCol w:w="2404"/>
        <w:gridCol w:w="413"/>
        <w:gridCol w:w="4377"/>
      </w:tblGrid>
      <w:tr w:rsidR="008B1EB1" w:rsidTr="008B1EB1">
        <w:tc>
          <w:tcPr>
            <w:tcW w:w="5239" w:type="dxa"/>
            <w:gridSpan w:val="2"/>
            <w:hideMark/>
          </w:tcPr>
          <w:p w:rsidR="008B1EB1" w:rsidRDefault="008B1EB1">
            <w:pPr>
              <w:tabs>
                <w:tab w:val="left" w:pos="426"/>
                <w:tab w:val="left" w:pos="1267"/>
              </w:tabs>
              <w:spacing w:after="0" w:line="240" w:lineRule="auto"/>
              <w:jc w:val="center"/>
              <w:rPr>
                <w:rFonts w:ascii="Times New Roman" w:hAnsi="Times New Roman"/>
                <w:b/>
                <w:sz w:val="26"/>
                <w:szCs w:val="26"/>
                <w:lang w:eastAsia="en-US"/>
              </w:rPr>
            </w:pPr>
            <w:r>
              <w:rPr>
                <w:rFonts w:ascii="Times New Roman" w:hAnsi="Times New Roman"/>
                <w:b/>
                <w:sz w:val="26"/>
                <w:szCs w:val="26"/>
                <w:lang w:eastAsia="en-US"/>
              </w:rPr>
              <w:t>ОТ ЗАКАЗЧИКА</w:t>
            </w:r>
          </w:p>
        </w:tc>
        <w:tc>
          <w:tcPr>
            <w:tcW w:w="413" w:type="dxa"/>
          </w:tcPr>
          <w:p w:rsidR="008B1EB1" w:rsidRDefault="008B1EB1">
            <w:pPr>
              <w:tabs>
                <w:tab w:val="left" w:pos="426"/>
                <w:tab w:val="left" w:pos="1267"/>
              </w:tabs>
              <w:spacing w:after="0" w:line="240" w:lineRule="auto"/>
              <w:jc w:val="center"/>
              <w:rPr>
                <w:rFonts w:ascii="Times New Roman" w:hAnsi="Times New Roman"/>
                <w:b/>
                <w:sz w:val="26"/>
                <w:szCs w:val="26"/>
                <w:lang w:eastAsia="en-US"/>
              </w:rPr>
            </w:pPr>
          </w:p>
        </w:tc>
        <w:tc>
          <w:tcPr>
            <w:tcW w:w="4377" w:type="dxa"/>
            <w:hideMark/>
          </w:tcPr>
          <w:p w:rsidR="008B1EB1" w:rsidRDefault="008B1EB1">
            <w:pPr>
              <w:tabs>
                <w:tab w:val="left" w:pos="426"/>
                <w:tab w:val="left" w:pos="1267"/>
              </w:tabs>
              <w:spacing w:after="0" w:line="240" w:lineRule="auto"/>
              <w:jc w:val="center"/>
              <w:rPr>
                <w:rFonts w:ascii="Times New Roman" w:hAnsi="Times New Roman"/>
                <w:b/>
                <w:sz w:val="26"/>
                <w:szCs w:val="26"/>
                <w:lang w:eastAsia="en-US"/>
              </w:rPr>
            </w:pPr>
            <w:r>
              <w:rPr>
                <w:rFonts w:ascii="Times New Roman" w:hAnsi="Times New Roman"/>
                <w:b/>
                <w:sz w:val="26"/>
                <w:szCs w:val="26"/>
                <w:lang w:eastAsia="en-US"/>
              </w:rPr>
              <w:t>ОТ ИСПОЛНИТЕЛЯ</w:t>
            </w:r>
          </w:p>
        </w:tc>
      </w:tr>
      <w:tr w:rsidR="008B1EB1" w:rsidTr="008B1EB1">
        <w:tc>
          <w:tcPr>
            <w:tcW w:w="5239" w:type="dxa"/>
            <w:gridSpan w:val="2"/>
            <w:hideMark/>
          </w:tcPr>
          <w:p w:rsidR="008B1EB1" w:rsidRDefault="008B1EB1">
            <w:pPr>
              <w:tabs>
                <w:tab w:val="left" w:pos="426"/>
                <w:tab w:val="left" w:pos="1267"/>
              </w:tabs>
              <w:spacing w:after="0" w:line="240" w:lineRule="auto"/>
              <w:rPr>
                <w:rFonts w:ascii="Times New Roman" w:hAnsi="Times New Roman"/>
                <w:sz w:val="26"/>
                <w:szCs w:val="26"/>
                <w:lang w:eastAsia="en-US"/>
              </w:rPr>
            </w:pPr>
            <w:r>
              <w:rPr>
                <w:rFonts w:ascii="Times New Roman" w:hAnsi="Times New Roman"/>
                <w:sz w:val="26"/>
                <w:szCs w:val="26"/>
                <w:lang w:eastAsia="en-US"/>
              </w:rPr>
              <w:t>И.о. директора СЗЦ «СевРАО» - филиала ФГУП «РосРАО» - заместителя генерального директора</w:t>
            </w:r>
          </w:p>
        </w:tc>
        <w:tc>
          <w:tcPr>
            <w:tcW w:w="413" w:type="dxa"/>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4377" w:type="dxa"/>
          </w:tcPr>
          <w:p w:rsidR="008B1EB1" w:rsidRDefault="008B1EB1">
            <w:pPr>
              <w:tabs>
                <w:tab w:val="left" w:pos="426"/>
                <w:tab w:val="left" w:pos="1267"/>
              </w:tabs>
              <w:spacing w:after="0" w:line="240" w:lineRule="auto"/>
              <w:rPr>
                <w:rFonts w:ascii="Times New Roman" w:hAnsi="Times New Roman"/>
                <w:sz w:val="26"/>
                <w:szCs w:val="26"/>
                <w:lang w:eastAsia="en-US"/>
              </w:rPr>
            </w:pPr>
          </w:p>
        </w:tc>
      </w:tr>
      <w:tr w:rsidR="008B1EB1" w:rsidTr="008B1EB1">
        <w:trPr>
          <w:trHeight w:val="437"/>
        </w:trPr>
        <w:tc>
          <w:tcPr>
            <w:tcW w:w="2835" w:type="dxa"/>
            <w:vAlign w:val="center"/>
          </w:tcPr>
          <w:p w:rsidR="008B1EB1" w:rsidRDefault="008B1EB1">
            <w:pPr>
              <w:tabs>
                <w:tab w:val="left" w:pos="426"/>
                <w:tab w:val="left" w:pos="1267"/>
              </w:tabs>
              <w:spacing w:after="0" w:line="240" w:lineRule="auto"/>
              <w:jc w:val="right"/>
              <w:rPr>
                <w:rFonts w:ascii="Times New Roman" w:hAnsi="Times New Roman"/>
                <w:sz w:val="26"/>
                <w:szCs w:val="26"/>
                <w:lang w:eastAsia="en-US"/>
              </w:rPr>
            </w:pPr>
          </w:p>
        </w:tc>
        <w:tc>
          <w:tcPr>
            <w:tcW w:w="2404" w:type="dxa"/>
            <w:vAlign w:val="center"/>
            <w:hideMark/>
          </w:tcPr>
          <w:p w:rsidR="008B1EB1" w:rsidRDefault="008B1EB1">
            <w:pPr>
              <w:tabs>
                <w:tab w:val="left" w:pos="426"/>
                <w:tab w:val="left" w:pos="1267"/>
              </w:tabs>
              <w:spacing w:after="0" w:line="240" w:lineRule="auto"/>
              <w:jc w:val="right"/>
              <w:rPr>
                <w:rFonts w:ascii="Times New Roman" w:hAnsi="Times New Roman"/>
                <w:sz w:val="26"/>
                <w:szCs w:val="26"/>
                <w:lang w:eastAsia="en-US"/>
              </w:rPr>
            </w:pPr>
            <w:r>
              <w:rPr>
                <w:rFonts w:ascii="Times New Roman" w:hAnsi="Times New Roman"/>
                <w:sz w:val="26"/>
                <w:szCs w:val="26"/>
                <w:lang w:eastAsia="en-US"/>
              </w:rPr>
              <w:t>В.К. Амбарцумян</w:t>
            </w:r>
          </w:p>
        </w:tc>
        <w:tc>
          <w:tcPr>
            <w:tcW w:w="413" w:type="dxa"/>
            <w:vAlign w:val="center"/>
          </w:tcPr>
          <w:p w:rsidR="008B1EB1" w:rsidRDefault="008B1EB1">
            <w:pPr>
              <w:tabs>
                <w:tab w:val="left" w:pos="426"/>
                <w:tab w:val="left" w:pos="1267"/>
              </w:tabs>
              <w:spacing w:after="0" w:line="240" w:lineRule="auto"/>
              <w:jc w:val="right"/>
              <w:rPr>
                <w:rFonts w:ascii="Times New Roman" w:hAnsi="Times New Roman"/>
                <w:sz w:val="26"/>
                <w:szCs w:val="26"/>
                <w:lang w:eastAsia="en-US"/>
              </w:rPr>
            </w:pPr>
          </w:p>
        </w:tc>
        <w:tc>
          <w:tcPr>
            <w:tcW w:w="4377" w:type="dxa"/>
            <w:vAlign w:val="center"/>
          </w:tcPr>
          <w:p w:rsidR="008B1EB1" w:rsidRDefault="008B1EB1">
            <w:pPr>
              <w:tabs>
                <w:tab w:val="left" w:pos="426"/>
                <w:tab w:val="left" w:pos="1267"/>
              </w:tabs>
              <w:spacing w:after="0" w:line="240" w:lineRule="auto"/>
              <w:jc w:val="right"/>
              <w:rPr>
                <w:rFonts w:ascii="Times New Roman" w:hAnsi="Times New Roman"/>
                <w:sz w:val="26"/>
                <w:szCs w:val="26"/>
                <w:lang w:eastAsia="en-US"/>
              </w:rPr>
            </w:pPr>
          </w:p>
        </w:tc>
      </w:tr>
      <w:tr w:rsidR="008B1EB1" w:rsidTr="008B1EB1">
        <w:tc>
          <w:tcPr>
            <w:tcW w:w="2835" w:type="dxa"/>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2404" w:type="dxa"/>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413" w:type="dxa"/>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4377" w:type="dxa"/>
          </w:tcPr>
          <w:p w:rsidR="008B1EB1" w:rsidRDefault="008B1EB1">
            <w:pPr>
              <w:tabs>
                <w:tab w:val="left" w:pos="426"/>
                <w:tab w:val="left" w:pos="1267"/>
              </w:tabs>
              <w:spacing w:after="0" w:line="240" w:lineRule="auto"/>
              <w:rPr>
                <w:rFonts w:ascii="Times New Roman" w:hAnsi="Times New Roman"/>
                <w:sz w:val="26"/>
                <w:szCs w:val="26"/>
                <w:lang w:eastAsia="en-US"/>
              </w:rPr>
            </w:pPr>
          </w:p>
        </w:tc>
      </w:tr>
      <w:tr w:rsidR="008B1EB1" w:rsidTr="008B1EB1">
        <w:tc>
          <w:tcPr>
            <w:tcW w:w="2835" w:type="dxa"/>
            <w:hideMark/>
          </w:tcPr>
          <w:p w:rsidR="008B1EB1" w:rsidRDefault="008B1EB1">
            <w:pPr>
              <w:tabs>
                <w:tab w:val="left" w:pos="426"/>
                <w:tab w:val="left" w:pos="1267"/>
              </w:tabs>
              <w:spacing w:after="0" w:line="240" w:lineRule="auto"/>
              <w:rPr>
                <w:rFonts w:ascii="Times New Roman" w:hAnsi="Times New Roman"/>
                <w:sz w:val="26"/>
                <w:szCs w:val="26"/>
                <w:lang w:eastAsia="en-US"/>
              </w:rPr>
            </w:pPr>
            <w:r>
              <w:rPr>
                <w:rFonts w:ascii="Times New Roman" w:hAnsi="Times New Roman"/>
                <w:sz w:val="26"/>
                <w:szCs w:val="26"/>
                <w:lang w:eastAsia="en-US"/>
              </w:rPr>
              <w:t>М.П.</w:t>
            </w:r>
          </w:p>
        </w:tc>
        <w:tc>
          <w:tcPr>
            <w:tcW w:w="2404" w:type="dxa"/>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413" w:type="dxa"/>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4377" w:type="dxa"/>
            <w:hideMark/>
          </w:tcPr>
          <w:p w:rsidR="008B1EB1" w:rsidRDefault="008B1EB1">
            <w:pPr>
              <w:tabs>
                <w:tab w:val="left" w:pos="426"/>
                <w:tab w:val="left" w:pos="1267"/>
              </w:tabs>
              <w:spacing w:after="0" w:line="240" w:lineRule="auto"/>
              <w:rPr>
                <w:rFonts w:ascii="Times New Roman" w:hAnsi="Times New Roman"/>
                <w:sz w:val="26"/>
                <w:szCs w:val="26"/>
                <w:lang w:eastAsia="en-US"/>
              </w:rPr>
            </w:pPr>
            <w:r>
              <w:rPr>
                <w:rFonts w:ascii="Times New Roman" w:hAnsi="Times New Roman"/>
                <w:sz w:val="26"/>
                <w:szCs w:val="26"/>
                <w:lang w:eastAsia="en-US"/>
              </w:rPr>
              <w:t>М.П.</w:t>
            </w:r>
          </w:p>
        </w:tc>
      </w:tr>
      <w:tr w:rsidR="008B1EB1" w:rsidTr="008B1EB1">
        <w:tc>
          <w:tcPr>
            <w:tcW w:w="5239" w:type="dxa"/>
            <w:gridSpan w:val="2"/>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413" w:type="dxa"/>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4377" w:type="dxa"/>
          </w:tcPr>
          <w:p w:rsidR="008B1EB1" w:rsidRDefault="008B1EB1">
            <w:pPr>
              <w:tabs>
                <w:tab w:val="left" w:pos="426"/>
                <w:tab w:val="left" w:pos="1267"/>
              </w:tabs>
              <w:spacing w:after="0" w:line="240" w:lineRule="auto"/>
              <w:rPr>
                <w:rFonts w:ascii="Times New Roman" w:hAnsi="Times New Roman"/>
                <w:sz w:val="26"/>
                <w:szCs w:val="26"/>
                <w:lang w:eastAsia="en-US"/>
              </w:rPr>
            </w:pPr>
          </w:p>
        </w:tc>
      </w:tr>
      <w:tr w:rsidR="008B1EB1" w:rsidTr="008B1EB1">
        <w:tc>
          <w:tcPr>
            <w:tcW w:w="5239" w:type="dxa"/>
            <w:gridSpan w:val="2"/>
            <w:hideMark/>
          </w:tcPr>
          <w:p w:rsidR="008B1EB1" w:rsidRDefault="008B1EB1" w:rsidP="00834BD0">
            <w:pPr>
              <w:tabs>
                <w:tab w:val="left" w:pos="426"/>
                <w:tab w:val="left" w:pos="1267"/>
              </w:tabs>
              <w:spacing w:after="0" w:line="240" w:lineRule="auto"/>
              <w:rPr>
                <w:rFonts w:ascii="Times New Roman" w:hAnsi="Times New Roman"/>
                <w:sz w:val="20"/>
                <w:szCs w:val="20"/>
                <w:lang w:eastAsia="en-US"/>
              </w:rPr>
            </w:pPr>
            <w:r>
              <w:rPr>
                <w:rFonts w:ascii="Times New Roman" w:hAnsi="Times New Roman"/>
                <w:sz w:val="20"/>
                <w:szCs w:val="20"/>
                <w:lang w:eastAsia="en-US"/>
              </w:rPr>
              <w:t>По доверенности № 42/</w:t>
            </w:r>
            <w:r w:rsidR="00834BD0">
              <w:rPr>
                <w:rFonts w:ascii="Times New Roman" w:hAnsi="Times New Roman"/>
                <w:sz w:val="20"/>
                <w:szCs w:val="20"/>
                <w:lang w:eastAsia="en-US"/>
              </w:rPr>
              <w:t>Ф</w:t>
            </w:r>
            <w:r>
              <w:rPr>
                <w:rFonts w:ascii="Times New Roman" w:hAnsi="Times New Roman"/>
                <w:sz w:val="20"/>
                <w:szCs w:val="20"/>
                <w:lang w:eastAsia="en-US"/>
              </w:rPr>
              <w:t>-04 от 17.04.2013</w:t>
            </w:r>
          </w:p>
        </w:tc>
        <w:tc>
          <w:tcPr>
            <w:tcW w:w="413" w:type="dxa"/>
          </w:tcPr>
          <w:p w:rsidR="008B1EB1" w:rsidRDefault="008B1EB1">
            <w:pPr>
              <w:tabs>
                <w:tab w:val="left" w:pos="426"/>
                <w:tab w:val="left" w:pos="1267"/>
              </w:tabs>
              <w:spacing w:after="0" w:line="240" w:lineRule="auto"/>
              <w:rPr>
                <w:rFonts w:ascii="Times New Roman" w:hAnsi="Times New Roman"/>
                <w:sz w:val="20"/>
                <w:szCs w:val="20"/>
                <w:lang w:eastAsia="en-US"/>
              </w:rPr>
            </w:pPr>
          </w:p>
        </w:tc>
        <w:tc>
          <w:tcPr>
            <w:tcW w:w="4377" w:type="dxa"/>
          </w:tcPr>
          <w:p w:rsidR="008B1EB1" w:rsidRDefault="008B1EB1">
            <w:pPr>
              <w:tabs>
                <w:tab w:val="left" w:pos="426"/>
                <w:tab w:val="left" w:pos="1267"/>
              </w:tabs>
              <w:spacing w:after="0" w:line="240" w:lineRule="auto"/>
              <w:rPr>
                <w:rFonts w:ascii="Times New Roman" w:hAnsi="Times New Roman"/>
                <w:sz w:val="20"/>
                <w:szCs w:val="20"/>
                <w:lang w:eastAsia="en-US"/>
              </w:rPr>
            </w:pPr>
          </w:p>
        </w:tc>
      </w:tr>
    </w:tbl>
    <w:p w:rsidR="0040148E" w:rsidRPr="00AE4283" w:rsidRDefault="0040148E" w:rsidP="0040148E">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s>
        <w:spacing w:after="0" w:line="240" w:lineRule="auto"/>
        <w:rPr>
          <w:rFonts w:ascii="Times New Roman" w:hAnsi="Times New Roman"/>
          <w:sz w:val="26"/>
          <w:szCs w:val="26"/>
        </w:rPr>
      </w:pPr>
    </w:p>
    <w:p w:rsidR="00D8333A" w:rsidRPr="00AE4283" w:rsidRDefault="00D8333A">
      <w:pPr>
        <w:rPr>
          <w:sz w:val="26"/>
          <w:szCs w:val="26"/>
        </w:rPr>
      </w:pPr>
      <w:r w:rsidRPr="00AE4283">
        <w:rPr>
          <w:sz w:val="26"/>
          <w:szCs w:val="26"/>
        </w:rPr>
        <w:br w:type="page"/>
      </w:r>
    </w:p>
    <w:tbl>
      <w:tblPr>
        <w:tblW w:w="0" w:type="auto"/>
        <w:tblLook w:val="01E0" w:firstRow="1" w:lastRow="1" w:firstColumn="1" w:lastColumn="1" w:noHBand="0" w:noVBand="0"/>
      </w:tblPr>
      <w:tblGrid>
        <w:gridCol w:w="5688"/>
        <w:gridCol w:w="3882"/>
      </w:tblGrid>
      <w:tr w:rsidR="00DC54FB" w:rsidRPr="00AE4283" w:rsidTr="00CE75E5">
        <w:tc>
          <w:tcPr>
            <w:tcW w:w="5688" w:type="dxa"/>
          </w:tcPr>
          <w:p w:rsidR="00DC54FB" w:rsidRPr="00AE4283" w:rsidRDefault="00DC54FB"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lastRenderedPageBreak/>
              <w:br w:type="page"/>
            </w:r>
          </w:p>
        </w:tc>
        <w:tc>
          <w:tcPr>
            <w:tcW w:w="3882" w:type="dxa"/>
          </w:tcPr>
          <w:p w:rsidR="00DC54FB" w:rsidRPr="00AE4283" w:rsidRDefault="00DC54FB"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Приложение № 4</w:t>
            </w:r>
          </w:p>
        </w:tc>
      </w:tr>
      <w:tr w:rsidR="00DC54FB" w:rsidRPr="00AE4283" w:rsidTr="00CE75E5">
        <w:tc>
          <w:tcPr>
            <w:tcW w:w="5688" w:type="dxa"/>
          </w:tcPr>
          <w:p w:rsidR="00DC54FB" w:rsidRPr="00AE4283" w:rsidRDefault="00DC54FB" w:rsidP="00CE75E5">
            <w:pPr>
              <w:tabs>
                <w:tab w:val="left" w:pos="426"/>
              </w:tabs>
              <w:spacing w:after="0" w:line="240" w:lineRule="auto"/>
              <w:jc w:val="both"/>
              <w:rPr>
                <w:rFonts w:ascii="Times New Roman" w:hAnsi="Times New Roman"/>
                <w:sz w:val="26"/>
                <w:szCs w:val="26"/>
              </w:rPr>
            </w:pPr>
          </w:p>
        </w:tc>
        <w:tc>
          <w:tcPr>
            <w:tcW w:w="3882" w:type="dxa"/>
          </w:tcPr>
          <w:p w:rsidR="00DC54FB" w:rsidRPr="00AE4283" w:rsidRDefault="00DC54FB"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к Договору № _____________</w:t>
            </w:r>
          </w:p>
        </w:tc>
      </w:tr>
      <w:tr w:rsidR="00DC54FB" w:rsidRPr="00AE4283" w:rsidTr="00CE75E5">
        <w:tc>
          <w:tcPr>
            <w:tcW w:w="5688" w:type="dxa"/>
          </w:tcPr>
          <w:p w:rsidR="00DC54FB" w:rsidRPr="00AE4283" w:rsidRDefault="00DC54FB" w:rsidP="00CE75E5">
            <w:pPr>
              <w:tabs>
                <w:tab w:val="left" w:pos="426"/>
              </w:tabs>
              <w:spacing w:after="0" w:line="240" w:lineRule="auto"/>
              <w:jc w:val="both"/>
              <w:rPr>
                <w:rFonts w:ascii="Times New Roman" w:hAnsi="Times New Roman"/>
                <w:sz w:val="26"/>
                <w:szCs w:val="26"/>
              </w:rPr>
            </w:pPr>
          </w:p>
        </w:tc>
        <w:tc>
          <w:tcPr>
            <w:tcW w:w="3882" w:type="dxa"/>
          </w:tcPr>
          <w:p w:rsidR="00DC54FB" w:rsidRPr="00AE4283" w:rsidRDefault="00DC54FB"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 xml:space="preserve">от «____» __________ </w:t>
            </w:r>
            <w:r w:rsidR="008744EA" w:rsidRPr="00AE4283">
              <w:rPr>
                <w:rFonts w:ascii="Times New Roman" w:hAnsi="Times New Roman"/>
                <w:sz w:val="26"/>
                <w:szCs w:val="26"/>
              </w:rPr>
              <w:t>2013</w:t>
            </w:r>
            <w:r w:rsidRPr="00AE4283">
              <w:rPr>
                <w:rFonts w:ascii="Times New Roman" w:hAnsi="Times New Roman"/>
                <w:sz w:val="26"/>
                <w:szCs w:val="26"/>
              </w:rPr>
              <w:t xml:space="preserve"> г. </w:t>
            </w:r>
          </w:p>
        </w:tc>
      </w:tr>
    </w:tbl>
    <w:p w:rsidR="00DC54FB" w:rsidRPr="00AE4283" w:rsidRDefault="00DC54FB" w:rsidP="00DC54FB">
      <w:pPr>
        <w:tabs>
          <w:tab w:val="left" w:pos="426"/>
        </w:tabs>
        <w:spacing w:after="0" w:line="240" w:lineRule="auto"/>
        <w:rPr>
          <w:rFonts w:ascii="Times New Roman" w:hAnsi="Times New Roman"/>
          <w:sz w:val="26"/>
          <w:szCs w:val="26"/>
        </w:rPr>
      </w:pPr>
    </w:p>
    <w:p w:rsidR="00DC54FB" w:rsidRPr="00AE4283" w:rsidRDefault="00DC54FB" w:rsidP="00DC54FB">
      <w:pPr>
        <w:tabs>
          <w:tab w:val="left" w:pos="426"/>
        </w:tabs>
        <w:spacing w:after="0" w:line="240" w:lineRule="auto"/>
        <w:rPr>
          <w:rFonts w:ascii="Times New Roman" w:hAnsi="Times New Roman"/>
          <w:sz w:val="26"/>
          <w:szCs w:val="26"/>
        </w:rPr>
      </w:pPr>
    </w:p>
    <w:p w:rsidR="00DC54FB" w:rsidRPr="00AE4283" w:rsidRDefault="00DC54FB" w:rsidP="00DC54FB">
      <w:pPr>
        <w:tabs>
          <w:tab w:val="left" w:pos="426"/>
          <w:tab w:val="left" w:pos="7964"/>
        </w:tabs>
        <w:spacing w:after="0" w:line="240" w:lineRule="auto"/>
        <w:jc w:val="center"/>
        <w:outlineLvl w:val="0"/>
        <w:rPr>
          <w:rFonts w:ascii="Times New Roman" w:hAnsi="Times New Roman"/>
          <w:b/>
          <w:spacing w:val="30"/>
          <w:sz w:val="26"/>
          <w:szCs w:val="26"/>
        </w:rPr>
      </w:pPr>
      <w:r w:rsidRPr="00AE4283">
        <w:rPr>
          <w:rFonts w:ascii="Times New Roman" w:hAnsi="Times New Roman"/>
          <w:b/>
          <w:spacing w:val="30"/>
          <w:sz w:val="26"/>
          <w:szCs w:val="26"/>
        </w:rPr>
        <w:t>СОГЛАШЕНИЕ ПО ОХРАНЕ ТРУДА</w:t>
      </w:r>
    </w:p>
    <w:p w:rsidR="00DC54FB" w:rsidRPr="00AE4283" w:rsidRDefault="00DC54FB" w:rsidP="00DC54FB">
      <w:pPr>
        <w:pStyle w:val="a5"/>
        <w:tabs>
          <w:tab w:val="left" w:pos="426"/>
        </w:tabs>
        <w:spacing w:after="0" w:line="240" w:lineRule="auto"/>
        <w:ind w:left="0"/>
        <w:rPr>
          <w:rFonts w:ascii="Times New Roman" w:hAnsi="Times New Roman"/>
          <w:sz w:val="26"/>
          <w:szCs w:val="26"/>
        </w:rPr>
      </w:pPr>
    </w:p>
    <w:p w:rsidR="00DC54FB" w:rsidRPr="00AE4283" w:rsidRDefault="00DC54FB" w:rsidP="003615B1">
      <w:pPr>
        <w:pStyle w:val="a5"/>
        <w:tabs>
          <w:tab w:val="left" w:pos="426"/>
          <w:tab w:val="right" w:pos="8505"/>
        </w:tabs>
        <w:spacing w:after="0" w:line="240" w:lineRule="auto"/>
        <w:ind w:left="0"/>
        <w:jc w:val="both"/>
        <w:rPr>
          <w:rFonts w:ascii="Times New Roman" w:hAnsi="Times New Roman"/>
          <w:sz w:val="26"/>
          <w:szCs w:val="26"/>
        </w:rPr>
      </w:pPr>
      <w:proofErr w:type="gramStart"/>
      <w:r w:rsidRPr="00AE4283">
        <w:rPr>
          <w:rFonts w:ascii="Times New Roman" w:hAnsi="Times New Roman"/>
          <w:sz w:val="26"/>
          <w:szCs w:val="26"/>
        </w:rPr>
        <w:t>Федеральное государственное унитарное предприятие «Предприятие по обращению с радиоактивными отходами «РосРАО» (ФГУП «РосРАО»),</w:t>
      </w:r>
      <w:r w:rsidR="003615B1" w:rsidRPr="00AE4283">
        <w:rPr>
          <w:rFonts w:ascii="Times New Roman" w:hAnsi="Times New Roman"/>
          <w:sz w:val="26"/>
          <w:szCs w:val="26"/>
        </w:rPr>
        <w:t xml:space="preserve"> именуемое в дальнейшем «Заказчик»,</w:t>
      </w:r>
      <w:r w:rsidRPr="00AE4283">
        <w:rPr>
          <w:rFonts w:ascii="Times New Roman" w:hAnsi="Times New Roman"/>
          <w:sz w:val="26"/>
          <w:szCs w:val="26"/>
        </w:rPr>
        <w:t xml:space="preserve"> </w:t>
      </w:r>
      <w:r w:rsidR="00683D5A" w:rsidRPr="00AE4283">
        <w:rPr>
          <w:rFonts w:ascii="Times New Roman" w:hAnsi="Times New Roman"/>
          <w:sz w:val="26"/>
          <w:szCs w:val="26"/>
        </w:rPr>
        <w:t xml:space="preserve">в лице исполняющего обязанности директора Северо-Западного центра по обращению с радиоактивными отходами «СевРАО» - филиала федерального </w:t>
      </w:r>
      <w:r w:rsidR="00683D5A" w:rsidRPr="00AE4283">
        <w:rPr>
          <w:rFonts w:ascii="Times New Roman" w:hAnsi="Times New Roman"/>
          <w:bCs/>
          <w:sz w:val="26"/>
          <w:szCs w:val="26"/>
        </w:rPr>
        <w:t xml:space="preserve">государственного унитарного предприятия «Предприятие по обращению с радиоактивными отходами «РосРАО» (СЗЦ «СевРАО» - филиал ФГУП «РосРАО») заместителя генерального директора Амбарцумяна Вазгена Койруновича, действующего на основании доверенности </w:t>
      </w:r>
      <w:r w:rsidR="00D85BC5">
        <w:rPr>
          <w:rFonts w:ascii="Times New Roman" w:hAnsi="Times New Roman"/>
          <w:sz w:val="26"/>
          <w:szCs w:val="26"/>
        </w:rPr>
        <w:t>№ 42/</w:t>
      </w:r>
      <w:r w:rsidR="00834BD0">
        <w:rPr>
          <w:rFonts w:ascii="Times New Roman" w:hAnsi="Times New Roman"/>
          <w:sz w:val="26"/>
          <w:szCs w:val="26"/>
        </w:rPr>
        <w:t>Ф</w:t>
      </w:r>
      <w:r w:rsidR="00D85BC5">
        <w:rPr>
          <w:rFonts w:ascii="Times New Roman" w:hAnsi="Times New Roman"/>
          <w:sz w:val="26"/>
          <w:szCs w:val="26"/>
        </w:rPr>
        <w:t xml:space="preserve"> – 04</w:t>
      </w:r>
      <w:proofErr w:type="gramEnd"/>
      <w:r w:rsidR="00D85BC5">
        <w:rPr>
          <w:rFonts w:ascii="Times New Roman" w:hAnsi="Times New Roman"/>
          <w:sz w:val="26"/>
          <w:szCs w:val="26"/>
        </w:rPr>
        <w:t xml:space="preserve"> от 17.04.2013</w:t>
      </w:r>
      <w:r w:rsidRPr="00AE4283">
        <w:rPr>
          <w:rFonts w:ascii="Times New Roman" w:hAnsi="Times New Roman"/>
          <w:bCs/>
          <w:sz w:val="26"/>
          <w:szCs w:val="26"/>
        </w:rPr>
        <w:t xml:space="preserve">, с одной стороны, и </w:t>
      </w:r>
      <w:r w:rsidR="00683D5A" w:rsidRPr="00AE4283">
        <w:rPr>
          <w:rFonts w:ascii="Times New Roman" w:hAnsi="Times New Roman"/>
          <w:bCs/>
          <w:sz w:val="26"/>
          <w:szCs w:val="26"/>
        </w:rPr>
        <w:t>_________________________</w:t>
      </w:r>
      <w:r w:rsidRPr="00AE4283">
        <w:rPr>
          <w:rFonts w:ascii="Times New Roman" w:hAnsi="Times New Roman"/>
          <w:bCs/>
          <w:sz w:val="26"/>
          <w:szCs w:val="26"/>
        </w:rPr>
        <w:t xml:space="preserve">, именуемое в дальнейшем «Исполнитель», в лице </w:t>
      </w:r>
      <w:r w:rsidR="00683D5A" w:rsidRPr="00AE4283">
        <w:rPr>
          <w:rFonts w:ascii="Times New Roman" w:hAnsi="Times New Roman"/>
          <w:bCs/>
          <w:sz w:val="26"/>
          <w:szCs w:val="26"/>
        </w:rPr>
        <w:t>______________</w:t>
      </w:r>
      <w:r w:rsidRPr="00AE4283">
        <w:rPr>
          <w:rFonts w:ascii="Times New Roman" w:hAnsi="Times New Roman"/>
          <w:bCs/>
          <w:sz w:val="26"/>
          <w:szCs w:val="26"/>
        </w:rPr>
        <w:t xml:space="preserve">, действующего на основании Устава, с другой стороны, </w:t>
      </w:r>
      <w:r w:rsidRPr="00AE4283">
        <w:rPr>
          <w:rFonts w:ascii="Times New Roman" w:hAnsi="Times New Roman"/>
          <w:sz w:val="26"/>
          <w:szCs w:val="26"/>
        </w:rPr>
        <w:t>совместно именуемые в дальнейшем «Стороны», заключили настоящий Договор о нижеследующем:</w:t>
      </w:r>
    </w:p>
    <w:p w:rsidR="00DC54FB" w:rsidRPr="00AE4283" w:rsidRDefault="00DC54FB" w:rsidP="00DC54FB">
      <w:pPr>
        <w:pStyle w:val="a5"/>
        <w:tabs>
          <w:tab w:val="left" w:pos="426"/>
        </w:tabs>
        <w:spacing w:after="0" w:line="240" w:lineRule="auto"/>
        <w:ind w:left="0"/>
        <w:rPr>
          <w:rFonts w:ascii="Times New Roman" w:hAnsi="Times New Roman"/>
          <w:sz w:val="26"/>
          <w:szCs w:val="26"/>
        </w:rPr>
      </w:pPr>
    </w:p>
    <w:p w:rsidR="00DC54FB" w:rsidRPr="00AE4283" w:rsidRDefault="00DC54FB" w:rsidP="002E796F">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Предметом настоящего Соглашения является включение в раз</w:t>
      </w:r>
      <w:r w:rsidR="002E51D6">
        <w:rPr>
          <w:rFonts w:ascii="Times New Roman" w:hAnsi="Times New Roman"/>
          <w:sz w:val="26"/>
          <w:szCs w:val="26"/>
        </w:rPr>
        <w:t xml:space="preserve">дел «Права и обязанности сторон </w:t>
      </w:r>
      <w:r w:rsidRPr="00AE4283">
        <w:rPr>
          <w:rFonts w:ascii="Times New Roman" w:hAnsi="Times New Roman"/>
          <w:sz w:val="26"/>
          <w:szCs w:val="26"/>
        </w:rPr>
        <w:t xml:space="preserve">порядок выполнения работ» Договора № </w:t>
      </w:r>
      <w:r w:rsidR="00AD0017" w:rsidRPr="00AE4283">
        <w:rPr>
          <w:rFonts w:ascii="Times New Roman" w:hAnsi="Times New Roman"/>
          <w:sz w:val="26"/>
          <w:szCs w:val="26"/>
        </w:rPr>
        <w:t>__</w:t>
      </w:r>
      <w:r w:rsidR="00346F79" w:rsidRPr="00AE4283">
        <w:rPr>
          <w:rFonts w:ascii="Times New Roman" w:hAnsi="Times New Roman"/>
          <w:sz w:val="26"/>
          <w:szCs w:val="26"/>
        </w:rPr>
        <w:t>_______</w:t>
      </w:r>
      <w:r w:rsidRPr="00AE4283">
        <w:rPr>
          <w:rFonts w:ascii="Times New Roman" w:hAnsi="Times New Roman"/>
          <w:sz w:val="26"/>
          <w:szCs w:val="26"/>
        </w:rPr>
        <w:t xml:space="preserve">_______ от </w:t>
      </w:r>
      <w:r w:rsidR="00AD0017" w:rsidRPr="00AE4283">
        <w:rPr>
          <w:rFonts w:ascii="Times New Roman" w:hAnsi="Times New Roman"/>
          <w:sz w:val="26"/>
          <w:szCs w:val="26"/>
        </w:rPr>
        <w:t>« _____» ___</w:t>
      </w:r>
      <w:r w:rsidRPr="00AE4283">
        <w:rPr>
          <w:rFonts w:ascii="Times New Roman" w:hAnsi="Times New Roman"/>
          <w:sz w:val="26"/>
          <w:szCs w:val="26"/>
        </w:rPr>
        <w:t xml:space="preserve">_________ </w:t>
      </w:r>
      <w:r w:rsidR="008744EA" w:rsidRPr="00AE4283">
        <w:rPr>
          <w:rFonts w:ascii="Times New Roman" w:hAnsi="Times New Roman"/>
          <w:sz w:val="26"/>
          <w:szCs w:val="26"/>
        </w:rPr>
        <w:t>2013</w:t>
      </w:r>
      <w:r w:rsidRPr="00AE4283">
        <w:rPr>
          <w:rFonts w:ascii="Times New Roman" w:hAnsi="Times New Roman"/>
          <w:sz w:val="26"/>
          <w:szCs w:val="26"/>
        </w:rPr>
        <w:t xml:space="preserve"> года, следующих условий по обеспечению выполнения требований охраны труда:</w:t>
      </w:r>
    </w:p>
    <w:p w:rsidR="00DC54FB" w:rsidRPr="00AE4283" w:rsidRDefault="00DC54FB" w:rsidP="0044267F">
      <w:pPr>
        <w:numPr>
          <w:ilvl w:val="0"/>
          <w:numId w:val="11"/>
        </w:numPr>
        <w:tabs>
          <w:tab w:val="clear" w:pos="360"/>
          <w:tab w:val="left" w:pos="426"/>
          <w:tab w:val="num" w:pos="1629"/>
        </w:tabs>
        <w:spacing w:before="60" w:after="0" w:line="240" w:lineRule="auto"/>
        <w:jc w:val="both"/>
        <w:outlineLvl w:val="1"/>
        <w:rPr>
          <w:rFonts w:ascii="Times New Roman" w:hAnsi="Times New Roman"/>
          <w:sz w:val="26"/>
          <w:szCs w:val="26"/>
        </w:rPr>
      </w:pPr>
      <w:r w:rsidRPr="00AE4283">
        <w:rPr>
          <w:rFonts w:ascii="Times New Roman" w:hAnsi="Times New Roman"/>
          <w:sz w:val="26"/>
          <w:szCs w:val="26"/>
        </w:rPr>
        <w:t>Исполнитель обязуется:</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Соблюдать требования правил по охране труда, действующие в СЗЦ «СевРАО» - филиале ФГУП «РосРАО».</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безопасное проведение работ.</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Разработать, при необходимости, дополнительные меры по обеспечению безопасных условий труда и выполнять их в процессе работы.</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Выполнить мероприятия по обеспечению безопасных условий труда, предусмотренных нарядом-допуском и графиком работ.</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в зонах потенциально опасных производственных факторов.</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 xml:space="preserve">Обеспечить </w:t>
      </w:r>
      <w:proofErr w:type="gramStart"/>
      <w:r w:rsidRPr="00AE4283">
        <w:rPr>
          <w:rFonts w:ascii="Times New Roman" w:hAnsi="Times New Roman"/>
          <w:sz w:val="26"/>
          <w:szCs w:val="26"/>
        </w:rPr>
        <w:t>обучение персонала по требованиям</w:t>
      </w:r>
      <w:proofErr w:type="gramEnd"/>
      <w:r w:rsidRPr="00AE4283">
        <w:rPr>
          <w:rFonts w:ascii="Times New Roman" w:hAnsi="Times New Roman"/>
          <w:sz w:val="26"/>
          <w:szCs w:val="26"/>
        </w:rPr>
        <w:t xml:space="preserve"> охраны труда при выполнении технологических операций.</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своих работников исправными средствами индивидуальной и коллективной защиты, спецодеждой, лечебно-профилактическим питанием.</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исправное техническое состояние и безопасную эксплуатацию оборудования.</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Направлять персонал, привлекаемый для работы на оборудовании и территории Заказчика для вводного инструктажа в соответствующих службах Заказчика.</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lastRenderedPageBreak/>
        <w:t>Обеспечить необходимые условия для проведения проверок организации работ по охране труда в подразделениях Исполнителя комиссиями Заказчика и Генеральной инспекции ГК «Росатом».</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 xml:space="preserve">Обеспечить разработку и выполнение мероприятий по устранению замечаний в случае их выявления комиссией Заказчика </w:t>
      </w:r>
      <w:proofErr w:type="gramStart"/>
      <w:r w:rsidRPr="00AE4283">
        <w:rPr>
          <w:rFonts w:ascii="Times New Roman" w:hAnsi="Times New Roman"/>
          <w:sz w:val="26"/>
          <w:szCs w:val="26"/>
        </w:rPr>
        <w:t>и(</w:t>
      </w:r>
      <w:proofErr w:type="gramEnd"/>
      <w:r w:rsidRPr="00AE4283">
        <w:rPr>
          <w:rFonts w:ascii="Times New Roman" w:hAnsi="Times New Roman"/>
          <w:sz w:val="26"/>
          <w:szCs w:val="26"/>
        </w:rPr>
        <w:t>или) Генеральной инспекции ГК «Росатом».</w:t>
      </w:r>
    </w:p>
    <w:p w:rsidR="00DC54FB" w:rsidRPr="00AE4283" w:rsidRDefault="00DC54FB" w:rsidP="0044267F">
      <w:pPr>
        <w:numPr>
          <w:ilvl w:val="0"/>
          <w:numId w:val="11"/>
        </w:numPr>
        <w:tabs>
          <w:tab w:val="clear" w:pos="360"/>
          <w:tab w:val="left" w:pos="426"/>
          <w:tab w:val="num" w:pos="1629"/>
        </w:tabs>
        <w:spacing w:before="60" w:after="0" w:line="240" w:lineRule="auto"/>
        <w:jc w:val="both"/>
        <w:outlineLvl w:val="1"/>
        <w:rPr>
          <w:rFonts w:ascii="Times New Roman" w:hAnsi="Times New Roman"/>
          <w:sz w:val="26"/>
          <w:szCs w:val="26"/>
        </w:rPr>
      </w:pPr>
      <w:r w:rsidRPr="00AE4283">
        <w:rPr>
          <w:rFonts w:ascii="Times New Roman" w:hAnsi="Times New Roman"/>
          <w:sz w:val="26"/>
          <w:szCs w:val="26"/>
        </w:rPr>
        <w:t>Заказчик обязуется:</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 xml:space="preserve">Определить границу участков работ и рабочих </w:t>
      </w:r>
      <w:proofErr w:type="gramStart"/>
      <w:r w:rsidRPr="00AE4283">
        <w:rPr>
          <w:rFonts w:ascii="Times New Roman" w:hAnsi="Times New Roman"/>
          <w:sz w:val="26"/>
          <w:szCs w:val="26"/>
        </w:rPr>
        <w:t>мест</w:t>
      </w:r>
      <w:proofErr w:type="gramEnd"/>
      <w:r w:rsidRPr="00AE4283">
        <w:rPr>
          <w:rFonts w:ascii="Times New Roman" w:hAnsi="Times New Roman"/>
          <w:sz w:val="26"/>
          <w:szCs w:val="26"/>
        </w:rPr>
        <w:t xml:space="preserve"> предоставляемых Исполнителю для производства работ.</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подготовку действующего оборудования к работам Исполнителя на нем или вблизи его.</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допуск персонала Исполнителя к работам в зоне действия оборудования.</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Провести инструктаж руководителей, производителей работ Исполнителя.</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своевременное включение (отключение) оборудования коммуникаций, поддержание установленных режимов их работы для обеспечения безопасного производства работ Исполнителем.</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Представить необходимую техническую документацию для производства работ Исполнителем.</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По графику, согласованному с Исполнителем, обеспечить проведение проверок организации работ по охране труда в подразделениях Исполнителя.</w:t>
      </w:r>
    </w:p>
    <w:p w:rsidR="00DC54FB" w:rsidRPr="00AE4283" w:rsidRDefault="00DC54FB" w:rsidP="0044267F">
      <w:pPr>
        <w:numPr>
          <w:ilvl w:val="0"/>
          <w:numId w:val="11"/>
        </w:numPr>
        <w:tabs>
          <w:tab w:val="clear" w:pos="360"/>
          <w:tab w:val="left" w:pos="426"/>
          <w:tab w:val="num" w:pos="1629"/>
        </w:tabs>
        <w:spacing w:before="60" w:after="0" w:line="240" w:lineRule="auto"/>
        <w:jc w:val="both"/>
        <w:outlineLvl w:val="1"/>
        <w:rPr>
          <w:rFonts w:ascii="Times New Roman" w:hAnsi="Times New Roman"/>
          <w:sz w:val="26"/>
          <w:szCs w:val="26"/>
        </w:rPr>
      </w:pPr>
      <w:r w:rsidRPr="00AE4283">
        <w:rPr>
          <w:rFonts w:ascii="Times New Roman" w:hAnsi="Times New Roman"/>
          <w:sz w:val="26"/>
          <w:szCs w:val="26"/>
        </w:rPr>
        <w:t xml:space="preserve">Во всех остальных случаях, не предусмотренных настоящим соглашением, стороны руководствуются Договором № </w:t>
      </w:r>
      <w:r w:rsidR="00346F79" w:rsidRPr="00AE4283">
        <w:rPr>
          <w:rFonts w:ascii="Times New Roman" w:hAnsi="Times New Roman"/>
          <w:sz w:val="26"/>
          <w:szCs w:val="26"/>
        </w:rPr>
        <w:t>____</w:t>
      </w:r>
      <w:r w:rsidRPr="00AE4283">
        <w:rPr>
          <w:rFonts w:ascii="Times New Roman" w:hAnsi="Times New Roman"/>
          <w:sz w:val="26"/>
          <w:szCs w:val="26"/>
        </w:rPr>
        <w:t xml:space="preserve">______________ от </w:t>
      </w:r>
      <w:r w:rsidR="00AD0017" w:rsidRPr="00AE4283">
        <w:rPr>
          <w:rFonts w:ascii="Times New Roman" w:hAnsi="Times New Roman"/>
          <w:sz w:val="26"/>
          <w:szCs w:val="26"/>
        </w:rPr>
        <w:t>«______» ____</w:t>
      </w:r>
      <w:r w:rsidRPr="00AE4283">
        <w:rPr>
          <w:rFonts w:ascii="Times New Roman" w:hAnsi="Times New Roman"/>
          <w:sz w:val="26"/>
          <w:szCs w:val="26"/>
        </w:rPr>
        <w:t xml:space="preserve">_________ </w:t>
      </w:r>
      <w:r w:rsidR="008744EA" w:rsidRPr="00AE4283">
        <w:rPr>
          <w:rFonts w:ascii="Times New Roman" w:hAnsi="Times New Roman"/>
          <w:sz w:val="26"/>
          <w:szCs w:val="26"/>
        </w:rPr>
        <w:t>2013</w:t>
      </w:r>
      <w:r w:rsidRPr="00AE4283">
        <w:rPr>
          <w:rFonts w:ascii="Times New Roman" w:hAnsi="Times New Roman"/>
          <w:sz w:val="26"/>
          <w:szCs w:val="26"/>
        </w:rPr>
        <w:t xml:space="preserve"> г.</w:t>
      </w:r>
    </w:p>
    <w:p w:rsidR="00DC54FB" w:rsidRPr="00AE4283" w:rsidRDefault="00DC54FB" w:rsidP="0044267F">
      <w:pPr>
        <w:numPr>
          <w:ilvl w:val="0"/>
          <w:numId w:val="11"/>
        </w:numPr>
        <w:tabs>
          <w:tab w:val="clear" w:pos="360"/>
          <w:tab w:val="left" w:pos="426"/>
          <w:tab w:val="num" w:pos="1629"/>
        </w:tabs>
        <w:spacing w:before="60" w:after="0" w:line="240" w:lineRule="auto"/>
        <w:jc w:val="both"/>
        <w:outlineLvl w:val="1"/>
        <w:rPr>
          <w:rFonts w:ascii="Times New Roman" w:hAnsi="Times New Roman"/>
          <w:sz w:val="26"/>
          <w:szCs w:val="26"/>
        </w:rPr>
      </w:pPr>
      <w:r w:rsidRPr="00AE4283">
        <w:rPr>
          <w:rFonts w:ascii="Times New Roman" w:hAnsi="Times New Roman"/>
          <w:sz w:val="26"/>
          <w:szCs w:val="26"/>
        </w:rPr>
        <w:t xml:space="preserve">Настоящее дополнительное соглашение является неотъемлемой частью Договора № ________________ от ____________ </w:t>
      </w:r>
      <w:r w:rsidR="008744EA" w:rsidRPr="00AE4283">
        <w:rPr>
          <w:rFonts w:ascii="Times New Roman" w:hAnsi="Times New Roman"/>
          <w:sz w:val="26"/>
          <w:szCs w:val="26"/>
        </w:rPr>
        <w:t>2013</w:t>
      </w:r>
      <w:r w:rsidRPr="00AE4283">
        <w:rPr>
          <w:rFonts w:ascii="Times New Roman" w:hAnsi="Times New Roman"/>
          <w:sz w:val="26"/>
          <w:szCs w:val="26"/>
        </w:rPr>
        <w:t xml:space="preserve"> г.</w:t>
      </w:r>
    </w:p>
    <w:p w:rsidR="00DC54FB" w:rsidRPr="00AE4283" w:rsidRDefault="00DC54FB" w:rsidP="00DC54FB">
      <w:pPr>
        <w:tabs>
          <w:tab w:val="left" w:pos="426"/>
        </w:tabs>
        <w:spacing w:after="0" w:line="240" w:lineRule="auto"/>
        <w:rPr>
          <w:rFonts w:ascii="Times New Roman" w:hAnsi="Times New Roman"/>
          <w:sz w:val="26"/>
          <w:szCs w:val="26"/>
        </w:rPr>
      </w:pPr>
    </w:p>
    <w:tbl>
      <w:tblPr>
        <w:tblW w:w="0" w:type="auto"/>
        <w:tblInd w:w="-459" w:type="dxa"/>
        <w:tblLook w:val="01E0" w:firstRow="1" w:lastRow="1" w:firstColumn="1" w:lastColumn="1" w:noHBand="0" w:noVBand="0"/>
      </w:tblPr>
      <w:tblGrid>
        <w:gridCol w:w="2835"/>
        <w:gridCol w:w="2404"/>
        <w:gridCol w:w="413"/>
        <w:gridCol w:w="4377"/>
      </w:tblGrid>
      <w:tr w:rsidR="008B1EB1" w:rsidTr="008B1EB1">
        <w:tc>
          <w:tcPr>
            <w:tcW w:w="5239" w:type="dxa"/>
            <w:gridSpan w:val="2"/>
            <w:hideMark/>
          </w:tcPr>
          <w:p w:rsidR="008B1EB1" w:rsidRDefault="008B1EB1">
            <w:pPr>
              <w:tabs>
                <w:tab w:val="left" w:pos="426"/>
                <w:tab w:val="left" w:pos="1267"/>
              </w:tabs>
              <w:spacing w:after="0" w:line="240" w:lineRule="auto"/>
              <w:jc w:val="center"/>
              <w:rPr>
                <w:rFonts w:ascii="Times New Roman" w:hAnsi="Times New Roman"/>
                <w:b/>
                <w:sz w:val="26"/>
                <w:szCs w:val="26"/>
                <w:lang w:eastAsia="en-US"/>
              </w:rPr>
            </w:pPr>
            <w:r>
              <w:rPr>
                <w:rFonts w:ascii="Times New Roman" w:hAnsi="Times New Roman"/>
                <w:b/>
                <w:sz w:val="26"/>
                <w:szCs w:val="26"/>
                <w:lang w:eastAsia="en-US"/>
              </w:rPr>
              <w:t>ОТ ЗАКАЗЧИКА</w:t>
            </w:r>
          </w:p>
        </w:tc>
        <w:tc>
          <w:tcPr>
            <w:tcW w:w="413" w:type="dxa"/>
          </w:tcPr>
          <w:p w:rsidR="008B1EB1" w:rsidRDefault="008B1EB1">
            <w:pPr>
              <w:tabs>
                <w:tab w:val="left" w:pos="426"/>
                <w:tab w:val="left" w:pos="1267"/>
              </w:tabs>
              <w:spacing w:after="0" w:line="240" w:lineRule="auto"/>
              <w:jc w:val="center"/>
              <w:rPr>
                <w:rFonts w:ascii="Times New Roman" w:hAnsi="Times New Roman"/>
                <w:b/>
                <w:sz w:val="26"/>
                <w:szCs w:val="26"/>
                <w:lang w:eastAsia="en-US"/>
              </w:rPr>
            </w:pPr>
          </w:p>
        </w:tc>
        <w:tc>
          <w:tcPr>
            <w:tcW w:w="4377" w:type="dxa"/>
            <w:hideMark/>
          </w:tcPr>
          <w:p w:rsidR="008B1EB1" w:rsidRDefault="008B1EB1">
            <w:pPr>
              <w:tabs>
                <w:tab w:val="left" w:pos="426"/>
                <w:tab w:val="left" w:pos="1267"/>
              </w:tabs>
              <w:spacing w:after="0" w:line="240" w:lineRule="auto"/>
              <w:jc w:val="center"/>
              <w:rPr>
                <w:rFonts w:ascii="Times New Roman" w:hAnsi="Times New Roman"/>
                <w:b/>
                <w:sz w:val="26"/>
                <w:szCs w:val="26"/>
                <w:lang w:eastAsia="en-US"/>
              </w:rPr>
            </w:pPr>
            <w:r>
              <w:rPr>
                <w:rFonts w:ascii="Times New Roman" w:hAnsi="Times New Roman"/>
                <w:b/>
                <w:sz w:val="26"/>
                <w:szCs w:val="26"/>
                <w:lang w:eastAsia="en-US"/>
              </w:rPr>
              <w:t>ОТ ИСПОЛНИТЕЛЯ</w:t>
            </w:r>
          </w:p>
        </w:tc>
      </w:tr>
      <w:tr w:rsidR="008B1EB1" w:rsidTr="008B1EB1">
        <w:tc>
          <w:tcPr>
            <w:tcW w:w="5239" w:type="dxa"/>
            <w:gridSpan w:val="2"/>
            <w:hideMark/>
          </w:tcPr>
          <w:p w:rsidR="008B1EB1" w:rsidRDefault="008B1EB1">
            <w:pPr>
              <w:tabs>
                <w:tab w:val="left" w:pos="426"/>
                <w:tab w:val="left" w:pos="1267"/>
              </w:tabs>
              <w:spacing w:after="0" w:line="240" w:lineRule="auto"/>
              <w:rPr>
                <w:rFonts w:ascii="Times New Roman" w:hAnsi="Times New Roman"/>
                <w:sz w:val="26"/>
                <w:szCs w:val="26"/>
                <w:lang w:eastAsia="en-US"/>
              </w:rPr>
            </w:pPr>
            <w:r>
              <w:rPr>
                <w:rFonts w:ascii="Times New Roman" w:hAnsi="Times New Roman"/>
                <w:sz w:val="26"/>
                <w:szCs w:val="26"/>
                <w:lang w:eastAsia="en-US"/>
              </w:rPr>
              <w:t>И.о. директора СЗЦ «СевРАО» - филиала ФГУП «РосРАО» - заместителя генерального директора</w:t>
            </w:r>
          </w:p>
        </w:tc>
        <w:tc>
          <w:tcPr>
            <w:tcW w:w="413" w:type="dxa"/>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4377" w:type="dxa"/>
          </w:tcPr>
          <w:p w:rsidR="008B1EB1" w:rsidRDefault="008B1EB1">
            <w:pPr>
              <w:tabs>
                <w:tab w:val="left" w:pos="426"/>
                <w:tab w:val="left" w:pos="1267"/>
              </w:tabs>
              <w:spacing w:after="0" w:line="240" w:lineRule="auto"/>
              <w:rPr>
                <w:rFonts w:ascii="Times New Roman" w:hAnsi="Times New Roman"/>
                <w:sz w:val="26"/>
                <w:szCs w:val="26"/>
                <w:lang w:eastAsia="en-US"/>
              </w:rPr>
            </w:pPr>
          </w:p>
        </w:tc>
      </w:tr>
      <w:tr w:rsidR="008B1EB1" w:rsidTr="008B1EB1">
        <w:trPr>
          <w:trHeight w:val="437"/>
        </w:trPr>
        <w:tc>
          <w:tcPr>
            <w:tcW w:w="2835" w:type="dxa"/>
            <w:vAlign w:val="center"/>
          </w:tcPr>
          <w:p w:rsidR="008B1EB1" w:rsidRDefault="008B1EB1">
            <w:pPr>
              <w:tabs>
                <w:tab w:val="left" w:pos="426"/>
                <w:tab w:val="left" w:pos="1267"/>
              </w:tabs>
              <w:spacing w:after="0" w:line="240" w:lineRule="auto"/>
              <w:jc w:val="right"/>
              <w:rPr>
                <w:rFonts w:ascii="Times New Roman" w:hAnsi="Times New Roman"/>
                <w:sz w:val="26"/>
                <w:szCs w:val="26"/>
                <w:lang w:eastAsia="en-US"/>
              </w:rPr>
            </w:pPr>
          </w:p>
        </w:tc>
        <w:tc>
          <w:tcPr>
            <w:tcW w:w="2404" w:type="dxa"/>
            <w:vAlign w:val="center"/>
            <w:hideMark/>
          </w:tcPr>
          <w:p w:rsidR="008B1EB1" w:rsidRDefault="008B1EB1">
            <w:pPr>
              <w:tabs>
                <w:tab w:val="left" w:pos="426"/>
                <w:tab w:val="left" w:pos="1267"/>
              </w:tabs>
              <w:spacing w:after="0" w:line="240" w:lineRule="auto"/>
              <w:jc w:val="right"/>
              <w:rPr>
                <w:rFonts w:ascii="Times New Roman" w:hAnsi="Times New Roman"/>
                <w:sz w:val="26"/>
                <w:szCs w:val="26"/>
                <w:lang w:eastAsia="en-US"/>
              </w:rPr>
            </w:pPr>
            <w:r>
              <w:rPr>
                <w:rFonts w:ascii="Times New Roman" w:hAnsi="Times New Roman"/>
                <w:sz w:val="26"/>
                <w:szCs w:val="26"/>
                <w:lang w:eastAsia="en-US"/>
              </w:rPr>
              <w:t>В.К. Амбарцумян</w:t>
            </w:r>
          </w:p>
        </w:tc>
        <w:tc>
          <w:tcPr>
            <w:tcW w:w="413" w:type="dxa"/>
            <w:vAlign w:val="center"/>
          </w:tcPr>
          <w:p w:rsidR="008B1EB1" w:rsidRDefault="008B1EB1">
            <w:pPr>
              <w:tabs>
                <w:tab w:val="left" w:pos="426"/>
                <w:tab w:val="left" w:pos="1267"/>
              </w:tabs>
              <w:spacing w:after="0" w:line="240" w:lineRule="auto"/>
              <w:jc w:val="right"/>
              <w:rPr>
                <w:rFonts w:ascii="Times New Roman" w:hAnsi="Times New Roman"/>
                <w:sz w:val="26"/>
                <w:szCs w:val="26"/>
                <w:lang w:eastAsia="en-US"/>
              </w:rPr>
            </w:pPr>
          </w:p>
        </w:tc>
        <w:tc>
          <w:tcPr>
            <w:tcW w:w="4377" w:type="dxa"/>
            <w:vAlign w:val="center"/>
          </w:tcPr>
          <w:p w:rsidR="008B1EB1" w:rsidRDefault="008B1EB1">
            <w:pPr>
              <w:tabs>
                <w:tab w:val="left" w:pos="426"/>
                <w:tab w:val="left" w:pos="1267"/>
              </w:tabs>
              <w:spacing w:after="0" w:line="240" w:lineRule="auto"/>
              <w:jc w:val="right"/>
              <w:rPr>
                <w:rFonts w:ascii="Times New Roman" w:hAnsi="Times New Roman"/>
                <w:sz w:val="26"/>
                <w:szCs w:val="26"/>
                <w:lang w:eastAsia="en-US"/>
              </w:rPr>
            </w:pPr>
          </w:p>
        </w:tc>
      </w:tr>
      <w:tr w:rsidR="008B1EB1" w:rsidTr="008B1EB1">
        <w:tc>
          <w:tcPr>
            <w:tcW w:w="2835" w:type="dxa"/>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2404" w:type="dxa"/>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413" w:type="dxa"/>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4377" w:type="dxa"/>
          </w:tcPr>
          <w:p w:rsidR="008B1EB1" w:rsidRDefault="008B1EB1">
            <w:pPr>
              <w:tabs>
                <w:tab w:val="left" w:pos="426"/>
                <w:tab w:val="left" w:pos="1267"/>
              </w:tabs>
              <w:spacing w:after="0" w:line="240" w:lineRule="auto"/>
              <w:rPr>
                <w:rFonts w:ascii="Times New Roman" w:hAnsi="Times New Roman"/>
                <w:sz w:val="26"/>
                <w:szCs w:val="26"/>
                <w:lang w:eastAsia="en-US"/>
              </w:rPr>
            </w:pPr>
          </w:p>
        </w:tc>
      </w:tr>
      <w:tr w:rsidR="008B1EB1" w:rsidTr="008B1EB1">
        <w:tc>
          <w:tcPr>
            <w:tcW w:w="2835" w:type="dxa"/>
            <w:hideMark/>
          </w:tcPr>
          <w:p w:rsidR="008B1EB1" w:rsidRDefault="008B1EB1">
            <w:pPr>
              <w:tabs>
                <w:tab w:val="left" w:pos="426"/>
                <w:tab w:val="left" w:pos="1267"/>
              </w:tabs>
              <w:spacing w:after="0" w:line="240" w:lineRule="auto"/>
              <w:rPr>
                <w:rFonts w:ascii="Times New Roman" w:hAnsi="Times New Roman"/>
                <w:sz w:val="26"/>
                <w:szCs w:val="26"/>
                <w:lang w:eastAsia="en-US"/>
              </w:rPr>
            </w:pPr>
            <w:r>
              <w:rPr>
                <w:rFonts w:ascii="Times New Roman" w:hAnsi="Times New Roman"/>
                <w:sz w:val="26"/>
                <w:szCs w:val="26"/>
                <w:lang w:eastAsia="en-US"/>
              </w:rPr>
              <w:t>М.П.</w:t>
            </w:r>
          </w:p>
        </w:tc>
        <w:tc>
          <w:tcPr>
            <w:tcW w:w="2404" w:type="dxa"/>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413" w:type="dxa"/>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4377" w:type="dxa"/>
            <w:hideMark/>
          </w:tcPr>
          <w:p w:rsidR="008B1EB1" w:rsidRDefault="008B1EB1">
            <w:pPr>
              <w:tabs>
                <w:tab w:val="left" w:pos="426"/>
                <w:tab w:val="left" w:pos="1267"/>
              </w:tabs>
              <w:spacing w:after="0" w:line="240" w:lineRule="auto"/>
              <w:rPr>
                <w:rFonts w:ascii="Times New Roman" w:hAnsi="Times New Roman"/>
                <w:sz w:val="26"/>
                <w:szCs w:val="26"/>
                <w:lang w:eastAsia="en-US"/>
              </w:rPr>
            </w:pPr>
            <w:r>
              <w:rPr>
                <w:rFonts w:ascii="Times New Roman" w:hAnsi="Times New Roman"/>
                <w:sz w:val="26"/>
                <w:szCs w:val="26"/>
                <w:lang w:eastAsia="en-US"/>
              </w:rPr>
              <w:t>М.П.</w:t>
            </w:r>
          </w:p>
        </w:tc>
      </w:tr>
      <w:tr w:rsidR="008B1EB1" w:rsidTr="008B1EB1">
        <w:tc>
          <w:tcPr>
            <w:tcW w:w="5239" w:type="dxa"/>
            <w:gridSpan w:val="2"/>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413" w:type="dxa"/>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4377" w:type="dxa"/>
          </w:tcPr>
          <w:p w:rsidR="008B1EB1" w:rsidRDefault="008B1EB1">
            <w:pPr>
              <w:tabs>
                <w:tab w:val="left" w:pos="426"/>
                <w:tab w:val="left" w:pos="1267"/>
              </w:tabs>
              <w:spacing w:after="0" w:line="240" w:lineRule="auto"/>
              <w:rPr>
                <w:rFonts w:ascii="Times New Roman" w:hAnsi="Times New Roman"/>
                <w:sz w:val="26"/>
                <w:szCs w:val="26"/>
                <w:lang w:eastAsia="en-US"/>
              </w:rPr>
            </w:pPr>
          </w:p>
        </w:tc>
      </w:tr>
      <w:tr w:rsidR="008B1EB1" w:rsidTr="008B1EB1">
        <w:tc>
          <w:tcPr>
            <w:tcW w:w="5239" w:type="dxa"/>
            <w:gridSpan w:val="2"/>
            <w:hideMark/>
          </w:tcPr>
          <w:p w:rsidR="008B1EB1" w:rsidRDefault="008B1EB1" w:rsidP="00834BD0">
            <w:pPr>
              <w:tabs>
                <w:tab w:val="left" w:pos="426"/>
                <w:tab w:val="left" w:pos="1267"/>
              </w:tabs>
              <w:spacing w:after="0" w:line="240" w:lineRule="auto"/>
              <w:rPr>
                <w:rFonts w:ascii="Times New Roman" w:hAnsi="Times New Roman"/>
                <w:sz w:val="20"/>
                <w:szCs w:val="20"/>
                <w:lang w:eastAsia="en-US"/>
              </w:rPr>
            </w:pPr>
            <w:r>
              <w:rPr>
                <w:rFonts w:ascii="Times New Roman" w:hAnsi="Times New Roman"/>
                <w:sz w:val="20"/>
                <w:szCs w:val="20"/>
                <w:lang w:eastAsia="en-US"/>
              </w:rPr>
              <w:t>По доверенности № 42/</w:t>
            </w:r>
            <w:r w:rsidR="00834BD0">
              <w:rPr>
                <w:rFonts w:ascii="Times New Roman" w:hAnsi="Times New Roman"/>
                <w:sz w:val="20"/>
                <w:szCs w:val="20"/>
                <w:lang w:eastAsia="en-US"/>
              </w:rPr>
              <w:t>Ф</w:t>
            </w:r>
            <w:r>
              <w:rPr>
                <w:rFonts w:ascii="Times New Roman" w:hAnsi="Times New Roman"/>
                <w:sz w:val="20"/>
                <w:szCs w:val="20"/>
                <w:lang w:eastAsia="en-US"/>
              </w:rPr>
              <w:t>-04 от 17.04.2013</w:t>
            </w:r>
          </w:p>
        </w:tc>
        <w:tc>
          <w:tcPr>
            <w:tcW w:w="413" w:type="dxa"/>
          </w:tcPr>
          <w:p w:rsidR="008B1EB1" w:rsidRDefault="008B1EB1">
            <w:pPr>
              <w:tabs>
                <w:tab w:val="left" w:pos="426"/>
                <w:tab w:val="left" w:pos="1267"/>
              </w:tabs>
              <w:spacing w:after="0" w:line="240" w:lineRule="auto"/>
              <w:rPr>
                <w:rFonts w:ascii="Times New Roman" w:hAnsi="Times New Roman"/>
                <w:sz w:val="20"/>
                <w:szCs w:val="20"/>
                <w:lang w:eastAsia="en-US"/>
              </w:rPr>
            </w:pPr>
          </w:p>
        </w:tc>
        <w:tc>
          <w:tcPr>
            <w:tcW w:w="4377" w:type="dxa"/>
          </w:tcPr>
          <w:p w:rsidR="008B1EB1" w:rsidRDefault="008B1EB1">
            <w:pPr>
              <w:tabs>
                <w:tab w:val="left" w:pos="426"/>
                <w:tab w:val="left" w:pos="1267"/>
              </w:tabs>
              <w:spacing w:after="0" w:line="240" w:lineRule="auto"/>
              <w:rPr>
                <w:rFonts w:ascii="Times New Roman" w:hAnsi="Times New Roman"/>
                <w:sz w:val="20"/>
                <w:szCs w:val="20"/>
                <w:lang w:eastAsia="en-US"/>
              </w:rPr>
            </w:pPr>
          </w:p>
        </w:tc>
      </w:tr>
    </w:tbl>
    <w:p w:rsidR="002E796F" w:rsidRPr="00AE4283" w:rsidRDefault="002E796F" w:rsidP="00DC54FB">
      <w:pPr>
        <w:rPr>
          <w:sz w:val="26"/>
          <w:szCs w:val="26"/>
        </w:rPr>
      </w:pPr>
    </w:p>
    <w:p w:rsidR="002E796F" w:rsidRPr="00AE4283" w:rsidRDefault="002E796F">
      <w:pPr>
        <w:rPr>
          <w:sz w:val="26"/>
          <w:szCs w:val="26"/>
        </w:rPr>
      </w:pPr>
      <w:r w:rsidRPr="00AE4283">
        <w:rPr>
          <w:sz w:val="26"/>
          <w:szCs w:val="26"/>
        </w:rPr>
        <w:br w:type="page"/>
      </w:r>
    </w:p>
    <w:tbl>
      <w:tblPr>
        <w:tblW w:w="0" w:type="auto"/>
        <w:tblLook w:val="01E0" w:firstRow="1" w:lastRow="1" w:firstColumn="1" w:lastColumn="1" w:noHBand="0" w:noVBand="0"/>
      </w:tblPr>
      <w:tblGrid>
        <w:gridCol w:w="5688"/>
        <w:gridCol w:w="3882"/>
      </w:tblGrid>
      <w:tr w:rsidR="002E796F" w:rsidRPr="00AE4283" w:rsidTr="002E796F">
        <w:tc>
          <w:tcPr>
            <w:tcW w:w="5688" w:type="dxa"/>
          </w:tcPr>
          <w:p w:rsidR="002E796F" w:rsidRPr="00AE4283" w:rsidRDefault="002E796F">
            <w:pPr>
              <w:tabs>
                <w:tab w:val="left" w:pos="426"/>
              </w:tabs>
              <w:spacing w:after="0" w:line="240" w:lineRule="auto"/>
              <w:jc w:val="both"/>
              <w:rPr>
                <w:rFonts w:ascii="Times New Roman" w:hAnsi="Times New Roman"/>
                <w:sz w:val="26"/>
                <w:szCs w:val="26"/>
                <w:lang w:eastAsia="en-US"/>
              </w:rPr>
            </w:pPr>
            <w:r w:rsidRPr="00AE4283">
              <w:rPr>
                <w:rFonts w:ascii="Times New Roman" w:hAnsi="Times New Roman"/>
                <w:sz w:val="26"/>
                <w:szCs w:val="26"/>
              </w:rPr>
              <w:lastRenderedPageBreak/>
              <w:br w:type="page"/>
            </w:r>
          </w:p>
        </w:tc>
        <w:tc>
          <w:tcPr>
            <w:tcW w:w="3882" w:type="dxa"/>
            <w:hideMark/>
          </w:tcPr>
          <w:p w:rsidR="002E796F" w:rsidRPr="00AE4283" w:rsidRDefault="002E796F">
            <w:pPr>
              <w:tabs>
                <w:tab w:val="left" w:pos="426"/>
              </w:tabs>
              <w:spacing w:after="0" w:line="240" w:lineRule="auto"/>
              <w:jc w:val="both"/>
              <w:rPr>
                <w:rFonts w:ascii="Times New Roman" w:hAnsi="Times New Roman"/>
                <w:sz w:val="26"/>
                <w:szCs w:val="26"/>
                <w:lang w:eastAsia="en-US"/>
              </w:rPr>
            </w:pPr>
            <w:r w:rsidRPr="00AE4283">
              <w:rPr>
                <w:rFonts w:ascii="Times New Roman" w:hAnsi="Times New Roman"/>
                <w:sz w:val="26"/>
                <w:szCs w:val="26"/>
                <w:lang w:eastAsia="en-US"/>
              </w:rPr>
              <w:t>Приложение № 5</w:t>
            </w:r>
          </w:p>
        </w:tc>
      </w:tr>
      <w:tr w:rsidR="002E796F" w:rsidRPr="00AE4283" w:rsidTr="002E796F">
        <w:tc>
          <w:tcPr>
            <w:tcW w:w="5688" w:type="dxa"/>
          </w:tcPr>
          <w:p w:rsidR="002E796F" w:rsidRPr="00AE4283" w:rsidRDefault="002E796F">
            <w:pPr>
              <w:tabs>
                <w:tab w:val="left" w:pos="426"/>
              </w:tabs>
              <w:spacing w:after="0" w:line="240" w:lineRule="auto"/>
              <w:jc w:val="both"/>
              <w:rPr>
                <w:rFonts w:ascii="Times New Roman" w:hAnsi="Times New Roman"/>
                <w:sz w:val="26"/>
                <w:szCs w:val="26"/>
                <w:lang w:eastAsia="en-US"/>
              </w:rPr>
            </w:pPr>
          </w:p>
        </w:tc>
        <w:tc>
          <w:tcPr>
            <w:tcW w:w="3882" w:type="dxa"/>
            <w:hideMark/>
          </w:tcPr>
          <w:p w:rsidR="002E796F" w:rsidRPr="00AE4283" w:rsidRDefault="002E796F">
            <w:pPr>
              <w:tabs>
                <w:tab w:val="left" w:pos="426"/>
              </w:tabs>
              <w:spacing w:after="0" w:line="240" w:lineRule="auto"/>
              <w:jc w:val="both"/>
              <w:rPr>
                <w:rFonts w:ascii="Times New Roman" w:hAnsi="Times New Roman"/>
                <w:sz w:val="26"/>
                <w:szCs w:val="26"/>
                <w:lang w:eastAsia="en-US"/>
              </w:rPr>
            </w:pPr>
            <w:r w:rsidRPr="00AE4283">
              <w:rPr>
                <w:rFonts w:ascii="Times New Roman" w:hAnsi="Times New Roman"/>
                <w:sz w:val="26"/>
                <w:szCs w:val="26"/>
                <w:lang w:eastAsia="en-US"/>
              </w:rPr>
              <w:t>к Договору № _____________</w:t>
            </w:r>
          </w:p>
        </w:tc>
      </w:tr>
      <w:tr w:rsidR="002E796F" w:rsidRPr="00AE4283" w:rsidTr="002E796F">
        <w:tc>
          <w:tcPr>
            <w:tcW w:w="5688" w:type="dxa"/>
          </w:tcPr>
          <w:p w:rsidR="002E796F" w:rsidRPr="00AE4283" w:rsidRDefault="002E796F">
            <w:pPr>
              <w:tabs>
                <w:tab w:val="left" w:pos="426"/>
              </w:tabs>
              <w:spacing w:after="0" w:line="240" w:lineRule="auto"/>
              <w:jc w:val="both"/>
              <w:rPr>
                <w:rFonts w:ascii="Times New Roman" w:hAnsi="Times New Roman"/>
                <w:sz w:val="26"/>
                <w:szCs w:val="26"/>
                <w:lang w:eastAsia="en-US"/>
              </w:rPr>
            </w:pPr>
          </w:p>
        </w:tc>
        <w:tc>
          <w:tcPr>
            <w:tcW w:w="3882" w:type="dxa"/>
            <w:hideMark/>
          </w:tcPr>
          <w:p w:rsidR="002E796F" w:rsidRPr="00AE4283" w:rsidRDefault="002E796F">
            <w:pPr>
              <w:tabs>
                <w:tab w:val="left" w:pos="426"/>
              </w:tabs>
              <w:spacing w:after="0" w:line="240" w:lineRule="auto"/>
              <w:jc w:val="both"/>
              <w:rPr>
                <w:rFonts w:ascii="Times New Roman" w:hAnsi="Times New Roman"/>
                <w:sz w:val="26"/>
                <w:szCs w:val="26"/>
                <w:lang w:eastAsia="en-US"/>
              </w:rPr>
            </w:pPr>
            <w:r w:rsidRPr="00AE4283">
              <w:rPr>
                <w:rFonts w:ascii="Times New Roman" w:hAnsi="Times New Roman"/>
                <w:sz w:val="26"/>
                <w:szCs w:val="26"/>
                <w:lang w:eastAsia="en-US"/>
              </w:rPr>
              <w:t xml:space="preserve">от «____» __________ </w:t>
            </w:r>
            <w:r w:rsidR="008744EA" w:rsidRPr="00AE4283">
              <w:rPr>
                <w:rFonts w:ascii="Times New Roman" w:hAnsi="Times New Roman"/>
                <w:sz w:val="26"/>
                <w:szCs w:val="26"/>
                <w:lang w:eastAsia="en-US"/>
              </w:rPr>
              <w:t>2013</w:t>
            </w:r>
            <w:r w:rsidRPr="00AE4283">
              <w:rPr>
                <w:rFonts w:ascii="Times New Roman" w:hAnsi="Times New Roman"/>
                <w:sz w:val="26"/>
                <w:szCs w:val="26"/>
                <w:lang w:eastAsia="en-US"/>
              </w:rPr>
              <w:t xml:space="preserve"> г. </w:t>
            </w:r>
          </w:p>
        </w:tc>
      </w:tr>
    </w:tbl>
    <w:p w:rsidR="002E796F" w:rsidRPr="00AE4283" w:rsidRDefault="002E796F" w:rsidP="00DC54FB">
      <w:pPr>
        <w:spacing w:line="360" w:lineRule="auto"/>
        <w:jc w:val="right"/>
        <w:rPr>
          <w:rFonts w:ascii="Times New Roman" w:hAnsi="Times New Roman"/>
          <w:bCs/>
          <w:sz w:val="26"/>
          <w:szCs w:val="26"/>
        </w:rPr>
      </w:pPr>
    </w:p>
    <w:p w:rsidR="00DC54FB" w:rsidRPr="00AE4283" w:rsidRDefault="00DC54FB" w:rsidP="001974C2">
      <w:pPr>
        <w:keepNext/>
        <w:widowControl w:val="0"/>
        <w:tabs>
          <w:tab w:val="left" w:pos="142"/>
          <w:tab w:val="left" w:pos="284"/>
        </w:tabs>
        <w:autoSpaceDE w:val="0"/>
        <w:autoSpaceDN w:val="0"/>
        <w:adjustRightInd w:val="0"/>
        <w:spacing w:before="160" w:after="0" w:line="240" w:lineRule="auto"/>
        <w:jc w:val="center"/>
        <w:outlineLvl w:val="3"/>
        <w:rPr>
          <w:rFonts w:ascii="Times New Roman" w:hAnsi="Times New Roman"/>
          <w:b/>
          <w:bCs/>
          <w:sz w:val="26"/>
          <w:szCs w:val="26"/>
        </w:rPr>
      </w:pPr>
      <w:r w:rsidRPr="00AE4283">
        <w:rPr>
          <w:rFonts w:ascii="Times New Roman" w:hAnsi="Times New Roman"/>
          <w:b/>
          <w:bCs/>
          <w:sz w:val="26"/>
          <w:szCs w:val="26"/>
        </w:rPr>
        <w:t>СОГЛАШЕНИЕ О КОНФИДЕНЦИАЛЬНОСТИ</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ОПРЕДЕЛЕНИЯ</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Под термином «Конфиденциальная информация» понимается любая документированная информация с ограниченным доступом, не отнесенная к государственной тайне.</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 xml:space="preserve">Под термином «Открытая информация» понимаются сведения, не отнесенные нормативными и правовыми актами Российской Федерации к документированной информации с ограниченным доступом. Для отнесения к категории открытой при исполнении Договора любая информация (как уже имеющаяся, так и получаемая в ходе работ) должна пройти необходимую экспертизу, получить разрешение на информационный обмен и не быть признанной конфиденциальной. </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Под термином «Коммерческая тайна («КТ») понимается научно-техническая, коммерческая, организационная или иная, используемая в производственной деятельности информация, которая обладает реальной или потенциальной экономической ценностью в силу того, что она не является общеизвестной и не может быть получена законным образом другими лицами, которые могли получить экономическую выгоду от ее разглашения или использования.</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Под «третьими лицами» понимаются физические или юридические лица, отличные от сотрудников Сторон или от самих Сторон, в том числе сотрудники, не принимающие непосредственного участия в работах по Договору.</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ПРЕДМЕТ СОГЛАШЕНИЯ</w:t>
      </w:r>
    </w:p>
    <w:p w:rsidR="00DC54FB" w:rsidRPr="00AE4283" w:rsidRDefault="00DC54FB" w:rsidP="00800097">
      <w:pPr>
        <w:tabs>
          <w:tab w:val="left" w:pos="142"/>
          <w:tab w:val="left" w:pos="284"/>
          <w:tab w:val="num" w:pos="792"/>
          <w:tab w:val="right" w:leader="dot" w:pos="851"/>
          <w:tab w:val="left" w:pos="1134"/>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В обеспечение действующего Договора Стороны, а также организации и их сотрудники, с которыми Стороны взаимодействуют в рамках исполнения Договора, предоставляют друг другу конфиденциальную информацию и обязуются обеспечить в отношении указанной информации соблюдение условий её хранения и использования, регламентируемых нормативными и правовыми актами Российской Федерации.</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УСЛОВИЯ ОБРАЩЕНИЯ С КОНФИДЕНЦИАЛЬНОЙ ИНФОРМАЦИЕЙ</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При обращении с конфиденциальной информацией Стороны обязуются:</w:t>
      </w:r>
    </w:p>
    <w:p w:rsidR="00DC54FB" w:rsidRPr="00AE4283" w:rsidRDefault="00DC54FB" w:rsidP="00800097">
      <w:pPr>
        <w:numPr>
          <w:ilvl w:val="0"/>
          <w:numId w:val="13"/>
        </w:numPr>
        <w:tabs>
          <w:tab w:val="left" w:pos="142"/>
          <w:tab w:val="left" w:pos="284"/>
          <w:tab w:val="left" w:pos="993"/>
        </w:tabs>
        <w:suppressAutoHyphens/>
        <w:spacing w:before="60" w:after="0" w:line="240" w:lineRule="auto"/>
        <w:ind w:left="0" w:firstLine="0"/>
        <w:jc w:val="both"/>
        <w:rPr>
          <w:rFonts w:ascii="Times New Roman" w:hAnsi="Times New Roman"/>
          <w:sz w:val="26"/>
          <w:szCs w:val="26"/>
        </w:rPr>
      </w:pPr>
      <w:r w:rsidRPr="00AE4283">
        <w:rPr>
          <w:rFonts w:ascii="Times New Roman" w:hAnsi="Times New Roman"/>
          <w:sz w:val="26"/>
          <w:szCs w:val="26"/>
        </w:rPr>
        <w:t>обеспечить хранение конфиденциальной информации, исключающее доступ к информации третьих лиц;</w:t>
      </w:r>
    </w:p>
    <w:p w:rsidR="00DC54FB" w:rsidRPr="00AE4283" w:rsidRDefault="00DC54FB" w:rsidP="00800097">
      <w:pPr>
        <w:numPr>
          <w:ilvl w:val="0"/>
          <w:numId w:val="13"/>
        </w:numPr>
        <w:tabs>
          <w:tab w:val="left" w:pos="142"/>
          <w:tab w:val="left" w:pos="284"/>
          <w:tab w:val="left" w:pos="993"/>
        </w:tabs>
        <w:suppressAutoHyphens/>
        <w:spacing w:before="60" w:after="0" w:line="240" w:lineRule="auto"/>
        <w:ind w:left="0" w:firstLine="0"/>
        <w:jc w:val="both"/>
        <w:rPr>
          <w:rFonts w:ascii="Times New Roman" w:hAnsi="Times New Roman"/>
          <w:sz w:val="26"/>
          <w:szCs w:val="26"/>
        </w:rPr>
      </w:pPr>
      <w:r w:rsidRPr="00AE4283">
        <w:rPr>
          <w:rFonts w:ascii="Times New Roman" w:hAnsi="Times New Roman"/>
          <w:sz w:val="26"/>
          <w:szCs w:val="26"/>
        </w:rPr>
        <w:t>не передавать и не разглашать содержание конфиденциальной информации третьим лицам;</w:t>
      </w:r>
    </w:p>
    <w:p w:rsidR="00DC54FB" w:rsidRPr="00AE4283" w:rsidRDefault="00DC54FB" w:rsidP="00800097">
      <w:pPr>
        <w:numPr>
          <w:ilvl w:val="0"/>
          <w:numId w:val="13"/>
        </w:numPr>
        <w:tabs>
          <w:tab w:val="left" w:pos="142"/>
          <w:tab w:val="left" w:pos="284"/>
          <w:tab w:val="left" w:pos="993"/>
          <w:tab w:val="left" w:pos="1276"/>
        </w:tabs>
        <w:suppressAutoHyphens/>
        <w:spacing w:before="60" w:after="0" w:line="240" w:lineRule="auto"/>
        <w:ind w:left="0" w:firstLine="0"/>
        <w:jc w:val="both"/>
        <w:rPr>
          <w:rFonts w:ascii="Times New Roman" w:hAnsi="Times New Roman"/>
          <w:sz w:val="26"/>
          <w:szCs w:val="26"/>
        </w:rPr>
      </w:pPr>
      <w:r w:rsidRPr="00AE4283">
        <w:rPr>
          <w:rFonts w:ascii="Times New Roman" w:hAnsi="Times New Roman"/>
          <w:sz w:val="26"/>
          <w:szCs w:val="26"/>
        </w:rPr>
        <w:t>не допускать копирования конфиденциальной информации;</w:t>
      </w:r>
    </w:p>
    <w:p w:rsidR="00DC54FB" w:rsidRPr="00AE4283" w:rsidRDefault="00DC54FB" w:rsidP="00800097">
      <w:pPr>
        <w:numPr>
          <w:ilvl w:val="0"/>
          <w:numId w:val="13"/>
        </w:numPr>
        <w:tabs>
          <w:tab w:val="left" w:pos="142"/>
          <w:tab w:val="left" w:pos="284"/>
          <w:tab w:val="left" w:pos="993"/>
        </w:tabs>
        <w:suppressAutoHyphens/>
        <w:spacing w:before="60" w:after="0" w:line="240" w:lineRule="auto"/>
        <w:ind w:left="0" w:firstLine="0"/>
        <w:jc w:val="both"/>
        <w:rPr>
          <w:rFonts w:ascii="Times New Roman" w:hAnsi="Times New Roman"/>
          <w:sz w:val="26"/>
          <w:szCs w:val="26"/>
        </w:rPr>
      </w:pPr>
      <w:r w:rsidRPr="00AE4283">
        <w:rPr>
          <w:rFonts w:ascii="Times New Roman" w:hAnsi="Times New Roman"/>
          <w:sz w:val="26"/>
          <w:szCs w:val="26"/>
        </w:rPr>
        <w:t xml:space="preserve">обеспечить доступ к конфиденциальной информации только уполномоченных лиц, проинструктированных о порядке работы с конфиденциальной информацией и согласных с выполнением указанных в </w:t>
      </w:r>
      <w:proofErr w:type="spellStart"/>
      <w:proofErr w:type="gramStart"/>
      <w:r w:rsidRPr="00AE4283">
        <w:rPr>
          <w:rFonts w:ascii="Times New Roman" w:hAnsi="Times New Roman"/>
          <w:sz w:val="26"/>
          <w:szCs w:val="26"/>
        </w:rPr>
        <w:t>в</w:t>
      </w:r>
      <w:proofErr w:type="spellEnd"/>
      <w:proofErr w:type="gramEnd"/>
      <w:r w:rsidRPr="00AE4283">
        <w:rPr>
          <w:rFonts w:ascii="Times New Roman" w:hAnsi="Times New Roman"/>
          <w:sz w:val="26"/>
          <w:szCs w:val="26"/>
        </w:rPr>
        <w:t xml:space="preserve"> настоящем соглашении требований;</w:t>
      </w:r>
    </w:p>
    <w:p w:rsidR="00DC54FB" w:rsidRPr="00AE4283" w:rsidRDefault="00DC54FB" w:rsidP="00800097">
      <w:pPr>
        <w:numPr>
          <w:ilvl w:val="0"/>
          <w:numId w:val="13"/>
        </w:numPr>
        <w:tabs>
          <w:tab w:val="left" w:pos="142"/>
          <w:tab w:val="left" w:pos="284"/>
          <w:tab w:val="left" w:pos="993"/>
        </w:tabs>
        <w:suppressAutoHyphens/>
        <w:spacing w:before="60" w:after="0" w:line="240" w:lineRule="auto"/>
        <w:ind w:left="0" w:firstLine="0"/>
        <w:jc w:val="both"/>
        <w:rPr>
          <w:rFonts w:ascii="Times New Roman" w:hAnsi="Times New Roman"/>
          <w:sz w:val="26"/>
          <w:szCs w:val="26"/>
        </w:rPr>
      </w:pPr>
      <w:r w:rsidRPr="00AE4283">
        <w:rPr>
          <w:rFonts w:ascii="Times New Roman" w:hAnsi="Times New Roman"/>
          <w:sz w:val="26"/>
          <w:szCs w:val="26"/>
        </w:rPr>
        <w:lastRenderedPageBreak/>
        <w:t>обеспечить защиту конфиденциальной информации в порядке, определенном решением Коллегии Федеральной службы по техническому и экспортному контролю (</w:t>
      </w:r>
      <w:proofErr w:type="gramStart"/>
      <w:r w:rsidRPr="00AE4283">
        <w:rPr>
          <w:rFonts w:ascii="Times New Roman" w:hAnsi="Times New Roman"/>
          <w:sz w:val="26"/>
          <w:szCs w:val="26"/>
        </w:rPr>
        <w:t>бывшая</w:t>
      </w:r>
      <w:proofErr w:type="gramEnd"/>
      <w:r w:rsidRPr="00AE4283">
        <w:rPr>
          <w:rFonts w:ascii="Times New Roman" w:hAnsi="Times New Roman"/>
          <w:sz w:val="26"/>
          <w:szCs w:val="26"/>
        </w:rPr>
        <w:t xml:space="preserve"> </w:t>
      </w:r>
      <w:proofErr w:type="spellStart"/>
      <w:r w:rsidRPr="00AE4283">
        <w:rPr>
          <w:rFonts w:ascii="Times New Roman" w:hAnsi="Times New Roman"/>
          <w:sz w:val="26"/>
          <w:szCs w:val="26"/>
        </w:rPr>
        <w:t>Гостехкомиссия</w:t>
      </w:r>
      <w:proofErr w:type="spellEnd"/>
      <w:r w:rsidRPr="00AE4283">
        <w:rPr>
          <w:rFonts w:ascii="Times New Roman" w:hAnsi="Times New Roman"/>
          <w:sz w:val="26"/>
          <w:szCs w:val="26"/>
        </w:rPr>
        <w:t xml:space="preserve"> России) от 02.03.2001 № 7.2/02.03.01 «Специальные требования и рекомендации по технической защите конфиденциальной информации» (СТР-К-2002).</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Документы на бумажном, магнитном и/или оптическом носителях, а также сами магнитные, оптические (CD ROM) носители, содержащие конфиденциальную информацию, должны иметь этикетки, штампы, надписи и ясно видимые пометки «Конфиденциально» или «Коммерческая тайна» и учтены установленным порядком.</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Стороны вправе использовать конфиденциальную информацию для проведения работ по Договору, если такое использование не нарушает законодательство Российской Федерации.</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ПОРЯДОК ПЕРЕДАЧИ КОНФИДЕНЦИАЛЬНОЙ ИНФОРМАЦИИ</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 xml:space="preserve">Передача Информации органу государственной власти не считается разглашением в случаях, когда такой орган государственной власти уполномочен в соответствии с законодательством </w:t>
      </w:r>
      <w:proofErr w:type="gramStart"/>
      <w:r w:rsidRPr="00AE4283">
        <w:rPr>
          <w:rFonts w:ascii="Times New Roman" w:hAnsi="Times New Roman"/>
          <w:bCs/>
          <w:kern w:val="32"/>
          <w:sz w:val="26"/>
          <w:szCs w:val="26"/>
        </w:rPr>
        <w:t>требовать</w:t>
      </w:r>
      <w:proofErr w:type="gramEnd"/>
      <w:r w:rsidRPr="00AE4283">
        <w:rPr>
          <w:rFonts w:ascii="Times New Roman" w:hAnsi="Times New Roman"/>
          <w:bCs/>
          <w:kern w:val="32"/>
          <w:sz w:val="26"/>
          <w:szCs w:val="26"/>
        </w:rPr>
        <w:t xml:space="preserve"> предоставления Информации. При этом передача органу государственной власти Информации</w:t>
      </w:r>
      <w:r w:rsidR="009707F7" w:rsidRPr="00AE4283">
        <w:rPr>
          <w:rFonts w:ascii="Times New Roman" w:hAnsi="Times New Roman"/>
          <w:bCs/>
          <w:kern w:val="32"/>
          <w:sz w:val="26"/>
          <w:szCs w:val="26"/>
        </w:rPr>
        <w:t xml:space="preserve"> </w:t>
      </w:r>
      <w:r w:rsidRPr="00AE4283">
        <w:rPr>
          <w:rFonts w:ascii="Times New Roman" w:hAnsi="Times New Roman"/>
          <w:bCs/>
          <w:kern w:val="32"/>
          <w:sz w:val="26"/>
          <w:szCs w:val="26"/>
        </w:rPr>
        <w:t>должна осуществляться в соответствии с внутренними нормативными документами, устанавливающими порядок такой передачи, с предварительным письменным уведомлением Передающей стороны.</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ОТВЕТСТВЕННОСТЬ</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При нарушении порядка обращения и передачи конфиденциальной информации Стороны несут ответственность, определенную законодательством Российской Федерации.</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В случае причинения убытков вследствие нарушения условий обращения и передачи конфиденциальной информации Стороны должны договориться о компенсации ущерба, либо возместить его в размере, определяемом судебным решением.</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ПРОЧИЕ УСЛОВИЯ</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Настоящее соглашение является неотъемлемой частью Договора №</w:t>
      </w:r>
      <w:r w:rsidR="0044267F" w:rsidRPr="00AE4283">
        <w:rPr>
          <w:rFonts w:ascii="Times New Roman" w:hAnsi="Times New Roman"/>
          <w:bCs/>
          <w:kern w:val="32"/>
          <w:sz w:val="26"/>
          <w:szCs w:val="26"/>
        </w:rPr>
        <w:t> _____</w:t>
      </w:r>
      <w:r w:rsidR="00465F73" w:rsidRPr="00AE4283">
        <w:rPr>
          <w:rFonts w:ascii="Times New Roman" w:hAnsi="Times New Roman"/>
          <w:bCs/>
          <w:kern w:val="32"/>
          <w:sz w:val="26"/>
          <w:szCs w:val="26"/>
        </w:rPr>
        <w:t>________</w:t>
      </w:r>
      <w:r w:rsidRPr="00AE4283">
        <w:rPr>
          <w:rFonts w:ascii="Times New Roman" w:hAnsi="Times New Roman"/>
          <w:bCs/>
          <w:kern w:val="32"/>
          <w:sz w:val="26"/>
          <w:szCs w:val="26"/>
        </w:rPr>
        <w:t>_____ от «</w:t>
      </w:r>
      <w:r w:rsidR="0044267F" w:rsidRPr="00AE4283">
        <w:rPr>
          <w:rFonts w:ascii="Times New Roman" w:hAnsi="Times New Roman"/>
          <w:bCs/>
          <w:kern w:val="32"/>
          <w:sz w:val="26"/>
          <w:szCs w:val="26"/>
        </w:rPr>
        <w:t>_</w:t>
      </w:r>
      <w:r w:rsidRPr="00AE4283">
        <w:rPr>
          <w:rFonts w:ascii="Times New Roman" w:hAnsi="Times New Roman"/>
          <w:bCs/>
          <w:kern w:val="32"/>
          <w:sz w:val="26"/>
          <w:szCs w:val="26"/>
        </w:rPr>
        <w:t>___</w:t>
      </w:r>
      <w:r w:rsidR="00465F73" w:rsidRPr="00AE4283">
        <w:rPr>
          <w:rFonts w:ascii="Times New Roman" w:hAnsi="Times New Roman"/>
          <w:bCs/>
          <w:kern w:val="32"/>
          <w:sz w:val="26"/>
          <w:szCs w:val="26"/>
        </w:rPr>
        <w:t>_</w:t>
      </w:r>
      <w:r w:rsidRPr="00AE4283">
        <w:rPr>
          <w:rFonts w:ascii="Times New Roman" w:hAnsi="Times New Roman"/>
          <w:bCs/>
          <w:kern w:val="32"/>
          <w:sz w:val="26"/>
          <w:szCs w:val="26"/>
        </w:rPr>
        <w:t xml:space="preserve">» __________ </w:t>
      </w:r>
      <w:r w:rsidR="008744EA" w:rsidRPr="00AE4283">
        <w:rPr>
          <w:rFonts w:ascii="Times New Roman" w:hAnsi="Times New Roman"/>
          <w:bCs/>
          <w:kern w:val="32"/>
          <w:sz w:val="26"/>
          <w:szCs w:val="26"/>
        </w:rPr>
        <w:t>2013</w:t>
      </w:r>
      <w:r w:rsidRPr="00AE4283">
        <w:rPr>
          <w:rFonts w:ascii="Times New Roman" w:hAnsi="Times New Roman"/>
          <w:bCs/>
          <w:kern w:val="32"/>
          <w:sz w:val="26"/>
          <w:szCs w:val="26"/>
        </w:rPr>
        <w:t xml:space="preserve"> года, вступает в действие с момента подписания Сторонами Договора и действует в течение </w:t>
      </w:r>
      <w:r w:rsidR="00114B0F" w:rsidRPr="00AE4283">
        <w:rPr>
          <w:rFonts w:ascii="Times New Roman" w:hAnsi="Times New Roman"/>
          <w:bCs/>
          <w:kern w:val="32"/>
          <w:sz w:val="26"/>
          <w:szCs w:val="26"/>
        </w:rPr>
        <w:t>двух</w:t>
      </w:r>
      <w:r w:rsidRPr="00AE4283">
        <w:rPr>
          <w:rFonts w:ascii="Times New Roman" w:hAnsi="Times New Roman"/>
          <w:bCs/>
          <w:kern w:val="32"/>
          <w:sz w:val="26"/>
          <w:szCs w:val="26"/>
        </w:rPr>
        <w:t xml:space="preserve"> лет.</w:t>
      </w:r>
    </w:p>
    <w:p w:rsidR="00DC54FB" w:rsidRPr="00AE4283" w:rsidRDefault="00DC54FB" w:rsidP="00DC54FB">
      <w:pPr>
        <w:tabs>
          <w:tab w:val="left" w:pos="142"/>
          <w:tab w:val="left" w:pos="284"/>
        </w:tabs>
        <w:spacing w:after="0" w:line="240" w:lineRule="auto"/>
        <w:rPr>
          <w:rFonts w:ascii="Times New Roman" w:hAnsi="Times New Roman"/>
          <w:sz w:val="26"/>
          <w:szCs w:val="26"/>
        </w:rPr>
      </w:pPr>
    </w:p>
    <w:p w:rsidR="00DC54FB" w:rsidRPr="00AE4283" w:rsidRDefault="00DC54FB" w:rsidP="00DC54FB">
      <w:pPr>
        <w:tabs>
          <w:tab w:val="left" w:pos="142"/>
          <w:tab w:val="left" w:pos="284"/>
        </w:tabs>
        <w:spacing w:after="0" w:line="240" w:lineRule="auto"/>
        <w:rPr>
          <w:rFonts w:ascii="Times New Roman" w:hAnsi="Times New Roman"/>
          <w:sz w:val="26"/>
          <w:szCs w:val="26"/>
        </w:rPr>
      </w:pPr>
    </w:p>
    <w:tbl>
      <w:tblPr>
        <w:tblW w:w="0" w:type="auto"/>
        <w:tblInd w:w="-459" w:type="dxa"/>
        <w:tblLook w:val="01E0" w:firstRow="1" w:lastRow="1" w:firstColumn="1" w:lastColumn="1" w:noHBand="0" w:noVBand="0"/>
      </w:tblPr>
      <w:tblGrid>
        <w:gridCol w:w="2835"/>
        <w:gridCol w:w="2404"/>
        <w:gridCol w:w="413"/>
        <w:gridCol w:w="4377"/>
      </w:tblGrid>
      <w:tr w:rsidR="008B1EB1" w:rsidTr="008B1EB1">
        <w:tc>
          <w:tcPr>
            <w:tcW w:w="5239" w:type="dxa"/>
            <w:gridSpan w:val="2"/>
            <w:hideMark/>
          </w:tcPr>
          <w:p w:rsidR="008B1EB1" w:rsidRDefault="008B1EB1">
            <w:pPr>
              <w:tabs>
                <w:tab w:val="left" w:pos="426"/>
                <w:tab w:val="left" w:pos="1267"/>
              </w:tabs>
              <w:spacing w:after="0" w:line="240" w:lineRule="auto"/>
              <w:jc w:val="center"/>
              <w:rPr>
                <w:rFonts w:ascii="Times New Roman" w:hAnsi="Times New Roman"/>
                <w:b/>
                <w:sz w:val="26"/>
                <w:szCs w:val="26"/>
                <w:lang w:eastAsia="en-US"/>
              </w:rPr>
            </w:pPr>
            <w:r>
              <w:rPr>
                <w:rFonts w:ascii="Times New Roman" w:hAnsi="Times New Roman"/>
                <w:b/>
                <w:sz w:val="26"/>
                <w:szCs w:val="26"/>
                <w:lang w:eastAsia="en-US"/>
              </w:rPr>
              <w:t>ОТ ЗАКАЗЧИКА</w:t>
            </w:r>
          </w:p>
        </w:tc>
        <w:tc>
          <w:tcPr>
            <w:tcW w:w="413" w:type="dxa"/>
          </w:tcPr>
          <w:p w:rsidR="008B1EB1" w:rsidRDefault="008B1EB1">
            <w:pPr>
              <w:tabs>
                <w:tab w:val="left" w:pos="426"/>
                <w:tab w:val="left" w:pos="1267"/>
              </w:tabs>
              <w:spacing w:after="0" w:line="240" w:lineRule="auto"/>
              <w:jc w:val="center"/>
              <w:rPr>
                <w:rFonts w:ascii="Times New Roman" w:hAnsi="Times New Roman"/>
                <w:b/>
                <w:sz w:val="26"/>
                <w:szCs w:val="26"/>
                <w:lang w:eastAsia="en-US"/>
              </w:rPr>
            </w:pPr>
          </w:p>
        </w:tc>
        <w:tc>
          <w:tcPr>
            <w:tcW w:w="4377" w:type="dxa"/>
            <w:hideMark/>
          </w:tcPr>
          <w:p w:rsidR="008B1EB1" w:rsidRDefault="008B1EB1">
            <w:pPr>
              <w:tabs>
                <w:tab w:val="left" w:pos="426"/>
                <w:tab w:val="left" w:pos="1267"/>
              </w:tabs>
              <w:spacing w:after="0" w:line="240" w:lineRule="auto"/>
              <w:jc w:val="center"/>
              <w:rPr>
                <w:rFonts w:ascii="Times New Roman" w:hAnsi="Times New Roman"/>
                <w:b/>
                <w:sz w:val="26"/>
                <w:szCs w:val="26"/>
                <w:lang w:eastAsia="en-US"/>
              </w:rPr>
            </w:pPr>
            <w:r>
              <w:rPr>
                <w:rFonts w:ascii="Times New Roman" w:hAnsi="Times New Roman"/>
                <w:b/>
                <w:sz w:val="26"/>
                <w:szCs w:val="26"/>
                <w:lang w:eastAsia="en-US"/>
              </w:rPr>
              <w:t>ОТ ИСПОЛНИТЕЛЯ</w:t>
            </w:r>
          </w:p>
        </w:tc>
      </w:tr>
      <w:tr w:rsidR="008B1EB1" w:rsidTr="008B1EB1">
        <w:tc>
          <w:tcPr>
            <w:tcW w:w="5239" w:type="dxa"/>
            <w:gridSpan w:val="2"/>
            <w:hideMark/>
          </w:tcPr>
          <w:p w:rsidR="008B1EB1" w:rsidRDefault="008B1EB1">
            <w:pPr>
              <w:tabs>
                <w:tab w:val="left" w:pos="426"/>
                <w:tab w:val="left" w:pos="1267"/>
              </w:tabs>
              <w:spacing w:after="0" w:line="240" w:lineRule="auto"/>
              <w:rPr>
                <w:rFonts w:ascii="Times New Roman" w:hAnsi="Times New Roman"/>
                <w:sz w:val="26"/>
                <w:szCs w:val="26"/>
                <w:lang w:eastAsia="en-US"/>
              </w:rPr>
            </w:pPr>
            <w:r>
              <w:rPr>
                <w:rFonts w:ascii="Times New Roman" w:hAnsi="Times New Roman"/>
                <w:sz w:val="26"/>
                <w:szCs w:val="26"/>
                <w:lang w:eastAsia="en-US"/>
              </w:rPr>
              <w:t>И.о. директора СЗЦ «СевРАО» - филиала ФГУП «РосРАО» - заместителя генерального директора</w:t>
            </w:r>
          </w:p>
        </w:tc>
        <w:tc>
          <w:tcPr>
            <w:tcW w:w="413" w:type="dxa"/>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4377" w:type="dxa"/>
          </w:tcPr>
          <w:p w:rsidR="008B1EB1" w:rsidRDefault="008B1EB1">
            <w:pPr>
              <w:tabs>
                <w:tab w:val="left" w:pos="426"/>
                <w:tab w:val="left" w:pos="1267"/>
              </w:tabs>
              <w:spacing w:after="0" w:line="240" w:lineRule="auto"/>
              <w:rPr>
                <w:rFonts w:ascii="Times New Roman" w:hAnsi="Times New Roman"/>
                <w:sz w:val="26"/>
                <w:szCs w:val="26"/>
                <w:lang w:eastAsia="en-US"/>
              </w:rPr>
            </w:pPr>
          </w:p>
        </w:tc>
      </w:tr>
      <w:tr w:rsidR="008B1EB1" w:rsidTr="008B1EB1">
        <w:trPr>
          <w:trHeight w:val="437"/>
        </w:trPr>
        <w:tc>
          <w:tcPr>
            <w:tcW w:w="2835" w:type="dxa"/>
            <w:vAlign w:val="center"/>
          </w:tcPr>
          <w:p w:rsidR="008B1EB1" w:rsidRDefault="008B1EB1">
            <w:pPr>
              <w:tabs>
                <w:tab w:val="left" w:pos="426"/>
                <w:tab w:val="left" w:pos="1267"/>
              </w:tabs>
              <w:spacing w:after="0" w:line="240" w:lineRule="auto"/>
              <w:jc w:val="right"/>
              <w:rPr>
                <w:rFonts w:ascii="Times New Roman" w:hAnsi="Times New Roman"/>
                <w:sz w:val="26"/>
                <w:szCs w:val="26"/>
                <w:lang w:eastAsia="en-US"/>
              </w:rPr>
            </w:pPr>
          </w:p>
        </w:tc>
        <w:tc>
          <w:tcPr>
            <w:tcW w:w="2404" w:type="dxa"/>
            <w:vAlign w:val="center"/>
            <w:hideMark/>
          </w:tcPr>
          <w:p w:rsidR="008B1EB1" w:rsidRDefault="008B1EB1">
            <w:pPr>
              <w:tabs>
                <w:tab w:val="left" w:pos="426"/>
                <w:tab w:val="left" w:pos="1267"/>
              </w:tabs>
              <w:spacing w:after="0" w:line="240" w:lineRule="auto"/>
              <w:jc w:val="right"/>
              <w:rPr>
                <w:rFonts w:ascii="Times New Roman" w:hAnsi="Times New Roman"/>
                <w:sz w:val="26"/>
                <w:szCs w:val="26"/>
                <w:lang w:eastAsia="en-US"/>
              </w:rPr>
            </w:pPr>
            <w:r>
              <w:rPr>
                <w:rFonts w:ascii="Times New Roman" w:hAnsi="Times New Roman"/>
                <w:sz w:val="26"/>
                <w:szCs w:val="26"/>
                <w:lang w:eastAsia="en-US"/>
              </w:rPr>
              <w:t>В.К. Амбарцумян</w:t>
            </w:r>
          </w:p>
        </w:tc>
        <w:tc>
          <w:tcPr>
            <w:tcW w:w="413" w:type="dxa"/>
            <w:vAlign w:val="center"/>
          </w:tcPr>
          <w:p w:rsidR="008B1EB1" w:rsidRDefault="008B1EB1">
            <w:pPr>
              <w:tabs>
                <w:tab w:val="left" w:pos="426"/>
                <w:tab w:val="left" w:pos="1267"/>
              </w:tabs>
              <w:spacing w:after="0" w:line="240" w:lineRule="auto"/>
              <w:jc w:val="right"/>
              <w:rPr>
                <w:rFonts w:ascii="Times New Roman" w:hAnsi="Times New Roman"/>
                <w:sz w:val="26"/>
                <w:szCs w:val="26"/>
                <w:lang w:eastAsia="en-US"/>
              </w:rPr>
            </w:pPr>
          </w:p>
        </w:tc>
        <w:tc>
          <w:tcPr>
            <w:tcW w:w="4377" w:type="dxa"/>
            <w:vAlign w:val="center"/>
          </w:tcPr>
          <w:p w:rsidR="008B1EB1" w:rsidRDefault="008B1EB1">
            <w:pPr>
              <w:tabs>
                <w:tab w:val="left" w:pos="426"/>
                <w:tab w:val="left" w:pos="1267"/>
              </w:tabs>
              <w:spacing w:after="0" w:line="240" w:lineRule="auto"/>
              <w:jc w:val="right"/>
              <w:rPr>
                <w:rFonts w:ascii="Times New Roman" w:hAnsi="Times New Roman"/>
                <w:sz w:val="26"/>
                <w:szCs w:val="26"/>
                <w:lang w:eastAsia="en-US"/>
              </w:rPr>
            </w:pPr>
          </w:p>
        </w:tc>
      </w:tr>
      <w:tr w:rsidR="008B1EB1" w:rsidTr="008B1EB1">
        <w:tc>
          <w:tcPr>
            <w:tcW w:w="2835" w:type="dxa"/>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2404" w:type="dxa"/>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413" w:type="dxa"/>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4377" w:type="dxa"/>
          </w:tcPr>
          <w:p w:rsidR="008B1EB1" w:rsidRDefault="008B1EB1">
            <w:pPr>
              <w:tabs>
                <w:tab w:val="left" w:pos="426"/>
                <w:tab w:val="left" w:pos="1267"/>
              </w:tabs>
              <w:spacing w:after="0" w:line="240" w:lineRule="auto"/>
              <w:rPr>
                <w:rFonts w:ascii="Times New Roman" w:hAnsi="Times New Roman"/>
                <w:sz w:val="26"/>
                <w:szCs w:val="26"/>
                <w:lang w:eastAsia="en-US"/>
              </w:rPr>
            </w:pPr>
          </w:p>
        </w:tc>
      </w:tr>
      <w:tr w:rsidR="008B1EB1" w:rsidTr="008B1EB1">
        <w:tc>
          <w:tcPr>
            <w:tcW w:w="2835" w:type="dxa"/>
            <w:hideMark/>
          </w:tcPr>
          <w:p w:rsidR="008B1EB1" w:rsidRDefault="008B1EB1">
            <w:pPr>
              <w:tabs>
                <w:tab w:val="left" w:pos="426"/>
                <w:tab w:val="left" w:pos="1267"/>
              </w:tabs>
              <w:spacing w:after="0" w:line="240" w:lineRule="auto"/>
              <w:rPr>
                <w:rFonts w:ascii="Times New Roman" w:hAnsi="Times New Roman"/>
                <w:sz w:val="26"/>
                <w:szCs w:val="26"/>
                <w:lang w:eastAsia="en-US"/>
              </w:rPr>
            </w:pPr>
            <w:r>
              <w:rPr>
                <w:rFonts w:ascii="Times New Roman" w:hAnsi="Times New Roman"/>
                <w:sz w:val="26"/>
                <w:szCs w:val="26"/>
                <w:lang w:eastAsia="en-US"/>
              </w:rPr>
              <w:t>М.П.</w:t>
            </w:r>
          </w:p>
        </w:tc>
        <w:tc>
          <w:tcPr>
            <w:tcW w:w="2404" w:type="dxa"/>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413" w:type="dxa"/>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4377" w:type="dxa"/>
            <w:hideMark/>
          </w:tcPr>
          <w:p w:rsidR="008B1EB1" w:rsidRDefault="008B1EB1">
            <w:pPr>
              <w:tabs>
                <w:tab w:val="left" w:pos="426"/>
                <w:tab w:val="left" w:pos="1267"/>
              </w:tabs>
              <w:spacing w:after="0" w:line="240" w:lineRule="auto"/>
              <w:rPr>
                <w:rFonts w:ascii="Times New Roman" w:hAnsi="Times New Roman"/>
                <w:sz w:val="26"/>
                <w:szCs w:val="26"/>
                <w:lang w:eastAsia="en-US"/>
              </w:rPr>
            </w:pPr>
            <w:r>
              <w:rPr>
                <w:rFonts w:ascii="Times New Roman" w:hAnsi="Times New Roman"/>
                <w:sz w:val="26"/>
                <w:szCs w:val="26"/>
                <w:lang w:eastAsia="en-US"/>
              </w:rPr>
              <w:t>М.П.</w:t>
            </w:r>
          </w:p>
        </w:tc>
      </w:tr>
      <w:tr w:rsidR="008B1EB1" w:rsidTr="008B1EB1">
        <w:tc>
          <w:tcPr>
            <w:tcW w:w="5239" w:type="dxa"/>
            <w:gridSpan w:val="2"/>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413" w:type="dxa"/>
          </w:tcPr>
          <w:p w:rsidR="008B1EB1" w:rsidRDefault="008B1EB1">
            <w:pPr>
              <w:tabs>
                <w:tab w:val="left" w:pos="426"/>
                <w:tab w:val="left" w:pos="1267"/>
              </w:tabs>
              <w:spacing w:after="0" w:line="240" w:lineRule="auto"/>
              <w:rPr>
                <w:rFonts w:ascii="Times New Roman" w:hAnsi="Times New Roman"/>
                <w:sz w:val="26"/>
                <w:szCs w:val="26"/>
                <w:lang w:eastAsia="en-US"/>
              </w:rPr>
            </w:pPr>
          </w:p>
        </w:tc>
        <w:tc>
          <w:tcPr>
            <w:tcW w:w="4377" w:type="dxa"/>
          </w:tcPr>
          <w:p w:rsidR="008B1EB1" w:rsidRDefault="008B1EB1">
            <w:pPr>
              <w:tabs>
                <w:tab w:val="left" w:pos="426"/>
                <w:tab w:val="left" w:pos="1267"/>
              </w:tabs>
              <w:spacing w:after="0" w:line="240" w:lineRule="auto"/>
              <w:rPr>
                <w:rFonts w:ascii="Times New Roman" w:hAnsi="Times New Roman"/>
                <w:sz w:val="26"/>
                <w:szCs w:val="26"/>
                <w:lang w:eastAsia="en-US"/>
              </w:rPr>
            </w:pPr>
          </w:p>
        </w:tc>
      </w:tr>
      <w:tr w:rsidR="008B1EB1" w:rsidTr="008B1EB1">
        <w:tc>
          <w:tcPr>
            <w:tcW w:w="5239" w:type="dxa"/>
            <w:gridSpan w:val="2"/>
            <w:hideMark/>
          </w:tcPr>
          <w:p w:rsidR="008B1EB1" w:rsidRDefault="008B1EB1" w:rsidP="00834BD0">
            <w:pPr>
              <w:tabs>
                <w:tab w:val="left" w:pos="426"/>
                <w:tab w:val="left" w:pos="1267"/>
              </w:tabs>
              <w:spacing w:after="0" w:line="240" w:lineRule="auto"/>
              <w:rPr>
                <w:rFonts w:ascii="Times New Roman" w:hAnsi="Times New Roman"/>
                <w:sz w:val="20"/>
                <w:szCs w:val="20"/>
                <w:lang w:eastAsia="en-US"/>
              </w:rPr>
            </w:pPr>
            <w:r>
              <w:rPr>
                <w:rFonts w:ascii="Times New Roman" w:hAnsi="Times New Roman"/>
                <w:sz w:val="20"/>
                <w:szCs w:val="20"/>
                <w:lang w:eastAsia="en-US"/>
              </w:rPr>
              <w:t>По доверенности № 42/</w:t>
            </w:r>
            <w:r w:rsidR="00834BD0">
              <w:rPr>
                <w:rFonts w:ascii="Times New Roman" w:hAnsi="Times New Roman"/>
                <w:sz w:val="20"/>
                <w:szCs w:val="20"/>
                <w:lang w:eastAsia="en-US"/>
              </w:rPr>
              <w:t>Ф</w:t>
            </w:r>
            <w:r>
              <w:rPr>
                <w:rFonts w:ascii="Times New Roman" w:hAnsi="Times New Roman"/>
                <w:sz w:val="20"/>
                <w:szCs w:val="20"/>
                <w:lang w:eastAsia="en-US"/>
              </w:rPr>
              <w:t>-04 от 17.04.2013</w:t>
            </w:r>
          </w:p>
        </w:tc>
        <w:tc>
          <w:tcPr>
            <w:tcW w:w="413" w:type="dxa"/>
          </w:tcPr>
          <w:p w:rsidR="008B1EB1" w:rsidRDefault="008B1EB1">
            <w:pPr>
              <w:tabs>
                <w:tab w:val="left" w:pos="426"/>
                <w:tab w:val="left" w:pos="1267"/>
              </w:tabs>
              <w:spacing w:after="0" w:line="240" w:lineRule="auto"/>
              <w:rPr>
                <w:rFonts w:ascii="Times New Roman" w:hAnsi="Times New Roman"/>
                <w:sz w:val="20"/>
                <w:szCs w:val="20"/>
                <w:lang w:eastAsia="en-US"/>
              </w:rPr>
            </w:pPr>
          </w:p>
        </w:tc>
        <w:tc>
          <w:tcPr>
            <w:tcW w:w="4377" w:type="dxa"/>
          </w:tcPr>
          <w:p w:rsidR="008B1EB1" w:rsidRDefault="008B1EB1">
            <w:pPr>
              <w:tabs>
                <w:tab w:val="left" w:pos="426"/>
                <w:tab w:val="left" w:pos="1267"/>
              </w:tabs>
              <w:spacing w:after="0" w:line="240" w:lineRule="auto"/>
              <w:rPr>
                <w:rFonts w:ascii="Times New Roman" w:hAnsi="Times New Roman"/>
                <w:sz w:val="20"/>
                <w:szCs w:val="20"/>
                <w:lang w:eastAsia="en-US"/>
              </w:rPr>
            </w:pPr>
          </w:p>
        </w:tc>
      </w:tr>
    </w:tbl>
    <w:p w:rsidR="00DC54FB" w:rsidRPr="00AE4283" w:rsidRDefault="00DC54FB" w:rsidP="00DC54FB">
      <w:pPr>
        <w:tabs>
          <w:tab w:val="left" w:pos="2115"/>
        </w:tabs>
        <w:rPr>
          <w:sz w:val="26"/>
          <w:szCs w:val="26"/>
        </w:rPr>
      </w:pPr>
    </w:p>
    <w:sectPr w:rsidR="00DC54FB" w:rsidRPr="00AE4283" w:rsidSect="00B77D4E">
      <w:pgSz w:w="11906" w:h="16838"/>
      <w:pgMar w:top="1021" w:right="851" w:bottom="102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1"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311F"/>
    <w:multiLevelType w:val="hybridMultilevel"/>
    <w:tmpl w:val="7DF6A76E"/>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2593594"/>
    <w:multiLevelType w:val="hybridMultilevel"/>
    <w:tmpl w:val="D1288C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167910"/>
    <w:multiLevelType w:val="hybridMultilevel"/>
    <w:tmpl w:val="4E7432F4"/>
    <w:lvl w:ilvl="0" w:tplc="0FE64B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C455A8A"/>
    <w:multiLevelType w:val="multilevel"/>
    <w:tmpl w:val="50621FBA"/>
    <w:lvl w:ilvl="0">
      <w:start w:val="1"/>
      <w:numFmt w:val="decimal"/>
      <w:lvlText w:val="%1."/>
      <w:lvlJc w:val="left"/>
      <w:pPr>
        <w:ind w:left="1080" w:hanging="360"/>
      </w:pPr>
    </w:lvl>
    <w:lvl w:ilvl="1">
      <w:start w:val="1"/>
      <w:numFmt w:val="decimal"/>
      <w:lvlText w:val="%2.1"/>
      <w:lvlJc w:val="left"/>
      <w:pPr>
        <w:ind w:left="1588" w:hanging="908"/>
      </w:pPr>
    </w:lvl>
    <w:lvl w:ilvl="2">
      <w:start w:val="1"/>
      <w:numFmt w:val="bullet"/>
      <w:lvlText w:val=""/>
      <w:lvlJc w:val="left"/>
      <w:pPr>
        <w:ind w:left="2098" w:hanging="510"/>
      </w:pPr>
      <w:rPr>
        <w:rFonts w:ascii="Symbol" w:hAnsi="Symbol" w:hint="default"/>
      </w:rPr>
    </w:lvl>
    <w:lvl w:ilvl="3">
      <w:start w:val="1"/>
      <w:numFmt w:val="bullet"/>
      <w:lvlText w:val=""/>
      <w:lvlJc w:val="left"/>
      <w:pPr>
        <w:ind w:left="3238" w:hanging="358"/>
      </w:pPr>
      <w:rPr>
        <w:rFonts w:ascii="Symbol" w:hAnsi="Symbol" w:hint="default"/>
        <w:color w:val="auto"/>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nsid w:val="0CDE5502"/>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5">
    <w:nsid w:val="15935767"/>
    <w:multiLevelType w:val="hybridMultilevel"/>
    <w:tmpl w:val="B7E8C25C"/>
    <w:lvl w:ilvl="0" w:tplc="04190001">
      <w:start w:val="1"/>
      <w:numFmt w:val="bullet"/>
      <w:lvlText w:val=""/>
      <w:lvlJc w:val="left"/>
      <w:pPr>
        <w:ind w:left="1320" w:hanging="360"/>
      </w:pPr>
      <w:rPr>
        <w:rFonts w:ascii="Symbol" w:hAnsi="Symbol" w:hint="default"/>
      </w:rPr>
    </w:lvl>
    <w:lvl w:ilvl="1" w:tplc="04190003">
      <w:start w:val="1"/>
      <w:numFmt w:val="bullet"/>
      <w:lvlText w:val="o"/>
      <w:lvlJc w:val="left"/>
      <w:pPr>
        <w:ind w:left="2040" w:hanging="360"/>
      </w:pPr>
      <w:rPr>
        <w:rFonts w:ascii="Courier New" w:hAnsi="Courier New" w:cs="Courier New" w:hint="default"/>
      </w:rPr>
    </w:lvl>
    <w:lvl w:ilvl="2" w:tplc="04190005">
      <w:start w:val="1"/>
      <w:numFmt w:val="bullet"/>
      <w:lvlText w:val=""/>
      <w:lvlJc w:val="left"/>
      <w:pPr>
        <w:ind w:left="2760" w:hanging="360"/>
      </w:pPr>
      <w:rPr>
        <w:rFonts w:ascii="Wingdings" w:hAnsi="Wingdings" w:hint="default"/>
      </w:rPr>
    </w:lvl>
    <w:lvl w:ilvl="3" w:tplc="04190001">
      <w:start w:val="1"/>
      <w:numFmt w:val="bullet"/>
      <w:lvlText w:val=""/>
      <w:lvlJc w:val="left"/>
      <w:pPr>
        <w:ind w:left="3480" w:hanging="360"/>
      </w:pPr>
      <w:rPr>
        <w:rFonts w:ascii="Symbol" w:hAnsi="Symbol" w:hint="default"/>
      </w:rPr>
    </w:lvl>
    <w:lvl w:ilvl="4" w:tplc="04190003">
      <w:start w:val="1"/>
      <w:numFmt w:val="bullet"/>
      <w:lvlText w:val="o"/>
      <w:lvlJc w:val="left"/>
      <w:pPr>
        <w:ind w:left="4200" w:hanging="360"/>
      </w:pPr>
      <w:rPr>
        <w:rFonts w:ascii="Courier New" w:hAnsi="Courier New" w:cs="Courier New" w:hint="default"/>
      </w:rPr>
    </w:lvl>
    <w:lvl w:ilvl="5" w:tplc="04190005">
      <w:start w:val="1"/>
      <w:numFmt w:val="bullet"/>
      <w:lvlText w:val=""/>
      <w:lvlJc w:val="left"/>
      <w:pPr>
        <w:ind w:left="4920" w:hanging="360"/>
      </w:pPr>
      <w:rPr>
        <w:rFonts w:ascii="Wingdings" w:hAnsi="Wingdings" w:hint="default"/>
      </w:rPr>
    </w:lvl>
    <w:lvl w:ilvl="6" w:tplc="04190001">
      <w:start w:val="1"/>
      <w:numFmt w:val="bullet"/>
      <w:lvlText w:val=""/>
      <w:lvlJc w:val="left"/>
      <w:pPr>
        <w:ind w:left="5640" w:hanging="360"/>
      </w:pPr>
      <w:rPr>
        <w:rFonts w:ascii="Symbol" w:hAnsi="Symbol" w:hint="default"/>
      </w:rPr>
    </w:lvl>
    <w:lvl w:ilvl="7" w:tplc="04190003">
      <w:start w:val="1"/>
      <w:numFmt w:val="bullet"/>
      <w:lvlText w:val="o"/>
      <w:lvlJc w:val="left"/>
      <w:pPr>
        <w:ind w:left="6360" w:hanging="360"/>
      </w:pPr>
      <w:rPr>
        <w:rFonts w:ascii="Courier New" w:hAnsi="Courier New" w:cs="Courier New" w:hint="default"/>
      </w:rPr>
    </w:lvl>
    <w:lvl w:ilvl="8" w:tplc="04190005">
      <w:start w:val="1"/>
      <w:numFmt w:val="bullet"/>
      <w:lvlText w:val=""/>
      <w:lvlJc w:val="left"/>
      <w:pPr>
        <w:ind w:left="7080" w:hanging="360"/>
      </w:pPr>
      <w:rPr>
        <w:rFonts w:ascii="Wingdings" w:hAnsi="Wingdings" w:hint="default"/>
      </w:rPr>
    </w:lvl>
  </w:abstractNum>
  <w:abstractNum w:abstractNumId="6">
    <w:nsid w:val="1A346CF4"/>
    <w:multiLevelType w:val="hybridMultilevel"/>
    <w:tmpl w:val="4AC4A410"/>
    <w:lvl w:ilvl="0" w:tplc="4B3235F0">
      <w:start w:val="1"/>
      <w:numFmt w:val="bullet"/>
      <w:lvlText w:val=""/>
      <w:lvlJc w:val="left"/>
      <w:pPr>
        <w:ind w:left="1680" w:hanging="360"/>
      </w:pPr>
      <w:rPr>
        <w:rFonts w:ascii="Symbol" w:hAnsi="Symbol" w:hint="default"/>
      </w:rPr>
    </w:lvl>
    <w:lvl w:ilvl="1" w:tplc="04190003">
      <w:start w:val="1"/>
      <w:numFmt w:val="bullet"/>
      <w:lvlText w:val="o"/>
      <w:lvlJc w:val="left"/>
      <w:pPr>
        <w:ind w:left="2400" w:hanging="360"/>
      </w:pPr>
      <w:rPr>
        <w:rFonts w:ascii="Courier New" w:hAnsi="Courier New" w:cs="Courier New" w:hint="default"/>
      </w:rPr>
    </w:lvl>
    <w:lvl w:ilvl="2" w:tplc="04190005">
      <w:start w:val="1"/>
      <w:numFmt w:val="bullet"/>
      <w:lvlText w:val=""/>
      <w:lvlJc w:val="left"/>
      <w:pPr>
        <w:ind w:left="3120" w:hanging="360"/>
      </w:pPr>
      <w:rPr>
        <w:rFonts w:ascii="Wingdings" w:hAnsi="Wingdings" w:hint="default"/>
      </w:rPr>
    </w:lvl>
    <w:lvl w:ilvl="3" w:tplc="04190001">
      <w:start w:val="1"/>
      <w:numFmt w:val="bullet"/>
      <w:lvlText w:val=""/>
      <w:lvlJc w:val="left"/>
      <w:pPr>
        <w:ind w:left="3840" w:hanging="360"/>
      </w:pPr>
      <w:rPr>
        <w:rFonts w:ascii="Symbol" w:hAnsi="Symbol" w:hint="default"/>
      </w:rPr>
    </w:lvl>
    <w:lvl w:ilvl="4" w:tplc="04190003">
      <w:start w:val="1"/>
      <w:numFmt w:val="bullet"/>
      <w:lvlText w:val="o"/>
      <w:lvlJc w:val="left"/>
      <w:pPr>
        <w:ind w:left="4560" w:hanging="360"/>
      </w:pPr>
      <w:rPr>
        <w:rFonts w:ascii="Courier New" w:hAnsi="Courier New" w:cs="Courier New" w:hint="default"/>
      </w:rPr>
    </w:lvl>
    <w:lvl w:ilvl="5" w:tplc="04190005">
      <w:start w:val="1"/>
      <w:numFmt w:val="bullet"/>
      <w:lvlText w:val=""/>
      <w:lvlJc w:val="left"/>
      <w:pPr>
        <w:ind w:left="5280" w:hanging="360"/>
      </w:pPr>
      <w:rPr>
        <w:rFonts w:ascii="Wingdings" w:hAnsi="Wingdings" w:hint="default"/>
      </w:rPr>
    </w:lvl>
    <w:lvl w:ilvl="6" w:tplc="04190001">
      <w:start w:val="1"/>
      <w:numFmt w:val="bullet"/>
      <w:lvlText w:val=""/>
      <w:lvlJc w:val="left"/>
      <w:pPr>
        <w:ind w:left="6000" w:hanging="360"/>
      </w:pPr>
      <w:rPr>
        <w:rFonts w:ascii="Symbol" w:hAnsi="Symbol" w:hint="default"/>
      </w:rPr>
    </w:lvl>
    <w:lvl w:ilvl="7" w:tplc="04190003">
      <w:start w:val="1"/>
      <w:numFmt w:val="bullet"/>
      <w:lvlText w:val="o"/>
      <w:lvlJc w:val="left"/>
      <w:pPr>
        <w:ind w:left="6720" w:hanging="360"/>
      </w:pPr>
      <w:rPr>
        <w:rFonts w:ascii="Courier New" w:hAnsi="Courier New" w:cs="Courier New" w:hint="default"/>
      </w:rPr>
    </w:lvl>
    <w:lvl w:ilvl="8" w:tplc="04190005">
      <w:start w:val="1"/>
      <w:numFmt w:val="bullet"/>
      <w:lvlText w:val=""/>
      <w:lvlJc w:val="left"/>
      <w:pPr>
        <w:ind w:left="7440" w:hanging="360"/>
      </w:pPr>
      <w:rPr>
        <w:rFonts w:ascii="Wingdings" w:hAnsi="Wingdings" w:hint="default"/>
      </w:rPr>
    </w:lvl>
  </w:abstractNum>
  <w:abstractNum w:abstractNumId="7">
    <w:nsid w:val="1B984DBE"/>
    <w:multiLevelType w:val="hybridMultilevel"/>
    <w:tmpl w:val="7CFE8AB6"/>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2AE71FDA"/>
    <w:multiLevelType w:val="hybridMultilevel"/>
    <w:tmpl w:val="6486EEEC"/>
    <w:lvl w:ilvl="0" w:tplc="0419000B">
      <w:start w:val="1"/>
      <w:numFmt w:val="bullet"/>
      <w:lvlText w:val=""/>
      <w:lvlJc w:val="left"/>
      <w:pPr>
        <w:ind w:left="720" w:hanging="360"/>
      </w:pPr>
      <w:rPr>
        <w:rFonts w:ascii="Wingdings" w:hAnsi="Wingdings"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19F6E97"/>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10">
    <w:nsid w:val="337E31FD"/>
    <w:multiLevelType w:val="hybridMultilevel"/>
    <w:tmpl w:val="6E6A546C"/>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4AF6DFB"/>
    <w:multiLevelType w:val="hybridMultilevel"/>
    <w:tmpl w:val="28B4D232"/>
    <w:lvl w:ilvl="0" w:tplc="4B3235F0">
      <w:start w:val="1"/>
      <w:numFmt w:val="bullet"/>
      <w:lvlText w:val=""/>
      <w:lvlJc w:val="left"/>
      <w:pPr>
        <w:ind w:left="502"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3B85236F"/>
    <w:multiLevelType w:val="multilevel"/>
    <w:tmpl w:val="4496C08A"/>
    <w:lvl w:ilvl="0">
      <w:start w:val="1"/>
      <w:numFmt w:val="decimal"/>
      <w:lvlText w:val="2.%1."/>
      <w:lvlJc w:val="left"/>
      <w:pPr>
        <w:ind w:left="1080" w:hanging="360"/>
      </w:pPr>
    </w:lvl>
    <w:lvl w:ilvl="1">
      <w:start w:val="1"/>
      <w:numFmt w:val="decimal"/>
      <w:lvlText w:val="%2.1"/>
      <w:lvlJc w:val="left"/>
      <w:pPr>
        <w:ind w:left="1588" w:hanging="908"/>
      </w:pPr>
    </w:lvl>
    <w:lvl w:ilvl="2">
      <w:start w:val="1"/>
      <w:numFmt w:val="bullet"/>
      <w:lvlText w:val=""/>
      <w:lvlJc w:val="left"/>
      <w:pPr>
        <w:ind w:left="2098" w:hanging="510"/>
      </w:pPr>
      <w:rPr>
        <w:rFonts w:ascii="Symbol" w:hAnsi="Symbol" w:hint="default"/>
      </w:rPr>
    </w:lvl>
    <w:lvl w:ilvl="3">
      <w:start w:val="1"/>
      <w:numFmt w:val="bullet"/>
      <w:lvlText w:val=""/>
      <w:lvlJc w:val="left"/>
      <w:pPr>
        <w:ind w:left="3238" w:hanging="358"/>
      </w:pPr>
      <w:rPr>
        <w:rFonts w:ascii="Symbol" w:hAnsi="Symbol" w:hint="default"/>
        <w:color w:val="auto"/>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nsid w:val="461600A2"/>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14">
    <w:nsid w:val="4B2516A0"/>
    <w:multiLevelType w:val="hybridMultilevel"/>
    <w:tmpl w:val="5B9A99EE"/>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4CA64757"/>
    <w:multiLevelType w:val="hybridMultilevel"/>
    <w:tmpl w:val="12326BA8"/>
    <w:lvl w:ilvl="0" w:tplc="04190001">
      <w:start w:val="1"/>
      <w:numFmt w:val="bullet"/>
      <w:lvlText w:val=""/>
      <w:lvlJc w:val="left"/>
      <w:pPr>
        <w:ind w:left="1320" w:hanging="360"/>
      </w:pPr>
      <w:rPr>
        <w:rFonts w:ascii="Symbol" w:hAnsi="Symbol" w:hint="default"/>
      </w:rPr>
    </w:lvl>
    <w:lvl w:ilvl="1" w:tplc="04190003">
      <w:start w:val="1"/>
      <w:numFmt w:val="bullet"/>
      <w:lvlText w:val="o"/>
      <w:lvlJc w:val="left"/>
      <w:pPr>
        <w:ind w:left="2040" w:hanging="360"/>
      </w:pPr>
      <w:rPr>
        <w:rFonts w:ascii="Courier New" w:hAnsi="Courier New" w:cs="Courier New" w:hint="default"/>
      </w:rPr>
    </w:lvl>
    <w:lvl w:ilvl="2" w:tplc="04190005">
      <w:start w:val="1"/>
      <w:numFmt w:val="bullet"/>
      <w:lvlText w:val=""/>
      <w:lvlJc w:val="left"/>
      <w:pPr>
        <w:ind w:left="2760" w:hanging="360"/>
      </w:pPr>
      <w:rPr>
        <w:rFonts w:ascii="Wingdings" w:hAnsi="Wingdings" w:hint="default"/>
      </w:rPr>
    </w:lvl>
    <w:lvl w:ilvl="3" w:tplc="04190001">
      <w:start w:val="1"/>
      <w:numFmt w:val="bullet"/>
      <w:lvlText w:val=""/>
      <w:lvlJc w:val="left"/>
      <w:pPr>
        <w:ind w:left="3480" w:hanging="360"/>
      </w:pPr>
      <w:rPr>
        <w:rFonts w:ascii="Symbol" w:hAnsi="Symbol" w:hint="default"/>
      </w:rPr>
    </w:lvl>
    <w:lvl w:ilvl="4" w:tplc="04190003">
      <w:start w:val="1"/>
      <w:numFmt w:val="bullet"/>
      <w:lvlText w:val="o"/>
      <w:lvlJc w:val="left"/>
      <w:pPr>
        <w:ind w:left="4200" w:hanging="360"/>
      </w:pPr>
      <w:rPr>
        <w:rFonts w:ascii="Courier New" w:hAnsi="Courier New" w:cs="Courier New" w:hint="default"/>
      </w:rPr>
    </w:lvl>
    <w:lvl w:ilvl="5" w:tplc="04190005">
      <w:start w:val="1"/>
      <w:numFmt w:val="bullet"/>
      <w:lvlText w:val=""/>
      <w:lvlJc w:val="left"/>
      <w:pPr>
        <w:ind w:left="4920" w:hanging="360"/>
      </w:pPr>
      <w:rPr>
        <w:rFonts w:ascii="Wingdings" w:hAnsi="Wingdings" w:hint="default"/>
      </w:rPr>
    </w:lvl>
    <w:lvl w:ilvl="6" w:tplc="04190001">
      <w:start w:val="1"/>
      <w:numFmt w:val="bullet"/>
      <w:lvlText w:val=""/>
      <w:lvlJc w:val="left"/>
      <w:pPr>
        <w:ind w:left="5640" w:hanging="360"/>
      </w:pPr>
      <w:rPr>
        <w:rFonts w:ascii="Symbol" w:hAnsi="Symbol" w:hint="default"/>
      </w:rPr>
    </w:lvl>
    <w:lvl w:ilvl="7" w:tplc="04190003">
      <w:start w:val="1"/>
      <w:numFmt w:val="bullet"/>
      <w:lvlText w:val="o"/>
      <w:lvlJc w:val="left"/>
      <w:pPr>
        <w:ind w:left="6360" w:hanging="360"/>
      </w:pPr>
      <w:rPr>
        <w:rFonts w:ascii="Courier New" w:hAnsi="Courier New" w:cs="Courier New" w:hint="default"/>
      </w:rPr>
    </w:lvl>
    <w:lvl w:ilvl="8" w:tplc="04190005">
      <w:start w:val="1"/>
      <w:numFmt w:val="bullet"/>
      <w:lvlText w:val=""/>
      <w:lvlJc w:val="left"/>
      <w:pPr>
        <w:ind w:left="7080" w:hanging="360"/>
      </w:pPr>
      <w:rPr>
        <w:rFonts w:ascii="Wingdings" w:hAnsi="Wingdings" w:hint="default"/>
      </w:rPr>
    </w:lvl>
  </w:abstractNum>
  <w:abstractNum w:abstractNumId="16">
    <w:nsid w:val="50D70DC4"/>
    <w:multiLevelType w:val="hybridMultilevel"/>
    <w:tmpl w:val="843EC74C"/>
    <w:lvl w:ilvl="0" w:tplc="E86E68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52EB3C5D"/>
    <w:multiLevelType w:val="hybridMultilevel"/>
    <w:tmpl w:val="E7962D32"/>
    <w:lvl w:ilvl="0" w:tplc="4CAE106A">
      <w:start w:val="1"/>
      <w:numFmt w:val="decimal"/>
      <w:lvlText w:val="%1."/>
      <w:lvlJc w:val="left"/>
      <w:pPr>
        <w:ind w:left="720" w:hanging="360"/>
      </w:pPr>
      <w:rPr>
        <w:rFonts w:hint="default"/>
        <w:b w:val="0"/>
        <w:i w:val="0"/>
        <w:spacing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81C7472"/>
    <w:multiLevelType w:val="hybridMultilevel"/>
    <w:tmpl w:val="0DC810F0"/>
    <w:lvl w:ilvl="0" w:tplc="4B3235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08A4D68"/>
    <w:multiLevelType w:val="multilevel"/>
    <w:tmpl w:val="96828B76"/>
    <w:lvl w:ilvl="0">
      <w:start w:val="1"/>
      <w:numFmt w:val="decimal"/>
      <w:lvlText w:val="%1."/>
      <w:lvlJc w:val="center"/>
      <w:pPr>
        <w:tabs>
          <w:tab w:val="num" w:pos="284"/>
        </w:tabs>
      </w:pPr>
      <w:rPr>
        <w:rFonts w:ascii="Times New Roman" w:hAnsi="Times New Roman" w:cs="Times New Roman" w:hint="default"/>
        <w:b/>
        <w:i w:val="0"/>
        <w:sz w:val="28"/>
      </w:rPr>
    </w:lvl>
    <w:lvl w:ilvl="1">
      <w:start w:val="1"/>
      <w:numFmt w:val="decimal"/>
      <w:lvlText w:val="%1.%2."/>
      <w:lvlJc w:val="left"/>
      <w:pPr>
        <w:tabs>
          <w:tab w:val="num" w:pos="284"/>
        </w:tabs>
        <w:ind w:firstLine="851"/>
      </w:pPr>
      <w:rPr>
        <w:rFonts w:ascii="Times New Roman" w:hAnsi="Times New Roman" w:cs="Times New Roman" w:hint="default"/>
        <w:b w:val="0"/>
        <w:i w:val="0"/>
        <w:sz w:val="24"/>
        <w:szCs w:val="24"/>
      </w:rPr>
    </w:lvl>
    <w:lvl w:ilvl="2">
      <w:start w:val="1"/>
      <w:numFmt w:val="decimal"/>
      <w:lvlText w:val="%1.%2.%3."/>
      <w:lvlJc w:val="left"/>
      <w:pPr>
        <w:tabs>
          <w:tab w:val="num" w:pos="1418"/>
        </w:tabs>
        <w:ind w:firstLine="851"/>
      </w:pPr>
      <w:rPr>
        <w:rFonts w:ascii="Times New Roman" w:hAnsi="Times New Roman" w:cs="Times New Roman" w:hint="default"/>
        <w:b w:val="0"/>
        <w:i w:val="0"/>
        <w:color w:val="auto"/>
        <w:sz w:val="28"/>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nsid w:val="62E23114"/>
    <w:multiLevelType w:val="multilevel"/>
    <w:tmpl w:val="86AC1F82"/>
    <w:lvl w:ilvl="0">
      <w:start w:val="1"/>
      <w:numFmt w:val="decimal"/>
      <w:lvlText w:val="%1."/>
      <w:lvlJc w:val="left"/>
      <w:pPr>
        <w:tabs>
          <w:tab w:val="num" w:pos="360"/>
        </w:tabs>
      </w:pPr>
      <w:rPr>
        <w:rFonts w:cs="Times New Roman"/>
        <w:sz w:val="24"/>
        <w:szCs w:val="24"/>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440"/>
        </w:tabs>
      </w:pPr>
      <w:rPr>
        <w:rFonts w:cs="Times New Roman"/>
        <w:color w:val="auto"/>
      </w:rPr>
    </w:lvl>
    <w:lvl w:ilvl="3">
      <w:start w:val="1"/>
      <w:numFmt w:val="russianLower"/>
      <w:lvlText w:val="%4)"/>
      <w:lvlJc w:val="left"/>
      <w:pPr>
        <w:tabs>
          <w:tab w:val="num" w:pos="1800"/>
        </w:tabs>
      </w:pPr>
      <w:rPr>
        <w:rFonts w:cs="Times New Roman"/>
      </w:rPr>
    </w:lvl>
    <w:lvl w:ilvl="4">
      <w:start w:val="1"/>
      <w:numFmt w:val="bullet"/>
      <w:lvlText w:val=""/>
      <w:lvlJc w:val="left"/>
      <w:pPr>
        <w:tabs>
          <w:tab w:val="num" w:pos="1871"/>
        </w:tabs>
      </w:pPr>
      <w:rPr>
        <w:rFonts w:ascii="Symbol" w:hAnsi="Symbol" w:hint="default"/>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nsid w:val="62F066DA"/>
    <w:multiLevelType w:val="hybridMultilevel"/>
    <w:tmpl w:val="10C491FC"/>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64431FC0"/>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23">
    <w:nsid w:val="6650472D"/>
    <w:multiLevelType w:val="hybridMultilevel"/>
    <w:tmpl w:val="8A32002A"/>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24">
    <w:nsid w:val="666038A4"/>
    <w:multiLevelType w:val="multilevel"/>
    <w:tmpl w:val="0462A6C8"/>
    <w:lvl w:ilvl="0">
      <w:start w:val="1"/>
      <w:numFmt w:val="decimal"/>
      <w:lvlText w:val="%1."/>
      <w:lvlJc w:val="left"/>
      <w:pPr>
        <w:tabs>
          <w:tab w:val="num" w:pos="284"/>
        </w:tabs>
      </w:pPr>
      <w:rPr>
        <w:rFonts w:ascii="Times New Roman" w:hAnsi="Times New Roman" w:cs="Times New Roman" w:hint="default"/>
        <w:b w:val="0"/>
        <w:i w:val="0"/>
        <w:sz w:val="28"/>
      </w:rPr>
    </w:lvl>
    <w:lvl w:ilvl="1">
      <w:start w:val="1"/>
      <w:numFmt w:val="decimal"/>
      <w:lvlText w:val="%1.%2."/>
      <w:lvlJc w:val="left"/>
      <w:pPr>
        <w:tabs>
          <w:tab w:val="num" w:pos="284"/>
        </w:tabs>
      </w:pPr>
      <w:rPr>
        <w:rFonts w:ascii="Times New Roman" w:hAnsi="Times New Roman" w:cs="Times New Roman" w:hint="default"/>
        <w:b w:val="0"/>
        <w:i w:val="0"/>
        <w:sz w:val="28"/>
      </w:rPr>
    </w:lvl>
    <w:lvl w:ilvl="2">
      <w:start w:val="1"/>
      <w:numFmt w:val="decimal"/>
      <w:lvlText w:val="%1.%2.%3."/>
      <w:lvlJc w:val="left"/>
      <w:pPr>
        <w:tabs>
          <w:tab w:val="num" w:pos="1418"/>
        </w:tabs>
        <w:ind w:firstLine="851"/>
      </w:pPr>
      <w:rPr>
        <w:rFonts w:ascii="Times New Roman" w:hAnsi="Times New Roman" w:cs="Times New Roman" w:hint="default"/>
        <w:b w:val="0"/>
        <w:i w:val="0"/>
        <w:color w:val="auto"/>
        <w:sz w:val="28"/>
      </w:rPr>
    </w:lvl>
    <w:lvl w:ilvl="3">
      <w:start w:val="1"/>
      <w:numFmt w:val="russianLower"/>
      <w:lvlText w:val="%4)"/>
      <w:lvlJc w:val="left"/>
      <w:pPr>
        <w:tabs>
          <w:tab w:val="num" w:pos="1134"/>
        </w:tabs>
        <w:ind w:firstLine="284"/>
      </w:pPr>
      <w:rPr>
        <w:rFonts w:ascii="Times New Roman" w:hAnsi="Times New Roman" w:cs="Times New Roman" w:hint="default"/>
        <w:b w:val="0"/>
        <w:i w:val="0"/>
        <w:sz w:val="28"/>
      </w:rPr>
    </w:lvl>
    <w:lvl w:ilvl="4">
      <w:start w:val="1"/>
      <w:numFmt w:val="bullet"/>
      <w:lvlText w:val=""/>
      <w:lvlJc w:val="left"/>
      <w:pPr>
        <w:tabs>
          <w:tab w:val="num" w:pos="567"/>
        </w:tabs>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304"/>
        </w:tabs>
        <w:ind w:left="567" w:firstLine="567"/>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nsid w:val="69B3424B"/>
    <w:multiLevelType w:val="hybridMultilevel"/>
    <w:tmpl w:val="35988F00"/>
    <w:lvl w:ilvl="0" w:tplc="777E78E8">
      <w:start w:val="1"/>
      <w:numFmt w:val="decimal"/>
      <w:lvlText w:val="%1."/>
      <w:lvlJc w:val="left"/>
      <w:pPr>
        <w:tabs>
          <w:tab w:val="num" w:pos="720"/>
        </w:tabs>
        <w:ind w:left="720" w:hanging="360"/>
      </w:pPr>
      <w:rPr>
        <w:b/>
      </w:rPr>
    </w:lvl>
    <w:lvl w:ilvl="1" w:tplc="111A96E4">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E9E67BA"/>
    <w:multiLevelType w:val="hybridMultilevel"/>
    <w:tmpl w:val="30E62F98"/>
    <w:lvl w:ilvl="0" w:tplc="4B3235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EC72072"/>
    <w:multiLevelType w:val="hybridMultilevel"/>
    <w:tmpl w:val="E3E8F4CA"/>
    <w:lvl w:ilvl="0" w:tplc="111A96E4">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8">
    <w:nsid w:val="6EF56A8B"/>
    <w:multiLevelType w:val="hybridMultilevel"/>
    <w:tmpl w:val="5D1A18C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04144BA"/>
    <w:multiLevelType w:val="hybridMultilevel"/>
    <w:tmpl w:val="B45CC35E"/>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71FA58AB"/>
    <w:multiLevelType w:val="hybridMultilevel"/>
    <w:tmpl w:val="567ADA8A"/>
    <w:lvl w:ilvl="0" w:tplc="04190001">
      <w:start w:val="1"/>
      <w:numFmt w:val="bullet"/>
      <w:lvlText w:val=""/>
      <w:lvlJc w:val="left"/>
      <w:pPr>
        <w:ind w:left="1320" w:hanging="360"/>
      </w:pPr>
      <w:rPr>
        <w:rFonts w:ascii="Symbol" w:hAnsi="Symbol" w:hint="default"/>
      </w:rPr>
    </w:lvl>
    <w:lvl w:ilvl="1" w:tplc="04190003">
      <w:start w:val="1"/>
      <w:numFmt w:val="bullet"/>
      <w:lvlText w:val="o"/>
      <w:lvlJc w:val="left"/>
      <w:pPr>
        <w:ind w:left="2040" w:hanging="360"/>
      </w:pPr>
      <w:rPr>
        <w:rFonts w:ascii="Courier New" w:hAnsi="Courier New" w:cs="Courier New" w:hint="default"/>
      </w:rPr>
    </w:lvl>
    <w:lvl w:ilvl="2" w:tplc="04190005">
      <w:start w:val="1"/>
      <w:numFmt w:val="bullet"/>
      <w:lvlText w:val=""/>
      <w:lvlJc w:val="left"/>
      <w:pPr>
        <w:ind w:left="2760" w:hanging="360"/>
      </w:pPr>
      <w:rPr>
        <w:rFonts w:ascii="Wingdings" w:hAnsi="Wingdings" w:hint="default"/>
      </w:rPr>
    </w:lvl>
    <w:lvl w:ilvl="3" w:tplc="04190001">
      <w:start w:val="1"/>
      <w:numFmt w:val="bullet"/>
      <w:lvlText w:val=""/>
      <w:lvlJc w:val="left"/>
      <w:pPr>
        <w:ind w:left="3480" w:hanging="360"/>
      </w:pPr>
      <w:rPr>
        <w:rFonts w:ascii="Symbol" w:hAnsi="Symbol" w:hint="default"/>
      </w:rPr>
    </w:lvl>
    <w:lvl w:ilvl="4" w:tplc="04190003">
      <w:start w:val="1"/>
      <w:numFmt w:val="bullet"/>
      <w:lvlText w:val="o"/>
      <w:lvlJc w:val="left"/>
      <w:pPr>
        <w:ind w:left="4200" w:hanging="360"/>
      </w:pPr>
      <w:rPr>
        <w:rFonts w:ascii="Courier New" w:hAnsi="Courier New" w:cs="Courier New" w:hint="default"/>
      </w:rPr>
    </w:lvl>
    <w:lvl w:ilvl="5" w:tplc="04190005">
      <w:start w:val="1"/>
      <w:numFmt w:val="bullet"/>
      <w:lvlText w:val=""/>
      <w:lvlJc w:val="left"/>
      <w:pPr>
        <w:ind w:left="4920" w:hanging="360"/>
      </w:pPr>
      <w:rPr>
        <w:rFonts w:ascii="Wingdings" w:hAnsi="Wingdings" w:hint="default"/>
      </w:rPr>
    </w:lvl>
    <w:lvl w:ilvl="6" w:tplc="04190001">
      <w:start w:val="1"/>
      <w:numFmt w:val="bullet"/>
      <w:lvlText w:val=""/>
      <w:lvlJc w:val="left"/>
      <w:pPr>
        <w:ind w:left="5640" w:hanging="360"/>
      </w:pPr>
      <w:rPr>
        <w:rFonts w:ascii="Symbol" w:hAnsi="Symbol" w:hint="default"/>
      </w:rPr>
    </w:lvl>
    <w:lvl w:ilvl="7" w:tplc="04190003">
      <w:start w:val="1"/>
      <w:numFmt w:val="bullet"/>
      <w:lvlText w:val="o"/>
      <w:lvlJc w:val="left"/>
      <w:pPr>
        <w:ind w:left="6360" w:hanging="360"/>
      </w:pPr>
      <w:rPr>
        <w:rFonts w:ascii="Courier New" w:hAnsi="Courier New" w:cs="Courier New" w:hint="default"/>
      </w:rPr>
    </w:lvl>
    <w:lvl w:ilvl="8" w:tplc="04190005">
      <w:start w:val="1"/>
      <w:numFmt w:val="bullet"/>
      <w:lvlText w:val=""/>
      <w:lvlJc w:val="left"/>
      <w:pPr>
        <w:ind w:left="7080" w:hanging="360"/>
      </w:pPr>
      <w:rPr>
        <w:rFonts w:ascii="Wingdings" w:hAnsi="Wingdings" w:hint="default"/>
      </w:rPr>
    </w:lvl>
  </w:abstractNum>
  <w:abstractNum w:abstractNumId="31">
    <w:nsid w:val="74430D31"/>
    <w:multiLevelType w:val="hybridMultilevel"/>
    <w:tmpl w:val="A96864A0"/>
    <w:lvl w:ilvl="0" w:tplc="296EB206">
      <w:start w:val="1"/>
      <w:numFmt w:val="bullet"/>
      <w:lvlText w:val=""/>
      <w:lvlJc w:val="left"/>
      <w:pPr>
        <w:tabs>
          <w:tab w:val="num" w:pos="284"/>
        </w:tabs>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75C31D9F"/>
    <w:multiLevelType w:val="hybridMultilevel"/>
    <w:tmpl w:val="42AE9E72"/>
    <w:lvl w:ilvl="0" w:tplc="04190001">
      <w:start w:val="1"/>
      <w:numFmt w:val="bullet"/>
      <w:lvlText w:val=""/>
      <w:lvlJc w:val="left"/>
      <w:pPr>
        <w:ind w:left="1320" w:hanging="360"/>
      </w:pPr>
      <w:rPr>
        <w:rFonts w:ascii="Symbol" w:hAnsi="Symbol" w:hint="default"/>
      </w:rPr>
    </w:lvl>
    <w:lvl w:ilvl="1" w:tplc="04190003">
      <w:start w:val="1"/>
      <w:numFmt w:val="bullet"/>
      <w:lvlText w:val="o"/>
      <w:lvlJc w:val="left"/>
      <w:pPr>
        <w:ind w:left="2040" w:hanging="360"/>
      </w:pPr>
      <w:rPr>
        <w:rFonts w:ascii="Courier New" w:hAnsi="Courier New" w:cs="Courier New" w:hint="default"/>
      </w:rPr>
    </w:lvl>
    <w:lvl w:ilvl="2" w:tplc="04190005">
      <w:start w:val="1"/>
      <w:numFmt w:val="bullet"/>
      <w:lvlText w:val=""/>
      <w:lvlJc w:val="left"/>
      <w:pPr>
        <w:ind w:left="2760" w:hanging="360"/>
      </w:pPr>
      <w:rPr>
        <w:rFonts w:ascii="Wingdings" w:hAnsi="Wingdings" w:hint="default"/>
      </w:rPr>
    </w:lvl>
    <w:lvl w:ilvl="3" w:tplc="04190001">
      <w:start w:val="1"/>
      <w:numFmt w:val="bullet"/>
      <w:lvlText w:val=""/>
      <w:lvlJc w:val="left"/>
      <w:pPr>
        <w:ind w:left="3480" w:hanging="360"/>
      </w:pPr>
      <w:rPr>
        <w:rFonts w:ascii="Symbol" w:hAnsi="Symbol" w:hint="default"/>
      </w:rPr>
    </w:lvl>
    <w:lvl w:ilvl="4" w:tplc="04190003">
      <w:start w:val="1"/>
      <w:numFmt w:val="bullet"/>
      <w:lvlText w:val="o"/>
      <w:lvlJc w:val="left"/>
      <w:pPr>
        <w:ind w:left="4200" w:hanging="360"/>
      </w:pPr>
      <w:rPr>
        <w:rFonts w:ascii="Courier New" w:hAnsi="Courier New" w:cs="Courier New" w:hint="default"/>
      </w:rPr>
    </w:lvl>
    <w:lvl w:ilvl="5" w:tplc="04190005">
      <w:start w:val="1"/>
      <w:numFmt w:val="bullet"/>
      <w:lvlText w:val=""/>
      <w:lvlJc w:val="left"/>
      <w:pPr>
        <w:ind w:left="4920" w:hanging="360"/>
      </w:pPr>
      <w:rPr>
        <w:rFonts w:ascii="Wingdings" w:hAnsi="Wingdings" w:hint="default"/>
      </w:rPr>
    </w:lvl>
    <w:lvl w:ilvl="6" w:tplc="04190001">
      <w:start w:val="1"/>
      <w:numFmt w:val="bullet"/>
      <w:lvlText w:val=""/>
      <w:lvlJc w:val="left"/>
      <w:pPr>
        <w:ind w:left="5640" w:hanging="360"/>
      </w:pPr>
      <w:rPr>
        <w:rFonts w:ascii="Symbol" w:hAnsi="Symbol" w:hint="default"/>
      </w:rPr>
    </w:lvl>
    <w:lvl w:ilvl="7" w:tplc="04190003">
      <w:start w:val="1"/>
      <w:numFmt w:val="bullet"/>
      <w:lvlText w:val="o"/>
      <w:lvlJc w:val="left"/>
      <w:pPr>
        <w:ind w:left="6360" w:hanging="360"/>
      </w:pPr>
      <w:rPr>
        <w:rFonts w:ascii="Courier New" w:hAnsi="Courier New" w:cs="Courier New" w:hint="default"/>
      </w:rPr>
    </w:lvl>
    <w:lvl w:ilvl="8" w:tplc="04190005">
      <w:start w:val="1"/>
      <w:numFmt w:val="bullet"/>
      <w:lvlText w:val=""/>
      <w:lvlJc w:val="left"/>
      <w:pPr>
        <w:ind w:left="7080" w:hanging="360"/>
      </w:pPr>
      <w:rPr>
        <w:rFonts w:ascii="Wingdings" w:hAnsi="Wingdings" w:hint="default"/>
      </w:rPr>
    </w:lvl>
  </w:abstractNum>
  <w:abstractNum w:abstractNumId="33">
    <w:nsid w:val="75EA51A8"/>
    <w:multiLevelType w:val="multilevel"/>
    <w:tmpl w:val="36140B82"/>
    <w:lvl w:ilvl="0">
      <w:start w:val="3"/>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2.%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7AAC5BE0"/>
    <w:multiLevelType w:val="hybridMultilevel"/>
    <w:tmpl w:val="F6D27650"/>
    <w:lvl w:ilvl="0" w:tplc="495CD70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5">
    <w:nsid w:val="7C5B762D"/>
    <w:multiLevelType w:val="multilevel"/>
    <w:tmpl w:val="54EC70E0"/>
    <w:lvl w:ilvl="0">
      <w:start w:val="2"/>
      <w:numFmt w:val="decimal"/>
      <w:lvlText w:val="%1."/>
      <w:lvlJc w:val="center"/>
      <w:pPr>
        <w:tabs>
          <w:tab w:val="num" w:pos="284"/>
        </w:tabs>
      </w:pPr>
      <w:rPr>
        <w:rFonts w:ascii="Times New Roman" w:hAnsi="Times New Roman" w:cs="Times New Roman" w:hint="default"/>
        <w:b/>
        <w:i w:val="0"/>
        <w:sz w:val="28"/>
      </w:rPr>
    </w:lvl>
    <w:lvl w:ilvl="1">
      <w:start w:val="1"/>
      <w:numFmt w:val="decimal"/>
      <w:lvlText w:val="%1.%2."/>
      <w:lvlJc w:val="left"/>
      <w:pPr>
        <w:tabs>
          <w:tab w:val="num" w:pos="851"/>
        </w:tabs>
        <w:ind w:firstLine="851"/>
      </w:pPr>
      <w:rPr>
        <w:rFonts w:ascii="Times New Roman" w:hAnsi="Times New Roman" w:cs="Times New Roman" w:hint="default"/>
        <w:b w:val="0"/>
        <w:i w:val="0"/>
        <w:sz w:val="24"/>
        <w:szCs w:val="24"/>
      </w:rPr>
    </w:lvl>
    <w:lvl w:ilvl="2">
      <w:start w:val="1"/>
      <w:numFmt w:val="decimal"/>
      <w:lvlText w:val="%1.%2.%3."/>
      <w:lvlJc w:val="left"/>
      <w:pPr>
        <w:tabs>
          <w:tab w:val="num" w:pos="283"/>
        </w:tabs>
        <w:ind w:firstLine="851"/>
      </w:pPr>
      <w:rPr>
        <w:rFonts w:ascii="Times New Roman" w:hAnsi="Times New Roman" w:cs="Times New Roman" w:hint="default"/>
        <w:b w:val="0"/>
        <w:i w:val="0"/>
        <w:color w:val="auto"/>
        <w:sz w:val="24"/>
        <w:szCs w:val="24"/>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19"/>
  </w:num>
  <w:num w:numId="2">
    <w:abstractNumId w:val="35"/>
  </w:num>
  <w:num w:numId="3">
    <w:abstractNumId w:val="2"/>
  </w:num>
  <w:num w:numId="4">
    <w:abstractNumId w:val="31"/>
  </w:num>
  <w:num w:numId="5">
    <w:abstractNumId w:val="22"/>
  </w:num>
  <w:num w:numId="6">
    <w:abstractNumId w:val="25"/>
  </w:num>
  <w:num w:numId="7">
    <w:abstractNumId w:val="27"/>
  </w:num>
  <w:num w:numId="8">
    <w:abstractNumId w:val="17"/>
  </w:num>
  <w:num w:numId="9">
    <w:abstractNumId w:val="9"/>
  </w:num>
  <w:num w:numId="10">
    <w:abstractNumId w:val="24"/>
  </w:num>
  <w:num w:numId="11">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num>
  <w:num w:numId="14">
    <w:abstractNumId w:val="16"/>
  </w:num>
  <w:num w:numId="15">
    <w:abstractNumId w:val="4"/>
  </w:num>
  <w:num w:numId="16">
    <w:abstractNumId w:val="13"/>
  </w:num>
  <w:num w:numId="17">
    <w:abstractNumId w:val="35"/>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18">
    <w:abstractNumId w:val="28"/>
  </w:num>
  <w:num w:numId="19">
    <w:abstractNumId w:val="8"/>
  </w:num>
  <w:num w:numId="20">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8"/>
  </w:num>
  <w:num w:numId="23">
    <w:abstractNumId w:val="11"/>
  </w:num>
  <w:num w:numId="24">
    <w:abstractNumId w:val="11"/>
  </w:num>
  <w:num w:numId="25">
    <w:abstractNumId w:val="26"/>
  </w:num>
  <w:num w:numId="26">
    <w:abstractNumId w:val="14"/>
  </w:num>
  <w:num w:numId="27">
    <w:abstractNumId w:val="29"/>
  </w:num>
  <w:num w:numId="28">
    <w:abstractNumId w:val="23"/>
  </w:num>
  <w:num w:numId="29">
    <w:abstractNumId w:val="7"/>
  </w:num>
  <w:num w:numId="30">
    <w:abstractNumId w:val="33"/>
  </w:num>
  <w:num w:numId="31">
    <w:abstractNumId w:val="10"/>
  </w:num>
  <w:num w:numId="32">
    <w:abstractNumId w:val="0"/>
  </w:num>
  <w:num w:numId="33">
    <w:abstractNumId w:val="21"/>
  </w:num>
  <w:num w:numId="34">
    <w:abstractNumId w:val="3"/>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num>
  <w:num w:numId="37">
    <w:abstractNumId w:val="32"/>
  </w:num>
  <w:num w:numId="38">
    <w:abstractNumId w:val="6"/>
  </w:num>
  <w:num w:numId="39">
    <w:abstractNumId w:val="30"/>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C82"/>
    <w:rsid w:val="00080358"/>
    <w:rsid w:val="000844A0"/>
    <w:rsid w:val="000D02C4"/>
    <w:rsid w:val="00114B0F"/>
    <w:rsid w:val="00125832"/>
    <w:rsid w:val="001737B4"/>
    <w:rsid w:val="00192A69"/>
    <w:rsid w:val="00192C82"/>
    <w:rsid w:val="001974C2"/>
    <w:rsid w:val="001B575A"/>
    <w:rsid w:val="002065C8"/>
    <w:rsid w:val="00222B19"/>
    <w:rsid w:val="002569CD"/>
    <w:rsid w:val="00260F04"/>
    <w:rsid w:val="0026728C"/>
    <w:rsid w:val="0028013C"/>
    <w:rsid w:val="002A4E2A"/>
    <w:rsid w:val="002C554F"/>
    <w:rsid w:val="002E51D6"/>
    <w:rsid w:val="002E5D80"/>
    <w:rsid w:val="002E796F"/>
    <w:rsid w:val="002F55F7"/>
    <w:rsid w:val="00334A1D"/>
    <w:rsid w:val="00346F79"/>
    <w:rsid w:val="003615B1"/>
    <w:rsid w:val="00384CF7"/>
    <w:rsid w:val="00392FDB"/>
    <w:rsid w:val="00396FCA"/>
    <w:rsid w:val="003B1410"/>
    <w:rsid w:val="0040148E"/>
    <w:rsid w:val="004147FE"/>
    <w:rsid w:val="0042120B"/>
    <w:rsid w:val="004272B8"/>
    <w:rsid w:val="004347A6"/>
    <w:rsid w:val="004413CD"/>
    <w:rsid w:val="0044267F"/>
    <w:rsid w:val="00447F80"/>
    <w:rsid w:val="00456A31"/>
    <w:rsid w:val="00465741"/>
    <w:rsid w:val="00465F73"/>
    <w:rsid w:val="00475615"/>
    <w:rsid w:val="00480A5F"/>
    <w:rsid w:val="00481DE3"/>
    <w:rsid w:val="00491F6D"/>
    <w:rsid w:val="004C1407"/>
    <w:rsid w:val="004D704B"/>
    <w:rsid w:val="004E38FD"/>
    <w:rsid w:val="004E7E3E"/>
    <w:rsid w:val="004E7EC3"/>
    <w:rsid w:val="004F5455"/>
    <w:rsid w:val="00567E40"/>
    <w:rsid w:val="00581FDE"/>
    <w:rsid w:val="00587873"/>
    <w:rsid w:val="00595AEE"/>
    <w:rsid w:val="005A0724"/>
    <w:rsid w:val="005A407B"/>
    <w:rsid w:val="005B18BE"/>
    <w:rsid w:val="00603718"/>
    <w:rsid w:val="006053B3"/>
    <w:rsid w:val="006060AB"/>
    <w:rsid w:val="006248E3"/>
    <w:rsid w:val="00636A35"/>
    <w:rsid w:val="00663322"/>
    <w:rsid w:val="00683D5A"/>
    <w:rsid w:val="006931D5"/>
    <w:rsid w:val="006C48FB"/>
    <w:rsid w:val="006D6CDB"/>
    <w:rsid w:val="006E0868"/>
    <w:rsid w:val="006F74BE"/>
    <w:rsid w:val="00721181"/>
    <w:rsid w:val="007544EC"/>
    <w:rsid w:val="00756748"/>
    <w:rsid w:val="0075730F"/>
    <w:rsid w:val="0076499F"/>
    <w:rsid w:val="007723CA"/>
    <w:rsid w:val="007807ED"/>
    <w:rsid w:val="00793F3C"/>
    <w:rsid w:val="007A2F82"/>
    <w:rsid w:val="00800097"/>
    <w:rsid w:val="00821C71"/>
    <w:rsid w:val="00822993"/>
    <w:rsid w:val="00834BD0"/>
    <w:rsid w:val="00851C66"/>
    <w:rsid w:val="00851DAA"/>
    <w:rsid w:val="00854C47"/>
    <w:rsid w:val="008744EA"/>
    <w:rsid w:val="008765AF"/>
    <w:rsid w:val="008A5F34"/>
    <w:rsid w:val="008B1EB1"/>
    <w:rsid w:val="008B348B"/>
    <w:rsid w:val="008D17B9"/>
    <w:rsid w:val="00900F12"/>
    <w:rsid w:val="00910B51"/>
    <w:rsid w:val="00915474"/>
    <w:rsid w:val="00946E10"/>
    <w:rsid w:val="009707F7"/>
    <w:rsid w:val="00972193"/>
    <w:rsid w:val="00996905"/>
    <w:rsid w:val="00A34D41"/>
    <w:rsid w:val="00A53ECE"/>
    <w:rsid w:val="00A92322"/>
    <w:rsid w:val="00AD0017"/>
    <w:rsid w:val="00AD1666"/>
    <w:rsid w:val="00AE4283"/>
    <w:rsid w:val="00B12BFE"/>
    <w:rsid w:val="00B731D8"/>
    <w:rsid w:val="00B77D4E"/>
    <w:rsid w:val="00B83243"/>
    <w:rsid w:val="00BA34DE"/>
    <w:rsid w:val="00BB5E69"/>
    <w:rsid w:val="00BC4EDA"/>
    <w:rsid w:val="00C1444E"/>
    <w:rsid w:val="00C42AB3"/>
    <w:rsid w:val="00C579BA"/>
    <w:rsid w:val="00C913CB"/>
    <w:rsid w:val="00C977A3"/>
    <w:rsid w:val="00CA7293"/>
    <w:rsid w:val="00CD2742"/>
    <w:rsid w:val="00CE3E56"/>
    <w:rsid w:val="00CE75E5"/>
    <w:rsid w:val="00CF72B2"/>
    <w:rsid w:val="00D032FF"/>
    <w:rsid w:val="00D2422C"/>
    <w:rsid w:val="00D77F27"/>
    <w:rsid w:val="00D8333A"/>
    <w:rsid w:val="00D85428"/>
    <w:rsid w:val="00D85BC5"/>
    <w:rsid w:val="00DA79D7"/>
    <w:rsid w:val="00DC54FB"/>
    <w:rsid w:val="00DC7703"/>
    <w:rsid w:val="00DF31DF"/>
    <w:rsid w:val="00E06AD2"/>
    <w:rsid w:val="00E07E03"/>
    <w:rsid w:val="00E2205C"/>
    <w:rsid w:val="00E367EE"/>
    <w:rsid w:val="00EA6479"/>
    <w:rsid w:val="00EF3350"/>
    <w:rsid w:val="00EF4D8F"/>
    <w:rsid w:val="00F17B63"/>
    <w:rsid w:val="00F23322"/>
    <w:rsid w:val="00F25B4F"/>
    <w:rsid w:val="00F6360C"/>
    <w:rsid w:val="00FB1F2A"/>
    <w:rsid w:val="00FB37CC"/>
    <w:rsid w:val="00FB52D2"/>
    <w:rsid w:val="00FB5E71"/>
    <w:rsid w:val="00FE1AB0"/>
    <w:rsid w:val="00FF72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730F"/>
    <w:rPr>
      <w:rFonts w:ascii="Calibri" w:eastAsia="Times New Roman" w:hAnsi="Calibri" w:cs="Times New Roman"/>
      <w:lang w:eastAsia="ru-RU"/>
    </w:rPr>
  </w:style>
  <w:style w:type="paragraph" w:styleId="2">
    <w:name w:val="heading 2"/>
    <w:basedOn w:val="a"/>
    <w:next w:val="a"/>
    <w:link w:val="20"/>
    <w:unhideWhenUsed/>
    <w:qFormat/>
    <w:rsid w:val="00E2205C"/>
    <w:pPr>
      <w:keepNext/>
      <w:keepLines/>
      <w:spacing w:before="200" w:after="0"/>
      <w:outlineLvl w:val="1"/>
    </w:pPr>
    <w:rPr>
      <w:rFonts w:ascii="Cambria" w:hAnsi="Cambria"/>
      <w:b/>
      <w:bCs/>
      <w:color w:val="4F81BD"/>
      <w:sz w:val="26"/>
      <w:szCs w:val="26"/>
    </w:rPr>
  </w:style>
  <w:style w:type="paragraph" w:styleId="3">
    <w:name w:val="heading 3"/>
    <w:basedOn w:val="a"/>
    <w:next w:val="a"/>
    <w:link w:val="30"/>
    <w:uiPriority w:val="9"/>
    <w:unhideWhenUsed/>
    <w:qFormat/>
    <w:rsid w:val="00260F0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92C82"/>
    <w:pPr>
      <w:spacing w:after="0" w:line="240" w:lineRule="auto"/>
      <w:jc w:val="center"/>
    </w:pPr>
    <w:rPr>
      <w:rFonts w:ascii="Times New Roman" w:hAnsi="Times New Roman"/>
      <w:b/>
      <w:bCs/>
      <w:sz w:val="20"/>
      <w:szCs w:val="24"/>
    </w:rPr>
  </w:style>
  <w:style w:type="character" w:customStyle="1" w:styleId="a4">
    <w:name w:val="Название Знак"/>
    <w:basedOn w:val="a0"/>
    <w:link w:val="a3"/>
    <w:rsid w:val="00192C82"/>
    <w:rPr>
      <w:rFonts w:ascii="Times New Roman" w:eastAsia="Times New Roman" w:hAnsi="Times New Roman" w:cs="Times New Roman"/>
      <w:b/>
      <w:bCs/>
      <w:sz w:val="20"/>
      <w:szCs w:val="24"/>
    </w:rPr>
  </w:style>
  <w:style w:type="paragraph" w:styleId="a5">
    <w:name w:val="Body Text Indent"/>
    <w:basedOn w:val="a"/>
    <w:link w:val="a6"/>
    <w:uiPriority w:val="99"/>
    <w:unhideWhenUsed/>
    <w:rsid w:val="00192C82"/>
    <w:pPr>
      <w:spacing w:after="120"/>
      <w:ind w:left="283"/>
    </w:pPr>
  </w:style>
  <w:style w:type="character" w:customStyle="1" w:styleId="a6">
    <w:name w:val="Основной текст с отступом Знак"/>
    <w:basedOn w:val="a0"/>
    <w:link w:val="a5"/>
    <w:uiPriority w:val="99"/>
    <w:rsid w:val="00192C82"/>
    <w:rPr>
      <w:rFonts w:ascii="Calibri" w:eastAsia="Times New Roman" w:hAnsi="Calibri" w:cs="Times New Roman"/>
    </w:rPr>
  </w:style>
  <w:style w:type="paragraph" w:styleId="a7">
    <w:name w:val="No Spacing"/>
    <w:uiPriority w:val="1"/>
    <w:qFormat/>
    <w:rsid w:val="00603718"/>
    <w:pPr>
      <w:spacing w:after="0" w:line="240" w:lineRule="auto"/>
    </w:pPr>
    <w:rPr>
      <w:rFonts w:ascii="Calibri" w:eastAsia="Times New Roman" w:hAnsi="Calibri" w:cs="Times New Roman"/>
      <w:lang w:eastAsia="ru-RU"/>
    </w:rPr>
  </w:style>
  <w:style w:type="character" w:customStyle="1" w:styleId="20">
    <w:name w:val="Заголовок 2 Знак"/>
    <w:basedOn w:val="a0"/>
    <w:link w:val="2"/>
    <w:rsid w:val="00E2205C"/>
    <w:rPr>
      <w:rFonts w:ascii="Cambria" w:eastAsia="Times New Roman" w:hAnsi="Cambria" w:cs="Times New Roman"/>
      <w:b/>
      <w:bCs/>
      <w:color w:val="4F81BD"/>
      <w:sz w:val="26"/>
      <w:szCs w:val="26"/>
      <w:lang w:eastAsia="ru-RU"/>
    </w:rPr>
  </w:style>
  <w:style w:type="paragraph" w:styleId="a8">
    <w:name w:val="List Paragraph"/>
    <w:basedOn w:val="a"/>
    <w:uiPriority w:val="34"/>
    <w:qFormat/>
    <w:rsid w:val="00E2205C"/>
    <w:pPr>
      <w:ind w:left="720"/>
      <w:contextualSpacing/>
    </w:pPr>
  </w:style>
  <w:style w:type="paragraph" w:customStyle="1" w:styleId="a9">
    <w:name w:val="Нормальный"/>
    <w:rsid w:val="00E2205C"/>
    <w:pPr>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E2205C"/>
    <w:pPr>
      <w:spacing w:after="0" w:line="240" w:lineRule="auto"/>
    </w:pPr>
    <w:rPr>
      <w:rFonts w:ascii="Times New Roman" w:eastAsia="Times New Roman" w:hAnsi="Times New Roman" w:cs="Times New Roman"/>
      <w:sz w:val="20"/>
      <w:szCs w:val="20"/>
      <w:lang w:eastAsia="ru-RU"/>
    </w:rPr>
  </w:style>
  <w:style w:type="character" w:styleId="aa">
    <w:name w:val="Hyperlink"/>
    <w:basedOn w:val="a0"/>
    <w:uiPriority w:val="99"/>
    <w:unhideWhenUsed/>
    <w:rsid w:val="00CE3E56"/>
    <w:rPr>
      <w:color w:val="0000FF" w:themeColor="hyperlink"/>
      <w:u w:val="single"/>
    </w:rPr>
  </w:style>
  <w:style w:type="paragraph" w:styleId="ab">
    <w:name w:val="annotation text"/>
    <w:basedOn w:val="a"/>
    <w:link w:val="ac"/>
    <w:uiPriority w:val="99"/>
    <w:semiHidden/>
    <w:unhideWhenUsed/>
    <w:rsid w:val="00DF31DF"/>
    <w:pPr>
      <w:spacing w:after="0" w:line="240" w:lineRule="auto"/>
    </w:pPr>
    <w:rPr>
      <w:rFonts w:ascii="Times New Roman" w:hAnsi="Times New Roman"/>
      <w:sz w:val="20"/>
      <w:szCs w:val="20"/>
    </w:rPr>
  </w:style>
  <w:style w:type="character" w:customStyle="1" w:styleId="ac">
    <w:name w:val="Текст примечания Знак"/>
    <w:basedOn w:val="a0"/>
    <w:link w:val="ab"/>
    <w:uiPriority w:val="99"/>
    <w:semiHidden/>
    <w:rsid w:val="00DF31DF"/>
    <w:rPr>
      <w:rFonts w:ascii="Times New Roman" w:eastAsia="Times New Roman" w:hAnsi="Times New Roman" w:cs="Times New Roman"/>
      <w:sz w:val="20"/>
      <w:szCs w:val="20"/>
      <w:lang w:eastAsia="ru-RU"/>
    </w:rPr>
  </w:style>
  <w:style w:type="character" w:styleId="ad">
    <w:name w:val="annotation reference"/>
    <w:uiPriority w:val="99"/>
    <w:semiHidden/>
    <w:unhideWhenUsed/>
    <w:rsid w:val="00DF31DF"/>
    <w:rPr>
      <w:sz w:val="16"/>
      <w:szCs w:val="16"/>
    </w:rPr>
  </w:style>
  <w:style w:type="paragraph" w:styleId="ae">
    <w:name w:val="Balloon Text"/>
    <w:basedOn w:val="a"/>
    <w:link w:val="af"/>
    <w:uiPriority w:val="99"/>
    <w:semiHidden/>
    <w:unhideWhenUsed/>
    <w:rsid w:val="00DF31D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F31DF"/>
    <w:rPr>
      <w:rFonts w:ascii="Tahoma" w:eastAsia="Times New Roman" w:hAnsi="Tahoma" w:cs="Tahoma"/>
      <w:sz w:val="16"/>
      <w:szCs w:val="16"/>
      <w:lang w:eastAsia="ru-RU"/>
    </w:rPr>
  </w:style>
  <w:style w:type="paragraph" w:styleId="af0">
    <w:name w:val="annotation subject"/>
    <w:basedOn w:val="ab"/>
    <w:next w:val="ab"/>
    <w:link w:val="af1"/>
    <w:uiPriority w:val="99"/>
    <w:semiHidden/>
    <w:unhideWhenUsed/>
    <w:rsid w:val="00491F6D"/>
    <w:pPr>
      <w:spacing w:after="200"/>
    </w:pPr>
    <w:rPr>
      <w:rFonts w:ascii="Calibri" w:hAnsi="Calibri"/>
      <w:b/>
      <w:bCs/>
    </w:rPr>
  </w:style>
  <w:style w:type="character" w:customStyle="1" w:styleId="af1">
    <w:name w:val="Тема примечания Знак"/>
    <w:basedOn w:val="ac"/>
    <w:link w:val="af0"/>
    <w:uiPriority w:val="99"/>
    <w:semiHidden/>
    <w:rsid w:val="00491F6D"/>
    <w:rPr>
      <w:rFonts w:ascii="Calibri" w:eastAsia="Times New Roman" w:hAnsi="Calibri" w:cs="Times New Roman"/>
      <w:b/>
      <w:bCs/>
      <w:sz w:val="20"/>
      <w:szCs w:val="20"/>
      <w:lang w:eastAsia="ru-RU"/>
    </w:rPr>
  </w:style>
  <w:style w:type="paragraph" w:styleId="af2">
    <w:name w:val="header"/>
    <w:basedOn w:val="a"/>
    <w:link w:val="af3"/>
    <w:semiHidden/>
    <w:unhideWhenUsed/>
    <w:rsid w:val="00481DE3"/>
    <w:pPr>
      <w:tabs>
        <w:tab w:val="center" w:pos="4677"/>
        <w:tab w:val="right" w:pos="9355"/>
      </w:tabs>
      <w:spacing w:after="0" w:line="360" w:lineRule="auto"/>
      <w:ind w:firstLine="709"/>
      <w:jc w:val="both"/>
    </w:pPr>
    <w:rPr>
      <w:rFonts w:ascii="Times New Roman" w:hAnsi="Times New Roman"/>
      <w:sz w:val="20"/>
      <w:szCs w:val="20"/>
      <w:lang w:eastAsia="en-US"/>
    </w:rPr>
  </w:style>
  <w:style w:type="character" w:customStyle="1" w:styleId="af3">
    <w:name w:val="Верхний колонтитул Знак"/>
    <w:basedOn w:val="a0"/>
    <w:link w:val="af2"/>
    <w:semiHidden/>
    <w:rsid w:val="00481DE3"/>
    <w:rPr>
      <w:rFonts w:ascii="Times New Roman" w:eastAsia="Times New Roman" w:hAnsi="Times New Roman" w:cs="Times New Roman"/>
      <w:sz w:val="20"/>
      <w:szCs w:val="20"/>
    </w:rPr>
  </w:style>
  <w:style w:type="character" w:customStyle="1" w:styleId="30">
    <w:name w:val="Заголовок 3 Знак"/>
    <w:basedOn w:val="a0"/>
    <w:link w:val="3"/>
    <w:uiPriority w:val="9"/>
    <w:rsid w:val="00260F04"/>
    <w:rPr>
      <w:rFonts w:asciiTheme="majorHAnsi" w:eastAsiaTheme="majorEastAsia" w:hAnsiTheme="majorHAnsi" w:cstheme="majorBidi"/>
      <w:b/>
      <w:bCs/>
      <w:color w:val="4F81BD" w:themeColor="accent1"/>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730F"/>
    <w:rPr>
      <w:rFonts w:ascii="Calibri" w:eastAsia="Times New Roman" w:hAnsi="Calibri" w:cs="Times New Roman"/>
      <w:lang w:eastAsia="ru-RU"/>
    </w:rPr>
  </w:style>
  <w:style w:type="paragraph" w:styleId="2">
    <w:name w:val="heading 2"/>
    <w:basedOn w:val="a"/>
    <w:next w:val="a"/>
    <w:link w:val="20"/>
    <w:unhideWhenUsed/>
    <w:qFormat/>
    <w:rsid w:val="00E2205C"/>
    <w:pPr>
      <w:keepNext/>
      <w:keepLines/>
      <w:spacing w:before="200" w:after="0"/>
      <w:outlineLvl w:val="1"/>
    </w:pPr>
    <w:rPr>
      <w:rFonts w:ascii="Cambria" w:hAnsi="Cambria"/>
      <w:b/>
      <w:bCs/>
      <w:color w:val="4F81BD"/>
      <w:sz w:val="26"/>
      <w:szCs w:val="26"/>
    </w:rPr>
  </w:style>
  <w:style w:type="paragraph" w:styleId="3">
    <w:name w:val="heading 3"/>
    <w:basedOn w:val="a"/>
    <w:next w:val="a"/>
    <w:link w:val="30"/>
    <w:uiPriority w:val="9"/>
    <w:unhideWhenUsed/>
    <w:qFormat/>
    <w:rsid w:val="00260F0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92C82"/>
    <w:pPr>
      <w:spacing w:after="0" w:line="240" w:lineRule="auto"/>
      <w:jc w:val="center"/>
    </w:pPr>
    <w:rPr>
      <w:rFonts w:ascii="Times New Roman" w:hAnsi="Times New Roman"/>
      <w:b/>
      <w:bCs/>
      <w:sz w:val="20"/>
      <w:szCs w:val="24"/>
    </w:rPr>
  </w:style>
  <w:style w:type="character" w:customStyle="1" w:styleId="a4">
    <w:name w:val="Название Знак"/>
    <w:basedOn w:val="a0"/>
    <w:link w:val="a3"/>
    <w:rsid w:val="00192C82"/>
    <w:rPr>
      <w:rFonts w:ascii="Times New Roman" w:eastAsia="Times New Roman" w:hAnsi="Times New Roman" w:cs="Times New Roman"/>
      <w:b/>
      <w:bCs/>
      <w:sz w:val="20"/>
      <w:szCs w:val="24"/>
    </w:rPr>
  </w:style>
  <w:style w:type="paragraph" w:styleId="a5">
    <w:name w:val="Body Text Indent"/>
    <w:basedOn w:val="a"/>
    <w:link w:val="a6"/>
    <w:uiPriority w:val="99"/>
    <w:unhideWhenUsed/>
    <w:rsid w:val="00192C82"/>
    <w:pPr>
      <w:spacing w:after="120"/>
      <w:ind w:left="283"/>
    </w:pPr>
  </w:style>
  <w:style w:type="character" w:customStyle="1" w:styleId="a6">
    <w:name w:val="Основной текст с отступом Знак"/>
    <w:basedOn w:val="a0"/>
    <w:link w:val="a5"/>
    <w:uiPriority w:val="99"/>
    <w:rsid w:val="00192C82"/>
    <w:rPr>
      <w:rFonts w:ascii="Calibri" w:eastAsia="Times New Roman" w:hAnsi="Calibri" w:cs="Times New Roman"/>
    </w:rPr>
  </w:style>
  <w:style w:type="paragraph" w:styleId="a7">
    <w:name w:val="No Spacing"/>
    <w:uiPriority w:val="1"/>
    <w:qFormat/>
    <w:rsid w:val="00603718"/>
    <w:pPr>
      <w:spacing w:after="0" w:line="240" w:lineRule="auto"/>
    </w:pPr>
    <w:rPr>
      <w:rFonts w:ascii="Calibri" w:eastAsia="Times New Roman" w:hAnsi="Calibri" w:cs="Times New Roman"/>
      <w:lang w:eastAsia="ru-RU"/>
    </w:rPr>
  </w:style>
  <w:style w:type="character" w:customStyle="1" w:styleId="20">
    <w:name w:val="Заголовок 2 Знак"/>
    <w:basedOn w:val="a0"/>
    <w:link w:val="2"/>
    <w:rsid w:val="00E2205C"/>
    <w:rPr>
      <w:rFonts w:ascii="Cambria" w:eastAsia="Times New Roman" w:hAnsi="Cambria" w:cs="Times New Roman"/>
      <w:b/>
      <w:bCs/>
      <w:color w:val="4F81BD"/>
      <w:sz w:val="26"/>
      <w:szCs w:val="26"/>
      <w:lang w:eastAsia="ru-RU"/>
    </w:rPr>
  </w:style>
  <w:style w:type="paragraph" w:styleId="a8">
    <w:name w:val="List Paragraph"/>
    <w:basedOn w:val="a"/>
    <w:uiPriority w:val="34"/>
    <w:qFormat/>
    <w:rsid w:val="00E2205C"/>
    <w:pPr>
      <w:ind w:left="720"/>
      <w:contextualSpacing/>
    </w:pPr>
  </w:style>
  <w:style w:type="paragraph" w:customStyle="1" w:styleId="a9">
    <w:name w:val="Нормальный"/>
    <w:rsid w:val="00E2205C"/>
    <w:pPr>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E2205C"/>
    <w:pPr>
      <w:spacing w:after="0" w:line="240" w:lineRule="auto"/>
    </w:pPr>
    <w:rPr>
      <w:rFonts w:ascii="Times New Roman" w:eastAsia="Times New Roman" w:hAnsi="Times New Roman" w:cs="Times New Roman"/>
      <w:sz w:val="20"/>
      <w:szCs w:val="20"/>
      <w:lang w:eastAsia="ru-RU"/>
    </w:rPr>
  </w:style>
  <w:style w:type="character" w:styleId="aa">
    <w:name w:val="Hyperlink"/>
    <w:basedOn w:val="a0"/>
    <w:uiPriority w:val="99"/>
    <w:unhideWhenUsed/>
    <w:rsid w:val="00CE3E56"/>
    <w:rPr>
      <w:color w:val="0000FF" w:themeColor="hyperlink"/>
      <w:u w:val="single"/>
    </w:rPr>
  </w:style>
  <w:style w:type="paragraph" w:styleId="ab">
    <w:name w:val="annotation text"/>
    <w:basedOn w:val="a"/>
    <w:link w:val="ac"/>
    <w:uiPriority w:val="99"/>
    <w:semiHidden/>
    <w:unhideWhenUsed/>
    <w:rsid w:val="00DF31DF"/>
    <w:pPr>
      <w:spacing w:after="0" w:line="240" w:lineRule="auto"/>
    </w:pPr>
    <w:rPr>
      <w:rFonts w:ascii="Times New Roman" w:hAnsi="Times New Roman"/>
      <w:sz w:val="20"/>
      <w:szCs w:val="20"/>
    </w:rPr>
  </w:style>
  <w:style w:type="character" w:customStyle="1" w:styleId="ac">
    <w:name w:val="Текст примечания Знак"/>
    <w:basedOn w:val="a0"/>
    <w:link w:val="ab"/>
    <w:uiPriority w:val="99"/>
    <w:semiHidden/>
    <w:rsid w:val="00DF31DF"/>
    <w:rPr>
      <w:rFonts w:ascii="Times New Roman" w:eastAsia="Times New Roman" w:hAnsi="Times New Roman" w:cs="Times New Roman"/>
      <w:sz w:val="20"/>
      <w:szCs w:val="20"/>
      <w:lang w:eastAsia="ru-RU"/>
    </w:rPr>
  </w:style>
  <w:style w:type="character" w:styleId="ad">
    <w:name w:val="annotation reference"/>
    <w:uiPriority w:val="99"/>
    <w:semiHidden/>
    <w:unhideWhenUsed/>
    <w:rsid w:val="00DF31DF"/>
    <w:rPr>
      <w:sz w:val="16"/>
      <w:szCs w:val="16"/>
    </w:rPr>
  </w:style>
  <w:style w:type="paragraph" w:styleId="ae">
    <w:name w:val="Balloon Text"/>
    <w:basedOn w:val="a"/>
    <w:link w:val="af"/>
    <w:uiPriority w:val="99"/>
    <w:semiHidden/>
    <w:unhideWhenUsed/>
    <w:rsid w:val="00DF31D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F31DF"/>
    <w:rPr>
      <w:rFonts w:ascii="Tahoma" w:eastAsia="Times New Roman" w:hAnsi="Tahoma" w:cs="Tahoma"/>
      <w:sz w:val="16"/>
      <w:szCs w:val="16"/>
      <w:lang w:eastAsia="ru-RU"/>
    </w:rPr>
  </w:style>
  <w:style w:type="paragraph" w:styleId="af0">
    <w:name w:val="annotation subject"/>
    <w:basedOn w:val="ab"/>
    <w:next w:val="ab"/>
    <w:link w:val="af1"/>
    <w:uiPriority w:val="99"/>
    <w:semiHidden/>
    <w:unhideWhenUsed/>
    <w:rsid w:val="00491F6D"/>
    <w:pPr>
      <w:spacing w:after="200"/>
    </w:pPr>
    <w:rPr>
      <w:rFonts w:ascii="Calibri" w:hAnsi="Calibri"/>
      <w:b/>
      <w:bCs/>
    </w:rPr>
  </w:style>
  <w:style w:type="character" w:customStyle="1" w:styleId="af1">
    <w:name w:val="Тема примечания Знак"/>
    <w:basedOn w:val="ac"/>
    <w:link w:val="af0"/>
    <w:uiPriority w:val="99"/>
    <w:semiHidden/>
    <w:rsid w:val="00491F6D"/>
    <w:rPr>
      <w:rFonts w:ascii="Calibri" w:eastAsia="Times New Roman" w:hAnsi="Calibri" w:cs="Times New Roman"/>
      <w:b/>
      <w:bCs/>
      <w:sz w:val="20"/>
      <w:szCs w:val="20"/>
      <w:lang w:eastAsia="ru-RU"/>
    </w:rPr>
  </w:style>
  <w:style w:type="paragraph" w:styleId="af2">
    <w:name w:val="header"/>
    <w:basedOn w:val="a"/>
    <w:link w:val="af3"/>
    <w:semiHidden/>
    <w:unhideWhenUsed/>
    <w:rsid w:val="00481DE3"/>
    <w:pPr>
      <w:tabs>
        <w:tab w:val="center" w:pos="4677"/>
        <w:tab w:val="right" w:pos="9355"/>
      </w:tabs>
      <w:spacing w:after="0" w:line="360" w:lineRule="auto"/>
      <w:ind w:firstLine="709"/>
      <w:jc w:val="both"/>
    </w:pPr>
    <w:rPr>
      <w:rFonts w:ascii="Times New Roman" w:hAnsi="Times New Roman"/>
      <w:sz w:val="20"/>
      <w:szCs w:val="20"/>
      <w:lang w:eastAsia="en-US"/>
    </w:rPr>
  </w:style>
  <w:style w:type="character" w:customStyle="1" w:styleId="af3">
    <w:name w:val="Верхний колонтитул Знак"/>
    <w:basedOn w:val="a0"/>
    <w:link w:val="af2"/>
    <w:semiHidden/>
    <w:rsid w:val="00481DE3"/>
    <w:rPr>
      <w:rFonts w:ascii="Times New Roman" w:eastAsia="Times New Roman" w:hAnsi="Times New Roman" w:cs="Times New Roman"/>
      <w:sz w:val="20"/>
      <w:szCs w:val="20"/>
    </w:rPr>
  </w:style>
  <w:style w:type="character" w:customStyle="1" w:styleId="30">
    <w:name w:val="Заголовок 3 Знак"/>
    <w:basedOn w:val="a0"/>
    <w:link w:val="3"/>
    <w:uiPriority w:val="9"/>
    <w:rsid w:val="00260F04"/>
    <w:rPr>
      <w:rFonts w:asciiTheme="majorHAnsi" w:eastAsiaTheme="majorEastAsia" w:hAnsiTheme="majorHAnsi" w:cstheme="majorBidi"/>
      <w:b/>
      <w:bCs/>
      <w:color w:val="4F81BD" w:themeColor="accent1"/>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512843">
      <w:bodyDiv w:val="1"/>
      <w:marLeft w:val="0"/>
      <w:marRight w:val="0"/>
      <w:marTop w:val="0"/>
      <w:marBottom w:val="0"/>
      <w:divBdr>
        <w:top w:val="none" w:sz="0" w:space="0" w:color="auto"/>
        <w:left w:val="none" w:sz="0" w:space="0" w:color="auto"/>
        <w:bottom w:val="none" w:sz="0" w:space="0" w:color="auto"/>
        <w:right w:val="none" w:sz="0" w:space="0" w:color="auto"/>
      </w:divBdr>
    </w:div>
    <w:div w:id="122164915">
      <w:bodyDiv w:val="1"/>
      <w:marLeft w:val="0"/>
      <w:marRight w:val="0"/>
      <w:marTop w:val="0"/>
      <w:marBottom w:val="0"/>
      <w:divBdr>
        <w:top w:val="none" w:sz="0" w:space="0" w:color="auto"/>
        <w:left w:val="none" w:sz="0" w:space="0" w:color="auto"/>
        <w:bottom w:val="none" w:sz="0" w:space="0" w:color="auto"/>
        <w:right w:val="none" w:sz="0" w:space="0" w:color="auto"/>
      </w:divBdr>
    </w:div>
    <w:div w:id="131483841">
      <w:bodyDiv w:val="1"/>
      <w:marLeft w:val="0"/>
      <w:marRight w:val="0"/>
      <w:marTop w:val="0"/>
      <w:marBottom w:val="0"/>
      <w:divBdr>
        <w:top w:val="none" w:sz="0" w:space="0" w:color="auto"/>
        <w:left w:val="none" w:sz="0" w:space="0" w:color="auto"/>
        <w:bottom w:val="none" w:sz="0" w:space="0" w:color="auto"/>
        <w:right w:val="none" w:sz="0" w:space="0" w:color="auto"/>
      </w:divBdr>
    </w:div>
    <w:div w:id="235628111">
      <w:bodyDiv w:val="1"/>
      <w:marLeft w:val="0"/>
      <w:marRight w:val="0"/>
      <w:marTop w:val="0"/>
      <w:marBottom w:val="0"/>
      <w:divBdr>
        <w:top w:val="none" w:sz="0" w:space="0" w:color="auto"/>
        <w:left w:val="none" w:sz="0" w:space="0" w:color="auto"/>
        <w:bottom w:val="none" w:sz="0" w:space="0" w:color="auto"/>
        <w:right w:val="none" w:sz="0" w:space="0" w:color="auto"/>
      </w:divBdr>
    </w:div>
    <w:div w:id="339626293">
      <w:bodyDiv w:val="1"/>
      <w:marLeft w:val="0"/>
      <w:marRight w:val="0"/>
      <w:marTop w:val="0"/>
      <w:marBottom w:val="0"/>
      <w:divBdr>
        <w:top w:val="none" w:sz="0" w:space="0" w:color="auto"/>
        <w:left w:val="none" w:sz="0" w:space="0" w:color="auto"/>
        <w:bottom w:val="none" w:sz="0" w:space="0" w:color="auto"/>
        <w:right w:val="none" w:sz="0" w:space="0" w:color="auto"/>
      </w:divBdr>
    </w:div>
    <w:div w:id="345980461">
      <w:bodyDiv w:val="1"/>
      <w:marLeft w:val="0"/>
      <w:marRight w:val="0"/>
      <w:marTop w:val="0"/>
      <w:marBottom w:val="0"/>
      <w:divBdr>
        <w:top w:val="none" w:sz="0" w:space="0" w:color="auto"/>
        <w:left w:val="none" w:sz="0" w:space="0" w:color="auto"/>
        <w:bottom w:val="none" w:sz="0" w:space="0" w:color="auto"/>
        <w:right w:val="none" w:sz="0" w:space="0" w:color="auto"/>
      </w:divBdr>
    </w:div>
    <w:div w:id="663242787">
      <w:bodyDiv w:val="1"/>
      <w:marLeft w:val="0"/>
      <w:marRight w:val="0"/>
      <w:marTop w:val="0"/>
      <w:marBottom w:val="0"/>
      <w:divBdr>
        <w:top w:val="none" w:sz="0" w:space="0" w:color="auto"/>
        <w:left w:val="none" w:sz="0" w:space="0" w:color="auto"/>
        <w:bottom w:val="none" w:sz="0" w:space="0" w:color="auto"/>
        <w:right w:val="none" w:sz="0" w:space="0" w:color="auto"/>
      </w:divBdr>
    </w:div>
    <w:div w:id="855460746">
      <w:bodyDiv w:val="1"/>
      <w:marLeft w:val="0"/>
      <w:marRight w:val="0"/>
      <w:marTop w:val="0"/>
      <w:marBottom w:val="0"/>
      <w:divBdr>
        <w:top w:val="none" w:sz="0" w:space="0" w:color="auto"/>
        <w:left w:val="none" w:sz="0" w:space="0" w:color="auto"/>
        <w:bottom w:val="none" w:sz="0" w:space="0" w:color="auto"/>
        <w:right w:val="none" w:sz="0" w:space="0" w:color="auto"/>
      </w:divBdr>
    </w:div>
    <w:div w:id="865869048">
      <w:bodyDiv w:val="1"/>
      <w:marLeft w:val="0"/>
      <w:marRight w:val="0"/>
      <w:marTop w:val="0"/>
      <w:marBottom w:val="0"/>
      <w:divBdr>
        <w:top w:val="none" w:sz="0" w:space="0" w:color="auto"/>
        <w:left w:val="none" w:sz="0" w:space="0" w:color="auto"/>
        <w:bottom w:val="none" w:sz="0" w:space="0" w:color="auto"/>
        <w:right w:val="none" w:sz="0" w:space="0" w:color="auto"/>
      </w:divBdr>
    </w:div>
    <w:div w:id="887911632">
      <w:bodyDiv w:val="1"/>
      <w:marLeft w:val="0"/>
      <w:marRight w:val="0"/>
      <w:marTop w:val="0"/>
      <w:marBottom w:val="0"/>
      <w:divBdr>
        <w:top w:val="none" w:sz="0" w:space="0" w:color="auto"/>
        <w:left w:val="none" w:sz="0" w:space="0" w:color="auto"/>
        <w:bottom w:val="none" w:sz="0" w:space="0" w:color="auto"/>
        <w:right w:val="none" w:sz="0" w:space="0" w:color="auto"/>
      </w:divBdr>
    </w:div>
    <w:div w:id="930314902">
      <w:bodyDiv w:val="1"/>
      <w:marLeft w:val="0"/>
      <w:marRight w:val="0"/>
      <w:marTop w:val="0"/>
      <w:marBottom w:val="0"/>
      <w:divBdr>
        <w:top w:val="none" w:sz="0" w:space="0" w:color="auto"/>
        <w:left w:val="none" w:sz="0" w:space="0" w:color="auto"/>
        <w:bottom w:val="none" w:sz="0" w:space="0" w:color="auto"/>
        <w:right w:val="none" w:sz="0" w:space="0" w:color="auto"/>
      </w:divBdr>
    </w:div>
    <w:div w:id="966281645">
      <w:bodyDiv w:val="1"/>
      <w:marLeft w:val="0"/>
      <w:marRight w:val="0"/>
      <w:marTop w:val="0"/>
      <w:marBottom w:val="0"/>
      <w:divBdr>
        <w:top w:val="none" w:sz="0" w:space="0" w:color="auto"/>
        <w:left w:val="none" w:sz="0" w:space="0" w:color="auto"/>
        <w:bottom w:val="none" w:sz="0" w:space="0" w:color="auto"/>
        <w:right w:val="none" w:sz="0" w:space="0" w:color="auto"/>
      </w:divBdr>
    </w:div>
    <w:div w:id="1029526410">
      <w:bodyDiv w:val="1"/>
      <w:marLeft w:val="0"/>
      <w:marRight w:val="0"/>
      <w:marTop w:val="0"/>
      <w:marBottom w:val="0"/>
      <w:divBdr>
        <w:top w:val="none" w:sz="0" w:space="0" w:color="auto"/>
        <w:left w:val="none" w:sz="0" w:space="0" w:color="auto"/>
        <w:bottom w:val="none" w:sz="0" w:space="0" w:color="auto"/>
        <w:right w:val="none" w:sz="0" w:space="0" w:color="auto"/>
      </w:divBdr>
    </w:div>
    <w:div w:id="1058816982">
      <w:bodyDiv w:val="1"/>
      <w:marLeft w:val="0"/>
      <w:marRight w:val="0"/>
      <w:marTop w:val="0"/>
      <w:marBottom w:val="0"/>
      <w:divBdr>
        <w:top w:val="none" w:sz="0" w:space="0" w:color="auto"/>
        <w:left w:val="none" w:sz="0" w:space="0" w:color="auto"/>
        <w:bottom w:val="none" w:sz="0" w:space="0" w:color="auto"/>
        <w:right w:val="none" w:sz="0" w:space="0" w:color="auto"/>
      </w:divBdr>
    </w:div>
    <w:div w:id="1075392866">
      <w:bodyDiv w:val="1"/>
      <w:marLeft w:val="0"/>
      <w:marRight w:val="0"/>
      <w:marTop w:val="0"/>
      <w:marBottom w:val="0"/>
      <w:divBdr>
        <w:top w:val="none" w:sz="0" w:space="0" w:color="auto"/>
        <w:left w:val="none" w:sz="0" w:space="0" w:color="auto"/>
        <w:bottom w:val="none" w:sz="0" w:space="0" w:color="auto"/>
        <w:right w:val="none" w:sz="0" w:space="0" w:color="auto"/>
      </w:divBdr>
    </w:div>
    <w:div w:id="1082677495">
      <w:bodyDiv w:val="1"/>
      <w:marLeft w:val="0"/>
      <w:marRight w:val="0"/>
      <w:marTop w:val="0"/>
      <w:marBottom w:val="0"/>
      <w:divBdr>
        <w:top w:val="none" w:sz="0" w:space="0" w:color="auto"/>
        <w:left w:val="none" w:sz="0" w:space="0" w:color="auto"/>
        <w:bottom w:val="none" w:sz="0" w:space="0" w:color="auto"/>
        <w:right w:val="none" w:sz="0" w:space="0" w:color="auto"/>
      </w:divBdr>
    </w:div>
    <w:div w:id="1100830641">
      <w:bodyDiv w:val="1"/>
      <w:marLeft w:val="0"/>
      <w:marRight w:val="0"/>
      <w:marTop w:val="0"/>
      <w:marBottom w:val="0"/>
      <w:divBdr>
        <w:top w:val="none" w:sz="0" w:space="0" w:color="auto"/>
        <w:left w:val="none" w:sz="0" w:space="0" w:color="auto"/>
        <w:bottom w:val="none" w:sz="0" w:space="0" w:color="auto"/>
        <w:right w:val="none" w:sz="0" w:space="0" w:color="auto"/>
      </w:divBdr>
    </w:div>
    <w:div w:id="1157261036">
      <w:bodyDiv w:val="1"/>
      <w:marLeft w:val="0"/>
      <w:marRight w:val="0"/>
      <w:marTop w:val="0"/>
      <w:marBottom w:val="0"/>
      <w:divBdr>
        <w:top w:val="none" w:sz="0" w:space="0" w:color="auto"/>
        <w:left w:val="none" w:sz="0" w:space="0" w:color="auto"/>
        <w:bottom w:val="none" w:sz="0" w:space="0" w:color="auto"/>
        <w:right w:val="none" w:sz="0" w:space="0" w:color="auto"/>
      </w:divBdr>
    </w:div>
    <w:div w:id="1189635027">
      <w:bodyDiv w:val="1"/>
      <w:marLeft w:val="0"/>
      <w:marRight w:val="0"/>
      <w:marTop w:val="0"/>
      <w:marBottom w:val="0"/>
      <w:divBdr>
        <w:top w:val="none" w:sz="0" w:space="0" w:color="auto"/>
        <w:left w:val="none" w:sz="0" w:space="0" w:color="auto"/>
        <w:bottom w:val="none" w:sz="0" w:space="0" w:color="auto"/>
        <w:right w:val="none" w:sz="0" w:space="0" w:color="auto"/>
      </w:divBdr>
    </w:div>
    <w:div w:id="1285966064">
      <w:bodyDiv w:val="1"/>
      <w:marLeft w:val="0"/>
      <w:marRight w:val="0"/>
      <w:marTop w:val="0"/>
      <w:marBottom w:val="0"/>
      <w:divBdr>
        <w:top w:val="none" w:sz="0" w:space="0" w:color="auto"/>
        <w:left w:val="none" w:sz="0" w:space="0" w:color="auto"/>
        <w:bottom w:val="none" w:sz="0" w:space="0" w:color="auto"/>
        <w:right w:val="none" w:sz="0" w:space="0" w:color="auto"/>
      </w:divBdr>
    </w:div>
    <w:div w:id="1314064134">
      <w:bodyDiv w:val="1"/>
      <w:marLeft w:val="0"/>
      <w:marRight w:val="0"/>
      <w:marTop w:val="0"/>
      <w:marBottom w:val="0"/>
      <w:divBdr>
        <w:top w:val="none" w:sz="0" w:space="0" w:color="auto"/>
        <w:left w:val="none" w:sz="0" w:space="0" w:color="auto"/>
        <w:bottom w:val="none" w:sz="0" w:space="0" w:color="auto"/>
        <w:right w:val="none" w:sz="0" w:space="0" w:color="auto"/>
      </w:divBdr>
    </w:div>
    <w:div w:id="1409420399">
      <w:bodyDiv w:val="1"/>
      <w:marLeft w:val="0"/>
      <w:marRight w:val="0"/>
      <w:marTop w:val="0"/>
      <w:marBottom w:val="0"/>
      <w:divBdr>
        <w:top w:val="none" w:sz="0" w:space="0" w:color="auto"/>
        <w:left w:val="none" w:sz="0" w:space="0" w:color="auto"/>
        <w:bottom w:val="none" w:sz="0" w:space="0" w:color="auto"/>
        <w:right w:val="none" w:sz="0" w:space="0" w:color="auto"/>
      </w:divBdr>
    </w:div>
    <w:div w:id="1480803001">
      <w:bodyDiv w:val="1"/>
      <w:marLeft w:val="0"/>
      <w:marRight w:val="0"/>
      <w:marTop w:val="0"/>
      <w:marBottom w:val="0"/>
      <w:divBdr>
        <w:top w:val="none" w:sz="0" w:space="0" w:color="auto"/>
        <w:left w:val="none" w:sz="0" w:space="0" w:color="auto"/>
        <w:bottom w:val="none" w:sz="0" w:space="0" w:color="auto"/>
        <w:right w:val="none" w:sz="0" w:space="0" w:color="auto"/>
      </w:divBdr>
    </w:div>
    <w:div w:id="1579636485">
      <w:bodyDiv w:val="1"/>
      <w:marLeft w:val="0"/>
      <w:marRight w:val="0"/>
      <w:marTop w:val="0"/>
      <w:marBottom w:val="0"/>
      <w:divBdr>
        <w:top w:val="none" w:sz="0" w:space="0" w:color="auto"/>
        <w:left w:val="none" w:sz="0" w:space="0" w:color="auto"/>
        <w:bottom w:val="none" w:sz="0" w:space="0" w:color="auto"/>
        <w:right w:val="none" w:sz="0" w:space="0" w:color="auto"/>
      </w:divBdr>
    </w:div>
    <w:div w:id="1672681991">
      <w:bodyDiv w:val="1"/>
      <w:marLeft w:val="0"/>
      <w:marRight w:val="0"/>
      <w:marTop w:val="0"/>
      <w:marBottom w:val="0"/>
      <w:divBdr>
        <w:top w:val="none" w:sz="0" w:space="0" w:color="auto"/>
        <w:left w:val="none" w:sz="0" w:space="0" w:color="auto"/>
        <w:bottom w:val="none" w:sz="0" w:space="0" w:color="auto"/>
        <w:right w:val="none" w:sz="0" w:space="0" w:color="auto"/>
      </w:divBdr>
    </w:div>
    <w:div w:id="1806266509">
      <w:bodyDiv w:val="1"/>
      <w:marLeft w:val="0"/>
      <w:marRight w:val="0"/>
      <w:marTop w:val="0"/>
      <w:marBottom w:val="0"/>
      <w:divBdr>
        <w:top w:val="none" w:sz="0" w:space="0" w:color="auto"/>
        <w:left w:val="none" w:sz="0" w:space="0" w:color="auto"/>
        <w:bottom w:val="none" w:sz="0" w:space="0" w:color="auto"/>
        <w:right w:val="none" w:sz="0" w:space="0" w:color="auto"/>
      </w:divBdr>
    </w:div>
    <w:div w:id="1806510721">
      <w:bodyDiv w:val="1"/>
      <w:marLeft w:val="0"/>
      <w:marRight w:val="0"/>
      <w:marTop w:val="0"/>
      <w:marBottom w:val="0"/>
      <w:divBdr>
        <w:top w:val="none" w:sz="0" w:space="0" w:color="auto"/>
        <w:left w:val="none" w:sz="0" w:space="0" w:color="auto"/>
        <w:bottom w:val="none" w:sz="0" w:space="0" w:color="auto"/>
        <w:right w:val="none" w:sz="0" w:space="0" w:color="auto"/>
      </w:divBdr>
    </w:div>
    <w:div w:id="1835295141">
      <w:bodyDiv w:val="1"/>
      <w:marLeft w:val="0"/>
      <w:marRight w:val="0"/>
      <w:marTop w:val="0"/>
      <w:marBottom w:val="0"/>
      <w:divBdr>
        <w:top w:val="none" w:sz="0" w:space="0" w:color="auto"/>
        <w:left w:val="none" w:sz="0" w:space="0" w:color="auto"/>
        <w:bottom w:val="none" w:sz="0" w:space="0" w:color="auto"/>
        <w:right w:val="none" w:sz="0" w:space="0" w:color="auto"/>
      </w:divBdr>
    </w:div>
    <w:div w:id="1892839300">
      <w:bodyDiv w:val="1"/>
      <w:marLeft w:val="0"/>
      <w:marRight w:val="0"/>
      <w:marTop w:val="0"/>
      <w:marBottom w:val="0"/>
      <w:divBdr>
        <w:top w:val="none" w:sz="0" w:space="0" w:color="auto"/>
        <w:left w:val="none" w:sz="0" w:space="0" w:color="auto"/>
        <w:bottom w:val="none" w:sz="0" w:space="0" w:color="auto"/>
        <w:right w:val="none" w:sz="0" w:space="0" w:color="auto"/>
      </w:divBdr>
    </w:div>
    <w:div w:id="1955091105">
      <w:bodyDiv w:val="1"/>
      <w:marLeft w:val="0"/>
      <w:marRight w:val="0"/>
      <w:marTop w:val="0"/>
      <w:marBottom w:val="0"/>
      <w:divBdr>
        <w:top w:val="none" w:sz="0" w:space="0" w:color="auto"/>
        <w:left w:val="none" w:sz="0" w:space="0" w:color="auto"/>
        <w:bottom w:val="none" w:sz="0" w:space="0" w:color="auto"/>
        <w:right w:val="none" w:sz="0" w:space="0" w:color="auto"/>
      </w:divBdr>
    </w:div>
    <w:div w:id="2041857070">
      <w:bodyDiv w:val="1"/>
      <w:marLeft w:val="0"/>
      <w:marRight w:val="0"/>
      <w:marTop w:val="0"/>
      <w:marBottom w:val="0"/>
      <w:divBdr>
        <w:top w:val="none" w:sz="0" w:space="0" w:color="auto"/>
        <w:left w:val="none" w:sz="0" w:space="0" w:color="auto"/>
        <w:bottom w:val="none" w:sz="0" w:space="0" w:color="auto"/>
        <w:right w:val="none" w:sz="0" w:space="0" w:color="auto"/>
      </w:divBdr>
    </w:div>
    <w:div w:id="208302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421</TotalTime>
  <Pages>16</Pages>
  <Words>4940</Words>
  <Characters>28162</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air</dc:creator>
  <cp:keywords/>
  <dc:description/>
  <cp:lastModifiedBy>user</cp:lastModifiedBy>
  <cp:revision>4</cp:revision>
  <cp:lastPrinted>2013-09-25T05:56:00Z</cp:lastPrinted>
  <dcterms:created xsi:type="dcterms:W3CDTF">2013-09-19T07:23:00Z</dcterms:created>
  <dcterms:modified xsi:type="dcterms:W3CDTF">2013-09-26T12:59:00Z</dcterms:modified>
</cp:coreProperties>
</file>