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C56" w:rsidRDefault="009C4C56" w:rsidP="00965430">
      <w:pPr>
        <w:jc w:val="right"/>
        <w:rPr>
          <w:b/>
          <w:sz w:val="24"/>
        </w:rPr>
      </w:pPr>
      <w:r>
        <w:rPr>
          <w:b/>
          <w:sz w:val="24"/>
        </w:rPr>
        <w:t xml:space="preserve">Приложение №2 </w:t>
      </w:r>
    </w:p>
    <w:p w:rsidR="009C4C56" w:rsidRDefault="009C4C56" w:rsidP="00965430">
      <w:pPr>
        <w:jc w:val="right"/>
        <w:rPr>
          <w:b/>
          <w:sz w:val="24"/>
        </w:rPr>
      </w:pPr>
      <w:r>
        <w:rPr>
          <w:b/>
          <w:sz w:val="24"/>
        </w:rPr>
        <w:t>к извещению о внесении изменений</w:t>
      </w:r>
    </w:p>
    <w:p w:rsidR="009C4C56" w:rsidRDefault="009C4C56" w:rsidP="00965430">
      <w:pPr>
        <w:jc w:val="right"/>
        <w:rPr>
          <w:b/>
          <w:sz w:val="24"/>
        </w:rPr>
      </w:pPr>
    </w:p>
    <w:p w:rsidR="009C4C56" w:rsidRDefault="009C4C56" w:rsidP="00965430">
      <w:pPr>
        <w:jc w:val="right"/>
        <w:rPr>
          <w:b/>
          <w:sz w:val="24"/>
        </w:rPr>
      </w:pPr>
    </w:p>
    <w:p w:rsidR="009C4C56" w:rsidRDefault="009C4C56" w:rsidP="00965430">
      <w:pPr>
        <w:jc w:val="right"/>
        <w:rPr>
          <w:b/>
          <w:sz w:val="24"/>
        </w:rPr>
      </w:pPr>
    </w:p>
    <w:p w:rsidR="009C4C56" w:rsidRDefault="009C4C56" w:rsidP="00965430">
      <w:pPr>
        <w:jc w:val="right"/>
        <w:rPr>
          <w:b/>
          <w:sz w:val="24"/>
        </w:rPr>
      </w:pPr>
      <w:bookmarkStart w:id="0" w:name="_GoBack"/>
      <w:bookmarkEnd w:id="0"/>
    </w:p>
    <w:p w:rsidR="009C4C56" w:rsidRDefault="009C4C56" w:rsidP="00965430">
      <w:pPr>
        <w:jc w:val="right"/>
        <w:rPr>
          <w:b/>
          <w:sz w:val="24"/>
        </w:rPr>
      </w:pPr>
    </w:p>
    <w:p w:rsidR="00965430" w:rsidRPr="002078C0" w:rsidRDefault="00965430" w:rsidP="00965430">
      <w:pPr>
        <w:jc w:val="right"/>
        <w:rPr>
          <w:b/>
          <w:sz w:val="24"/>
        </w:rPr>
      </w:pPr>
      <w:r>
        <w:rPr>
          <w:b/>
          <w:sz w:val="24"/>
        </w:rPr>
        <w:t>Приложение №6</w:t>
      </w:r>
      <w:r w:rsidRPr="002078C0">
        <w:rPr>
          <w:b/>
          <w:sz w:val="24"/>
        </w:rPr>
        <w:t xml:space="preserve"> </w:t>
      </w:r>
    </w:p>
    <w:p w:rsidR="00965430" w:rsidRPr="002078C0" w:rsidRDefault="00965430" w:rsidP="00965430">
      <w:pPr>
        <w:jc w:val="right"/>
        <w:rPr>
          <w:b/>
          <w:sz w:val="24"/>
        </w:rPr>
      </w:pPr>
      <w:r w:rsidRPr="002078C0">
        <w:rPr>
          <w:b/>
          <w:sz w:val="24"/>
        </w:rPr>
        <w:t xml:space="preserve">к Договору № _______ от «__» _________ 20_ г. </w:t>
      </w: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DC2B36">
      <w:pPr>
        <w:jc w:val="center"/>
      </w:pPr>
    </w:p>
    <w:p w:rsidR="00DC2B36" w:rsidRDefault="00DC2B36" w:rsidP="00965430"/>
    <w:p w:rsidR="00965430" w:rsidRDefault="00965430" w:rsidP="00965430"/>
    <w:p w:rsidR="00DC2B36" w:rsidRDefault="00DC2B36" w:rsidP="00DC2B36">
      <w:pPr>
        <w:jc w:val="center"/>
      </w:pPr>
    </w:p>
    <w:p w:rsidR="00DC2B36" w:rsidRDefault="00DC2B36" w:rsidP="00DC2B36">
      <w:pPr>
        <w:jc w:val="center"/>
      </w:pPr>
    </w:p>
    <w:p w:rsidR="00DC2B36" w:rsidRPr="00AD20CD" w:rsidRDefault="00DC2B36" w:rsidP="00CF7C4A">
      <w:pPr>
        <w:jc w:val="center"/>
        <w:rPr>
          <w:sz w:val="32"/>
          <w:szCs w:val="32"/>
        </w:rPr>
      </w:pPr>
    </w:p>
    <w:p w:rsidR="00CF7C4A" w:rsidRPr="00AD20CD" w:rsidRDefault="00AD20CD" w:rsidP="00240E25">
      <w:pPr>
        <w:jc w:val="center"/>
        <w:rPr>
          <w:sz w:val="32"/>
          <w:szCs w:val="32"/>
        </w:rPr>
      </w:pPr>
      <w:r w:rsidRPr="00AD20CD">
        <w:rPr>
          <w:sz w:val="32"/>
          <w:szCs w:val="32"/>
        </w:rPr>
        <w:t>Требования к поставке серверного оборудования с монтажом и настройкой виртуальной среды</w:t>
      </w:r>
    </w:p>
    <w:p w:rsidR="00CF7C4A" w:rsidRDefault="00CF7C4A">
      <w:pPr>
        <w:spacing w:after="160" w:line="259" w:lineRule="auto"/>
        <w:jc w:val="left"/>
      </w:pPr>
      <w:r>
        <w:br w:type="page"/>
      </w:r>
    </w:p>
    <w:p w:rsidR="002A2CEC" w:rsidRPr="00240E25" w:rsidRDefault="002A2CEC" w:rsidP="00240E25">
      <w:pPr>
        <w:jc w:val="center"/>
      </w:pPr>
    </w:p>
    <w:sdt>
      <w:sdtPr>
        <w:id w:val="-1162607660"/>
        <w:docPartObj>
          <w:docPartGallery w:val="Table of Contents"/>
          <w:docPartUnique/>
        </w:docPartObj>
      </w:sdtPr>
      <w:sdtEndPr>
        <w:rPr>
          <w:b/>
          <w:bCs/>
          <w:highlight w:val="yellow"/>
        </w:rPr>
      </w:sdtEndPr>
      <w:sdtContent>
        <w:p w:rsidR="002A2CEC" w:rsidRPr="00240E25" w:rsidRDefault="002A2CEC" w:rsidP="002A2CEC">
          <w:pPr>
            <w:rPr>
              <w:b/>
            </w:rPr>
          </w:pPr>
          <w:r w:rsidRPr="00240E25">
            <w:rPr>
              <w:b/>
            </w:rPr>
            <w:t>СОДЕРЖАНИЕ</w:t>
          </w:r>
        </w:p>
        <w:p w:rsidR="002A2CEC" w:rsidRPr="00D60582" w:rsidRDefault="002A2CEC" w:rsidP="002A2CEC">
          <w:pPr>
            <w:rPr>
              <w:highlight w:val="yellow"/>
            </w:rPr>
          </w:pPr>
        </w:p>
        <w:p w:rsidR="000A01BD" w:rsidRDefault="00646281">
          <w:pPr>
            <w:pStyle w:val="11"/>
            <w:rPr>
              <w:rFonts w:asciiTheme="minorHAnsi" w:eastAsiaTheme="minorEastAsia" w:hAnsiTheme="minorHAnsi" w:cstheme="minorBidi"/>
              <w:noProof/>
              <w:color w:val="auto"/>
              <w:sz w:val="22"/>
              <w:szCs w:val="22"/>
            </w:rPr>
          </w:pPr>
          <w:r w:rsidRPr="00D60582">
            <w:rPr>
              <w:highlight w:val="yellow"/>
            </w:rPr>
            <w:fldChar w:fldCharType="begin"/>
          </w:r>
          <w:r w:rsidR="002A2CEC" w:rsidRPr="00D60582">
            <w:rPr>
              <w:highlight w:val="yellow"/>
            </w:rPr>
            <w:instrText xml:space="preserve"> TOC \o "1-3" \h \z \u </w:instrText>
          </w:r>
          <w:r w:rsidRPr="00D60582">
            <w:rPr>
              <w:highlight w:val="yellow"/>
            </w:rPr>
            <w:fldChar w:fldCharType="separate"/>
          </w:r>
          <w:hyperlink w:anchor="_Toc398627732" w:history="1">
            <w:r w:rsidR="000A01BD" w:rsidRPr="00E512A2">
              <w:rPr>
                <w:rStyle w:val="a8"/>
                <w:noProof/>
              </w:rPr>
              <w:t>1. ОБЩИЕ СВЕДЕНИЯ</w:t>
            </w:r>
            <w:r w:rsidR="000A01BD">
              <w:rPr>
                <w:noProof/>
                <w:webHidden/>
              </w:rPr>
              <w:tab/>
            </w:r>
            <w:r w:rsidR="000A01BD">
              <w:rPr>
                <w:noProof/>
                <w:webHidden/>
              </w:rPr>
              <w:fldChar w:fldCharType="begin"/>
            </w:r>
            <w:r w:rsidR="000A01BD">
              <w:rPr>
                <w:noProof/>
                <w:webHidden/>
              </w:rPr>
              <w:instrText xml:space="preserve"> PAGEREF _Toc398627732 \h </w:instrText>
            </w:r>
            <w:r w:rsidR="000A01BD">
              <w:rPr>
                <w:noProof/>
                <w:webHidden/>
              </w:rPr>
            </w:r>
            <w:r w:rsidR="000A01BD">
              <w:rPr>
                <w:noProof/>
                <w:webHidden/>
              </w:rPr>
              <w:fldChar w:fldCharType="separate"/>
            </w:r>
            <w:r w:rsidR="000A01BD">
              <w:rPr>
                <w:noProof/>
                <w:webHidden/>
              </w:rPr>
              <w:t>6</w:t>
            </w:r>
            <w:r w:rsidR="000A01BD">
              <w:rPr>
                <w:noProof/>
                <w:webHidden/>
              </w:rPr>
              <w:fldChar w:fldCharType="end"/>
            </w:r>
          </w:hyperlink>
        </w:p>
        <w:p w:rsidR="000A01BD" w:rsidRDefault="009C4C56">
          <w:pPr>
            <w:pStyle w:val="21"/>
            <w:rPr>
              <w:rFonts w:asciiTheme="minorHAnsi" w:eastAsiaTheme="minorEastAsia" w:hAnsiTheme="minorHAnsi" w:cstheme="minorBidi"/>
              <w:noProof/>
              <w:color w:val="auto"/>
              <w:sz w:val="22"/>
              <w:szCs w:val="22"/>
            </w:rPr>
          </w:pPr>
          <w:hyperlink w:anchor="_Toc398627733" w:history="1">
            <w:r w:rsidR="000A01BD" w:rsidRPr="00E512A2">
              <w:rPr>
                <w:rStyle w:val="a8"/>
                <w:noProof/>
              </w:rPr>
              <w:t>1.1 Наименование</w:t>
            </w:r>
            <w:r w:rsidR="000A01BD">
              <w:rPr>
                <w:noProof/>
                <w:webHidden/>
              </w:rPr>
              <w:tab/>
            </w:r>
            <w:r w:rsidR="000A01BD">
              <w:rPr>
                <w:noProof/>
                <w:webHidden/>
              </w:rPr>
              <w:fldChar w:fldCharType="begin"/>
            </w:r>
            <w:r w:rsidR="000A01BD">
              <w:rPr>
                <w:noProof/>
                <w:webHidden/>
              </w:rPr>
              <w:instrText xml:space="preserve"> PAGEREF _Toc398627733 \h </w:instrText>
            </w:r>
            <w:r w:rsidR="000A01BD">
              <w:rPr>
                <w:noProof/>
                <w:webHidden/>
              </w:rPr>
            </w:r>
            <w:r w:rsidR="000A01BD">
              <w:rPr>
                <w:noProof/>
                <w:webHidden/>
              </w:rPr>
              <w:fldChar w:fldCharType="separate"/>
            </w:r>
            <w:r w:rsidR="000A01BD">
              <w:rPr>
                <w:noProof/>
                <w:webHidden/>
              </w:rPr>
              <w:t>6</w:t>
            </w:r>
            <w:r w:rsidR="000A01BD">
              <w:rPr>
                <w:noProof/>
                <w:webHidden/>
              </w:rPr>
              <w:fldChar w:fldCharType="end"/>
            </w:r>
          </w:hyperlink>
        </w:p>
        <w:p w:rsidR="000A01BD" w:rsidRDefault="009C4C56">
          <w:pPr>
            <w:pStyle w:val="21"/>
            <w:rPr>
              <w:rFonts w:asciiTheme="minorHAnsi" w:eastAsiaTheme="minorEastAsia" w:hAnsiTheme="minorHAnsi" w:cstheme="minorBidi"/>
              <w:noProof/>
              <w:color w:val="auto"/>
              <w:sz w:val="22"/>
              <w:szCs w:val="22"/>
            </w:rPr>
          </w:pPr>
          <w:hyperlink w:anchor="_Toc398627734" w:history="1">
            <w:r w:rsidR="000A01BD" w:rsidRPr="00E512A2">
              <w:rPr>
                <w:rStyle w:val="a8"/>
                <w:noProof/>
              </w:rPr>
              <w:t>1.2 Сведения о новизне</w:t>
            </w:r>
            <w:r w:rsidR="000A01BD">
              <w:rPr>
                <w:noProof/>
                <w:webHidden/>
              </w:rPr>
              <w:tab/>
            </w:r>
            <w:r w:rsidR="000A01BD">
              <w:rPr>
                <w:noProof/>
                <w:webHidden/>
              </w:rPr>
              <w:fldChar w:fldCharType="begin"/>
            </w:r>
            <w:r w:rsidR="000A01BD">
              <w:rPr>
                <w:noProof/>
                <w:webHidden/>
              </w:rPr>
              <w:instrText xml:space="preserve"> PAGEREF _Toc398627734 \h </w:instrText>
            </w:r>
            <w:r w:rsidR="000A01BD">
              <w:rPr>
                <w:noProof/>
                <w:webHidden/>
              </w:rPr>
            </w:r>
            <w:r w:rsidR="000A01BD">
              <w:rPr>
                <w:noProof/>
                <w:webHidden/>
              </w:rPr>
              <w:fldChar w:fldCharType="separate"/>
            </w:r>
            <w:r w:rsidR="000A01BD">
              <w:rPr>
                <w:noProof/>
                <w:webHidden/>
              </w:rPr>
              <w:t>6</w:t>
            </w:r>
            <w:r w:rsidR="000A01BD">
              <w:rPr>
                <w:noProof/>
                <w:webHidden/>
              </w:rPr>
              <w:fldChar w:fldCharType="end"/>
            </w:r>
          </w:hyperlink>
        </w:p>
        <w:p w:rsidR="000A01BD" w:rsidRDefault="009C4C56">
          <w:pPr>
            <w:pStyle w:val="21"/>
            <w:rPr>
              <w:rFonts w:asciiTheme="minorHAnsi" w:eastAsiaTheme="minorEastAsia" w:hAnsiTheme="minorHAnsi" w:cstheme="minorBidi"/>
              <w:noProof/>
              <w:color w:val="auto"/>
              <w:sz w:val="22"/>
              <w:szCs w:val="22"/>
            </w:rPr>
          </w:pPr>
          <w:hyperlink w:anchor="_Toc398627735" w:history="1">
            <w:r w:rsidR="000A01BD" w:rsidRPr="00E512A2">
              <w:rPr>
                <w:rStyle w:val="a8"/>
                <w:noProof/>
              </w:rPr>
              <w:t>1.3 Код ОКП</w:t>
            </w:r>
            <w:r w:rsidR="000A01BD">
              <w:rPr>
                <w:noProof/>
                <w:webHidden/>
              </w:rPr>
              <w:tab/>
            </w:r>
            <w:r w:rsidR="000A01BD">
              <w:rPr>
                <w:noProof/>
                <w:webHidden/>
              </w:rPr>
              <w:fldChar w:fldCharType="begin"/>
            </w:r>
            <w:r w:rsidR="000A01BD">
              <w:rPr>
                <w:noProof/>
                <w:webHidden/>
              </w:rPr>
              <w:instrText xml:space="preserve"> PAGEREF _Toc398627735 \h </w:instrText>
            </w:r>
            <w:r w:rsidR="000A01BD">
              <w:rPr>
                <w:noProof/>
                <w:webHidden/>
              </w:rPr>
            </w:r>
            <w:r w:rsidR="000A01BD">
              <w:rPr>
                <w:noProof/>
                <w:webHidden/>
              </w:rPr>
              <w:fldChar w:fldCharType="separate"/>
            </w:r>
            <w:r w:rsidR="000A01BD">
              <w:rPr>
                <w:noProof/>
                <w:webHidden/>
              </w:rPr>
              <w:t>6</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36" w:history="1">
            <w:r w:rsidR="000A01BD" w:rsidRPr="00E512A2">
              <w:rPr>
                <w:rStyle w:val="a8"/>
                <w:noProof/>
              </w:rPr>
              <w:t>2. ОБЛАСТЬ ПРИМЕНЕНИЯ</w:t>
            </w:r>
            <w:r w:rsidR="000A01BD">
              <w:rPr>
                <w:noProof/>
                <w:webHidden/>
              </w:rPr>
              <w:tab/>
            </w:r>
            <w:r w:rsidR="000A01BD">
              <w:rPr>
                <w:noProof/>
                <w:webHidden/>
              </w:rPr>
              <w:fldChar w:fldCharType="begin"/>
            </w:r>
            <w:r w:rsidR="000A01BD">
              <w:rPr>
                <w:noProof/>
                <w:webHidden/>
              </w:rPr>
              <w:instrText xml:space="preserve"> PAGEREF _Toc398627736 \h </w:instrText>
            </w:r>
            <w:r w:rsidR="000A01BD">
              <w:rPr>
                <w:noProof/>
                <w:webHidden/>
              </w:rPr>
            </w:r>
            <w:r w:rsidR="000A01BD">
              <w:rPr>
                <w:noProof/>
                <w:webHidden/>
              </w:rPr>
              <w:fldChar w:fldCharType="separate"/>
            </w:r>
            <w:r w:rsidR="000A01BD">
              <w:rPr>
                <w:noProof/>
                <w:webHidden/>
              </w:rPr>
              <w:t>6</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37" w:history="1">
            <w:r w:rsidR="000A01BD" w:rsidRPr="00E512A2">
              <w:rPr>
                <w:rStyle w:val="a8"/>
                <w:noProof/>
              </w:rPr>
              <w:t>3. УСЛОВИЯ ЭКСПЛУАТАЦИИ</w:t>
            </w:r>
            <w:r w:rsidR="000A01BD">
              <w:rPr>
                <w:noProof/>
                <w:webHidden/>
              </w:rPr>
              <w:tab/>
            </w:r>
            <w:r w:rsidR="000A01BD">
              <w:rPr>
                <w:noProof/>
                <w:webHidden/>
              </w:rPr>
              <w:fldChar w:fldCharType="begin"/>
            </w:r>
            <w:r w:rsidR="000A01BD">
              <w:rPr>
                <w:noProof/>
                <w:webHidden/>
              </w:rPr>
              <w:instrText xml:space="preserve"> PAGEREF _Toc398627737 \h </w:instrText>
            </w:r>
            <w:r w:rsidR="000A01BD">
              <w:rPr>
                <w:noProof/>
                <w:webHidden/>
              </w:rPr>
            </w:r>
            <w:r w:rsidR="000A01BD">
              <w:rPr>
                <w:noProof/>
                <w:webHidden/>
              </w:rPr>
              <w:fldChar w:fldCharType="separate"/>
            </w:r>
            <w:r w:rsidR="000A01BD">
              <w:rPr>
                <w:noProof/>
                <w:webHidden/>
              </w:rPr>
              <w:t>7</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38" w:history="1">
            <w:r w:rsidR="000A01BD" w:rsidRPr="00E512A2">
              <w:rPr>
                <w:rStyle w:val="a8"/>
                <w:noProof/>
              </w:rPr>
              <w:t>4. ТЕХНИЧЕСКИЕ ТРЕБОВАНИЯ</w:t>
            </w:r>
            <w:r w:rsidR="000A01BD">
              <w:rPr>
                <w:noProof/>
                <w:webHidden/>
              </w:rPr>
              <w:tab/>
            </w:r>
            <w:r w:rsidR="000A01BD">
              <w:rPr>
                <w:noProof/>
                <w:webHidden/>
              </w:rPr>
              <w:fldChar w:fldCharType="begin"/>
            </w:r>
            <w:r w:rsidR="000A01BD">
              <w:rPr>
                <w:noProof/>
                <w:webHidden/>
              </w:rPr>
              <w:instrText xml:space="preserve"> PAGEREF _Toc398627738 \h </w:instrText>
            </w:r>
            <w:r w:rsidR="000A01BD">
              <w:rPr>
                <w:noProof/>
                <w:webHidden/>
              </w:rPr>
            </w:r>
            <w:r w:rsidR="000A01BD">
              <w:rPr>
                <w:noProof/>
                <w:webHidden/>
              </w:rPr>
              <w:fldChar w:fldCharType="separate"/>
            </w:r>
            <w:r w:rsidR="000A01BD">
              <w:rPr>
                <w:noProof/>
                <w:webHidden/>
              </w:rPr>
              <w:t>7</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39" w:history="1">
            <w:r w:rsidR="000A01BD" w:rsidRPr="00E512A2">
              <w:rPr>
                <w:rStyle w:val="a8"/>
                <w:noProof/>
              </w:rPr>
              <w:t>4.1</w:t>
            </w:r>
            <w:r w:rsidR="000A01BD">
              <w:rPr>
                <w:rFonts w:asciiTheme="minorHAnsi" w:eastAsiaTheme="minorEastAsia" w:hAnsiTheme="minorHAnsi" w:cstheme="minorBidi"/>
                <w:noProof/>
                <w:color w:val="auto"/>
                <w:sz w:val="22"/>
                <w:szCs w:val="22"/>
              </w:rPr>
              <w:tab/>
            </w:r>
            <w:r w:rsidR="000A01BD" w:rsidRPr="00E512A2">
              <w:rPr>
                <w:rStyle w:val="a8"/>
                <w:noProof/>
              </w:rPr>
              <w:t>Общие требования</w:t>
            </w:r>
            <w:r w:rsidR="000A01BD">
              <w:rPr>
                <w:noProof/>
                <w:webHidden/>
              </w:rPr>
              <w:tab/>
            </w:r>
            <w:r w:rsidR="000A01BD">
              <w:rPr>
                <w:noProof/>
                <w:webHidden/>
              </w:rPr>
              <w:fldChar w:fldCharType="begin"/>
            </w:r>
            <w:r w:rsidR="000A01BD">
              <w:rPr>
                <w:noProof/>
                <w:webHidden/>
              </w:rPr>
              <w:instrText xml:space="preserve"> PAGEREF _Toc398627739 \h </w:instrText>
            </w:r>
            <w:r w:rsidR="000A01BD">
              <w:rPr>
                <w:noProof/>
                <w:webHidden/>
              </w:rPr>
            </w:r>
            <w:r w:rsidR="000A01BD">
              <w:rPr>
                <w:noProof/>
                <w:webHidden/>
              </w:rPr>
              <w:fldChar w:fldCharType="separate"/>
            </w:r>
            <w:r w:rsidR="000A01BD">
              <w:rPr>
                <w:noProof/>
                <w:webHidden/>
              </w:rPr>
              <w:t>7</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40" w:history="1">
            <w:r w:rsidR="000A01BD" w:rsidRPr="00E512A2">
              <w:rPr>
                <w:rStyle w:val="a8"/>
                <w:noProof/>
              </w:rPr>
              <w:t>4.2</w:t>
            </w:r>
            <w:r w:rsidR="000A01BD">
              <w:rPr>
                <w:rFonts w:asciiTheme="minorHAnsi" w:eastAsiaTheme="minorEastAsia" w:hAnsiTheme="minorHAnsi" w:cstheme="minorBidi"/>
                <w:noProof/>
                <w:color w:val="auto"/>
                <w:sz w:val="22"/>
                <w:szCs w:val="22"/>
              </w:rPr>
              <w:tab/>
            </w:r>
            <w:r w:rsidR="000A01BD" w:rsidRPr="00E512A2">
              <w:rPr>
                <w:rStyle w:val="a8"/>
                <w:noProof/>
              </w:rPr>
              <w:t>Требования к ВС #1, ВС #2 и ВУ</w:t>
            </w:r>
            <w:r w:rsidR="000A01BD">
              <w:rPr>
                <w:noProof/>
                <w:webHidden/>
              </w:rPr>
              <w:tab/>
            </w:r>
            <w:r w:rsidR="000A01BD">
              <w:rPr>
                <w:noProof/>
                <w:webHidden/>
              </w:rPr>
              <w:fldChar w:fldCharType="begin"/>
            </w:r>
            <w:r w:rsidR="000A01BD">
              <w:rPr>
                <w:noProof/>
                <w:webHidden/>
              </w:rPr>
              <w:instrText xml:space="preserve"> PAGEREF _Toc398627740 \h </w:instrText>
            </w:r>
            <w:r w:rsidR="000A01BD">
              <w:rPr>
                <w:noProof/>
                <w:webHidden/>
              </w:rPr>
            </w:r>
            <w:r w:rsidR="000A01BD">
              <w:rPr>
                <w:noProof/>
                <w:webHidden/>
              </w:rPr>
              <w:fldChar w:fldCharType="separate"/>
            </w:r>
            <w:r w:rsidR="000A01BD">
              <w:rPr>
                <w:noProof/>
                <w:webHidden/>
              </w:rPr>
              <w:t>8</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41" w:history="1">
            <w:r w:rsidR="000A01BD" w:rsidRPr="00E512A2">
              <w:rPr>
                <w:rStyle w:val="a8"/>
                <w:noProof/>
              </w:rPr>
              <w:t>4.3</w:t>
            </w:r>
            <w:r w:rsidR="000A01BD">
              <w:rPr>
                <w:rFonts w:asciiTheme="minorHAnsi" w:eastAsiaTheme="minorEastAsia" w:hAnsiTheme="minorHAnsi" w:cstheme="minorBidi"/>
                <w:noProof/>
                <w:color w:val="auto"/>
                <w:sz w:val="22"/>
                <w:szCs w:val="22"/>
              </w:rPr>
              <w:tab/>
            </w:r>
            <w:r w:rsidR="000A01BD" w:rsidRPr="00E512A2">
              <w:rPr>
                <w:rStyle w:val="a8"/>
                <w:noProof/>
              </w:rPr>
              <w:t>Требования к системе хранения данных #1 и #2</w:t>
            </w:r>
            <w:r w:rsidR="000A01BD">
              <w:rPr>
                <w:noProof/>
                <w:webHidden/>
              </w:rPr>
              <w:tab/>
            </w:r>
            <w:r w:rsidR="000A01BD">
              <w:rPr>
                <w:noProof/>
                <w:webHidden/>
              </w:rPr>
              <w:fldChar w:fldCharType="begin"/>
            </w:r>
            <w:r w:rsidR="000A01BD">
              <w:rPr>
                <w:noProof/>
                <w:webHidden/>
              </w:rPr>
              <w:instrText xml:space="preserve"> PAGEREF _Toc398627741 \h </w:instrText>
            </w:r>
            <w:r w:rsidR="000A01BD">
              <w:rPr>
                <w:noProof/>
                <w:webHidden/>
              </w:rPr>
            </w:r>
            <w:r w:rsidR="000A01BD">
              <w:rPr>
                <w:noProof/>
                <w:webHidden/>
              </w:rPr>
              <w:fldChar w:fldCharType="separate"/>
            </w:r>
            <w:r w:rsidR="000A01BD">
              <w:rPr>
                <w:noProof/>
                <w:webHidden/>
              </w:rPr>
              <w:t>10</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42" w:history="1">
            <w:r w:rsidR="000A01BD" w:rsidRPr="00E512A2">
              <w:rPr>
                <w:rStyle w:val="a8"/>
                <w:noProof/>
              </w:rPr>
              <w:t>4.4</w:t>
            </w:r>
            <w:r w:rsidR="000A01BD">
              <w:rPr>
                <w:rFonts w:asciiTheme="minorHAnsi" w:eastAsiaTheme="minorEastAsia" w:hAnsiTheme="minorHAnsi" w:cstheme="minorBidi"/>
                <w:noProof/>
                <w:color w:val="auto"/>
                <w:sz w:val="22"/>
                <w:szCs w:val="22"/>
              </w:rPr>
              <w:tab/>
            </w:r>
            <w:r w:rsidR="000A01BD" w:rsidRPr="00E512A2">
              <w:rPr>
                <w:rStyle w:val="a8"/>
                <w:noProof/>
              </w:rPr>
              <w:t>Требования к подсистеме репликации данных между ядрами ВИ</w:t>
            </w:r>
            <w:r w:rsidR="000A01BD">
              <w:rPr>
                <w:noProof/>
                <w:webHidden/>
              </w:rPr>
              <w:tab/>
            </w:r>
            <w:r w:rsidR="000A01BD">
              <w:rPr>
                <w:noProof/>
                <w:webHidden/>
              </w:rPr>
              <w:fldChar w:fldCharType="begin"/>
            </w:r>
            <w:r w:rsidR="000A01BD">
              <w:rPr>
                <w:noProof/>
                <w:webHidden/>
              </w:rPr>
              <w:instrText xml:space="preserve"> PAGEREF _Toc398627742 \h </w:instrText>
            </w:r>
            <w:r w:rsidR="000A01BD">
              <w:rPr>
                <w:noProof/>
                <w:webHidden/>
              </w:rPr>
            </w:r>
            <w:r w:rsidR="000A01BD">
              <w:rPr>
                <w:noProof/>
                <w:webHidden/>
              </w:rPr>
              <w:fldChar w:fldCharType="separate"/>
            </w:r>
            <w:r w:rsidR="000A01BD">
              <w:rPr>
                <w:noProof/>
                <w:webHidden/>
              </w:rPr>
              <w:t>11</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43" w:history="1">
            <w:r w:rsidR="000A01BD" w:rsidRPr="00E512A2">
              <w:rPr>
                <w:rStyle w:val="a8"/>
                <w:noProof/>
              </w:rPr>
              <w:t>4.5</w:t>
            </w:r>
            <w:r w:rsidR="000A01BD">
              <w:rPr>
                <w:rFonts w:asciiTheme="minorHAnsi" w:eastAsiaTheme="minorEastAsia" w:hAnsiTheme="minorHAnsi" w:cstheme="minorBidi"/>
                <w:noProof/>
                <w:color w:val="auto"/>
                <w:sz w:val="22"/>
                <w:szCs w:val="22"/>
              </w:rPr>
              <w:tab/>
            </w:r>
            <w:r w:rsidR="000A01BD" w:rsidRPr="00E512A2">
              <w:rPr>
                <w:rStyle w:val="a8"/>
                <w:noProof/>
              </w:rPr>
              <w:t>Требования к комплектности и упаковке</w:t>
            </w:r>
            <w:r w:rsidR="000A01BD">
              <w:rPr>
                <w:noProof/>
                <w:webHidden/>
              </w:rPr>
              <w:tab/>
            </w:r>
            <w:r w:rsidR="000A01BD">
              <w:rPr>
                <w:noProof/>
                <w:webHidden/>
              </w:rPr>
              <w:fldChar w:fldCharType="begin"/>
            </w:r>
            <w:r w:rsidR="000A01BD">
              <w:rPr>
                <w:noProof/>
                <w:webHidden/>
              </w:rPr>
              <w:instrText xml:space="preserve"> PAGEREF _Toc398627743 \h </w:instrText>
            </w:r>
            <w:r w:rsidR="000A01BD">
              <w:rPr>
                <w:noProof/>
                <w:webHidden/>
              </w:rPr>
            </w:r>
            <w:r w:rsidR="000A01BD">
              <w:rPr>
                <w:noProof/>
                <w:webHidden/>
              </w:rPr>
              <w:fldChar w:fldCharType="separate"/>
            </w:r>
            <w:r w:rsidR="000A01BD">
              <w:rPr>
                <w:noProof/>
                <w:webHidden/>
              </w:rPr>
              <w:t>12</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44" w:history="1">
            <w:r w:rsidR="000A01BD" w:rsidRPr="00E512A2">
              <w:rPr>
                <w:rStyle w:val="a8"/>
                <w:noProof/>
              </w:rPr>
              <w:t>5. ТРЕБОВАНИЯ ПО ПРАВИЛАМ СДАЧИ И ПРИЕМКИ ОБОРУДОВАНИЯ</w:t>
            </w:r>
            <w:r w:rsidR="000A01BD">
              <w:rPr>
                <w:noProof/>
                <w:webHidden/>
              </w:rPr>
              <w:tab/>
            </w:r>
            <w:r w:rsidR="000A01BD">
              <w:rPr>
                <w:noProof/>
                <w:webHidden/>
              </w:rPr>
              <w:fldChar w:fldCharType="begin"/>
            </w:r>
            <w:r w:rsidR="000A01BD">
              <w:rPr>
                <w:noProof/>
                <w:webHidden/>
              </w:rPr>
              <w:instrText xml:space="preserve"> PAGEREF _Toc398627744 \h </w:instrText>
            </w:r>
            <w:r w:rsidR="000A01BD">
              <w:rPr>
                <w:noProof/>
                <w:webHidden/>
              </w:rPr>
            </w:r>
            <w:r w:rsidR="000A01BD">
              <w:rPr>
                <w:noProof/>
                <w:webHidden/>
              </w:rPr>
              <w:fldChar w:fldCharType="separate"/>
            </w:r>
            <w:r w:rsidR="000A01BD">
              <w:rPr>
                <w:noProof/>
                <w:webHidden/>
              </w:rPr>
              <w:t>12</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45" w:history="1">
            <w:r w:rsidR="000A01BD" w:rsidRPr="00E512A2">
              <w:rPr>
                <w:rStyle w:val="a8"/>
                <w:noProof/>
              </w:rPr>
              <w:t>6. ТРЕБОВАНИЯ К ТРАНСПОРТИРОВАНИЮ</w:t>
            </w:r>
            <w:r w:rsidR="000A01BD">
              <w:rPr>
                <w:noProof/>
                <w:webHidden/>
              </w:rPr>
              <w:tab/>
            </w:r>
            <w:r w:rsidR="000A01BD">
              <w:rPr>
                <w:noProof/>
                <w:webHidden/>
              </w:rPr>
              <w:fldChar w:fldCharType="begin"/>
            </w:r>
            <w:r w:rsidR="000A01BD">
              <w:rPr>
                <w:noProof/>
                <w:webHidden/>
              </w:rPr>
              <w:instrText xml:space="preserve"> PAGEREF _Toc398627745 \h </w:instrText>
            </w:r>
            <w:r w:rsidR="000A01BD">
              <w:rPr>
                <w:noProof/>
                <w:webHidden/>
              </w:rPr>
            </w:r>
            <w:r w:rsidR="000A01BD">
              <w:rPr>
                <w:noProof/>
                <w:webHidden/>
              </w:rPr>
              <w:fldChar w:fldCharType="separate"/>
            </w:r>
            <w:r w:rsidR="000A01BD">
              <w:rPr>
                <w:noProof/>
                <w:webHidden/>
              </w:rPr>
              <w:t>13</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46" w:history="1">
            <w:r w:rsidR="000A01BD" w:rsidRPr="00E512A2">
              <w:rPr>
                <w:rStyle w:val="a8"/>
                <w:noProof/>
              </w:rPr>
              <w:t>7. ТРЕБОВАНИЯ К ОБЪЕМУ И/ИЛИ СРОКУ ПРЕДОСТАВЛЕНИЯ ГАРАНТИЙ</w:t>
            </w:r>
            <w:r w:rsidR="000A01BD">
              <w:rPr>
                <w:noProof/>
                <w:webHidden/>
              </w:rPr>
              <w:tab/>
            </w:r>
            <w:r w:rsidR="000A01BD">
              <w:rPr>
                <w:noProof/>
                <w:webHidden/>
              </w:rPr>
              <w:fldChar w:fldCharType="begin"/>
            </w:r>
            <w:r w:rsidR="000A01BD">
              <w:rPr>
                <w:noProof/>
                <w:webHidden/>
              </w:rPr>
              <w:instrText xml:space="preserve"> PAGEREF _Toc398627746 \h </w:instrText>
            </w:r>
            <w:r w:rsidR="000A01BD">
              <w:rPr>
                <w:noProof/>
                <w:webHidden/>
              </w:rPr>
            </w:r>
            <w:r w:rsidR="000A01BD">
              <w:rPr>
                <w:noProof/>
                <w:webHidden/>
              </w:rPr>
              <w:fldChar w:fldCharType="separate"/>
            </w:r>
            <w:r w:rsidR="000A01BD">
              <w:rPr>
                <w:noProof/>
                <w:webHidden/>
              </w:rPr>
              <w:t>13</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47" w:history="1">
            <w:r w:rsidR="000A01BD" w:rsidRPr="00E512A2">
              <w:rPr>
                <w:rStyle w:val="a8"/>
                <w:noProof/>
              </w:rPr>
              <w:t>8. ТРЕБОВАНИЯ ПО РЕМОНТОПРИГОДНОСТИ</w:t>
            </w:r>
            <w:r w:rsidR="000A01BD">
              <w:rPr>
                <w:noProof/>
                <w:webHidden/>
              </w:rPr>
              <w:tab/>
            </w:r>
            <w:r w:rsidR="000A01BD">
              <w:rPr>
                <w:noProof/>
                <w:webHidden/>
              </w:rPr>
              <w:fldChar w:fldCharType="begin"/>
            </w:r>
            <w:r w:rsidR="000A01BD">
              <w:rPr>
                <w:noProof/>
                <w:webHidden/>
              </w:rPr>
              <w:instrText xml:space="preserve"> PAGEREF _Toc398627747 \h </w:instrText>
            </w:r>
            <w:r w:rsidR="000A01BD">
              <w:rPr>
                <w:noProof/>
                <w:webHidden/>
              </w:rPr>
            </w:r>
            <w:r w:rsidR="000A01BD">
              <w:rPr>
                <w:noProof/>
                <w:webHidden/>
              </w:rPr>
              <w:fldChar w:fldCharType="separate"/>
            </w:r>
            <w:r w:rsidR="000A01BD">
              <w:rPr>
                <w:noProof/>
                <w:webHidden/>
              </w:rPr>
              <w:t>13</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48" w:history="1">
            <w:r w:rsidR="000A01BD" w:rsidRPr="00E512A2">
              <w:rPr>
                <w:rStyle w:val="a8"/>
                <w:noProof/>
              </w:rPr>
              <w:t>9. ТРЕБОВАНИЯ К ВИДАМ ОБЕСПЕЧЕНИЯ</w:t>
            </w:r>
            <w:r w:rsidR="000A01BD">
              <w:rPr>
                <w:noProof/>
                <w:webHidden/>
              </w:rPr>
              <w:tab/>
            </w:r>
            <w:r w:rsidR="000A01BD">
              <w:rPr>
                <w:noProof/>
                <w:webHidden/>
              </w:rPr>
              <w:fldChar w:fldCharType="begin"/>
            </w:r>
            <w:r w:rsidR="000A01BD">
              <w:rPr>
                <w:noProof/>
                <w:webHidden/>
              </w:rPr>
              <w:instrText xml:space="preserve"> PAGEREF _Toc398627748 \h </w:instrText>
            </w:r>
            <w:r w:rsidR="000A01BD">
              <w:rPr>
                <w:noProof/>
                <w:webHidden/>
              </w:rPr>
            </w:r>
            <w:r w:rsidR="000A01BD">
              <w:rPr>
                <w:noProof/>
                <w:webHidden/>
              </w:rPr>
              <w:fldChar w:fldCharType="separate"/>
            </w:r>
            <w:r w:rsidR="000A01BD">
              <w:rPr>
                <w:noProof/>
                <w:webHidden/>
              </w:rPr>
              <w:t>13</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49" w:history="1">
            <w:r w:rsidR="000A01BD" w:rsidRPr="00E512A2">
              <w:rPr>
                <w:rStyle w:val="a8"/>
                <w:noProof/>
              </w:rPr>
              <w:t>9.1</w:t>
            </w:r>
            <w:r w:rsidR="000A01BD">
              <w:rPr>
                <w:rFonts w:asciiTheme="minorHAnsi" w:eastAsiaTheme="minorEastAsia" w:hAnsiTheme="minorHAnsi" w:cstheme="minorBidi"/>
                <w:noProof/>
                <w:color w:val="auto"/>
                <w:sz w:val="22"/>
                <w:szCs w:val="22"/>
              </w:rPr>
              <w:tab/>
            </w:r>
            <w:r w:rsidR="000A01BD" w:rsidRPr="00E512A2">
              <w:rPr>
                <w:rStyle w:val="a8"/>
                <w:noProof/>
              </w:rPr>
              <w:t>Организационное обеспечение</w:t>
            </w:r>
            <w:r w:rsidR="000A01BD">
              <w:rPr>
                <w:noProof/>
                <w:webHidden/>
              </w:rPr>
              <w:tab/>
            </w:r>
            <w:r w:rsidR="000A01BD">
              <w:rPr>
                <w:noProof/>
                <w:webHidden/>
              </w:rPr>
              <w:fldChar w:fldCharType="begin"/>
            </w:r>
            <w:r w:rsidR="000A01BD">
              <w:rPr>
                <w:noProof/>
                <w:webHidden/>
              </w:rPr>
              <w:instrText xml:space="preserve"> PAGEREF _Toc398627749 \h </w:instrText>
            </w:r>
            <w:r w:rsidR="000A01BD">
              <w:rPr>
                <w:noProof/>
                <w:webHidden/>
              </w:rPr>
            </w:r>
            <w:r w:rsidR="000A01BD">
              <w:rPr>
                <w:noProof/>
                <w:webHidden/>
              </w:rPr>
              <w:fldChar w:fldCharType="separate"/>
            </w:r>
            <w:r w:rsidR="000A01BD">
              <w:rPr>
                <w:noProof/>
                <w:webHidden/>
              </w:rPr>
              <w:t>14</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50" w:history="1">
            <w:r w:rsidR="000A01BD" w:rsidRPr="00E512A2">
              <w:rPr>
                <w:rStyle w:val="a8"/>
                <w:noProof/>
              </w:rPr>
              <w:t>9.2</w:t>
            </w:r>
            <w:r w:rsidR="000A01BD">
              <w:rPr>
                <w:rFonts w:asciiTheme="minorHAnsi" w:eastAsiaTheme="minorEastAsia" w:hAnsiTheme="minorHAnsi" w:cstheme="minorBidi"/>
                <w:noProof/>
                <w:color w:val="auto"/>
                <w:sz w:val="22"/>
                <w:szCs w:val="22"/>
              </w:rPr>
              <w:tab/>
            </w:r>
            <w:r w:rsidR="000A01BD" w:rsidRPr="00E512A2">
              <w:rPr>
                <w:rStyle w:val="a8"/>
                <w:noProof/>
              </w:rPr>
              <w:t>Аппаратное обеспечение</w:t>
            </w:r>
            <w:r w:rsidR="000A01BD">
              <w:rPr>
                <w:noProof/>
                <w:webHidden/>
              </w:rPr>
              <w:tab/>
            </w:r>
            <w:r w:rsidR="000A01BD">
              <w:rPr>
                <w:noProof/>
                <w:webHidden/>
              </w:rPr>
              <w:fldChar w:fldCharType="begin"/>
            </w:r>
            <w:r w:rsidR="000A01BD">
              <w:rPr>
                <w:noProof/>
                <w:webHidden/>
              </w:rPr>
              <w:instrText xml:space="preserve"> PAGEREF _Toc398627750 \h </w:instrText>
            </w:r>
            <w:r w:rsidR="000A01BD">
              <w:rPr>
                <w:noProof/>
                <w:webHidden/>
              </w:rPr>
            </w:r>
            <w:r w:rsidR="000A01BD">
              <w:rPr>
                <w:noProof/>
                <w:webHidden/>
              </w:rPr>
              <w:fldChar w:fldCharType="separate"/>
            </w:r>
            <w:r w:rsidR="000A01BD">
              <w:rPr>
                <w:noProof/>
                <w:webHidden/>
              </w:rPr>
              <w:t>14</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51" w:history="1">
            <w:r w:rsidR="000A01BD" w:rsidRPr="00E512A2">
              <w:rPr>
                <w:rStyle w:val="a8"/>
                <w:noProof/>
              </w:rPr>
              <w:t>9.3</w:t>
            </w:r>
            <w:r w:rsidR="000A01BD">
              <w:rPr>
                <w:rFonts w:asciiTheme="minorHAnsi" w:eastAsiaTheme="minorEastAsia" w:hAnsiTheme="minorHAnsi" w:cstheme="minorBidi"/>
                <w:noProof/>
                <w:color w:val="auto"/>
                <w:sz w:val="22"/>
                <w:szCs w:val="22"/>
              </w:rPr>
              <w:tab/>
            </w:r>
            <w:r w:rsidR="000A01BD" w:rsidRPr="00E512A2">
              <w:rPr>
                <w:rStyle w:val="a8"/>
                <w:noProof/>
              </w:rPr>
              <w:t>Программное обеспечение</w:t>
            </w:r>
            <w:r w:rsidR="000A01BD">
              <w:rPr>
                <w:noProof/>
                <w:webHidden/>
              </w:rPr>
              <w:tab/>
            </w:r>
            <w:r w:rsidR="000A01BD">
              <w:rPr>
                <w:noProof/>
                <w:webHidden/>
              </w:rPr>
              <w:fldChar w:fldCharType="begin"/>
            </w:r>
            <w:r w:rsidR="000A01BD">
              <w:rPr>
                <w:noProof/>
                <w:webHidden/>
              </w:rPr>
              <w:instrText xml:space="preserve"> PAGEREF _Toc398627751 \h </w:instrText>
            </w:r>
            <w:r w:rsidR="000A01BD">
              <w:rPr>
                <w:noProof/>
                <w:webHidden/>
              </w:rPr>
            </w:r>
            <w:r w:rsidR="000A01BD">
              <w:rPr>
                <w:noProof/>
                <w:webHidden/>
              </w:rPr>
              <w:fldChar w:fldCharType="separate"/>
            </w:r>
            <w:r w:rsidR="000A01BD">
              <w:rPr>
                <w:noProof/>
                <w:webHidden/>
              </w:rPr>
              <w:t>15</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52" w:history="1">
            <w:r w:rsidR="000A01BD" w:rsidRPr="00E512A2">
              <w:rPr>
                <w:rStyle w:val="a8"/>
                <w:noProof/>
              </w:rPr>
              <w:t>10. ТРЕБОВАНИЯ К КАЧЕСТВУ ВЫПОЛНЕНИЯ РАБОТ</w:t>
            </w:r>
            <w:r w:rsidR="000A01BD">
              <w:rPr>
                <w:noProof/>
                <w:webHidden/>
              </w:rPr>
              <w:tab/>
            </w:r>
            <w:r w:rsidR="000A01BD">
              <w:rPr>
                <w:noProof/>
                <w:webHidden/>
              </w:rPr>
              <w:fldChar w:fldCharType="begin"/>
            </w:r>
            <w:r w:rsidR="000A01BD">
              <w:rPr>
                <w:noProof/>
                <w:webHidden/>
              </w:rPr>
              <w:instrText xml:space="preserve"> PAGEREF _Toc398627752 \h </w:instrText>
            </w:r>
            <w:r w:rsidR="000A01BD">
              <w:rPr>
                <w:noProof/>
                <w:webHidden/>
              </w:rPr>
            </w:r>
            <w:r w:rsidR="000A01BD">
              <w:rPr>
                <w:noProof/>
                <w:webHidden/>
              </w:rPr>
              <w:fldChar w:fldCharType="separate"/>
            </w:r>
            <w:r w:rsidR="000A01BD">
              <w:rPr>
                <w:noProof/>
                <w:webHidden/>
              </w:rPr>
              <w:t>15</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53" w:history="1">
            <w:r w:rsidR="000A01BD" w:rsidRPr="00E512A2">
              <w:rPr>
                <w:rStyle w:val="a8"/>
                <w:noProof/>
              </w:rPr>
              <w:t>11. ТРЕБОВАНИЕ К СРОКУ ВЫПОЛНЕНИЯ И РЕЗУЛЬТАТАМ РАБОТ</w:t>
            </w:r>
            <w:r w:rsidR="000A01BD">
              <w:rPr>
                <w:noProof/>
                <w:webHidden/>
              </w:rPr>
              <w:tab/>
            </w:r>
            <w:r w:rsidR="000A01BD">
              <w:rPr>
                <w:noProof/>
                <w:webHidden/>
              </w:rPr>
              <w:fldChar w:fldCharType="begin"/>
            </w:r>
            <w:r w:rsidR="000A01BD">
              <w:rPr>
                <w:noProof/>
                <w:webHidden/>
              </w:rPr>
              <w:instrText xml:space="preserve"> PAGEREF _Toc398627753 \h </w:instrText>
            </w:r>
            <w:r w:rsidR="000A01BD">
              <w:rPr>
                <w:noProof/>
                <w:webHidden/>
              </w:rPr>
            </w:r>
            <w:r w:rsidR="000A01BD">
              <w:rPr>
                <w:noProof/>
                <w:webHidden/>
              </w:rPr>
              <w:fldChar w:fldCharType="separate"/>
            </w:r>
            <w:r w:rsidR="000A01BD">
              <w:rPr>
                <w:noProof/>
                <w:webHidden/>
              </w:rPr>
              <w:t>16</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54" w:history="1">
            <w:r w:rsidR="000A01BD" w:rsidRPr="00E512A2">
              <w:rPr>
                <w:rStyle w:val="a8"/>
                <w:noProof/>
              </w:rPr>
              <w:t>12. ЭКОЛОГИЧЕСКИЕ ТРЕБОВАНИЯ</w:t>
            </w:r>
            <w:r w:rsidR="000A01BD">
              <w:rPr>
                <w:noProof/>
                <w:webHidden/>
              </w:rPr>
              <w:tab/>
            </w:r>
            <w:r w:rsidR="000A01BD">
              <w:rPr>
                <w:noProof/>
                <w:webHidden/>
              </w:rPr>
              <w:fldChar w:fldCharType="begin"/>
            </w:r>
            <w:r w:rsidR="000A01BD">
              <w:rPr>
                <w:noProof/>
                <w:webHidden/>
              </w:rPr>
              <w:instrText xml:space="preserve"> PAGEREF _Toc398627754 \h </w:instrText>
            </w:r>
            <w:r w:rsidR="000A01BD">
              <w:rPr>
                <w:noProof/>
                <w:webHidden/>
              </w:rPr>
            </w:r>
            <w:r w:rsidR="000A01BD">
              <w:rPr>
                <w:noProof/>
                <w:webHidden/>
              </w:rPr>
              <w:fldChar w:fldCharType="separate"/>
            </w:r>
            <w:r w:rsidR="000A01BD">
              <w:rPr>
                <w:noProof/>
                <w:webHidden/>
              </w:rPr>
              <w:t>16</w:t>
            </w:r>
            <w:r w:rsidR="000A01BD">
              <w:rPr>
                <w:noProof/>
                <w:webHidden/>
              </w:rPr>
              <w:fldChar w:fldCharType="end"/>
            </w:r>
          </w:hyperlink>
        </w:p>
        <w:p w:rsidR="000A01BD" w:rsidRDefault="009C4C56">
          <w:pPr>
            <w:pStyle w:val="11"/>
            <w:tabs>
              <w:tab w:val="left" w:pos="709"/>
            </w:tabs>
            <w:rPr>
              <w:rFonts w:asciiTheme="minorHAnsi" w:eastAsiaTheme="minorEastAsia" w:hAnsiTheme="minorHAnsi" w:cstheme="minorBidi"/>
              <w:noProof/>
              <w:color w:val="auto"/>
              <w:sz w:val="22"/>
              <w:szCs w:val="22"/>
            </w:rPr>
          </w:pPr>
          <w:hyperlink w:anchor="_Toc398627755" w:history="1">
            <w:r w:rsidR="000A01BD" w:rsidRPr="00E512A2">
              <w:rPr>
                <w:rStyle w:val="a8"/>
                <w:noProof/>
              </w:rPr>
              <w:t>13.</w:t>
            </w:r>
            <w:r w:rsidR="000A01BD">
              <w:rPr>
                <w:rFonts w:asciiTheme="minorHAnsi" w:eastAsiaTheme="minorEastAsia" w:hAnsiTheme="minorHAnsi" w:cstheme="minorBidi"/>
                <w:noProof/>
                <w:color w:val="auto"/>
                <w:sz w:val="22"/>
                <w:szCs w:val="22"/>
              </w:rPr>
              <w:tab/>
            </w:r>
            <w:r w:rsidR="000A01BD" w:rsidRPr="00E512A2">
              <w:rPr>
                <w:rStyle w:val="a8"/>
                <w:noProof/>
              </w:rPr>
              <w:t>ТРЕБОВАНИЯ К КАЧЕСТВУ И КЛАССИФИКАЦИЯ ОБОРУДОВАНИЯ</w:t>
            </w:r>
            <w:r w:rsidR="000A01BD">
              <w:rPr>
                <w:noProof/>
                <w:webHidden/>
              </w:rPr>
              <w:tab/>
            </w:r>
            <w:r w:rsidR="000A01BD">
              <w:rPr>
                <w:noProof/>
                <w:webHidden/>
              </w:rPr>
              <w:fldChar w:fldCharType="begin"/>
            </w:r>
            <w:r w:rsidR="000A01BD">
              <w:rPr>
                <w:noProof/>
                <w:webHidden/>
              </w:rPr>
              <w:instrText xml:space="preserve"> PAGEREF _Toc398627755 \h </w:instrText>
            </w:r>
            <w:r w:rsidR="000A01BD">
              <w:rPr>
                <w:noProof/>
                <w:webHidden/>
              </w:rPr>
            </w:r>
            <w:r w:rsidR="000A01BD">
              <w:rPr>
                <w:noProof/>
                <w:webHidden/>
              </w:rPr>
              <w:fldChar w:fldCharType="separate"/>
            </w:r>
            <w:r w:rsidR="000A01BD">
              <w:rPr>
                <w:noProof/>
                <w:webHidden/>
              </w:rPr>
              <w:t>17</w:t>
            </w:r>
            <w:r w:rsidR="000A01BD">
              <w:rPr>
                <w:noProof/>
                <w:webHidden/>
              </w:rPr>
              <w:fldChar w:fldCharType="end"/>
            </w:r>
          </w:hyperlink>
        </w:p>
        <w:p w:rsidR="000A01BD" w:rsidRDefault="009C4C56">
          <w:pPr>
            <w:pStyle w:val="11"/>
            <w:tabs>
              <w:tab w:val="left" w:pos="709"/>
            </w:tabs>
            <w:rPr>
              <w:rFonts w:asciiTheme="minorHAnsi" w:eastAsiaTheme="minorEastAsia" w:hAnsiTheme="minorHAnsi" w:cstheme="minorBidi"/>
              <w:noProof/>
              <w:color w:val="auto"/>
              <w:sz w:val="22"/>
              <w:szCs w:val="22"/>
            </w:rPr>
          </w:pPr>
          <w:hyperlink w:anchor="_Toc398627756" w:history="1">
            <w:r w:rsidR="000A01BD" w:rsidRPr="00E512A2">
              <w:rPr>
                <w:rStyle w:val="a8"/>
                <w:noProof/>
              </w:rPr>
              <w:t>14.</w:t>
            </w:r>
            <w:r w:rsidR="000A01BD">
              <w:rPr>
                <w:rFonts w:asciiTheme="minorHAnsi" w:eastAsiaTheme="minorEastAsia" w:hAnsiTheme="minorHAnsi" w:cstheme="minorBidi"/>
                <w:noProof/>
                <w:color w:val="auto"/>
                <w:sz w:val="22"/>
                <w:szCs w:val="22"/>
              </w:rPr>
              <w:tab/>
            </w:r>
            <w:r w:rsidR="000A01BD" w:rsidRPr="00E512A2">
              <w:rPr>
                <w:rStyle w:val="a8"/>
                <w:noProof/>
              </w:rPr>
              <w:t>ТРЕБОВАНИЯ К КОЛИЧЕСТВУ И СРОКУ (ПЕРИОДИЧНОСТИ) ПОСТАВКИ</w:t>
            </w:r>
            <w:r w:rsidR="000A01BD">
              <w:rPr>
                <w:noProof/>
                <w:webHidden/>
              </w:rPr>
              <w:tab/>
            </w:r>
            <w:r w:rsidR="000A01BD">
              <w:rPr>
                <w:noProof/>
                <w:webHidden/>
              </w:rPr>
              <w:fldChar w:fldCharType="begin"/>
            </w:r>
            <w:r w:rsidR="000A01BD">
              <w:rPr>
                <w:noProof/>
                <w:webHidden/>
              </w:rPr>
              <w:instrText xml:space="preserve"> PAGEREF _Toc398627756 \h </w:instrText>
            </w:r>
            <w:r w:rsidR="000A01BD">
              <w:rPr>
                <w:noProof/>
                <w:webHidden/>
              </w:rPr>
            </w:r>
            <w:r w:rsidR="000A01BD">
              <w:rPr>
                <w:noProof/>
                <w:webHidden/>
              </w:rPr>
              <w:fldChar w:fldCharType="separate"/>
            </w:r>
            <w:r w:rsidR="000A01BD">
              <w:rPr>
                <w:noProof/>
                <w:webHidden/>
              </w:rPr>
              <w:t>17</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57" w:history="1">
            <w:r w:rsidR="000A01BD" w:rsidRPr="00E512A2">
              <w:rPr>
                <w:rStyle w:val="a8"/>
                <w:noProof/>
              </w:rPr>
              <w:t>15. ПЕРЕЧЕНЬ ПРИНЯТЫХ СОКРАЩЕНИЙ</w:t>
            </w:r>
            <w:r w:rsidR="000A01BD">
              <w:rPr>
                <w:noProof/>
                <w:webHidden/>
              </w:rPr>
              <w:tab/>
            </w:r>
            <w:r w:rsidR="000A01BD">
              <w:rPr>
                <w:noProof/>
                <w:webHidden/>
              </w:rPr>
              <w:fldChar w:fldCharType="begin"/>
            </w:r>
            <w:r w:rsidR="000A01BD">
              <w:rPr>
                <w:noProof/>
                <w:webHidden/>
              </w:rPr>
              <w:instrText xml:space="preserve"> PAGEREF _Toc398627757 \h </w:instrText>
            </w:r>
            <w:r w:rsidR="000A01BD">
              <w:rPr>
                <w:noProof/>
                <w:webHidden/>
              </w:rPr>
            </w:r>
            <w:r w:rsidR="000A01BD">
              <w:rPr>
                <w:noProof/>
                <w:webHidden/>
              </w:rPr>
              <w:fldChar w:fldCharType="separate"/>
            </w:r>
            <w:r w:rsidR="000A01BD">
              <w:rPr>
                <w:noProof/>
                <w:webHidden/>
              </w:rPr>
              <w:t>17</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58" w:history="1">
            <w:r w:rsidR="000A01BD" w:rsidRPr="00E512A2">
              <w:rPr>
                <w:rStyle w:val="a8"/>
                <w:noProof/>
              </w:rPr>
              <w:t>16. ПЕРЕЧЕНЬ ПРИЛОЖЕНИЙ</w:t>
            </w:r>
            <w:r w:rsidR="000A01BD">
              <w:rPr>
                <w:noProof/>
                <w:webHidden/>
              </w:rPr>
              <w:tab/>
            </w:r>
            <w:r w:rsidR="000A01BD">
              <w:rPr>
                <w:noProof/>
                <w:webHidden/>
              </w:rPr>
              <w:fldChar w:fldCharType="begin"/>
            </w:r>
            <w:r w:rsidR="000A01BD">
              <w:rPr>
                <w:noProof/>
                <w:webHidden/>
              </w:rPr>
              <w:instrText xml:space="preserve"> PAGEREF _Toc398627758 \h </w:instrText>
            </w:r>
            <w:r w:rsidR="000A01BD">
              <w:rPr>
                <w:noProof/>
                <w:webHidden/>
              </w:rPr>
            </w:r>
            <w:r w:rsidR="000A01BD">
              <w:rPr>
                <w:noProof/>
                <w:webHidden/>
              </w:rPr>
              <w:fldChar w:fldCharType="separate"/>
            </w:r>
            <w:r w:rsidR="000A01BD">
              <w:rPr>
                <w:noProof/>
                <w:webHidden/>
              </w:rPr>
              <w:t>18</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59" w:history="1">
            <w:r w:rsidR="000A01BD" w:rsidRPr="00E512A2">
              <w:rPr>
                <w:rStyle w:val="a8"/>
                <w:b/>
                <w:bCs/>
                <w:caps/>
                <w:noProof/>
                <w:kern w:val="32"/>
                <w:lang w:val="x-none"/>
              </w:rPr>
              <w:t>Лист согласования</w:t>
            </w:r>
            <w:r w:rsidR="000A01BD">
              <w:rPr>
                <w:noProof/>
                <w:webHidden/>
              </w:rPr>
              <w:tab/>
            </w:r>
            <w:r w:rsidR="000A01BD">
              <w:rPr>
                <w:noProof/>
                <w:webHidden/>
              </w:rPr>
              <w:fldChar w:fldCharType="begin"/>
            </w:r>
            <w:r w:rsidR="000A01BD">
              <w:rPr>
                <w:noProof/>
                <w:webHidden/>
              </w:rPr>
              <w:instrText xml:space="preserve"> PAGEREF _Toc398627759 \h </w:instrText>
            </w:r>
            <w:r w:rsidR="000A01BD">
              <w:rPr>
                <w:noProof/>
                <w:webHidden/>
              </w:rPr>
            </w:r>
            <w:r w:rsidR="000A01BD">
              <w:rPr>
                <w:noProof/>
                <w:webHidden/>
              </w:rPr>
              <w:fldChar w:fldCharType="separate"/>
            </w:r>
            <w:r w:rsidR="000A01BD">
              <w:rPr>
                <w:noProof/>
                <w:webHidden/>
              </w:rPr>
              <w:t>22</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60" w:history="1">
            <w:r w:rsidR="000A01BD" w:rsidRPr="00E512A2">
              <w:rPr>
                <w:rStyle w:val="a8"/>
                <w:b/>
                <w:bCs/>
                <w:noProof/>
                <w:kern w:val="32"/>
                <w:lang w:val="x-none"/>
              </w:rPr>
              <w:t>1</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Общие положения</w:t>
            </w:r>
            <w:r w:rsidR="000A01BD">
              <w:rPr>
                <w:noProof/>
                <w:webHidden/>
              </w:rPr>
              <w:tab/>
            </w:r>
            <w:r w:rsidR="000A01BD">
              <w:rPr>
                <w:noProof/>
                <w:webHidden/>
              </w:rPr>
              <w:fldChar w:fldCharType="begin"/>
            </w:r>
            <w:r w:rsidR="000A01BD">
              <w:rPr>
                <w:noProof/>
                <w:webHidden/>
              </w:rPr>
              <w:instrText xml:space="preserve"> PAGEREF _Toc398627760 \h </w:instrText>
            </w:r>
            <w:r w:rsidR="000A01BD">
              <w:rPr>
                <w:noProof/>
                <w:webHidden/>
              </w:rPr>
            </w:r>
            <w:r w:rsidR="000A01BD">
              <w:rPr>
                <w:noProof/>
                <w:webHidden/>
              </w:rPr>
              <w:fldChar w:fldCharType="separate"/>
            </w:r>
            <w:r w:rsidR="000A01BD">
              <w:rPr>
                <w:noProof/>
                <w:webHidden/>
              </w:rPr>
              <w:t>23</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61" w:history="1">
            <w:r w:rsidR="000A01BD" w:rsidRPr="00E512A2">
              <w:rPr>
                <w:rStyle w:val="a8"/>
                <w:b/>
                <w:bCs/>
                <w:caps/>
                <w:noProof/>
                <w:kern w:val="32"/>
                <w:lang w:val="x-none"/>
              </w:rPr>
              <w:t>1.1</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Информация о проекте</w:t>
            </w:r>
            <w:r w:rsidR="000A01BD">
              <w:rPr>
                <w:noProof/>
                <w:webHidden/>
              </w:rPr>
              <w:tab/>
            </w:r>
            <w:r w:rsidR="000A01BD">
              <w:rPr>
                <w:noProof/>
                <w:webHidden/>
              </w:rPr>
              <w:fldChar w:fldCharType="begin"/>
            </w:r>
            <w:r w:rsidR="000A01BD">
              <w:rPr>
                <w:noProof/>
                <w:webHidden/>
              </w:rPr>
              <w:instrText xml:space="preserve"> PAGEREF _Toc398627761 \h </w:instrText>
            </w:r>
            <w:r w:rsidR="000A01BD">
              <w:rPr>
                <w:noProof/>
                <w:webHidden/>
              </w:rPr>
            </w:r>
            <w:r w:rsidR="000A01BD">
              <w:rPr>
                <w:noProof/>
                <w:webHidden/>
              </w:rPr>
              <w:fldChar w:fldCharType="separate"/>
            </w:r>
            <w:r w:rsidR="000A01BD">
              <w:rPr>
                <w:noProof/>
                <w:webHidden/>
              </w:rPr>
              <w:t>23</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2" w:history="1">
            <w:r w:rsidR="000A01BD" w:rsidRPr="00E512A2">
              <w:rPr>
                <w:rStyle w:val="a8"/>
                <w:noProof/>
                <w:lang w:val="x-none"/>
              </w:rPr>
              <w:t>1.1.1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Наименование проектируемой (модифицируемой) автоматизированной системы</w:t>
            </w:r>
            <w:r w:rsidR="000A01BD">
              <w:rPr>
                <w:noProof/>
                <w:webHidden/>
              </w:rPr>
              <w:tab/>
            </w:r>
            <w:r w:rsidR="000A01BD">
              <w:rPr>
                <w:noProof/>
                <w:webHidden/>
              </w:rPr>
              <w:fldChar w:fldCharType="begin"/>
            </w:r>
            <w:r w:rsidR="000A01BD">
              <w:rPr>
                <w:noProof/>
                <w:webHidden/>
              </w:rPr>
              <w:instrText xml:space="preserve"> PAGEREF _Toc398627762 \h </w:instrText>
            </w:r>
            <w:r w:rsidR="000A01BD">
              <w:rPr>
                <w:noProof/>
                <w:webHidden/>
              </w:rPr>
            </w:r>
            <w:r w:rsidR="000A01BD">
              <w:rPr>
                <w:noProof/>
                <w:webHidden/>
              </w:rPr>
              <w:fldChar w:fldCharType="separate"/>
            </w:r>
            <w:r w:rsidR="000A01BD">
              <w:rPr>
                <w:noProof/>
                <w:webHidden/>
              </w:rPr>
              <w:t>23</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3" w:history="1">
            <w:r w:rsidR="000A01BD" w:rsidRPr="00E512A2">
              <w:rPr>
                <w:rStyle w:val="a8"/>
                <w:noProof/>
                <w:lang w:val="x-none"/>
              </w:rPr>
              <w:t>1.1.2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Шифр проекта</w:t>
            </w:r>
            <w:r w:rsidR="000A01BD">
              <w:rPr>
                <w:noProof/>
                <w:webHidden/>
              </w:rPr>
              <w:tab/>
            </w:r>
            <w:r w:rsidR="000A01BD">
              <w:rPr>
                <w:noProof/>
                <w:webHidden/>
              </w:rPr>
              <w:fldChar w:fldCharType="begin"/>
            </w:r>
            <w:r w:rsidR="000A01BD">
              <w:rPr>
                <w:noProof/>
                <w:webHidden/>
              </w:rPr>
              <w:instrText xml:space="preserve"> PAGEREF _Toc398627763 \h </w:instrText>
            </w:r>
            <w:r w:rsidR="000A01BD">
              <w:rPr>
                <w:noProof/>
                <w:webHidden/>
              </w:rPr>
            </w:r>
            <w:r w:rsidR="000A01BD">
              <w:rPr>
                <w:noProof/>
                <w:webHidden/>
              </w:rPr>
              <w:fldChar w:fldCharType="separate"/>
            </w:r>
            <w:r w:rsidR="000A01BD">
              <w:rPr>
                <w:noProof/>
                <w:webHidden/>
              </w:rPr>
              <w:t>23</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4" w:history="1">
            <w:r w:rsidR="000A01BD" w:rsidRPr="00E512A2">
              <w:rPr>
                <w:rStyle w:val="a8"/>
                <w:noProof/>
                <w:lang w:val="x-none"/>
              </w:rPr>
              <w:t>1.1.3</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Назначение проектируемой системы</w:t>
            </w:r>
            <w:r w:rsidR="000A01BD">
              <w:rPr>
                <w:noProof/>
                <w:webHidden/>
              </w:rPr>
              <w:tab/>
            </w:r>
            <w:r w:rsidR="000A01BD">
              <w:rPr>
                <w:noProof/>
                <w:webHidden/>
              </w:rPr>
              <w:fldChar w:fldCharType="begin"/>
            </w:r>
            <w:r w:rsidR="000A01BD">
              <w:rPr>
                <w:noProof/>
                <w:webHidden/>
              </w:rPr>
              <w:instrText xml:space="preserve"> PAGEREF _Toc398627764 \h </w:instrText>
            </w:r>
            <w:r w:rsidR="000A01BD">
              <w:rPr>
                <w:noProof/>
                <w:webHidden/>
              </w:rPr>
            </w:r>
            <w:r w:rsidR="000A01BD">
              <w:rPr>
                <w:noProof/>
                <w:webHidden/>
              </w:rPr>
              <w:fldChar w:fldCharType="separate"/>
            </w:r>
            <w:r w:rsidR="000A01BD">
              <w:rPr>
                <w:noProof/>
                <w:webHidden/>
              </w:rPr>
              <w:t>23</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5" w:history="1">
            <w:r w:rsidR="000A01BD" w:rsidRPr="00E512A2">
              <w:rPr>
                <w:rStyle w:val="a8"/>
                <w:noProof/>
                <w:lang w:val="x-none"/>
              </w:rPr>
              <w:t>1.1.4</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Основание для ведения работ по данному проекту</w:t>
            </w:r>
            <w:r w:rsidR="000A01BD">
              <w:rPr>
                <w:noProof/>
                <w:webHidden/>
              </w:rPr>
              <w:tab/>
            </w:r>
            <w:r w:rsidR="000A01BD">
              <w:rPr>
                <w:noProof/>
                <w:webHidden/>
              </w:rPr>
              <w:fldChar w:fldCharType="begin"/>
            </w:r>
            <w:r w:rsidR="000A01BD">
              <w:rPr>
                <w:noProof/>
                <w:webHidden/>
              </w:rPr>
              <w:instrText xml:space="preserve"> PAGEREF _Toc398627765 \h </w:instrText>
            </w:r>
            <w:r w:rsidR="000A01BD">
              <w:rPr>
                <w:noProof/>
                <w:webHidden/>
              </w:rPr>
            </w:r>
            <w:r w:rsidR="000A01BD">
              <w:rPr>
                <w:noProof/>
                <w:webHidden/>
              </w:rPr>
              <w:fldChar w:fldCharType="separate"/>
            </w:r>
            <w:r w:rsidR="000A01BD">
              <w:rPr>
                <w:noProof/>
                <w:webHidden/>
              </w:rPr>
              <w:t>24</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6" w:history="1">
            <w:r w:rsidR="000A01BD" w:rsidRPr="00E512A2">
              <w:rPr>
                <w:rStyle w:val="a8"/>
                <w:noProof/>
                <w:lang w:val="x-none"/>
              </w:rPr>
              <w:t>1.1.5</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Источник финансирования</w:t>
            </w:r>
            <w:r w:rsidR="000A01BD">
              <w:rPr>
                <w:noProof/>
                <w:webHidden/>
              </w:rPr>
              <w:tab/>
            </w:r>
            <w:r w:rsidR="000A01BD">
              <w:rPr>
                <w:noProof/>
                <w:webHidden/>
              </w:rPr>
              <w:fldChar w:fldCharType="begin"/>
            </w:r>
            <w:r w:rsidR="000A01BD">
              <w:rPr>
                <w:noProof/>
                <w:webHidden/>
              </w:rPr>
              <w:instrText xml:space="preserve"> PAGEREF _Toc398627766 \h </w:instrText>
            </w:r>
            <w:r w:rsidR="000A01BD">
              <w:rPr>
                <w:noProof/>
                <w:webHidden/>
              </w:rPr>
            </w:r>
            <w:r w:rsidR="000A01BD">
              <w:rPr>
                <w:noProof/>
                <w:webHidden/>
              </w:rPr>
              <w:fldChar w:fldCharType="separate"/>
            </w:r>
            <w:r w:rsidR="000A01BD">
              <w:rPr>
                <w:noProof/>
                <w:webHidden/>
              </w:rPr>
              <w:t>24</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7" w:history="1">
            <w:r w:rsidR="000A01BD" w:rsidRPr="00E512A2">
              <w:rPr>
                <w:rStyle w:val="a8"/>
                <w:noProof/>
                <w:lang w:val="x-none"/>
              </w:rPr>
              <w:t>1.1.6</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Функциональный Покупатель</w:t>
            </w:r>
            <w:r w:rsidR="000A01BD">
              <w:rPr>
                <w:noProof/>
                <w:webHidden/>
              </w:rPr>
              <w:tab/>
            </w:r>
            <w:r w:rsidR="000A01BD">
              <w:rPr>
                <w:noProof/>
                <w:webHidden/>
              </w:rPr>
              <w:fldChar w:fldCharType="begin"/>
            </w:r>
            <w:r w:rsidR="000A01BD">
              <w:rPr>
                <w:noProof/>
                <w:webHidden/>
              </w:rPr>
              <w:instrText xml:space="preserve"> PAGEREF _Toc398627767 \h </w:instrText>
            </w:r>
            <w:r w:rsidR="000A01BD">
              <w:rPr>
                <w:noProof/>
                <w:webHidden/>
              </w:rPr>
            </w:r>
            <w:r w:rsidR="000A01BD">
              <w:rPr>
                <w:noProof/>
                <w:webHidden/>
              </w:rPr>
              <w:fldChar w:fldCharType="separate"/>
            </w:r>
            <w:r w:rsidR="000A01BD">
              <w:rPr>
                <w:noProof/>
                <w:webHidden/>
              </w:rPr>
              <w:t>24</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8" w:history="1">
            <w:r w:rsidR="000A01BD" w:rsidRPr="00E512A2">
              <w:rPr>
                <w:rStyle w:val="a8"/>
                <w:noProof/>
                <w:lang w:val="x-none"/>
              </w:rPr>
              <w:t>1.1.7</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Функциональные потребители</w:t>
            </w:r>
            <w:r w:rsidR="000A01BD">
              <w:rPr>
                <w:noProof/>
                <w:webHidden/>
              </w:rPr>
              <w:tab/>
            </w:r>
            <w:r w:rsidR="000A01BD">
              <w:rPr>
                <w:noProof/>
                <w:webHidden/>
              </w:rPr>
              <w:fldChar w:fldCharType="begin"/>
            </w:r>
            <w:r w:rsidR="000A01BD">
              <w:rPr>
                <w:noProof/>
                <w:webHidden/>
              </w:rPr>
              <w:instrText xml:space="preserve"> PAGEREF _Toc398627768 \h </w:instrText>
            </w:r>
            <w:r w:rsidR="000A01BD">
              <w:rPr>
                <w:noProof/>
                <w:webHidden/>
              </w:rPr>
            </w:r>
            <w:r w:rsidR="000A01BD">
              <w:rPr>
                <w:noProof/>
                <w:webHidden/>
              </w:rPr>
              <w:fldChar w:fldCharType="separate"/>
            </w:r>
            <w:r w:rsidR="000A01BD">
              <w:rPr>
                <w:noProof/>
                <w:webHidden/>
              </w:rPr>
              <w:t>24</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69" w:history="1">
            <w:r w:rsidR="000A01BD" w:rsidRPr="00E512A2">
              <w:rPr>
                <w:rStyle w:val="a8"/>
                <w:noProof/>
                <w:lang w:val="x-none"/>
              </w:rPr>
              <w:t>1.1.8</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Участники проекта</w:t>
            </w:r>
            <w:r w:rsidR="000A01BD">
              <w:rPr>
                <w:noProof/>
                <w:webHidden/>
              </w:rPr>
              <w:tab/>
            </w:r>
            <w:r w:rsidR="000A01BD">
              <w:rPr>
                <w:noProof/>
                <w:webHidden/>
              </w:rPr>
              <w:fldChar w:fldCharType="begin"/>
            </w:r>
            <w:r w:rsidR="000A01BD">
              <w:rPr>
                <w:noProof/>
                <w:webHidden/>
              </w:rPr>
              <w:instrText xml:space="preserve"> PAGEREF _Toc398627769 \h </w:instrText>
            </w:r>
            <w:r w:rsidR="000A01BD">
              <w:rPr>
                <w:noProof/>
                <w:webHidden/>
              </w:rPr>
            </w:r>
            <w:r w:rsidR="000A01BD">
              <w:rPr>
                <w:noProof/>
                <w:webHidden/>
              </w:rPr>
              <w:fldChar w:fldCharType="separate"/>
            </w:r>
            <w:r w:rsidR="000A01BD">
              <w:rPr>
                <w:noProof/>
                <w:webHidden/>
              </w:rPr>
              <w:t>25</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70" w:history="1">
            <w:r w:rsidR="000A01BD" w:rsidRPr="00E512A2">
              <w:rPr>
                <w:rStyle w:val="a8"/>
                <w:noProof/>
                <w:lang w:val="x-none"/>
              </w:rPr>
              <w:t>1.1.9</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Руководители проекта</w:t>
            </w:r>
            <w:r w:rsidR="000A01BD">
              <w:rPr>
                <w:noProof/>
                <w:webHidden/>
              </w:rPr>
              <w:tab/>
            </w:r>
            <w:r w:rsidR="000A01BD">
              <w:rPr>
                <w:noProof/>
                <w:webHidden/>
              </w:rPr>
              <w:fldChar w:fldCharType="begin"/>
            </w:r>
            <w:r w:rsidR="000A01BD">
              <w:rPr>
                <w:noProof/>
                <w:webHidden/>
              </w:rPr>
              <w:instrText xml:space="preserve"> PAGEREF _Toc398627770 \h </w:instrText>
            </w:r>
            <w:r w:rsidR="000A01BD">
              <w:rPr>
                <w:noProof/>
                <w:webHidden/>
              </w:rPr>
            </w:r>
            <w:r w:rsidR="000A01BD">
              <w:rPr>
                <w:noProof/>
                <w:webHidden/>
              </w:rPr>
              <w:fldChar w:fldCharType="separate"/>
            </w:r>
            <w:r w:rsidR="000A01BD">
              <w:rPr>
                <w:noProof/>
                <w:webHidden/>
              </w:rPr>
              <w:t>25</w:t>
            </w:r>
            <w:r w:rsidR="000A01BD">
              <w:rPr>
                <w:noProof/>
                <w:webHidden/>
              </w:rPr>
              <w:fldChar w:fldCharType="end"/>
            </w:r>
          </w:hyperlink>
        </w:p>
        <w:p w:rsidR="000A01BD" w:rsidRDefault="009C4C56">
          <w:pPr>
            <w:pStyle w:val="31"/>
            <w:tabs>
              <w:tab w:val="left" w:pos="1920"/>
            </w:tabs>
            <w:rPr>
              <w:rFonts w:asciiTheme="minorHAnsi" w:eastAsiaTheme="minorEastAsia" w:hAnsiTheme="minorHAnsi" w:cstheme="minorBidi"/>
              <w:noProof/>
              <w:sz w:val="22"/>
              <w:szCs w:val="22"/>
              <w:lang w:eastAsia="ru-RU"/>
            </w:rPr>
          </w:pPr>
          <w:hyperlink w:anchor="_Toc398627771" w:history="1">
            <w:r w:rsidR="000A01BD" w:rsidRPr="00E512A2">
              <w:rPr>
                <w:rStyle w:val="a8"/>
                <w:noProof/>
                <w:lang w:val="x-none"/>
              </w:rPr>
              <w:t>1.1.10</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Связь с другими проектами</w:t>
            </w:r>
            <w:r w:rsidR="000A01BD">
              <w:rPr>
                <w:noProof/>
                <w:webHidden/>
              </w:rPr>
              <w:tab/>
            </w:r>
            <w:r w:rsidR="000A01BD">
              <w:rPr>
                <w:noProof/>
                <w:webHidden/>
              </w:rPr>
              <w:fldChar w:fldCharType="begin"/>
            </w:r>
            <w:r w:rsidR="000A01BD">
              <w:rPr>
                <w:noProof/>
                <w:webHidden/>
              </w:rPr>
              <w:instrText xml:space="preserve"> PAGEREF _Toc398627771 \h </w:instrText>
            </w:r>
            <w:r w:rsidR="000A01BD">
              <w:rPr>
                <w:noProof/>
                <w:webHidden/>
              </w:rPr>
            </w:r>
            <w:r w:rsidR="000A01BD">
              <w:rPr>
                <w:noProof/>
                <w:webHidden/>
              </w:rPr>
              <w:fldChar w:fldCharType="separate"/>
            </w:r>
            <w:r w:rsidR="000A01BD">
              <w:rPr>
                <w:noProof/>
                <w:webHidden/>
              </w:rPr>
              <w:t>26</w:t>
            </w:r>
            <w:r w:rsidR="000A01BD">
              <w:rPr>
                <w:noProof/>
                <w:webHidden/>
              </w:rPr>
              <w:fldChar w:fldCharType="end"/>
            </w:r>
          </w:hyperlink>
        </w:p>
        <w:p w:rsidR="000A01BD" w:rsidRDefault="009C4C56">
          <w:pPr>
            <w:pStyle w:val="31"/>
            <w:tabs>
              <w:tab w:val="left" w:pos="1920"/>
            </w:tabs>
            <w:rPr>
              <w:rFonts w:asciiTheme="minorHAnsi" w:eastAsiaTheme="minorEastAsia" w:hAnsiTheme="minorHAnsi" w:cstheme="minorBidi"/>
              <w:noProof/>
              <w:sz w:val="22"/>
              <w:szCs w:val="22"/>
              <w:lang w:eastAsia="ru-RU"/>
            </w:rPr>
          </w:pPr>
          <w:hyperlink w:anchor="_Toc398627772" w:history="1">
            <w:r w:rsidR="000A01BD" w:rsidRPr="00E512A2">
              <w:rPr>
                <w:rStyle w:val="a8"/>
                <w:noProof/>
                <w:lang w:val="x-none"/>
              </w:rPr>
              <w:t>1.1.11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Классификация обрабатываемой информации.</w:t>
            </w:r>
            <w:r w:rsidR="000A01BD">
              <w:rPr>
                <w:noProof/>
                <w:webHidden/>
              </w:rPr>
              <w:tab/>
            </w:r>
            <w:r w:rsidR="000A01BD">
              <w:rPr>
                <w:noProof/>
                <w:webHidden/>
              </w:rPr>
              <w:fldChar w:fldCharType="begin"/>
            </w:r>
            <w:r w:rsidR="000A01BD">
              <w:rPr>
                <w:noProof/>
                <w:webHidden/>
              </w:rPr>
              <w:instrText xml:space="preserve"> PAGEREF _Toc398627772 \h </w:instrText>
            </w:r>
            <w:r w:rsidR="000A01BD">
              <w:rPr>
                <w:noProof/>
                <w:webHidden/>
              </w:rPr>
            </w:r>
            <w:r w:rsidR="000A01BD">
              <w:rPr>
                <w:noProof/>
                <w:webHidden/>
              </w:rPr>
              <w:fldChar w:fldCharType="separate"/>
            </w:r>
            <w:r w:rsidR="000A01BD">
              <w:rPr>
                <w:noProof/>
                <w:webHidden/>
              </w:rPr>
              <w:t>26</w:t>
            </w:r>
            <w:r w:rsidR="000A01BD">
              <w:rPr>
                <w:noProof/>
                <w:webHidden/>
              </w:rPr>
              <w:fldChar w:fldCharType="end"/>
            </w:r>
          </w:hyperlink>
        </w:p>
        <w:p w:rsidR="000A01BD" w:rsidRDefault="009C4C56">
          <w:pPr>
            <w:pStyle w:val="31"/>
            <w:tabs>
              <w:tab w:val="left" w:pos="1920"/>
            </w:tabs>
            <w:rPr>
              <w:rFonts w:asciiTheme="minorHAnsi" w:eastAsiaTheme="minorEastAsia" w:hAnsiTheme="minorHAnsi" w:cstheme="minorBidi"/>
              <w:noProof/>
              <w:sz w:val="22"/>
              <w:szCs w:val="22"/>
              <w:lang w:eastAsia="ru-RU"/>
            </w:rPr>
          </w:pPr>
          <w:hyperlink w:anchor="_Toc398627773" w:history="1">
            <w:r w:rsidR="000A01BD" w:rsidRPr="00E512A2">
              <w:rPr>
                <w:rStyle w:val="a8"/>
                <w:noProof/>
                <w:lang w:val="x-none"/>
              </w:rPr>
              <w:t>1.1.12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Сроки реализации</w:t>
            </w:r>
            <w:r w:rsidR="000A01BD">
              <w:rPr>
                <w:noProof/>
                <w:webHidden/>
              </w:rPr>
              <w:tab/>
            </w:r>
            <w:r w:rsidR="000A01BD">
              <w:rPr>
                <w:noProof/>
                <w:webHidden/>
              </w:rPr>
              <w:fldChar w:fldCharType="begin"/>
            </w:r>
            <w:r w:rsidR="000A01BD">
              <w:rPr>
                <w:noProof/>
                <w:webHidden/>
              </w:rPr>
              <w:instrText xml:space="preserve"> PAGEREF _Toc398627773 \h </w:instrText>
            </w:r>
            <w:r w:rsidR="000A01BD">
              <w:rPr>
                <w:noProof/>
                <w:webHidden/>
              </w:rPr>
            </w:r>
            <w:r w:rsidR="000A01BD">
              <w:rPr>
                <w:noProof/>
                <w:webHidden/>
              </w:rPr>
              <w:fldChar w:fldCharType="separate"/>
            </w:r>
            <w:r w:rsidR="000A01BD">
              <w:rPr>
                <w:noProof/>
                <w:webHidden/>
              </w:rPr>
              <w:t>26</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74" w:history="1">
            <w:r w:rsidR="000A01BD" w:rsidRPr="00E512A2">
              <w:rPr>
                <w:rStyle w:val="a8"/>
                <w:b/>
                <w:bCs/>
                <w:caps/>
                <w:noProof/>
                <w:kern w:val="32"/>
                <w:lang w:val="x-none"/>
              </w:rPr>
              <w:t>1.2</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Глоссарий</w:t>
            </w:r>
            <w:r w:rsidR="000A01BD">
              <w:rPr>
                <w:noProof/>
                <w:webHidden/>
              </w:rPr>
              <w:tab/>
            </w:r>
            <w:r w:rsidR="000A01BD">
              <w:rPr>
                <w:noProof/>
                <w:webHidden/>
              </w:rPr>
              <w:fldChar w:fldCharType="begin"/>
            </w:r>
            <w:r w:rsidR="000A01BD">
              <w:rPr>
                <w:noProof/>
                <w:webHidden/>
              </w:rPr>
              <w:instrText xml:space="preserve"> PAGEREF _Toc398627774 \h </w:instrText>
            </w:r>
            <w:r w:rsidR="000A01BD">
              <w:rPr>
                <w:noProof/>
                <w:webHidden/>
              </w:rPr>
            </w:r>
            <w:r w:rsidR="000A01BD">
              <w:rPr>
                <w:noProof/>
                <w:webHidden/>
              </w:rPr>
              <w:fldChar w:fldCharType="separate"/>
            </w:r>
            <w:r w:rsidR="000A01BD">
              <w:rPr>
                <w:noProof/>
                <w:webHidden/>
              </w:rPr>
              <w:t>26</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75" w:history="1">
            <w:r w:rsidR="000A01BD" w:rsidRPr="00E512A2">
              <w:rPr>
                <w:rStyle w:val="a8"/>
                <w:b/>
                <w:bCs/>
                <w:caps/>
                <w:noProof/>
                <w:kern w:val="32"/>
                <w:lang w:val="x-none"/>
              </w:rPr>
              <w:t>1.3</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Информация о документе</w:t>
            </w:r>
            <w:r w:rsidR="000A01BD">
              <w:rPr>
                <w:noProof/>
                <w:webHidden/>
              </w:rPr>
              <w:tab/>
            </w:r>
            <w:r w:rsidR="000A01BD">
              <w:rPr>
                <w:noProof/>
                <w:webHidden/>
              </w:rPr>
              <w:fldChar w:fldCharType="begin"/>
            </w:r>
            <w:r w:rsidR="000A01BD">
              <w:rPr>
                <w:noProof/>
                <w:webHidden/>
              </w:rPr>
              <w:instrText xml:space="preserve"> PAGEREF _Toc398627775 \h </w:instrText>
            </w:r>
            <w:r w:rsidR="000A01BD">
              <w:rPr>
                <w:noProof/>
                <w:webHidden/>
              </w:rPr>
            </w:r>
            <w:r w:rsidR="000A01BD">
              <w:rPr>
                <w:noProof/>
                <w:webHidden/>
              </w:rPr>
              <w:fldChar w:fldCharType="separate"/>
            </w:r>
            <w:r w:rsidR="000A01BD">
              <w:rPr>
                <w:noProof/>
                <w:webHidden/>
              </w:rPr>
              <w:t>27</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76" w:history="1">
            <w:r w:rsidR="000A01BD" w:rsidRPr="00E512A2">
              <w:rPr>
                <w:rStyle w:val="a8"/>
                <w:noProof/>
                <w:lang w:val="x-none"/>
              </w:rPr>
              <w:t>1.3.1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Разработчик документа</w:t>
            </w:r>
            <w:r w:rsidR="000A01BD">
              <w:rPr>
                <w:noProof/>
                <w:webHidden/>
              </w:rPr>
              <w:tab/>
            </w:r>
            <w:r w:rsidR="000A01BD">
              <w:rPr>
                <w:noProof/>
                <w:webHidden/>
              </w:rPr>
              <w:fldChar w:fldCharType="begin"/>
            </w:r>
            <w:r w:rsidR="000A01BD">
              <w:rPr>
                <w:noProof/>
                <w:webHidden/>
              </w:rPr>
              <w:instrText xml:space="preserve"> PAGEREF _Toc398627776 \h </w:instrText>
            </w:r>
            <w:r w:rsidR="000A01BD">
              <w:rPr>
                <w:noProof/>
                <w:webHidden/>
              </w:rPr>
            </w:r>
            <w:r w:rsidR="000A01BD">
              <w:rPr>
                <w:noProof/>
                <w:webHidden/>
              </w:rPr>
              <w:fldChar w:fldCharType="separate"/>
            </w:r>
            <w:r w:rsidR="000A01BD">
              <w:rPr>
                <w:noProof/>
                <w:webHidden/>
              </w:rPr>
              <w:t>27</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77" w:history="1">
            <w:r w:rsidR="000A01BD" w:rsidRPr="00E512A2">
              <w:rPr>
                <w:rStyle w:val="a8"/>
                <w:noProof/>
                <w:lang w:val="x-none"/>
              </w:rPr>
              <w:t>1.3.2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Версия документа</w:t>
            </w:r>
            <w:r w:rsidR="000A01BD">
              <w:rPr>
                <w:noProof/>
                <w:webHidden/>
              </w:rPr>
              <w:tab/>
            </w:r>
            <w:r w:rsidR="000A01BD">
              <w:rPr>
                <w:noProof/>
                <w:webHidden/>
              </w:rPr>
              <w:fldChar w:fldCharType="begin"/>
            </w:r>
            <w:r w:rsidR="000A01BD">
              <w:rPr>
                <w:noProof/>
                <w:webHidden/>
              </w:rPr>
              <w:instrText xml:space="preserve"> PAGEREF _Toc398627777 \h </w:instrText>
            </w:r>
            <w:r w:rsidR="000A01BD">
              <w:rPr>
                <w:noProof/>
                <w:webHidden/>
              </w:rPr>
            </w:r>
            <w:r w:rsidR="000A01BD">
              <w:rPr>
                <w:noProof/>
                <w:webHidden/>
              </w:rPr>
              <w:fldChar w:fldCharType="separate"/>
            </w:r>
            <w:r w:rsidR="000A01BD">
              <w:rPr>
                <w:noProof/>
                <w:webHidden/>
              </w:rPr>
              <w:t>27</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78" w:history="1">
            <w:r w:rsidR="000A01BD" w:rsidRPr="00E512A2">
              <w:rPr>
                <w:rStyle w:val="a8"/>
                <w:noProof/>
                <w:lang w:val="x-none"/>
              </w:rPr>
              <w:t>1.3.3</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Лист регистрации изменений</w:t>
            </w:r>
            <w:r w:rsidR="000A01BD">
              <w:rPr>
                <w:noProof/>
                <w:webHidden/>
              </w:rPr>
              <w:tab/>
            </w:r>
            <w:r w:rsidR="000A01BD">
              <w:rPr>
                <w:noProof/>
                <w:webHidden/>
              </w:rPr>
              <w:fldChar w:fldCharType="begin"/>
            </w:r>
            <w:r w:rsidR="000A01BD">
              <w:rPr>
                <w:noProof/>
                <w:webHidden/>
              </w:rPr>
              <w:instrText xml:space="preserve"> PAGEREF _Toc398627778 \h </w:instrText>
            </w:r>
            <w:r w:rsidR="000A01BD">
              <w:rPr>
                <w:noProof/>
                <w:webHidden/>
              </w:rPr>
            </w:r>
            <w:r w:rsidR="000A01BD">
              <w:rPr>
                <w:noProof/>
                <w:webHidden/>
              </w:rPr>
              <w:fldChar w:fldCharType="separate"/>
            </w:r>
            <w:r w:rsidR="000A01BD">
              <w:rPr>
                <w:noProof/>
                <w:webHidden/>
              </w:rPr>
              <w:t>28</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79" w:history="1">
            <w:r w:rsidR="000A01BD" w:rsidRPr="00E512A2">
              <w:rPr>
                <w:rStyle w:val="a8"/>
                <w:b/>
                <w:bCs/>
                <w:noProof/>
                <w:kern w:val="32"/>
                <w:lang w:val="x-none"/>
              </w:rPr>
              <w:t>2</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Техническое решение</w:t>
            </w:r>
            <w:r w:rsidR="000A01BD">
              <w:rPr>
                <w:noProof/>
                <w:webHidden/>
              </w:rPr>
              <w:tab/>
            </w:r>
            <w:r w:rsidR="000A01BD">
              <w:rPr>
                <w:noProof/>
                <w:webHidden/>
              </w:rPr>
              <w:fldChar w:fldCharType="begin"/>
            </w:r>
            <w:r w:rsidR="000A01BD">
              <w:rPr>
                <w:noProof/>
                <w:webHidden/>
              </w:rPr>
              <w:instrText xml:space="preserve"> PAGEREF _Toc398627779 \h </w:instrText>
            </w:r>
            <w:r w:rsidR="000A01BD">
              <w:rPr>
                <w:noProof/>
                <w:webHidden/>
              </w:rPr>
            </w:r>
            <w:r w:rsidR="000A01BD">
              <w:rPr>
                <w:noProof/>
                <w:webHidden/>
              </w:rPr>
              <w:fldChar w:fldCharType="separate"/>
            </w:r>
            <w:r w:rsidR="000A01BD">
              <w:rPr>
                <w:noProof/>
                <w:webHidden/>
              </w:rPr>
              <w:t>29</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80" w:history="1">
            <w:r w:rsidR="000A01BD" w:rsidRPr="00E512A2">
              <w:rPr>
                <w:rStyle w:val="a8"/>
                <w:b/>
                <w:bCs/>
                <w:caps/>
                <w:noProof/>
                <w:kern w:val="32"/>
                <w:lang w:val="x-none"/>
              </w:rPr>
              <w:t>2.1</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Схема технического решения.</w:t>
            </w:r>
            <w:r w:rsidR="000A01BD">
              <w:rPr>
                <w:noProof/>
                <w:webHidden/>
              </w:rPr>
              <w:tab/>
            </w:r>
            <w:r w:rsidR="000A01BD">
              <w:rPr>
                <w:noProof/>
                <w:webHidden/>
              </w:rPr>
              <w:fldChar w:fldCharType="begin"/>
            </w:r>
            <w:r w:rsidR="000A01BD">
              <w:rPr>
                <w:noProof/>
                <w:webHidden/>
              </w:rPr>
              <w:instrText xml:space="preserve"> PAGEREF _Toc398627780 \h </w:instrText>
            </w:r>
            <w:r w:rsidR="000A01BD">
              <w:rPr>
                <w:noProof/>
                <w:webHidden/>
              </w:rPr>
            </w:r>
            <w:r w:rsidR="000A01BD">
              <w:rPr>
                <w:noProof/>
                <w:webHidden/>
              </w:rPr>
              <w:fldChar w:fldCharType="separate"/>
            </w:r>
            <w:r w:rsidR="000A01BD">
              <w:rPr>
                <w:noProof/>
                <w:webHidden/>
              </w:rPr>
              <w:t>29</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81" w:history="1">
            <w:r w:rsidR="000A01BD" w:rsidRPr="00E512A2">
              <w:rPr>
                <w:rStyle w:val="a8"/>
                <w:b/>
                <w:bCs/>
                <w:caps/>
                <w:noProof/>
                <w:kern w:val="32"/>
                <w:lang w:val="x-none"/>
              </w:rPr>
              <w:t>2.2</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Общее описание технического решения</w:t>
            </w:r>
            <w:r w:rsidR="000A01BD">
              <w:rPr>
                <w:noProof/>
                <w:webHidden/>
              </w:rPr>
              <w:tab/>
            </w:r>
            <w:r w:rsidR="000A01BD">
              <w:rPr>
                <w:noProof/>
                <w:webHidden/>
              </w:rPr>
              <w:fldChar w:fldCharType="begin"/>
            </w:r>
            <w:r w:rsidR="000A01BD">
              <w:rPr>
                <w:noProof/>
                <w:webHidden/>
              </w:rPr>
              <w:instrText xml:space="preserve"> PAGEREF _Toc398627781 \h </w:instrText>
            </w:r>
            <w:r w:rsidR="000A01BD">
              <w:rPr>
                <w:noProof/>
                <w:webHidden/>
              </w:rPr>
            </w:r>
            <w:r w:rsidR="000A01BD">
              <w:rPr>
                <w:noProof/>
                <w:webHidden/>
              </w:rPr>
              <w:fldChar w:fldCharType="separate"/>
            </w:r>
            <w:r w:rsidR="000A01BD">
              <w:rPr>
                <w:noProof/>
                <w:webHidden/>
              </w:rPr>
              <w:t>30</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82" w:history="1">
            <w:r w:rsidR="000A01BD" w:rsidRPr="00E512A2">
              <w:rPr>
                <w:rStyle w:val="a8"/>
                <w:b/>
                <w:bCs/>
                <w:caps/>
                <w:noProof/>
                <w:kern w:val="32"/>
                <w:lang w:val="x-none"/>
              </w:rPr>
              <w:t>2.3</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Функциональное назначение компонентов</w:t>
            </w:r>
            <w:r w:rsidR="000A01BD">
              <w:rPr>
                <w:noProof/>
                <w:webHidden/>
              </w:rPr>
              <w:tab/>
            </w:r>
            <w:r w:rsidR="000A01BD">
              <w:rPr>
                <w:noProof/>
                <w:webHidden/>
              </w:rPr>
              <w:fldChar w:fldCharType="begin"/>
            </w:r>
            <w:r w:rsidR="000A01BD">
              <w:rPr>
                <w:noProof/>
                <w:webHidden/>
              </w:rPr>
              <w:instrText xml:space="preserve"> PAGEREF _Toc398627782 \h </w:instrText>
            </w:r>
            <w:r w:rsidR="000A01BD">
              <w:rPr>
                <w:noProof/>
                <w:webHidden/>
              </w:rPr>
            </w:r>
            <w:r w:rsidR="000A01BD">
              <w:rPr>
                <w:noProof/>
                <w:webHidden/>
              </w:rPr>
              <w:fldChar w:fldCharType="separate"/>
            </w:r>
            <w:r w:rsidR="000A01BD">
              <w:rPr>
                <w:noProof/>
                <w:webHidden/>
              </w:rPr>
              <w:t>31</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83" w:history="1">
            <w:r w:rsidR="000A01BD" w:rsidRPr="00E512A2">
              <w:rPr>
                <w:rStyle w:val="a8"/>
                <w:b/>
                <w:bCs/>
                <w:caps/>
                <w:noProof/>
                <w:kern w:val="32"/>
                <w:lang w:val="x-none"/>
              </w:rPr>
              <w:t>2.4</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Порядок взаимодействия пользователя с автоматизированной системой</w:t>
            </w:r>
            <w:r w:rsidR="000A01BD">
              <w:rPr>
                <w:noProof/>
                <w:webHidden/>
              </w:rPr>
              <w:tab/>
            </w:r>
            <w:r w:rsidR="000A01BD">
              <w:rPr>
                <w:noProof/>
                <w:webHidden/>
              </w:rPr>
              <w:fldChar w:fldCharType="begin"/>
            </w:r>
            <w:r w:rsidR="000A01BD">
              <w:rPr>
                <w:noProof/>
                <w:webHidden/>
              </w:rPr>
              <w:instrText xml:space="preserve"> PAGEREF _Toc398627783 \h </w:instrText>
            </w:r>
            <w:r w:rsidR="000A01BD">
              <w:rPr>
                <w:noProof/>
                <w:webHidden/>
              </w:rPr>
            </w:r>
            <w:r w:rsidR="000A01BD">
              <w:rPr>
                <w:noProof/>
                <w:webHidden/>
              </w:rPr>
              <w:fldChar w:fldCharType="separate"/>
            </w:r>
            <w:r w:rsidR="000A01BD">
              <w:rPr>
                <w:noProof/>
                <w:webHidden/>
              </w:rPr>
              <w:t>32</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84" w:history="1">
            <w:r w:rsidR="000A01BD" w:rsidRPr="00E512A2">
              <w:rPr>
                <w:rStyle w:val="a8"/>
                <w:noProof/>
                <w:lang w:val="x-none"/>
              </w:rPr>
              <w:t>2.4.1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Обеспечение функционала</w:t>
            </w:r>
            <w:r w:rsidR="000A01BD">
              <w:rPr>
                <w:noProof/>
                <w:webHidden/>
              </w:rPr>
              <w:tab/>
            </w:r>
            <w:r w:rsidR="000A01BD">
              <w:rPr>
                <w:noProof/>
                <w:webHidden/>
              </w:rPr>
              <w:fldChar w:fldCharType="begin"/>
            </w:r>
            <w:r w:rsidR="000A01BD">
              <w:rPr>
                <w:noProof/>
                <w:webHidden/>
              </w:rPr>
              <w:instrText xml:space="preserve"> PAGEREF _Toc398627784 \h </w:instrText>
            </w:r>
            <w:r w:rsidR="000A01BD">
              <w:rPr>
                <w:noProof/>
                <w:webHidden/>
              </w:rPr>
            </w:r>
            <w:r w:rsidR="000A01BD">
              <w:rPr>
                <w:noProof/>
                <w:webHidden/>
              </w:rPr>
              <w:fldChar w:fldCharType="separate"/>
            </w:r>
            <w:r w:rsidR="000A01BD">
              <w:rPr>
                <w:noProof/>
                <w:webHidden/>
              </w:rPr>
              <w:t>32</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85" w:history="1">
            <w:r w:rsidR="000A01BD" w:rsidRPr="00E512A2">
              <w:rPr>
                <w:rStyle w:val="a8"/>
                <w:noProof/>
                <w:lang w:val="x-none"/>
              </w:rPr>
              <w:t>2.4.2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Административная модель управления</w:t>
            </w:r>
            <w:r w:rsidR="000A01BD">
              <w:rPr>
                <w:noProof/>
                <w:webHidden/>
              </w:rPr>
              <w:tab/>
            </w:r>
            <w:r w:rsidR="000A01BD">
              <w:rPr>
                <w:noProof/>
                <w:webHidden/>
              </w:rPr>
              <w:fldChar w:fldCharType="begin"/>
            </w:r>
            <w:r w:rsidR="000A01BD">
              <w:rPr>
                <w:noProof/>
                <w:webHidden/>
              </w:rPr>
              <w:instrText xml:space="preserve"> PAGEREF _Toc398627785 \h </w:instrText>
            </w:r>
            <w:r w:rsidR="000A01BD">
              <w:rPr>
                <w:noProof/>
                <w:webHidden/>
              </w:rPr>
            </w:r>
            <w:r w:rsidR="000A01BD">
              <w:rPr>
                <w:noProof/>
                <w:webHidden/>
              </w:rPr>
              <w:fldChar w:fldCharType="separate"/>
            </w:r>
            <w:r w:rsidR="000A01BD">
              <w:rPr>
                <w:noProof/>
                <w:webHidden/>
              </w:rPr>
              <w:t>33</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86" w:history="1">
            <w:r w:rsidR="000A01BD" w:rsidRPr="00E512A2">
              <w:rPr>
                <w:rStyle w:val="a8"/>
                <w:b/>
                <w:bCs/>
                <w:caps/>
                <w:noProof/>
                <w:kern w:val="32"/>
                <w:lang w:val="x-none"/>
              </w:rPr>
              <w:t>2.5</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Порядок интеграции и взаимодействия со смежными системами</w:t>
            </w:r>
            <w:r w:rsidR="000A01BD">
              <w:rPr>
                <w:noProof/>
                <w:webHidden/>
              </w:rPr>
              <w:tab/>
            </w:r>
            <w:r w:rsidR="000A01BD">
              <w:rPr>
                <w:noProof/>
                <w:webHidden/>
              </w:rPr>
              <w:fldChar w:fldCharType="begin"/>
            </w:r>
            <w:r w:rsidR="000A01BD">
              <w:rPr>
                <w:noProof/>
                <w:webHidden/>
              </w:rPr>
              <w:instrText xml:space="preserve"> PAGEREF _Toc398627786 \h </w:instrText>
            </w:r>
            <w:r w:rsidR="000A01BD">
              <w:rPr>
                <w:noProof/>
                <w:webHidden/>
              </w:rPr>
            </w:r>
            <w:r w:rsidR="000A01BD">
              <w:rPr>
                <w:noProof/>
                <w:webHidden/>
              </w:rPr>
              <w:fldChar w:fldCharType="separate"/>
            </w:r>
            <w:r w:rsidR="000A01BD">
              <w:rPr>
                <w:noProof/>
                <w:webHidden/>
              </w:rPr>
              <w:t>33</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87" w:history="1">
            <w:r w:rsidR="000A01BD" w:rsidRPr="00E512A2">
              <w:rPr>
                <w:rStyle w:val="a8"/>
                <w:b/>
                <w:bCs/>
                <w:caps/>
                <w:noProof/>
                <w:kern w:val="32"/>
                <w:lang w:val="x-none"/>
              </w:rPr>
              <w:t>2.6</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Порядок сетевого взаимодействия компонентов автоматизированной системы</w:t>
            </w:r>
            <w:r w:rsidR="000A01BD">
              <w:rPr>
                <w:noProof/>
                <w:webHidden/>
              </w:rPr>
              <w:tab/>
            </w:r>
            <w:r w:rsidR="000A01BD">
              <w:rPr>
                <w:noProof/>
                <w:webHidden/>
              </w:rPr>
              <w:fldChar w:fldCharType="begin"/>
            </w:r>
            <w:r w:rsidR="000A01BD">
              <w:rPr>
                <w:noProof/>
                <w:webHidden/>
              </w:rPr>
              <w:instrText xml:space="preserve"> PAGEREF _Toc398627787 \h </w:instrText>
            </w:r>
            <w:r w:rsidR="000A01BD">
              <w:rPr>
                <w:noProof/>
                <w:webHidden/>
              </w:rPr>
            </w:r>
            <w:r w:rsidR="000A01BD">
              <w:rPr>
                <w:noProof/>
                <w:webHidden/>
              </w:rPr>
              <w:fldChar w:fldCharType="separate"/>
            </w:r>
            <w:r w:rsidR="000A01BD">
              <w:rPr>
                <w:noProof/>
                <w:webHidden/>
              </w:rPr>
              <w:t>34</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88" w:history="1">
            <w:r w:rsidR="000A01BD" w:rsidRPr="00E512A2">
              <w:rPr>
                <w:rStyle w:val="a8"/>
                <w:b/>
                <w:bCs/>
                <w:caps/>
                <w:noProof/>
                <w:kern w:val="32"/>
                <w:lang w:val="en-US"/>
              </w:rPr>
              <w:t>2.7</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Обеспечение производительности</w:t>
            </w:r>
            <w:r w:rsidR="000A01BD" w:rsidRPr="00E512A2">
              <w:rPr>
                <w:rStyle w:val="a8"/>
                <w:b/>
                <w:bCs/>
                <w:caps/>
                <w:noProof/>
                <w:kern w:val="32"/>
                <w:lang w:val="en-US"/>
              </w:rPr>
              <w:t xml:space="preserve"> </w:t>
            </w:r>
            <w:r w:rsidR="000A01BD" w:rsidRPr="00E512A2">
              <w:rPr>
                <w:rStyle w:val="a8"/>
                <w:b/>
                <w:bCs/>
                <w:caps/>
                <w:noProof/>
                <w:kern w:val="32"/>
                <w:lang w:val="x-none"/>
              </w:rPr>
              <w:t>и отказоустойчивости</w:t>
            </w:r>
            <w:r w:rsidR="000A01BD">
              <w:rPr>
                <w:noProof/>
                <w:webHidden/>
              </w:rPr>
              <w:tab/>
            </w:r>
            <w:r w:rsidR="000A01BD">
              <w:rPr>
                <w:noProof/>
                <w:webHidden/>
              </w:rPr>
              <w:fldChar w:fldCharType="begin"/>
            </w:r>
            <w:r w:rsidR="000A01BD">
              <w:rPr>
                <w:noProof/>
                <w:webHidden/>
              </w:rPr>
              <w:instrText xml:space="preserve"> PAGEREF _Toc398627788 \h </w:instrText>
            </w:r>
            <w:r w:rsidR="000A01BD">
              <w:rPr>
                <w:noProof/>
                <w:webHidden/>
              </w:rPr>
            </w:r>
            <w:r w:rsidR="000A01BD">
              <w:rPr>
                <w:noProof/>
                <w:webHidden/>
              </w:rPr>
              <w:fldChar w:fldCharType="separate"/>
            </w:r>
            <w:r w:rsidR="000A01BD">
              <w:rPr>
                <w:noProof/>
                <w:webHidden/>
              </w:rPr>
              <w:t>36</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89" w:history="1">
            <w:r w:rsidR="000A01BD" w:rsidRPr="00E512A2">
              <w:rPr>
                <w:rStyle w:val="a8"/>
                <w:noProof/>
                <w:lang w:val="x-none"/>
              </w:rPr>
              <w:t>2.7.1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Обеспечение производительности и отказоустойчивости на момент развертывания</w:t>
            </w:r>
            <w:r w:rsidR="000A01BD">
              <w:rPr>
                <w:noProof/>
                <w:webHidden/>
              </w:rPr>
              <w:tab/>
            </w:r>
            <w:r w:rsidR="000A01BD">
              <w:rPr>
                <w:noProof/>
                <w:webHidden/>
              </w:rPr>
              <w:fldChar w:fldCharType="begin"/>
            </w:r>
            <w:r w:rsidR="000A01BD">
              <w:rPr>
                <w:noProof/>
                <w:webHidden/>
              </w:rPr>
              <w:instrText xml:space="preserve"> PAGEREF _Toc398627789 \h </w:instrText>
            </w:r>
            <w:r w:rsidR="000A01BD">
              <w:rPr>
                <w:noProof/>
                <w:webHidden/>
              </w:rPr>
            </w:r>
            <w:r w:rsidR="000A01BD">
              <w:rPr>
                <w:noProof/>
                <w:webHidden/>
              </w:rPr>
              <w:fldChar w:fldCharType="separate"/>
            </w:r>
            <w:r w:rsidR="000A01BD">
              <w:rPr>
                <w:noProof/>
                <w:webHidden/>
              </w:rPr>
              <w:t>36</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90" w:history="1">
            <w:r w:rsidR="000A01BD" w:rsidRPr="00E512A2">
              <w:rPr>
                <w:rStyle w:val="a8"/>
                <w:noProof/>
                <w:lang w:val="x-none"/>
              </w:rPr>
              <w:t>2.7.2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Обеспечение производительности и отказоустойчивости через 1 год эксплуатации</w:t>
            </w:r>
            <w:r w:rsidR="000A01BD">
              <w:rPr>
                <w:noProof/>
                <w:webHidden/>
              </w:rPr>
              <w:tab/>
            </w:r>
            <w:r w:rsidR="000A01BD">
              <w:rPr>
                <w:noProof/>
                <w:webHidden/>
              </w:rPr>
              <w:fldChar w:fldCharType="begin"/>
            </w:r>
            <w:r w:rsidR="000A01BD">
              <w:rPr>
                <w:noProof/>
                <w:webHidden/>
              </w:rPr>
              <w:instrText xml:space="preserve"> PAGEREF _Toc398627790 \h </w:instrText>
            </w:r>
            <w:r w:rsidR="000A01BD">
              <w:rPr>
                <w:noProof/>
                <w:webHidden/>
              </w:rPr>
            </w:r>
            <w:r w:rsidR="000A01BD">
              <w:rPr>
                <w:noProof/>
                <w:webHidden/>
              </w:rPr>
              <w:fldChar w:fldCharType="separate"/>
            </w:r>
            <w:r w:rsidR="000A01BD">
              <w:rPr>
                <w:noProof/>
                <w:webHidden/>
              </w:rPr>
              <w:t>36</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91" w:history="1">
            <w:r w:rsidR="000A01BD" w:rsidRPr="00E512A2">
              <w:rPr>
                <w:rStyle w:val="a8"/>
                <w:noProof/>
                <w:lang w:val="x-none"/>
              </w:rPr>
              <w:t>2.7.3</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Обеспечение производительности и отказоустойчивости через 3 года эксплуатации</w:t>
            </w:r>
            <w:r w:rsidR="000A01BD">
              <w:rPr>
                <w:noProof/>
                <w:webHidden/>
              </w:rPr>
              <w:tab/>
            </w:r>
            <w:r w:rsidR="000A01BD">
              <w:rPr>
                <w:noProof/>
                <w:webHidden/>
              </w:rPr>
              <w:fldChar w:fldCharType="begin"/>
            </w:r>
            <w:r w:rsidR="000A01BD">
              <w:rPr>
                <w:noProof/>
                <w:webHidden/>
              </w:rPr>
              <w:instrText xml:space="preserve"> PAGEREF _Toc398627791 \h </w:instrText>
            </w:r>
            <w:r w:rsidR="000A01BD">
              <w:rPr>
                <w:noProof/>
                <w:webHidden/>
              </w:rPr>
            </w:r>
            <w:r w:rsidR="000A01BD">
              <w:rPr>
                <w:noProof/>
                <w:webHidden/>
              </w:rPr>
              <w:fldChar w:fldCharType="separate"/>
            </w:r>
            <w:r w:rsidR="000A01BD">
              <w:rPr>
                <w:noProof/>
                <w:webHidden/>
              </w:rPr>
              <w:t>36</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92" w:history="1">
            <w:r w:rsidR="000A01BD" w:rsidRPr="00E512A2">
              <w:rPr>
                <w:rStyle w:val="a8"/>
                <w:b/>
                <w:bCs/>
                <w:caps/>
                <w:noProof/>
                <w:kern w:val="32"/>
                <w:lang w:val="x-none"/>
              </w:rPr>
              <w:t>2.8</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Обеспечение конфиденциальности, доступности и целостности информации</w:t>
            </w:r>
            <w:r w:rsidR="000A01BD">
              <w:rPr>
                <w:noProof/>
                <w:webHidden/>
              </w:rPr>
              <w:tab/>
            </w:r>
            <w:r w:rsidR="000A01BD">
              <w:rPr>
                <w:noProof/>
                <w:webHidden/>
              </w:rPr>
              <w:fldChar w:fldCharType="begin"/>
            </w:r>
            <w:r w:rsidR="000A01BD">
              <w:rPr>
                <w:noProof/>
                <w:webHidden/>
              </w:rPr>
              <w:instrText xml:space="preserve"> PAGEREF _Toc398627792 \h </w:instrText>
            </w:r>
            <w:r w:rsidR="000A01BD">
              <w:rPr>
                <w:noProof/>
                <w:webHidden/>
              </w:rPr>
            </w:r>
            <w:r w:rsidR="000A01BD">
              <w:rPr>
                <w:noProof/>
                <w:webHidden/>
              </w:rPr>
              <w:fldChar w:fldCharType="separate"/>
            </w:r>
            <w:r w:rsidR="000A01BD">
              <w:rPr>
                <w:noProof/>
                <w:webHidden/>
              </w:rPr>
              <w:t>37</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793" w:history="1">
            <w:r w:rsidR="000A01BD" w:rsidRPr="00E512A2">
              <w:rPr>
                <w:rStyle w:val="a8"/>
                <w:b/>
                <w:bCs/>
                <w:noProof/>
                <w:kern w:val="32"/>
                <w:lang w:val="en-US"/>
              </w:rPr>
              <w:t>3</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Техническое обеспечение</w:t>
            </w:r>
            <w:r w:rsidR="000A01BD">
              <w:rPr>
                <w:noProof/>
                <w:webHidden/>
              </w:rPr>
              <w:tab/>
            </w:r>
            <w:r w:rsidR="000A01BD">
              <w:rPr>
                <w:noProof/>
                <w:webHidden/>
              </w:rPr>
              <w:fldChar w:fldCharType="begin"/>
            </w:r>
            <w:r w:rsidR="000A01BD">
              <w:rPr>
                <w:noProof/>
                <w:webHidden/>
              </w:rPr>
              <w:instrText xml:space="preserve"> PAGEREF _Toc398627793 \h </w:instrText>
            </w:r>
            <w:r w:rsidR="000A01BD">
              <w:rPr>
                <w:noProof/>
                <w:webHidden/>
              </w:rPr>
            </w:r>
            <w:r w:rsidR="000A01BD">
              <w:rPr>
                <w:noProof/>
                <w:webHidden/>
              </w:rPr>
              <w:fldChar w:fldCharType="separate"/>
            </w:r>
            <w:r w:rsidR="000A01BD">
              <w:rPr>
                <w:noProof/>
                <w:webHidden/>
              </w:rPr>
              <w:t>38</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794" w:history="1">
            <w:r w:rsidR="000A01BD" w:rsidRPr="00E512A2">
              <w:rPr>
                <w:rStyle w:val="a8"/>
                <w:b/>
                <w:bCs/>
                <w:caps/>
                <w:noProof/>
                <w:kern w:val="32"/>
                <w:lang w:val="x-none"/>
              </w:rPr>
              <w:t>3.1</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Аппаратная составляющая автоматизированной системы</w:t>
            </w:r>
            <w:r w:rsidR="000A01BD">
              <w:rPr>
                <w:noProof/>
                <w:webHidden/>
              </w:rPr>
              <w:tab/>
            </w:r>
            <w:r w:rsidR="000A01BD">
              <w:rPr>
                <w:noProof/>
                <w:webHidden/>
              </w:rPr>
              <w:fldChar w:fldCharType="begin"/>
            </w:r>
            <w:r w:rsidR="000A01BD">
              <w:rPr>
                <w:noProof/>
                <w:webHidden/>
              </w:rPr>
              <w:instrText xml:space="preserve"> PAGEREF _Toc398627794 \h </w:instrText>
            </w:r>
            <w:r w:rsidR="000A01BD">
              <w:rPr>
                <w:noProof/>
                <w:webHidden/>
              </w:rPr>
            </w:r>
            <w:r w:rsidR="000A01BD">
              <w:rPr>
                <w:noProof/>
                <w:webHidden/>
              </w:rPr>
              <w:fldChar w:fldCharType="separate"/>
            </w:r>
            <w:r w:rsidR="000A01BD">
              <w:rPr>
                <w:noProof/>
                <w:webHidden/>
              </w:rPr>
              <w:t>38</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95" w:history="1">
            <w:r w:rsidR="000A01BD" w:rsidRPr="00E512A2">
              <w:rPr>
                <w:rStyle w:val="a8"/>
                <w:noProof/>
                <w:lang w:val="x-none"/>
              </w:rPr>
              <w:t>3.1.1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Серверное оборудование</w:t>
            </w:r>
            <w:r w:rsidR="000A01BD">
              <w:rPr>
                <w:noProof/>
                <w:webHidden/>
              </w:rPr>
              <w:tab/>
            </w:r>
            <w:r w:rsidR="000A01BD">
              <w:rPr>
                <w:noProof/>
                <w:webHidden/>
              </w:rPr>
              <w:fldChar w:fldCharType="begin"/>
            </w:r>
            <w:r w:rsidR="000A01BD">
              <w:rPr>
                <w:noProof/>
                <w:webHidden/>
              </w:rPr>
              <w:instrText xml:space="preserve"> PAGEREF _Toc398627795 \h </w:instrText>
            </w:r>
            <w:r w:rsidR="000A01BD">
              <w:rPr>
                <w:noProof/>
                <w:webHidden/>
              </w:rPr>
            </w:r>
            <w:r w:rsidR="000A01BD">
              <w:rPr>
                <w:noProof/>
                <w:webHidden/>
              </w:rPr>
              <w:fldChar w:fldCharType="separate"/>
            </w:r>
            <w:r w:rsidR="000A01BD">
              <w:rPr>
                <w:noProof/>
                <w:webHidden/>
              </w:rPr>
              <w:t>38</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96" w:history="1">
            <w:r w:rsidR="000A01BD" w:rsidRPr="00E512A2">
              <w:rPr>
                <w:rStyle w:val="a8"/>
                <w:noProof/>
                <w:lang w:val="en-US"/>
              </w:rPr>
              <w:t>3.1.2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Автоматизированные рабочие места пользователей</w:t>
            </w:r>
            <w:r w:rsidR="000A01BD">
              <w:rPr>
                <w:noProof/>
                <w:webHidden/>
              </w:rPr>
              <w:tab/>
            </w:r>
            <w:r w:rsidR="000A01BD">
              <w:rPr>
                <w:noProof/>
                <w:webHidden/>
              </w:rPr>
              <w:fldChar w:fldCharType="begin"/>
            </w:r>
            <w:r w:rsidR="000A01BD">
              <w:rPr>
                <w:noProof/>
                <w:webHidden/>
              </w:rPr>
              <w:instrText xml:space="preserve"> PAGEREF _Toc398627796 \h </w:instrText>
            </w:r>
            <w:r w:rsidR="000A01BD">
              <w:rPr>
                <w:noProof/>
                <w:webHidden/>
              </w:rPr>
            </w:r>
            <w:r w:rsidR="000A01BD">
              <w:rPr>
                <w:noProof/>
                <w:webHidden/>
              </w:rPr>
              <w:fldChar w:fldCharType="separate"/>
            </w:r>
            <w:r w:rsidR="000A01BD">
              <w:rPr>
                <w:noProof/>
                <w:webHidden/>
              </w:rPr>
              <w:t>44</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97" w:history="1">
            <w:r w:rsidR="000A01BD" w:rsidRPr="00E512A2">
              <w:rPr>
                <w:rStyle w:val="a8"/>
                <w:noProof/>
                <w:lang w:val="x-none"/>
              </w:rPr>
              <w:t>3.1.3</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Телекоммуникационное оборудование</w:t>
            </w:r>
            <w:r w:rsidR="000A01BD">
              <w:rPr>
                <w:noProof/>
                <w:webHidden/>
              </w:rPr>
              <w:tab/>
            </w:r>
            <w:r w:rsidR="000A01BD">
              <w:rPr>
                <w:noProof/>
                <w:webHidden/>
              </w:rPr>
              <w:fldChar w:fldCharType="begin"/>
            </w:r>
            <w:r w:rsidR="000A01BD">
              <w:rPr>
                <w:noProof/>
                <w:webHidden/>
              </w:rPr>
              <w:instrText xml:space="preserve"> PAGEREF _Toc398627797 \h </w:instrText>
            </w:r>
            <w:r w:rsidR="000A01BD">
              <w:rPr>
                <w:noProof/>
                <w:webHidden/>
              </w:rPr>
            </w:r>
            <w:r w:rsidR="000A01BD">
              <w:rPr>
                <w:noProof/>
                <w:webHidden/>
              </w:rPr>
              <w:fldChar w:fldCharType="separate"/>
            </w:r>
            <w:r w:rsidR="000A01BD">
              <w:rPr>
                <w:noProof/>
                <w:webHidden/>
              </w:rPr>
              <w:t>45</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98" w:history="1">
            <w:r w:rsidR="000A01BD" w:rsidRPr="00E512A2">
              <w:rPr>
                <w:rStyle w:val="a8"/>
                <w:noProof/>
                <w:lang w:val="x-none"/>
              </w:rPr>
              <w:t>3.1.4</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Системы хранения данных (</w:t>
            </w:r>
            <w:r w:rsidR="000A01BD" w:rsidRPr="00E512A2">
              <w:rPr>
                <w:rStyle w:val="a8"/>
                <w:noProof/>
                <w:lang w:val="en-US"/>
              </w:rPr>
              <w:t>SAN</w:t>
            </w:r>
            <w:r w:rsidR="000A01BD" w:rsidRPr="00E512A2">
              <w:rPr>
                <w:rStyle w:val="a8"/>
                <w:noProof/>
                <w:lang w:val="x-none"/>
              </w:rPr>
              <w:t xml:space="preserve">, </w:t>
            </w:r>
            <w:r w:rsidR="000A01BD" w:rsidRPr="00E512A2">
              <w:rPr>
                <w:rStyle w:val="a8"/>
                <w:noProof/>
                <w:lang w:val="en-US"/>
              </w:rPr>
              <w:t>NAS</w:t>
            </w:r>
            <w:r w:rsidR="000A01BD" w:rsidRPr="00E512A2">
              <w:rPr>
                <w:rStyle w:val="a8"/>
                <w:noProof/>
                <w:lang w:val="x-none"/>
              </w:rPr>
              <w:t>, СХД)</w:t>
            </w:r>
            <w:r w:rsidR="000A01BD">
              <w:rPr>
                <w:noProof/>
                <w:webHidden/>
              </w:rPr>
              <w:tab/>
            </w:r>
            <w:r w:rsidR="000A01BD">
              <w:rPr>
                <w:noProof/>
                <w:webHidden/>
              </w:rPr>
              <w:fldChar w:fldCharType="begin"/>
            </w:r>
            <w:r w:rsidR="000A01BD">
              <w:rPr>
                <w:noProof/>
                <w:webHidden/>
              </w:rPr>
              <w:instrText xml:space="preserve"> PAGEREF _Toc398627798 \h </w:instrText>
            </w:r>
            <w:r w:rsidR="000A01BD">
              <w:rPr>
                <w:noProof/>
                <w:webHidden/>
              </w:rPr>
            </w:r>
            <w:r w:rsidR="000A01BD">
              <w:rPr>
                <w:noProof/>
                <w:webHidden/>
              </w:rPr>
              <w:fldChar w:fldCharType="separate"/>
            </w:r>
            <w:r w:rsidR="000A01BD">
              <w:rPr>
                <w:noProof/>
                <w:webHidden/>
              </w:rPr>
              <w:t>45</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799" w:history="1">
            <w:r w:rsidR="000A01BD" w:rsidRPr="00E512A2">
              <w:rPr>
                <w:rStyle w:val="a8"/>
                <w:noProof/>
                <w:lang w:val="x-none"/>
              </w:rPr>
              <w:t>3.1.5</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Ленточные библиотеки</w:t>
            </w:r>
            <w:r w:rsidR="000A01BD">
              <w:rPr>
                <w:noProof/>
                <w:webHidden/>
              </w:rPr>
              <w:tab/>
            </w:r>
            <w:r w:rsidR="000A01BD">
              <w:rPr>
                <w:noProof/>
                <w:webHidden/>
              </w:rPr>
              <w:fldChar w:fldCharType="begin"/>
            </w:r>
            <w:r w:rsidR="000A01BD">
              <w:rPr>
                <w:noProof/>
                <w:webHidden/>
              </w:rPr>
              <w:instrText xml:space="preserve"> PAGEREF _Toc398627799 \h </w:instrText>
            </w:r>
            <w:r w:rsidR="000A01BD">
              <w:rPr>
                <w:noProof/>
                <w:webHidden/>
              </w:rPr>
            </w:r>
            <w:r w:rsidR="000A01BD">
              <w:rPr>
                <w:noProof/>
                <w:webHidden/>
              </w:rPr>
              <w:fldChar w:fldCharType="separate"/>
            </w:r>
            <w:r w:rsidR="000A01BD">
              <w:rPr>
                <w:noProof/>
                <w:webHidden/>
              </w:rPr>
              <w:t>45</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00" w:history="1">
            <w:r w:rsidR="000A01BD" w:rsidRPr="00E512A2">
              <w:rPr>
                <w:rStyle w:val="a8"/>
                <w:noProof/>
                <w:lang w:val="x-none"/>
              </w:rPr>
              <w:t>3.1.6</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r w:rsidR="000A01BD">
              <w:rPr>
                <w:noProof/>
                <w:webHidden/>
              </w:rPr>
              <w:tab/>
            </w:r>
            <w:r w:rsidR="000A01BD">
              <w:rPr>
                <w:noProof/>
                <w:webHidden/>
              </w:rPr>
              <w:fldChar w:fldCharType="begin"/>
            </w:r>
            <w:r w:rsidR="000A01BD">
              <w:rPr>
                <w:noProof/>
                <w:webHidden/>
              </w:rPr>
              <w:instrText xml:space="preserve"> PAGEREF _Toc398627800 \h </w:instrText>
            </w:r>
            <w:r w:rsidR="000A01BD">
              <w:rPr>
                <w:noProof/>
                <w:webHidden/>
              </w:rPr>
            </w:r>
            <w:r w:rsidR="000A01BD">
              <w:rPr>
                <w:noProof/>
                <w:webHidden/>
              </w:rPr>
              <w:fldChar w:fldCharType="separate"/>
            </w:r>
            <w:r w:rsidR="000A01BD">
              <w:rPr>
                <w:noProof/>
                <w:webHidden/>
              </w:rPr>
              <w:t>46</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01" w:history="1">
            <w:r w:rsidR="000A01BD" w:rsidRPr="00E512A2">
              <w:rPr>
                <w:rStyle w:val="a8"/>
                <w:b/>
                <w:bCs/>
                <w:caps/>
                <w:noProof/>
                <w:kern w:val="32"/>
                <w:lang w:val="x-none"/>
              </w:rPr>
              <w:t>3.2</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Программная составляющая</w:t>
            </w:r>
            <w:r w:rsidR="000A01BD">
              <w:rPr>
                <w:noProof/>
                <w:webHidden/>
              </w:rPr>
              <w:tab/>
            </w:r>
            <w:r w:rsidR="000A01BD">
              <w:rPr>
                <w:noProof/>
                <w:webHidden/>
              </w:rPr>
              <w:fldChar w:fldCharType="begin"/>
            </w:r>
            <w:r w:rsidR="000A01BD">
              <w:rPr>
                <w:noProof/>
                <w:webHidden/>
              </w:rPr>
              <w:instrText xml:space="preserve"> PAGEREF _Toc398627801 \h </w:instrText>
            </w:r>
            <w:r w:rsidR="000A01BD">
              <w:rPr>
                <w:noProof/>
                <w:webHidden/>
              </w:rPr>
            </w:r>
            <w:r w:rsidR="000A01BD">
              <w:rPr>
                <w:noProof/>
                <w:webHidden/>
              </w:rPr>
              <w:fldChar w:fldCharType="separate"/>
            </w:r>
            <w:r w:rsidR="000A01BD">
              <w:rPr>
                <w:noProof/>
                <w:webHidden/>
              </w:rPr>
              <w:t>46</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02" w:history="1">
            <w:r w:rsidR="000A01BD" w:rsidRPr="00E512A2">
              <w:rPr>
                <w:rStyle w:val="a8"/>
                <w:noProof/>
                <w:lang w:val="x-none"/>
              </w:rPr>
              <w:t>3.2.1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Перечень программного обеспечения</w:t>
            </w:r>
            <w:r w:rsidR="000A01BD">
              <w:rPr>
                <w:noProof/>
                <w:webHidden/>
              </w:rPr>
              <w:tab/>
            </w:r>
            <w:r w:rsidR="000A01BD">
              <w:rPr>
                <w:noProof/>
                <w:webHidden/>
              </w:rPr>
              <w:fldChar w:fldCharType="begin"/>
            </w:r>
            <w:r w:rsidR="000A01BD">
              <w:rPr>
                <w:noProof/>
                <w:webHidden/>
              </w:rPr>
              <w:instrText xml:space="preserve"> PAGEREF _Toc398627802 \h </w:instrText>
            </w:r>
            <w:r w:rsidR="000A01BD">
              <w:rPr>
                <w:noProof/>
                <w:webHidden/>
              </w:rPr>
            </w:r>
            <w:r w:rsidR="000A01BD">
              <w:rPr>
                <w:noProof/>
                <w:webHidden/>
              </w:rPr>
              <w:fldChar w:fldCharType="separate"/>
            </w:r>
            <w:r w:rsidR="000A01BD">
              <w:rPr>
                <w:noProof/>
                <w:webHidden/>
              </w:rPr>
              <w:t>46</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03" w:history="1">
            <w:r w:rsidR="000A01BD" w:rsidRPr="00E512A2">
              <w:rPr>
                <w:rStyle w:val="a8"/>
                <w:noProof/>
                <w:lang w:val="x-none"/>
              </w:rPr>
              <w:t>3.2.2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Лицензирование</w:t>
            </w:r>
            <w:r w:rsidR="000A01BD">
              <w:rPr>
                <w:noProof/>
                <w:webHidden/>
              </w:rPr>
              <w:tab/>
            </w:r>
            <w:r w:rsidR="000A01BD">
              <w:rPr>
                <w:noProof/>
                <w:webHidden/>
              </w:rPr>
              <w:fldChar w:fldCharType="begin"/>
            </w:r>
            <w:r w:rsidR="000A01BD">
              <w:rPr>
                <w:noProof/>
                <w:webHidden/>
              </w:rPr>
              <w:instrText xml:space="preserve"> PAGEREF _Toc398627803 \h </w:instrText>
            </w:r>
            <w:r w:rsidR="000A01BD">
              <w:rPr>
                <w:noProof/>
                <w:webHidden/>
              </w:rPr>
            </w:r>
            <w:r w:rsidR="000A01BD">
              <w:rPr>
                <w:noProof/>
                <w:webHidden/>
              </w:rPr>
              <w:fldChar w:fldCharType="separate"/>
            </w:r>
            <w:r w:rsidR="000A01BD">
              <w:rPr>
                <w:noProof/>
                <w:webHidden/>
              </w:rPr>
              <w:t>47</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804" w:history="1">
            <w:r w:rsidR="000A01BD" w:rsidRPr="00E512A2">
              <w:rPr>
                <w:rStyle w:val="a8"/>
                <w:b/>
                <w:bCs/>
                <w:noProof/>
                <w:kern w:val="32"/>
                <w:lang w:val="x-none"/>
              </w:rPr>
              <w:t>4</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Порядок реализации технического решения (ввод в действие)</w:t>
            </w:r>
            <w:r w:rsidR="000A01BD">
              <w:rPr>
                <w:noProof/>
                <w:webHidden/>
              </w:rPr>
              <w:tab/>
            </w:r>
            <w:r w:rsidR="000A01BD">
              <w:rPr>
                <w:noProof/>
                <w:webHidden/>
              </w:rPr>
              <w:fldChar w:fldCharType="begin"/>
            </w:r>
            <w:r w:rsidR="000A01BD">
              <w:rPr>
                <w:noProof/>
                <w:webHidden/>
              </w:rPr>
              <w:instrText xml:space="preserve"> PAGEREF _Toc398627804 \h </w:instrText>
            </w:r>
            <w:r w:rsidR="000A01BD">
              <w:rPr>
                <w:noProof/>
                <w:webHidden/>
              </w:rPr>
            </w:r>
            <w:r w:rsidR="000A01BD">
              <w:rPr>
                <w:noProof/>
                <w:webHidden/>
              </w:rPr>
              <w:fldChar w:fldCharType="separate"/>
            </w:r>
            <w:r w:rsidR="000A01BD">
              <w:rPr>
                <w:noProof/>
                <w:webHidden/>
              </w:rPr>
              <w:t>48</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05" w:history="1">
            <w:r w:rsidR="000A01BD" w:rsidRPr="00E512A2">
              <w:rPr>
                <w:rStyle w:val="a8"/>
                <w:b/>
                <w:bCs/>
                <w:i/>
                <w:caps/>
                <w:noProof/>
                <w:kern w:val="32"/>
                <w:lang w:val="x-none"/>
              </w:rPr>
              <w:t>4.1</w:t>
            </w:r>
            <w:r w:rsidR="000A01BD">
              <w:rPr>
                <w:rFonts w:asciiTheme="minorHAnsi" w:eastAsiaTheme="minorEastAsia" w:hAnsiTheme="minorHAnsi" w:cstheme="minorBidi"/>
                <w:noProof/>
                <w:color w:val="auto"/>
                <w:sz w:val="22"/>
                <w:szCs w:val="22"/>
              </w:rPr>
              <w:tab/>
            </w:r>
            <w:r w:rsidR="000A01BD" w:rsidRPr="00E512A2">
              <w:rPr>
                <w:rStyle w:val="a8"/>
                <w:b/>
                <w:bCs/>
                <w:i/>
                <w:caps/>
                <w:noProof/>
                <w:kern w:val="32"/>
                <w:lang w:val="x-none"/>
              </w:rPr>
              <w:t>Ввод в действие кластера СУБД (пример описания).</w:t>
            </w:r>
            <w:r w:rsidR="000A01BD">
              <w:rPr>
                <w:noProof/>
                <w:webHidden/>
              </w:rPr>
              <w:tab/>
            </w:r>
            <w:r w:rsidR="000A01BD">
              <w:rPr>
                <w:noProof/>
                <w:webHidden/>
              </w:rPr>
              <w:fldChar w:fldCharType="begin"/>
            </w:r>
            <w:r w:rsidR="000A01BD">
              <w:rPr>
                <w:noProof/>
                <w:webHidden/>
              </w:rPr>
              <w:instrText xml:space="preserve"> PAGEREF _Toc398627805 \h </w:instrText>
            </w:r>
            <w:r w:rsidR="000A01BD">
              <w:rPr>
                <w:noProof/>
                <w:webHidden/>
              </w:rPr>
            </w:r>
            <w:r w:rsidR="000A01BD">
              <w:rPr>
                <w:noProof/>
                <w:webHidden/>
              </w:rPr>
              <w:fldChar w:fldCharType="separate"/>
            </w:r>
            <w:r w:rsidR="000A01BD">
              <w:rPr>
                <w:noProof/>
                <w:webHidden/>
              </w:rPr>
              <w:t>48</w:t>
            </w:r>
            <w:r w:rsidR="000A01BD">
              <w:rPr>
                <w:noProof/>
                <w:webHidden/>
              </w:rPr>
              <w:fldChar w:fldCharType="end"/>
            </w:r>
          </w:hyperlink>
        </w:p>
        <w:p w:rsidR="000A01BD" w:rsidRDefault="009C4C56">
          <w:pPr>
            <w:pStyle w:val="31"/>
            <w:rPr>
              <w:rFonts w:asciiTheme="minorHAnsi" w:eastAsiaTheme="minorEastAsia" w:hAnsiTheme="minorHAnsi" w:cstheme="minorBidi"/>
              <w:noProof/>
              <w:sz w:val="22"/>
              <w:szCs w:val="22"/>
              <w:lang w:eastAsia="ru-RU"/>
            </w:rPr>
          </w:pPr>
          <w:hyperlink w:anchor="_Toc398627806" w:history="1">
            <w:r w:rsidR="000A01BD" w:rsidRPr="00E512A2">
              <w:rPr>
                <w:rStyle w:val="a8"/>
                <w:b/>
                <w:bCs/>
                <w:i/>
                <w:smallCaps/>
                <w:noProof/>
                <w:spacing w:val="5"/>
                <w:lang w:val="x-none"/>
              </w:rPr>
              <w:t>Глобальные ключевые настройки серверов  СУБД</w:t>
            </w:r>
            <w:r w:rsidR="000A01BD">
              <w:rPr>
                <w:noProof/>
                <w:webHidden/>
              </w:rPr>
              <w:tab/>
            </w:r>
            <w:r w:rsidR="000A01BD">
              <w:rPr>
                <w:noProof/>
                <w:webHidden/>
              </w:rPr>
              <w:fldChar w:fldCharType="begin"/>
            </w:r>
            <w:r w:rsidR="000A01BD">
              <w:rPr>
                <w:noProof/>
                <w:webHidden/>
              </w:rPr>
              <w:instrText xml:space="preserve"> PAGEREF _Toc398627806 \h </w:instrText>
            </w:r>
            <w:r w:rsidR="000A01BD">
              <w:rPr>
                <w:noProof/>
                <w:webHidden/>
              </w:rPr>
            </w:r>
            <w:r w:rsidR="000A01BD">
              <w:rPr>
                <w:noProof/>
                <w:webHidden/>
              </w:rPr>
              <w:fldChar w:fldCharType="separate"/>
            </w:r>
            <w:r w:rsidR="000A01BD">
              <w:rPr>
                <w:noProof/>
                <w:webHidden/>
              </w:rPr>
              <w:t>48</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07" w:history="1">
            <w:r w:rsidR="000A01BD" w:rsidRPr="00E512A2">
              <w:rPr>
                <w:rStyle w:val="a8"/>
                <w:b/>
                <w:bCs/>
                <w:i/>
                <w:caps/>
                <w:noProof/>
                <w:kern w:val="32"/>
                <w:lang w:val="x-none"/>
              </w:rPr>
              <w:t>4.2</w:t>
            </w:r>
            <w:r w:rsidR="000A01BD">
              <w:rPr>
                <w:rFonts w:asciiTheme="minorHAnsi" w:eastAsiaTheme="minorEastAsia" w:hAnsiTheme="minorHAnsi" w:cstheme="minorBidi"/>
                <w:noProof/>
                <w:color w:val="auto"/>
                <w:sz w:val="22"/>
                <w:szCs w:val="22"/>
              </w:rPr>
              <w:tab/>
            </w:r>
            <w:r w:rsidR="000A01BD" w:rsidRPr="00E512A2">
              <w:rPr>
                <w:rStyle w:val="a8"/>
                <w:b/>
                <w:bCs/>
                <w:i/>
                <w:caps/>
                <w:noProof/>
                <w:kern w:val="32"/>
                <w:lang w:val="x-none"/>
              </w:rPr>
              <w:t>Пример описания правил доступа и публикации на серверах Microsoft UAG/TMG.</w:t>
            </w:r>
            <w:r w:rsidR="000A01BD">
              <w:rPr>
                <w:noProof/>
                <w:webHidden/>
              </w:rPr>
              <w:tab/>
            </w:r>
            <w:r w:rsidR="000A01BD">
              <w:rPr>
                <w:noProof/>
                <w:webHidden/>
              </w:rPr>
              <w:fldChar w:fldCharType="begin"/>
            </w:r>
            <w:r w:rsidR="000A01BD">
              <w:rPr>
                <w:noProof/>
                <w:webHidden/>
              </w:rPr>
              <w:instrText xml:space="preserve"> PAGEREF _Toc398627807 \h </w:instrText>
            </w:r>
            <w:r w:rsidR="000A01BD">
              <w:rPr>
                <w:noProof/>
                <w:webHidden/>
              </w:rPr>
            </w:r>
            <w:r w:rsidR="000A01BD">
              <w:rPr>
                <w:noProof/>
                <w:webHidden/>
              </w:rPr>
              <w:fldChar w:fldCharType="separate"/>
            </w:r>
            <w:r w:rsidR="000A01BD">
              <w:rPr>
                <w:noProof/>
                <w:webHidden/>
              </w:rPr>
              <w:t>49</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08" w:history="1">
            <w:r w:rsidR="000A01BD" w:rsidRPr="00E512A2">
              <w:rPr>
                <w:rStyle w:val="a8"/>
                <w:rFonts w:eastAsia="Calibri"/>
                <w:b/>
                <w:bCs/>
                <w:i/>
                <w:noProof/>
                <w:lang w:val="x-none"/>
              </w:rPr>
              <w:t>4.2.1</w:t>
            </w:r>
            <w:r w:rsidR="000A01BD">
              <w:rPr>
                <w:rFonts w:asciiTheme="minorHAnsi" w:eastAsiaTheme="minorEastAsia" w:hAnsiTheme="minorHAnsi" w:cstheme="minorBidi"/>
                <w:noProof/>
                <w:sz w:val="22"/>
                <w:szCs w:val="22"/>
                <w:lang w:eastAsia="ru-RU"/>
              </w:rPr>
              <w:tab/>
            </w:r>
            <w:r w:rsidR="000A01BD" w:rsidRPr="00E512A2">
              <w:rPr>
                <w:rStyle w:val="a8"/>
                <w:rFonts w:eastAsia="Calibri"/>
                <w:b/>
                <w:bCs/>
                <w:i/>
                <w:noProof/>
                <w:lang w:val="x-none"/>
              </w:rPr>
              <w:t xml:space="preserve">Правило публикации серверов </w:t>
            </w:r>
            <w:r w:rsidR="000A01BD" w:rsidRPr="00E512A2">
              <w:rPr>
                <w:rStyle w:val="a8"/>
                <w:rFonts w:eastAsia="Calibri"/>
                <w:b/>
                <w:bCs/>
                <w:i/>
                <w:noProof/>
                <w:lang w:val="en-US"/>
              </w:rPr>
              <w:t>core</w:t>
            </w:r>
            <w:r w:rsidR="000A01BD" w:rsidRPr="00E512A2">
              <w:rPr>
                <w:rStyle w:val="a8"/>
                <w:rFonts w:eastAsia="Calibri"/>
                <w:b/>
                <w:bCs/>
                <w:i/>
                <w:noProof/>
                <w:lang w:val="x-none"/>
              </w:rPr>
              <w:t>-</w:t>
            </w:r>
            <w:r w:rsidR="000A01BD" w:rsidRPr="00E512A2">
              <w:rPr>
                <w:rStyle w:val="a8"/>
                <w:rFonts w:eastAsia="Calibri"/>
                <w:b/>
                <w:bCs/>
                <w:i/>
                <w:noProof/>
                <w:lang w:val="en-US"/>
              </w:rPr>
              <w:t>s</w:t>
            </w:r>
            <w:r w:rsidR="000A01BD" w:rsidRPr="00E512A2">
              <w:rPr>
                <w:rStyle w:val="a8"/>
                <w:rFonts w:eastAsia="Calibri"/>
                <w:b/>
                <w:bCs/>
                <w:i/>
                <w:noProof/>
                <w:lang w:val="x-none"/>
              </w:rPr>
              <w:t>-</w:t>
            </w:r>
            <w:r w:rsidR="000A01BD" w:rsidRPr="00E512A2">
              <w:rPr>
                <w:rStyle w:val="a8"/>
                <w:rFonts w:eastAsia="Calibri"/>
                <w:b/>
                <w:bCs/>
                <w:i/>
                <w:noProof/>
                <w:lang w:val="en-US"/>
              </w:rPr>
              <w:t>any</w:t>
            </w:r>
            <w:r w:rsidR="000A01BD" w:rsidRPr="00E512A2">
              <w:rPr>
                <w:rStyle w:val="a8"/>
                <w:rFonts w:eastAsia="Calibri"/>
                <w:b/>
                <w:bCs/>
                <w:i/>
                <w:noProof/>
                <w:lang w:val="x-none"/>
              </w:rPr>
              <w:t>01.</w:t>
            </w:r>
            <w:r w:rsidR="000A01BD" w:rsidRPr="00E512A2">
              <w:rPr>
                <w:rStyle w:val="a8"/>
                <w:rFonts w:eastAsia="Calibri"/>
                <w:b/>
                <w:bCs/>
                <w:i/>
                <w:noProof/>
                <w:lang w:val="en-US"/>
              </w:rPr>
              <w:t>rosatom</w:t>
            </w:r>
            <w:r w:rsidR="000A01BD" w:rsidRPr="00E512A2">
              <w:rPr>
                <w:rStyle w:val="a8"/>
                <w:rFonts w:eastAsia="Calibri"/>
                <w:b/>
                <w:bCs/>
                <w:i/>
                <w:noProof/>
                <w:lang w:val="x-none"/>
              </w:rPr>
              <w:t>.</w:t>
            </w:r>
            <w:r w:rsidR="000A01BD" w:rsidRPr="00E512A2">
              <w:rPr>
                <w:rStyle w:val="a8"/>
                <w:rFonts w:eastAsia="Calibri"/>
                <w:b/>
                <w:bCs/>
                <w:i/>
                <w:noProof/>
                <w:lang w:val="en-US"/>
              </w:rPr>
              <w:t>local</w:t>
            </w:r>
            <w:r w:rsidR="000A01BD">
              <w:rPr>
                <w:noProof/>
                <w:webHidden/>
              </w:rPr>
              <w:tab/>
            </w:r>
            <w:r w:rsidR="000A01BD">
              <w:rPr>
                <w:noProof/>
                <w:webHidden/>
              </w:rPr>
              <w:fldChar w:fldCharType="begin"/>
            </w:r>
            <w:r w:rsidR="000A01BD">
              <w:rPr>
                <w:noProof/>
                <w:webHidden/>
              </w:rPr>
              <w:instrText xml:space="preserve"> PAGEREF _Toc398627808 \h </w:instrText>
            </w:r>
            <w:r w:rsidR="000A01BD">
              <w:rPr>
                <w:noProof/>
                <w:webHidden/>
              </w:rPr>
            </w:r>
            <w:r w:rsidR="000A01BD">
              <w:rPr>
                <w:noProof/>
                <w:webHidden/>
              </w:rPr>
              <w:fldChar w:fldCharType="separate"/>
            </w:r>
            <w:r w:rsidR="000A01BD">
              <w:rPr>
                <w:noProof/>
                <w:webHidden/>
              </w:rPr>
              <w:t>49</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09" w:history="1">
            <w:r w:rsidR="000A01BD" w:rsidRPr="00E512A2">
              <w:rPr>
                <w:rStyle w:val="a8"/>
                <w:rFonts w:eastAsia="Calibri"/>
                <w:b/>
                <w:bCs/>
                <w:i/>
                <w:noProof/>
                <w:lang w:val="x-none"/>
              </w:rPr>
              <w:t>4.2.2</w:t>
            </w:r>
            <w:r w:rsidR="000A01BD">
              <w:rPr>
                <w:rFonts w:asciiTheme="minorHAnsi" w:eastAsiaTheme="minorEastAsia" w:hAnsiTheme="minorHAnsi" w:cstheme="minorBidi"/>
                <w:noProof/>
                <w:sz w:val="22"/>
                <w:szCs w:val="22"/>
                <w:lang w:eastAsia="ru-RU"/>
              </w:rPr>
              <w:tab/>
            </w:r>
            <w:r w:rsidR="000A01BD" w:rsidRPr="00E512A2">
              <w:rPr>
                <w:rStyle w:val="a8"/>
                <w:rFonts w:eastAsia="Calibri"/>
                <w:b/>
                <w:bCs/>
                <w:i/>
                <w:noProof/>
                <w:lang w:val="x-none"/>
              </w:rPr>
              <w:t>Правило доступа в Интернет сервера core-s-any01.rosatom.local.</w:t>
            </w:r>
            <w:r w:rsidR="000A01BD">
              <w:rPr>
                <w:noProof/>
                <w:webHidden/>
              </w:rPr>
              <w:tab/>
            </w:r>
            <w:r w:rsidR="000A01BD">
              <w:rPr>
                <w:noProof/>
                <w:webHidden/>
              </w:rPr>
              <w:fldChar w:fldCharType="begin"/>
            </w:r>
            <w:r w:rsidR="000A01BD">
              <w:rPr>
                <w:noProof/>
                <w:webHidden/>
              </w:rPr>
              <w:instrText xml:space="preserve"> PAGEREF _Toc398627809 \h </w:instrText>
            </w:r>
            <w:r w:rsidR="000A01BD">
              <w:rPr>
                <w:noProof/>
                <w:webHidden/>
              </w:rPr>
            </w:r>
            <w:r w:rsidR="000A01BD">
              <w:rPr>
                <w:noProof/>
                <w:webHidden/>
              </w:rPr>
              <w:fldChar w:fldCharType="separate"/>
            </w:r>
            <w:r w:rsidR="000A01BD">
              <w:rPr>
                <w:noProof/>
                <w:webHidden/>
              </w:rPr>
              <w:t>50</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810" w:history="1">
            <w:r w:rsidR="000A01BD" w:rsidRPr="00E512A2">
              <w:rPr>
                <w:rStyle w:val="a8"/>
                <w:b/>
                <w:bCs/>
                <w:noProof/>
                <w:kern w:val="32"/>
                <w:lang w:val="x-none"/>
              </w:rPr>
              <w:t>5</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Описание процесса деятельности</w:t>
            </w:r>
            <w:r w:rsidR="000A01BD">
              <w:rPr>
                <w:noProof/>
                <w:webHidden/>
              </w:rPr>
              <w:tab/>
            </w:r>
            <w:r w:rsidR="000A01BD">
              <w:rPr>
                <w:noProof/>
                <w:webHidden/>
              </w:rPr>
              <w:fldChar w:fldCharType="begin"/>
            </w:r>
            <w:r w:rsidR="000A01BD">
              <w:rPr>
                <w:noProof/>
                <w:webHidden/>
              </w:rPr>
              <w:instrText xml:space="preserve"> PAGEREF _Toc398627810 \h </w:instrText>
            </w:r>
            <w:r w:rsidR="000A01BD">
              <w:rPr>
                <w:noProof/>
                <w:webHidden/>
              </w:rPr>
            </w:r>
            <w:r w:rsidR="000A01BD">
              <w:rPr>
                <w:noProof/>
                <w:webHidden/>
              </w:rPr>
              <w:fldChar w:fldCharType="separate"/>
            </w:r>
            <w:r w:rsidR="000A01BD">
              <w:rPr>
                <w:noProof/>
                <w:webHidden/>
              </w:rPr>
              <w:t>51</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11" w:history="1">
            <w:r w:rsidR="000A01BD" w:rsidRPr="00E512A2">
              <w:rPr>
                <w:rStyle w:val="a8"/>
                <w:b/>
                <w:bCs/>
                <w:caps/>
                <w:noProof/>
                <w:kern w:val="32"/>
                <w:lang w:val="x-none"/>
              </w:rPr>
              <w:t>5.1</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Размещение программно-аппаратного комплекса</w:t>
            </w:r>
            <w:r w:rsidR="000A01BD">
              <w:rPr>
                <w:noProof/>
                <w:webHidden/>
              </w:rPr>
              <w:tab/>
            </w:r>
            <w:r w:rsidR="000A01BD">
              <w:rPr>
                <w:noProof/>
                <w:webHidden/>
              </w:rPr>
              <w:fldChar w:fldCharType="begin"/>
            </w:r>
            <w:r w:rsidR="000A01BD">
              <w:rPr>
                <w:noProof/>
                <w:webHidden/>
              </w:rPr>
              <w:instrText xml:space="preserve"> PAGEREF _Toc398627811 \h </w:instrText>
            </w:r>
            <w:r w:rsidR="000A01BD">
              <w:rPr>
                <w:noProof/>
                <w:webHidden/>
              </w:rPr>
            </w:r>
            <w:r w:rsidR="000A01BD">
              <w:rPr>
                <w:noProof/>
                <w:webHidden/>
              </w:rPr>
              <w:fldChar w:fldCharType="separate"/>
            </w:r>
            <w:r w:rsidR="000A01BD">
              <w:rPr>
                <w:noProof/>
                <w:webHidden/>
              </w:rPr>
              <w:t>51</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12" w:history="1">
            <w:r w:rsidR="000A01BD" w:rsidRPr="00E512A2">
              <w:rPr>
                <w:rStyle w:val="a8"/>
                <w:b/>
                <w:bCs/>
                <w:caps/>
                <w:noProof/>
                <w:kern w:val="32"/>
                <w:lang w:val="x-none"/>
              </w:rPr>
              <w:t>5.2</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Режим функционирования</w:t>
            </w:r>
            <w:r w:rsidR="000A01BD">
              <w:rPr>
                <w:noProof/>
                <w:webHidden/>
              </w:rPr>
              <w:tab/>
            </w:r>
            <w:r w:rsidR="000A01BD">
              <w:rPr>
                <w:noProof/>
                <w:webHidden/>
              </w:rPr>
              <w:fldChar w:fldCharType="begin"/>
            </w:r>
            <w:r w:rsidR="000A01BD">
              <w:rPr>
                <w:noProof/>
                <w:webHidden/>
              </w:rPr>
              <w:instrText xml:space="preserve"> PAGEREF _Toc398627812 \h </w:instrText>
            </w:r>
            <w:r w:rsidR="000A01BD">
              <w:rPr>
                <w:noProof/>
                <w:webHidden/>
              </w:rPr>
            </w:r>
            <w:r w:rsidR="000A01BD">
              <w:rPr>
                <w:noProof/>
                <w:webHidden/>
              </w:rPr>
              <w:fldChar w:fldCharType="separate"/>
            </w:r>
            <w:r w:rsidR="000A01BD">
              <w:rPr>
                <w:noProof/>
                <w:webHidden/>
              </w:rPr>
              <w:t>51</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13" w:history="1">
            <w:r w:rsidR="000A01BD" w:rsidRPr="00E512A2">
              <w:rPr>
                <w:rStyle w:val="a8"/>
                <w:b/>
                <w:bCs/>
                <w:caps/>
                <w:noProof/>
                <w:kern w:val="32"/>
                <w:lang w:val="x-none"/>
              </w:rPr>
              <w:t>5.3</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Организация эксплуатации, поддержки и сопровождения</w:t>
            </w:r>
            <w:r w:rsidR="000A01BD">
              <w:rPr>
                <w:noProof/>
                <w:webHidden/>
              </w:rPr>
              <w:tab/>
            </w:r>
            <w:r w:rsidR="000A01BD">
              <w:rPr>
                <w:noProof/>
                <w:webHidden/>
              </w:rPr>
              <w:fldChar w:fldCharType="begin"/>
            </w:r>
            <w:r w:rsidR="000A01BD">
              <w:rPr>
                <w:noProof/>
                <w:webHidden/>
              </w:rPr>
              <w:instrText xml:space="preserve"> PAGEREF _Toc398627813 \h </w:instrText>
            </w:r>
            <w:r w:rsidR="000A01BD">
              <w:rPr>
                <w:noProof/>
                <w:webHidden/>
              </w:rPr>
            </w:r>
            <w:r w:rsidR="000A01BD">
              <w:rPr>
                <w:noProof/>
                <w:webHidden/>
              </w:rPr>
              <w:fldChar w:fldCharType="separate"/>
            </w:r>
            <w:r w:rsidR="000A01BD">
              <w:rPr>
                <w:noProof/>
                <w:webHidden/>
              </w:rPr>
              <w:t>52</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14" w:history="1">
            <w:r w:rsidR="000A01BD" w:rsidRPr="00E512A2">
              <w:rPr>
                <w:rStyle w:val="a8"/>
                <w:noProof/>
                <w:lang w:val="x-none"/>
              </w:rPr>
              <w:t>5.3.1</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Схема организации, поддержки и сопровождения</w:t>
            </w:r>
            <w:r w:rsidR="000A01BD">
              <w:rPr>
                <w:noProof/>
                <w:webHidden/>
              </w:rPr>
              <w:tab/>
            </w:r>
            <w:r w:rsidR="000A01BD">
              <w:rPr>
                <w:noProof/>
                <w:webHidden/>
              </w:rPr>
              <w:fldChar w:fldCharType="begin"/>
            </w:r>
            <w:r w:rsidR="000A01BD">
              <w:rPr>
                <w:noProof/>
                <w:webHidden/>
              </w:rPr>
              <w:instrText xml:space="preserve"> PAGEREF _Toc398627814 \h </w:instrText>
            </w:r>
            <w:r w:rsidR="000A01BD">
              <w:rPr>
                <w:noProof/>
                <w:webHidden/>
              </w:rPr>
            </w:r>
            <w:r w:rsidR="000A01BD">
              <w:rPr>
                <w:noProof/>
                <w:webHidden/>
              </w:rPr>
              <w:fldChar w:fldCharType="separate"/>
            </w:r>
            <w:r w:rsidR="000A01BD">
              <w:rPr>
                <w:noProof/>
                <w:webHidden/>
              </w:rPr>
              <w:t>52</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15" w:history="1">
            <w:r w:rsidR="000A01BD" w:rsidRPr="00E512A2">
              <w:rPr>
                <w:rStyle w:val="a8"/>
                <w:noProof/>
                <w:lang w:val="x-none"/>
              </w:rPr>
              <w:t>5.3.2</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Требования к персоналу</w:t>
            </w:r>
            <w:r w:rsidR="000A01BD">
              <w:rPr>
                <w:noProof/>
                <w:webHidden/>
              </w:rPr>
              <w:tab/>
            </w:r>
            <w:r w:rsidR="000A01BD">
              <w:rPr>
                <w:noProof/>
                <w:webHidden/>
              </w:rPr>
              <w:fldChar w:fldCharType="begin"/>
            </w:r>
            <w:r w:rsidR="000A01BD">
              <w:rPr>
                <w:noProof/>
                <w:webHidden/>
              </w:rPr>
              <w:instrText xml:space="preserve"> PAGEREF _Toc398627815 \h </w:instrText>
            </w:r>
            <w:r w:rsidR="000A01BD">
              <w:rPr>
                <w:noProof/>
                <w:webHidden/>
              </w:rPr>
            </w:r>
            <w:r w:rsidR="000A01BD">
              <w:rPr>
                <w:noProof/>
                <w:webHidden/>
              </w:rPr>
              <w:fldChar w:fldCharType="separate"/>
            </w:r>
            <w:r w:rsidR="000A01BD">
              <w:rPr>
                <w:noProof/>
                <w:webHidden/>
              </w:rPr>
              <w:t>53</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16" w:history="1">
            <w:r w:rsidR="000A01BD" w:rsidRPr="00E512A2">
              <w:rPr>
                <w:rStyle w:val="a8"/>
                <w:noProof/>
                <w:lang w:val="x-none"/>
              </w:rPr>
              <w:t>5.3.3</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Регламентные работы</w:t>
            </w:r>
            <w:r w:rsidR="000A01BD">
              <w:rPr>
                <w:noProof/>
                <w:webHidden/>
              </w:rPr>
              <w:tab/>
            </w:r>
            <w:r w:rsidR="000A01BD">
              <w:rPr>
                <w:noProof/>
                <w:webHidden/>
              </w:rPr>
              <w:fldChar w:fldCharType="begin"/>
            </w:r>
            <w:r w:rsidR="000A01BD">
              <w:rPr>
                <w:noProof/>
                <w:webHidden/>
              </w:rPr>
              <w:instrText xml:space="preserve"> PAGEREF _Toc398627816 \h </w:instrText>
            </w:r>
            <w:r w:rsidR="000A01BD">
              <w:rPr>
                <w:noProof/>
                <w:webHidden/>
              </w:rPr>
            </w:r>
            <w:r w:rsidR="000A01BD">
              <w:rPr>
                <w:noProof/>
                <w:webHidden/>
              </w:rPr>
              <w:fldChar w:fldCharType="separate"/>
            </w:r>
            <w:r w:rsidR="000A01BD">
              <w:rPr>
                <w:noProof/>
                <w:webHidden/>
              </w:rPr>
              <w:t>53</w:t>
            </w:r>
            <w:r w:rsidR="000A01BD">
              <w:rPr>
                <w:noProof/>
                <w:webHidden/>
              </w:rPr>
              <w:fldChar w:fldCharType="end"/>
            </w:r>
          </w:hyperlink>
        </w:p>
        <w:p w:rsidR="000A01BD" w:rsidRDefault="009C4C56">
          <w:pPr>
            <w:pStyle w:val="31"/>
            <w:tabs>
              <w:tab w:val="left" w:pos="1680"/>
            </w:tabs>
            <w:rPr>
              <w:rFonts w:asciiTheme="minorHAnsi" w:eastAsiaTheme="minorEastAsia" w:hAnsiTheme="minorHAnsi" w:cstheme="minorBidi"/>
              <w:noProof/>
              <w:sz w:val="22"/>
              <w:szCs w:val="22"/>
              <w:lang w:eastAsia="ru-RU"/>
            </w:rPr>
          </w:pPr>
          <w:hyperlink w:anchor="_Toc398627817" w:history="1">
            <w:r w:rsidR="000A01BD" w:rsidRPr="00E512A2">
              <w:rPr>
                <w:rStyle w:val="a8"/>
                <w:noProof/>
                <w:lang w:val="x-none"/>
              </w:rPr>
              <w:t>5.3.4</w:t>
            </w:r>
            <w:r w:rsidR="000A01BD">
              <w:rPr>
                <w:rFonts w:asciiTheme="minorHAnsi" w:eastAsiaTheme="minorEastAsia" w:hAnsiTheme="minorHAnsi" w:cstheme="minorBidi"/>
                <w:noProof/>
                <w:sz w:val="22"/>
                <w:szCs w:val="22"/>
                <w:lang w:eastAsia="ru-RU"/>
              </w:rPr>
              <w:tab/>
            </w:r>
            <w:r w:rsidR="000A01BD" w:rsidRPr="00E512A2">
              <w:rPr>
                <w:rStyle w:val="a8"/>
                <w:noProof/>
                <w:lang w:val="x-none"/>
              </w:rPr>
              <w:t>Специальные условия эксплуатации и обслуживания</w:t>
            </w:r>
            <w:r w:rsidR="000A01BD">
              <w:rPr>
                <w:noProof/>
                <w:webHidden/>
              </w:rPr>
              <w:tab/>
            </w:r>
            <w:r w:rsidR="000A01BD">
              <w:rPr>
                <w:noProof/>
                <w:webHidden/>
              </w:rPr>
              <w:fldChar w:fldCharType="begin"/>
            </w:r>
            <w:r w:rsidR="000A01BD">
              <w:rPr>
                <w:noProof/>
                <w:webHidden/>
              </w:rPr>
              <w:instrText xml:space="preserve"> PAGEREF _Toc398627817 \h </w:instrText>
            </w:r>
            <w:r w:rsidR="000A01BD">
              <w:rPr>
                <w:noProof/>
                <w:webHidden/>
              </w:rPr>
            </w:r>
            <w:r w:rsidR="000A01BD">
              <w:rPr>
                <w:noProof/>
                <w:webHidden/>
              </w:rPr>
              <w:fldChar w:fldCharType="separate"/>
            </w:r>
            <w:r w:rsidR="000A01BD">
              <w:rPr>
                <w:noProof/>
                <w:webHidden/>
              </w:rPr>
              <w:t>54</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18" w:history="1">
            <w:r w:rsidR="000A01BD" w:rsidRPr="00E512A2">
              <w:rPr>
                <w:rStyle w:val="a8"/>
                <w:b/>
                <w:bCs/>
                <w:caps/>
                <w:noProof/>
                <w:kern w:val="32"/>
                <w:lang w:val="x-none"/>
              </w:rPr>
              <w:t>5.4</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Сервисное гарантийное обслуживание</w:t>
            </w:r>
            <w:r w:rsidR="000A01BD">
              <w:rPr>
                <w:noProof/>
                <w:webHidden/>
              </w:rPr>
              <w:tab/>
            </w:r>
            <w:r w:rsidR="000A01BD">
              <w:rPr>
                <w:noProof/>
                <w:webHidden/>
              </w:rPr>
              <w:fldChar w:fldCharType="begin"/>
            </w:r>
            <w:r w:rsidR="000A01BD">
              <w:rPr>
                <w:noProof/>
                <w:webHidden/>
              </w:rPr>
              <w:instrText xml:space="preserve"> PAGEREF _Toc398627818 \h </w:instrText>
            </w:r>
            <w:r w:rsidR="000A01BD">
              <w:rPr>
                <w:noProof/>
                <w:webHidden/>
              </w:rPr>
            </w:r>
            <w:r w:rsidR="000A01BD">
              <w:rPr>
                <w:noProof/>
                <w:webHidden/>
              </w:rPr>
              <w:fldChar w:fldCharType="separate"/>
            </w:r>
            <w:r w:rsidR="000A01BD">
              <w:rPr>
                <w:noProof/>
                <w:webHidden/>
              </w:rPr>
              <w:t>54</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819" w:history="1">
            <w:r w:rsidR="000A01BD" w:rsidRPr="00E512A2">
              <w:rPr>
                <w:rStyle w:val="a8"/>
                <w:b/>
                <w:bCs/>
                <w:noProof/>
                <w:kern w:val="32"/>
                <w:lang w:val="x-none"/>
              </w:rPr>
              <w:t>6</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Резервное копирование</w:t>
            </w:r>
            <w:r w:rsidR="000A01BD">
              <w:rPr>
                <w:noProof/>
                <w:webHidden/>
              </w:rPr>
              <w:tab/>
            </w:r>
            <w:r w:rsidR="000A01BD">
              <w:rPr>
                <w:noProof/>
                <w:webHidden/>
              </w:rPr>
              <w:fldChar w:fldCharType="begin"/>
            </w:r>
            <w:r w:rsidR="000A01BD">
              <w:rPr>
                <w:noProof/>
                <w:webHidden/>
              </w:rPr>
              <w:instrText xml:space="preserve"> PAGEREF _Toc398627819 \h </w:instrText>
            </w:r>
            <w:r w:rsidR="000A01BD">
              <w:rPr>
                <w:noProof/>
                <w:webHidden/>
              </w:rPr>
            </w:r>
            <w:r w:rsidR="000A01BD">
              <w:rPr>
                <w:noProof/>
                <w:webHidden/>
              </w:rPr>
              <w:fldChar w:fldCharType="separate"/>
            </w:r>
            <w:r w:rsidR="000A01BD">
              <w:rPr>
                <w:noProof/>
                <w:webHidden/>
              </w:rPr>
              <w:t>55</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20" w:history="1">
            <w:r w:rsidR="000A01BD" w:rsidRPr="00E512A2">
              <w:rPr>
                <w:rStyle w:val="a8"/>
                <w:b/>
                <w:bCs/>
                <w:caps/>
                <w:noProof/>
                <w:kern w:val="32"/>
                <w:lang w:val="x-none"/>
              </w:rPr>
              <w:t>6.1</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Порядок резервного копирования</w:t>
            </w:r>
            <w:r w:rsidR="000A01BD">
              <w:rPr>
                <w:noProof/>
                <w:webHidden/>
              </w:rPr>
              <w:tab/>
            </w:r>
            <w:r w:rsidR="000A01BD">
              <w:rPr>
                <w:noProof/>
                <w:webHidden/>
              </w:rPr>
              <w:fldChar w:fldCharType="begin"/>
            </w:r>
            <w:r w:rsidR="000A01BD">
              <w:rPr>
                <w:noProof/>
                <w:webHidden/>
              </w:rPr>
              <w:instrText xml:space="preserve"> PAGEREF _Toc398627820 \h </w:instrText>
            </w:r>
            <w:r w:rsidR="000A01BD">
              <w:rPr>
                <w:noProof/>
                <w:webHidden/>
              </w:rPr>
            </w:r>
            <w:r w:rsidR="000A01BD">
              <w:rPr>
                <w:noProof/>
                <w:webHidden/>
              </w:rPr>
              <w:fldChar w:fldCharType="separate"/>
            </w:r>
            <w:r w:rsidR="000A01BD">
              <w:rPr>
                <w:noProof/>
                <w:webHidden/>
              </w:rPr>
              <w:t>55</w:t>
            </w:r>
            <w:r w:rsidR="000A01BD">
              <w:rPr>
                <w:noProof/>
                <w:webHidden/>
              </w:rPr>
              <w:fldChar w:fldCharType="end"/>
            </w:r>
          </w:hyperlink>
        </w:p>
        <w:p w:rsidR="000A01BD" w:rsidRDefault="009C4C56">
          <w:pPr>
            <w:pStyle w:val="21"/>
            <w:tabs>
              <w:tab w:val="left" w:pos="960"/>
            </w:tabs>
            <w:rPr>
              <w:rFonts w:asciiTheme="minorHAnsi" w:eastAsiaTheme="minorEastAsia" w:hAnsiTheme="minorHAnsi" w:cstheme="minorBidi"/>
              <w:noProof/>
              <w:color w:val="auto"/>
              <w:sz w:val="22"/>
              <w:szCs w:val="22"/>
            </w:rPr>
          </w:pPr>
          <w:hyperlink w:anchor="_Toc398627821" w:history="1">
            <w:r w:rsidR="000A01BD" w:rsidRPr="00E512A2">
              <w:rPr>
                <w:rStyle w:val="a8"/>
                <w:b/>
                <w:bCs/>
                <w:caps/>
                <w:noProof/>
                <w:kern w:val="32"/>
                <w:lang w:val="x-none"/>
              </w:rPr>
              <w:t>6.2</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Порядок хранения резервных копий</w:t>
            </w:r>
            <w:r w:rsidR="000A01BD">
              <w:rPr>
                <w:noProof/>
                <w:webHidden/>
              </w:rPr>
              <w:tab/>
            </w:r>
            <w:r w:rsidR="000A01BD">
              <w:rPr>
                <w:noProof/>
                <w:webHidden/>
              </w:rPr>
              <w:fldChar w:fldCharType="begin"/>
            </w:r>
            <w:r w:rsidR="000A01BD">
              <w:rPr>
                <w:noProof/>
                <w:webHidden/>
              </w:rPr>
              <w:instrText xml:space="preserve"> PAGEREF _Toc398627821 \h </w:instrText>
            </w:r>
            <w:r w:rsidR="000A01BD">
              <w:rPr>
                <w:noProof/>
                <w:webHidden/>
              </w:rPr>
            </w:r>
            <w:r w:rsidR="000A01BD">
              <w:rPr>
                <w:noProof/>
                <w:webHidden/>
              </w:rPr>
              <w:fldChar w:fldCharType="separate"/>
            </w:r>
            <w:r w:rsidR="000A01BD">
              <w:rPr>
                <w:noProof/>
                <w:webHidden/>
              </w:rPr>
              <w:t>57</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822" w:history="1">
            <w:r w:rsidR="000A01BD" w:rsidRPr="00E512A2">
              <w:rPr>
                <w:rStyle w:val="a8"/>
                <w:b/>
                <w:bCs/>
                <w:noProof/>
                <w:kern w:val="32"/>
                <w:lang w:val="x-none"/>
              </w:rPr>
              <w:t>7</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Мониторинг и контроль</w:t>
            </w:r>
            <w:r w:rsidR="000A01BD">
              <w:rPr>
                <w:noProof/>
                <w:webHidden/>
              </w:rPr>
              <w:tab/>
            </w:r>
            <w:r w:rsidR="000A01BD">
              <w:rPr>
                <w:noProof/>
                <w:webHidden/>
              </w:rPr>
              <w:fldChar w:fldCharType="begin"/>
            </w:r>
            <w:r w:rsidR="000A01BD">
              <w:rPr>
                <w:noProof/>
                <w:webHidden/>
              </w:rPr>
              <w:instrText xml:space="preserve"> PAGEREF _Toc398627822 \h </w:instrText>
            </w:r>
            <w:r w:rsidR="000A01BD">
              <w:rPr>
                <w:noProof/>
                <w:webHidden/>
              </w:rPr>
            </w:r>
            <w:r w:rsidR="000A01BD">
              <w:rPr>
                <w:noProof/>
                <w:webHidden/>
              </w:rPr>
              <w:fldChar w:fldCharType="separate"/>
            </w:r>
            <w:r w:rsidR="000A01BD">
              <w:rPr>
                <w:noProof/>
                <w:webHidden/>
              </w:rPr>
              <w:t>58</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823" w:history="1">
            <w:r w:rsidR="000A01BD" w:rsidRPr="00E512A2">
              <w:rPr>
                <w:rStyle w:val="a8"/>
                <w:b/>
                <w:bCs/>
                <w:noProof/>
                <w:kern w:val="32"/>
                <w:lang w:val="x-none"/>
              </w:rPr>
              <w:t>8</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Эксплуатационная и рабочая документация</w:t>
            </w:r>
            <w:r w:rsidR="000A01BD">
              <w:rPr>
                <w:noProof/>
                <w:webHidden/>
              </w:rPr>
              <w:tab/>
            </w:r>
            <w:r w:rsidR="000A01BD">
              <w:rPr>
                <w:noProof/>
                <w:webHidden/>
              </w:rPr>
              <w:fldChar w:fldCharType="begin"/>
            </w:r>
            <w:r w:rsidR="000A01BD">
              <w:rPr>
                <w:noProof/>
                <w:webHidden/>
              </w:rPr>
              <w:instrText xml:space="preserve"> PAGEREF _Toc398627823 \h </w:instrText>
            </w:r>
            <w:r w:rsidR="000A01BD">
              <w:rPr>
                <w:noProof/>
                <w:webHidden/>
              </w:rPr>
            </w:r>
            <w:r w:rsidR="000A01BD">
              <w:rPr>
                <w:noProof/>
                <w:webHidden/>
              </w:rPr>
              <w:fldChar w:fldCharType="separate"/>
            </w:r>
            <w:r w:rsidR="000A01BD">
              <w:rPr>
                <w:noProof/>
                <w:webHidden/>
              </w:rPr>
              <w:t>59</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824" w:history="1">
            <w:r w:rsidR="000A01BD" w:rsidRPr="00E512A2">
              <w:rPr>
                <w:rStyle w:val="a8"/>
                <w:b/>
                <w:bCs/>
                <w:noProof/>
                <w:kern w:val="32"/>
                <w:lang w:val="x-none"/>
              </w:rPr>
              <w:t>9</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План аварийного восстановления информационной системы из резервных копий.</w:t>
            </w:r>
            <w:r w:rsidR="000A01BD">
              <w:rPr>
                <w:noProof/>
                <w:webHidden/>
              </w:rPr>
              <w:tab/>
            </w:r>
            <w:r w:rsidR="000A01BD">
              <w:rPr>
                <w:noProof/>
                <w:webHidden/>
              </w:rPr>
              <w:fldChar w:fldCharType="begin"/>
            </w:r>
            <w:r w:rsidR="000A01BD">
              <w:rPr>
                <w:noProof/>
                <w:webHidden/>
              </w:rPr>
              <w:instrText xml:space="preserve"> PAGEREF _Toc398627824 \h </w:instrText>
            </w:r>
            <w:r w:rsidR="000A01BD">
              <w:rPr>
                <w:noProof/>
                <w:webHidden/>
              </w:rPr>
            </w:r>
            <w:r w:rsidR="000A01BD">
              <w:rPr>
                <w:noProof/>
                <w:webHidden/>
              </w:rPr>
              <w:fldChar w:fldCharType="separate"/>
            </w:r>
            <w:r w:rsidR="000A01BD">
              <w:rPr>
                <w:noProof/>
                <w:webHidden/>
              </w:rPr>
              <w:t>60</w:t>
            </w:r>
            <w:r w:rsidR="000A01BD">
              <w:rPr>
                <w:noProof/>
                <w:webHidden/>
              </w:rPr>
              <w:fldChar w:fldCharType="end"/>
            </w:r>
          </w:hyperlink>
        </w:p>
        <w:p w:rsidR="000A01BD" w:rsidRDefault="009C4C56">
          <w:pPr>
            <w:pStyle w:val="11"/>
            <w:rPr>
              <w:rFonts w:asciiTheme="minorHAnsi" w:eastAsiaTheme="minorEastAsia" w:hAnsiTheme="minorHAnsi" w:cstheme="minorBidi"/>
              <w:noProof/>
              <w:color w:val="auto"/>
              <w:sz w:val="22"/>
              <w:szCs w:val="22"/>
            </w:rPr>
          </w:pPr>
          <w:hyperlink w:anchor="_Toc398627825" w:history="1">
            <w:r w:rsidR="000A01BD" w:rsidRPr="00E512A2">
              <w:rPr>
                <w:rStyle w:val="a8"/>
                <w:b/>
                <w:bCs/>
                <w:noProof/>
                <w:kern w:val="32"/>
                <w:lang w:val="x-none"/>
              </w:rPr>
              <w:t>10</w:t>
            </w:r>
            <w:r w:rsidR="000A01BD">
              <w:rPr>
                <w:rFonts w:asciiTheme="minorHAnsi" w:eastAsiaTheme="minorEastAsia" w:hAnsiTheme="minorHAnsi" w:cstheme="minorBidi"/>
                <w:noProof/>
                <w:color w:val="auto"/>
                <w:sz w:val="22"/>
                <w:szCs w:val="22"/>
              </w:rPr>
              <w:tab/>
            </w:r>
            <w:r w:rsidR="000A01BD" w:rsidRPr="00E512A2">
              <w:rPr>
                <w:rStyle w:val="a8"/>
                <w:b/>
                <w:bCs/>
                <w:noProof/>
                <w:kern w:val="32"/>
                <w:lang w:val="x-none"/>
              </w:rPr>
              <w:t>Приложения</w:t>
            </w:r>
            <w:r w:rsidR="000A01BD">
              <w:rPr>
                <w:noProof/>
                <w:webHidden/>
              </w:rPr>
              <w:tab/>
            </w:r>
            <w:r w:rsidR="000A01BD">
              <w:rPr>
                <w:noProof/>
                <w:webHidden/>
              </w:rPr>
              <w:fldChar w:fldCharType="begin"/>
            </w:r>
            <w:r w:rsidR="000A01BD">
              <w:rPr>
                <w:noProof/>
                <w:webHidden/>
              </w:rPr>
              <w:instrText xml:space="preserve"> PAGEREF _Toc398627825 \h </w:instrText>
            </w:r>
            <w:r w:rsidR="000A01BD">
              <w:rPr>
                <w:noProof/>
                <w:webHidden/>
              </w:rPr>
            </w:r>
            <w:r w:rsidR="000A01BD">
              <w:rPr>
                <w:noProof/>
                <w:webHidden/>
              </w:rPr>
              <w:fldChar w:fldCharType="separate"/>
            </w:r>
            <w:r w:rsidR="000A01BD">
              <w:rPr>
                <w:noProof/>
                <w:webHidden/>
              </w:rPr>
              <w:t>60</w:t>
            </w:r>
            <w:r w:rsidR="000A01BD">
              <w:rPr>
                <w:noProof/>
                <w:webHidden/>
              </w:rPr>
              <w:fldChar w:fldCharType="end"/>
            </w:r>
          </w:hyperlink>
        </w:p>
        <w:p w:rsidR="000A01BD" w:rsidRDefault="009C4C56">
          <w:pPr>
            <w:pStyle w:val="21"/>
            <w:tabs>
              <w:tab w:val="left" w:pos="1200"/>
            </w:tabs>
            <w:rPr>
              <w:rFonts w:asciiTheme="minorHAnsi" w:eastAsiaTheme="minorEastAsia" w:hAnsiTheme="minorHAnsi" w:cstheme="minorBidi"/>
              <w:noProof/>
              <w:color w:val="auto"/>
              <w:sz w:val="22"/>
              <w:szCs w:val="22"/>
            </w:rPr>
          </w:pPr>
          <w:hyperlink w:anchor="_Toc398627826" w:history="1">
            <w:r w:rsidR="000A01BD" w:rsidRPr="00E512A2">
              <w:rPr>
                <w:rStyle w:val="a8"/>
                <w:b/>
                <w:bCs/>
                <w:caps/>
                <w:noProof/>
                <w:kern w:val="32"/>
                <w:lang w:val="x-none"/>
              </w:rPr>
              <w:t>10.1</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Приложение 1. Описание порядка развертывания и основных настроек компонентов программно-аппаратного комплекса при вводе в действие.</w:t>
            </w:r>
            <w:r w:rsidR="000A01BD">
              <w:rPr>
                <w:noProof/>
                <w:webHidden/>
              </w:rPr>
              <w:tab/>
            </w:r>
            <w:r w:rsidR="000A01BD">
              <w:rPr>
                <w:noProof/>
                <w:webHidden/>
              </w:rPr>
              <w:fldChar w:fldCharType="begin"/>
            </w:r>
            <w:r w:rsidR="000A01BD">
              <w:rPr>
                <w:noProof/>
                <w:webHidden/>
              </w:rPr>
              <w:instrText xml:space="preserve"> PAGEREF _Toc398627826 \h </w:instrText>
            </w:r>
            <w:r w:rsidR="000A01BD">
              <w:rPr>
                <w:noProof/>
                <w:webHidden/>
              </w:rPr>
            </w:r>
            <w:r w:rsidR="000A01BD">
              <w:rPr>
                <w:noProof/>
                <w:webHidden/>
              </w:rPr>
              <w:fldChar w:fldCharType="separate"/>
            </w:r>
            <w:r w:rsidR="000A01BD">
              <w:rPr>
                <w:noProof/>
                <w:webHidden/>
              </w:rPr>
              <w:t>60</w:t>
            </w:r>
            <w:r w:rsidR="000A01BD">
              <w:rPr>
                <w:noProof/>
                <w:webHidden/>
              </w:rPr>
              <w:fldChar w:fldCharType="end"/>
            </w:r>
          </w:hyperlink>
        </w:p>
        <w:p w:rsidR="000A01BD" w:rsidRDefault="009C4C56">
          <w:pPr>
            <w:pStyle w:val="21"/>
            <w:tabs>
              <w:tab w:val="left" w:pos="1200"/>
            </w:tabs>
            <w:rPr>
              <w:rFonts w:asciiTheme="minorHAnsi" w:eastAsiaTheme="minorEastAsia" w:hAnsiTheme="minorHAnsi" w:cstheme="minorBidi"/>
              <w:noProof/>
              <w:color w:val="auto"/>
              <w:sz w:val="22"/>
              <w:szCs w:val="22"/>
            </w:rPr>
          </w:pPr>
          <w:hyperlink w:anchor="_Toc398627827" w:history="1">
            <w:r w:rsidR="000A01BD" w:rsidRPr="00E512A2">
              <w:rPr>
                <w:rStyle w:val="a8"/>
                <w:b/>
                <w:bCs/>
                <w:caps/>
                <w:noProof/>
                <w:kern w:val="32"/>
                <w:lang w:val="x-none"/>
              </w:rPr>
              <w:t>10.2</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Приложение 2. Описание функционала основных программно-аппаратных средств.</w:t>
            </w:r>
            <w:r w:rsidR="000A01BD">
              <w:rPr>
                <w:noProof/>
                <w:webHidden/>
              </w:rPr>
              <w:tab/>
            </w:r>
            <w:r w:rsidR="000A01BD">
              <w:rPr>
                <w:noProof/>
                <w:webHidden/>
              </w:rPr>
              <w:fldChar w:fldCharType="begin"/>
            </w:r>
            <w:r w:rsidR="000A01BD">
              <w:rPr>
                <w:noProof/>
                <w:webHidden/>
              </w:rPr>
              <w:instrText xml:space="preserve"> PAGEREF _Toc398627827 \h </w:instrText>
            </w:r>
            <w:r w:rsidR="000A01BD">
              <w:rPr>
                <w:noProof/>
                <w:webHidden/>
              </w:rPr>
            </w:r>
            <w:r w:rsidR="000A01BD">
              <w:rPr>
                <w:noProof/>
                <w:webHidden/>
              </w:rPr>
              <w:fldChar w:fldCharType="separate"/>
            </w:r>
            <w:r w:rsidR="000A01BD">
              <w:rPr>
                <w:noProof/>
                <w:webHidden/>
              </w:rPr>
              <w:t>60</w:t>
            </w:r>
            <w:r w:rsidR="000A01BD">
              <w:rPr>
                <w:noProof/>
                <w:webHidden/>
              </w:rPr>
              <w:fldChar w:fldCharType="end"/>
            </w:r>
          </w:hyperlink>
        </w:p>
        <w:p w:rsidR="000A01BD" w:rsidRDefault="009C4C56">
          <w:pPr>
            <w:pStyle w:val="21"/>
            <w:tabs>
              <w:tab w:val="left" w:pos="1200"/>
            </w:tabs>
            <w:rPr>
              <w:rFonts w:asciiTheme="minorHAnsi" w:eastAsiaTheme="minorEastAsia" w:hAnsiTheme="minorHAnsi" w:cstheme="minorBidi"/>
              <w:noProof/>
              <w:color w:val="auto"/>
              <w:sz w:val="22"/>
              <w:szCs w:val="22"/>
            </w:rPr>
          </w:pPr>
          <w:hyperlink w:anchor="_Toc398627828" w:history="1">
            <w:r w:rsidR="000A01BD" w:rsidRPr="00E512A2">
              <w:rPr>
                <w:rStyle w:val="a8"/>
                <w:b/>
                <w:bCs/>
                <w:caps/>
                <w:noProof/>
                <w:kern w:val="32"/>
                <w:lang w:val="x-none"/>
              </w:rPr>
              <w:t>10.3</w:t>
            </w:r>
            <w:r w:rsidR="000A01BD">
              <w:rPr>
                <w:rFonts w:asciiTheme="minorHAnsi" w:eastAsiaTheme="minorEastAsia" w:hAnsiTheme="minorHAnsi" w:cstheme="minorBidi"/>
                <w:noProof/>
                <w:color w:val="auto"/>
                <w:sz w:val="22"/>
                <w:szCs w:val="22"/>
              </w:rPr>
              <w:tab/>
            </w:r>
            <w:r w:rsidR="000A01BD" w:rsidRPr="00E512A2">
              <w:rPr>
                <w:rStyle w:val="a8"/>
                <w:b/>
                <w:bCs/>
                <w:caps/>
                <w:noProof/>
                <w:kern w:val="32"/>
                <w:lang w:val="x-none"/>
              </w:rPr>
              <w:t>Приложение 3. Другая необходимая информация.</w:t>
            </w:r>
            <w:r w:rsidR="000A01BD">
              <w:rPr>
                <w:noProof/>
                <w:webHidden/>
              </w:rPr>
              <w:tab/>
            </w:r>
            <w:r w:rsidR="000A01BD">
              <w:rPr>
                <w:noProof/>
                <w:webHidden/>
              </w:rPr>
              <w:fldChar w:fldCharType="begin"/>
            </w:r>
            <w:r w:rsidR="000A01BD">
              <w:rPr>
                <w:noProof/>
                <w:webHidden/>
              </w:rPr>
              <w:instrText xml:space="preserve"> PAGEREF _Toc398627828 \h </w:instrText>
            </w:r>
            <w:r w:rsidR="000A01BD">
              <w:rPr>
                <w:noProof/>
                <w:webHidden/>
              </w:rPr>
            </w:r>
            <w:r w:rsidR="000A01BD">
              <w:rPr>
                <w:noProof/>
                <w:webHidden/>
              </w:rPr>
              <w:fldChar w:fldCharType="separate"/>
            </w:r>
            <w:r w:rsidR="000A01BD">
              <w:rPr>
                <w:noProof/>
                <w:webHidden/>
              </w:rPr>
              <w:t>61</w:t>
            </w:r>
            <w:r w:rsidR="000A01BD">
              <w:rPr>
                <w:noProof/>
                <w:webHidden/>
              </w:rPr>
              <w:fldChar w:fldCharType="end"/>
            </w:r>
          </w:hyperlink>
        </w:p>
        <w:p w:rsidR="002A2CEC" w:rsidRPr="00D60582" w:rsidRDefault="00646281">
          <w:pPr>
            <w:rPr>
              <w:highlight w:val="yellow"/>
            </w:rPr>
          </w:pPr>
          <w:r w:rsidRPr="00D60582">
            <w:rPr>
              <w:b/>
              <w:bCs/>
              <w:highlight w:val="yellow"/>
            </w:rPr>
            <w:fldChar w:fldCharType="end"/>
          </w:r>
        </w:p>
      </w:sdtContent>
    </w:sdt>
    <w:p w:rsidR="002C6CAC" w:rsidRPr="00D60582" w:rsidRDefault="002C6CAC" w:rsidP="00F22EAA">
      <w:pPr>
        <w:rPr>
          <w:highlight w:val="yellow"/>
        </w:rPr>
      </w:pPr>
      <w:r w:rsidRPr="00D60582">
        <w:rPr>
          <w:highlight w:val="yellow"/>
        </w:rPr>
        <w:br w:type="page"/>
      </w:r>
    </w:p>
    <w:p w:rsidR="00CC7CDD" w:rsidRPr="00240E25" w:rsidRDefault="00CC7CDD" w:rsidP="00CC7CDD">
      <w:pPr>
        <w:pStyle w:val="1"/>
        <w:ind w:left="0" w:right="-2" w:firstLine="0"/>
      </w:pPr>
      <w:bookmarkStart w:id="1" w:name="_Toc399164108"/>
      <w:r w:rsidRPr="00240E25">
        <w:lastRenderedPageBreak/>
        <w:t>1. ОБЩИЕ СВЕДЕНИЯ</w:t>
      </w:r>
      <w:bookmarkEnd w:id="1"/>
    </w:p>
    <w:p w:rsidR="00CC7CDD" w:rsidRPr="00240E25" w:rsidRDefault="00CC7CDD" w:rsidP="00CC7CDD">
      <w:pPr>
        <w:ind w:right="-2"/>
      </w:pPr>
    </w:p>
    <w:p w:rsidR="00CC7CDD" w:rsidRPr="00240E25" w:rsidRDefault="00CC7CDD" w:rsidP="00CC7CDD">
      <w:pPr>
        <w:pStyle w:val="2"/>
        <w:ind w:right="-2"/>
      </w:pPr>
      <w:bookmarkStart w:id="2" w:name="_Toc399164109"/>
      <w:r w:rsidRPr="00240E25">
        <w:t>1.1 Наименование</w:t>
      </w:r>
      <w:bookmarkEnd w:id="2"/>
    </w:p>
    <w:p w:rsidR="00CC7CDD" w:rsidRDefault="00CC7CDD" w:rsidP="00CC7CDD">
      <w:pPr>
        <w:pStyle w:val="a6"/>
        <w:ind w:left="0" w:right="-2"/>
      </w:pPr>
      <w:r w:rsidRPr="00A905E4">
        <w:t>5313</w:t>
      </w:r>
      <w:r>
        <w:t>/</w:t>
      </w:r>
      <w:r w:rsidRPr="00A905E4">
        <w:t>163</w:t>
      </w:r>
      <w:r w:rsidRPr="00A905E4">
        <w:tab/>
        <w:t>Право заключения договора на поставку серверного оборудования с монтажом и настройкой виртуальной среды</w:t>
      </w:r>
      <w:r>
        <w:t>.</w:t>
      </w:r>
    </w:p>
    <w:p w:rsidR="00CC7CDD" w:rsidRPr="00D60582" w:rsidRDefault="00CC7CDD" w:rsidP="00CC7CDD">
      <w:pPr>
        <w:pStyle w:val="a6"/>
        <w:ind w:left="0" w:right="-2"/>
        <w:rPr>
          <w:highlight w:val="yellow"/>
        </w:rPr>
      </w:pPr>
    </w:p>
    <w:p w:rsidR="00CC7CDD" w:rsidRPr="00240E25" w:rsidRDefault="00CC7CDD" w:rsidP="00CC7CDD">
      <w:pPr>
        <w:pStyle w:val="2"/>
        <w:ind w:right="-2"/>
      </w:pPr>
      <w:bookmarkStart w:id="3" w:name="_Toc399164110"/>
      <w:r w:rsidRPr="00240E25">
        <w:t>1.2 Сведения о новизне</w:t>
      </w:r>
      <w:bookmarkEnd w:id="3"/>
    </w:p>
    <w:p w:rsidR="00CC7CDD" w:rsidRPr="00240E25" w:rsidRDefault="00CC7CDD" w:rsidP="00CC7CDD">
      <w:pPr>
        <w:ind w:right="-2"/>
      </w:pPr>
      <w:r>
        <w:t>Поставляемое О</w:t>
      </w:r>
      <w:r w:rsidRPr="00240E25">
        <w:t>борудование должно быть новым, выпуска не ранее 2014 года</w:t>
      </w:r>
      <w:r>
        <w:t xml:space="preserve"> </w:t>
      </w:r>
      <w:r w:rsidRPr="00240E25">
        <w:t>(не бывшим в употреблении, не восстановленным, если это не оговорено требованиями технического задания), не являться выставочными обра</w:t>
      </w:r>
      <w:r>
        <w:t xml:space="preserve">зцами, свободным от </w:t>
      </w:r>
      <w:r w:rsidRPr="00240E25">
        <w:t>прав третьих лиц.</w:t>
      </w:r>
    </w:p>
    <w:p w:rsidR="00CC7CDD" w:rsidRPr="00D60582" w:rsidRDefault="00CC7CDD" w:rsidP="00CC7CDD">
      <w:pPr>
        <w:ind w:right="-2"/>
        <w:rPr>
          <w:highlight w:val="yellow"/>
        </w:rPr>
      </w:pPr>
    </w:p>
    <w:p w:rsidR="00CC7CDD" w:rsidRPr="00240E25" w:rsidRDefault="00CC7CDD" w:rsidP="00CC7CDD">
      <w:pPr>
        <w:pStyle w:val="2"/>
        <w:ind w:right="-2"/>
      </w:pPr>
      <w:bookmarkStart w:id="4" w:name="_Toc399164111"/>
      <w:r w:rsidRPr="00240E25">
        <w:t>1.3 Код ОКП</w:t>
      </w:r>
      <w:bookmarkEnd w:id="4"/>
    </w:p>
    <w:p w:rsidR="00CC7CDD" w:rsidRDefault="00CC7CDD" w:rsidP="00CC7CDD">
      <w:pPr>
        <w:ind w:right="-2"/>
      </w:pPr>
      <w:r w:rsidRPr="00A905E4">
        <w:t>3020000 - Электронно - вычислительная техника, ее детали и принадлежности</w:t>
      </w:r>
    </w:p>
    <w:p w:rsidR="00CC7CDD" w:rsidRDefault="00CC7CDD" w:rsidP="00CC7CDD">
      <w:pPr>
        <w:ind w:right="-2"/>
      </w:pPr>
    </w:p>
    <w:p w:rsidR="00CC7CDD" w:rsidRPr="00C0328A" w:rsidRDefault="00CC7CDD" w:rsidP="00CC7CDD">
      <w:pPr>
        <w:ind w:right="-2"/>
      </w:pPr>
      <w:r>
        <w:t>Спецификация Оборудования к поставке приведена в Приложении 1. Аналоги не допускаются согласно п. 12.2.2 б) ЕОСЗ.</w:t>
      </w:r>
    </w:p>
    <w:p w:rsidR="00CC7CDD" w:rsidRPr="00240E25" w:rsidRDefault="00CC7CDD" w:rsidP="00CC7CDD">
      <w:pPr>
        <w:pStyle w:val="1"/>
        <w:ind w:left="0" w:right="-2" w:firstLine="0"/>
      </w:pPr>
      <w:bookmarkStart w:id="5" w:name="_Toc399164112"/>
      <w:r w:rsidRPr="00240E25">
        <w:t>2. ОБЛАСТЬ ПРИМЕНЕНИЯ</w:t>
      </w:r>
      <w:bookmarkEnd w:id="5"/>
    </w:p>
    <w:p w:rsidR="00CC7CDD" w:rsidRPr="00D60582" w:rsidRDefault="00CC7CDD" w:rsidP="00CC7CDD">
      <w:pPr>
        <w:ind w:right="-2"/>
        <w:rPr>
          <w:highlight w:val="yellow"/>
        </w:rPr>
      </w:pPr>
    </w:p>
    <w:p w:rsidR="00CC7CDD" w:rsidRDefault="00CC7CDD" w:rsidP="00CC7CDD">
      <w:pPr>
        <w:pStyle w:val="a6"/>
        <w:numPr>
          <w:ilvl w:val="1"/>
          <w:numId w:val="58"/>
        </w:numPr>
        <w:spacing w:after="120"/>
        <w:ind w:left="0" w:right="-2" w:firstLine="0"/>
        <w:contextualSpacing w:val="0"/>
      </w:pPr>
      <w:r>
        <w:t>Поставляемое О</w:t>
      </w:r>
      <w:r w:rsidRPr="00240E25">
        <w:t>борудование предназначено для</w:t>
      </w:r>
      <w:r>
        <w:t xml:space="preserve"> </w:t>
      </w:r>
      <w:r w:rsidRPr="00240E25">
        <w:t>создания</w:t>
      </w:r>
      <w:r w:rsidRPr="003C2328">
        <w:t xml:space="preserve"> </w:t>
      </w:r>
      <w:r w:rsidRPr="00240E25">
        <w:t xml:space="preserve">отказоустойчивого распределённого </w:t>
      </w:r>
      <w:r w:rsidRPr="003729EC">
        <w:rPr>
          <w:lang w:val="en-US"/>
        </w:rPr>
        <w:t>High</w:t>
      </w:r>
      <w:r w:rsidRPr="00240E25">
        <w:t xml:space="preserve"> </w:t>
      </w:r>
      <w:r w:rsidRPr="003729EC">
        <w:rPr>
          <w:lang w:val="en-US"/>
        </w:rPr>
        <w:t>Availability</w:t>
      </w:r>
      <w:r w:rsidRPr="00240E25">
        <w:t xml:space="preserve"> кластера вычислительного ядра и систе</w:t>
      </w:r>
      <w:r>
        <w:t xml:space="preserve">мы хранения данных, формирующего виртуальную инфраструктуру (далее – ВИ) ЗАКАЗЧИКА. </w:t>
      </w:r>
    </w:p>
    <w:p w:rsidR="00CC7CDD" w:rsidRDefault="00CC7CDD" w:rsidP="00CC7CDD">
      <w:pPr>
        <w:pStyle w:val="a6"/>
        <w:numPr>
          <w:ilvl w:val="1"/>
          <w:numId w:val="58"/>
        </w:numPr>
        <w:spacing w:after="120"/>
        <w:ind w:left="0" w:right="-2" w:firstLine="0"/>
        <w:contextualSpacing w:val="0"/>
      </w:pPr>
      <w:r>
        <w:t>ВИ представляет собой 2 комплекта (ядра), состоящих из вычислительных систем с установленными вычислительными узлами, подключёнными к системе хранения данных и системе подсистеме репликации данных. Конфигурации ядер ВИ идентичные, за исключением конфигураций элементов СХД.</w:t>
      </w:r>
    </w:p>
    <w:p w:rsidR="00CC7CDD" w:rsidRDefault="00CC7CDD" w:rsidP="00CC7CDD">
      <w:pPr>
        <w:pStyle w:val="a6"/>
        <w:numPr>
          <w:ilvl w:val="1"/>
          <w:numId w:val="58"/>
        </w:numPr>
        <w:spacing w:after="120"/>
        <w:ind w:left="0" w:right="-2" w:firstLine="0"/>
        <w:contextualSpacing w:val="0"/>
      </w:pPr>
      <w:r>
        <w:t>Между ядрами ВИ ЗАКАЗЧИК планирует организовать два независимых канала связи с пропускной способностью не менее 8 Гб/с каждый (по 4 пары «темной» оптики в канале). Предусматривается использование трансиверов для соединения узлов ВИ на каналах длиной до 25 км. В рамках настоящего Технического задания Оборудование должно быть смонтировано и настроено в пределах одного помещения дата-центра.</w:t>
      </w:r>
    </w:p>
    <w:p w:rsidR="00CC7CDD" w:rsidRDefault="00CC7CDD" w:rsidP="00CC7CDD">
      <w:pPr>
        <w:pStyle w:val="a6"/>
        <w:numPr>
          <w:ilvl w:val="1"/>
          <w:numId w:val="58"/>
        </w:numPr>
        <w:spacing w:after="120"/>
        <w:ind w:left="0" w:right="-2" w:firstLine="0"/>
        <w:contextualSpacing w:val="0"/>
      </w:pPr>
      <w:r>
        <w:t>На каждом ядре ВИ ИСПОЛНИТЕЛЬ своими силами и пользуясь предоставленными лицензиями ЗАКАЗЧИКА настраивает VMware Cluster под управлением vSphere Server в стартовой конфигурации (до 25 виртуальных машин),</w:t>
      </w:r>
      <w:r w:rsidRPr="005A1924">
        <w:t xml:space="preserve"> </w:t>
      </w:r>
      <w:r w:rsidRPr="003729EC">
        <w:t>VMWare</w:t>
      </w:r>
      <w:r w:rsidRPr="005A1924">
        <w:t xml:space="preserve"> </w:t>
      </w:r>
      <w:r w:rsidRPr="003729EC">
        <w:t>Site</w:t>
      </w:r>
      <w:r w:rsidRPr="005A1924">
        <w:t xml:space="preserve"> </w:t>
      </w:r>
      <w:r w:rsidRPr="003729EC">
        <w:t>Recovery</w:t>
      </w:r>
      <w:r w:rsidRPr="005A1924">
        <w:t xml:space="preserve"> </w:t>
      </w:r>
      <w:r w:rsidRPr="003729EC">
        <w:t>Manager</w:t>
      </w:r>
      <w:r w:rsidRPr="005A1924">
        <w:t xml:space="preserve"> (</w:t>
      </w:r>
      <w:r w:rsidRPr="003729EC">
        <w:t>SRM</w:t>
      </w:r>
      <w:r w:rsidRPr="005A1924">
        <w:t>)</w:t>
      </w:r>
      <w:r>
        <w:t xml:space="preserve"> и непрерывную репликацию данных между СХД</w:t>
      </w:r>
      <w:r w:rsidRPr="005A1924">
        <w:t>.</w:t>
      </w:r>
    </w:p>
    <w:p w:rsidR="00CC7CDD" w:rsidRDefault="00CC7CDD" w:rsidP="00CC7CDD">
      <w:pPr>
        <w:pStyle w:val="a6"/>
        <w:numPr>
          <w:ilvl w:val="1"/>
          <w:numId w:val="58"/>
        </w:numPr>
        <w:spacing w:after="120"/>
        <w:ind w:left="0" w:right="-2" w:firstLine="0"/>
        <w:contextualSpacing w:val="0"/>
      </w:pPr>
      <w:r>
        <w:lastRenderedPageBreak/>
        <w:t xml:space="preserve">Режим переключения между площадками должен быть настроен ручной, активируемый по решению технического специалиста ЗАКАЗЧИКА через консоль VMware vSphere Client. </w:t>
      </w:r>
    </w:p>
    <w:p w:rsidR="00CC7CDD" w:rsidRPr="00240E25" w:rsidRDefault="00CC7CDD" w:rsidP="00CC7CDD">
      <w:pPr>
        <w:pStyle w:val="a6"/>
        <w:numPr>
          <w:ilvl w:val="1"/>
          <w:numId w:val="58"/>
        </w:numPr>
        <w:spacing w:after="120"/>
        <w:ind w:left="0" w:right="-2" w:firstLine="0"/>
        <w:contextualSpacing w:val="0"/>
      </w:pPr>
      <w:r>
        <w:t>Время перехода сервисов с основного узла ВИ на резервный не должно превышать 30 мин, однако, может быть скорректировано по результатам замеров при проведении приёмочных испытаний при сдаче ВИ в режиме отказоустойчивости на тестовых 25 виртуальных машинах.</w:t>
      </w:r>
    </w:p>
    <w:p w:rsidR="00CC7CDD" w:rsidRPr="00D34EF9" w:rsidRDefault="00CC7CDD" w:rsidP="00CC7CDD">
      <w:pPr>
        <w:pStyle w:val="1"/>
        <w:ind w:left="0" w:right="-2" w:firstLine="0"/>
      </w:pPr>
      <w:bookmarkStart w:id="6" w:name="_Toc399164113"/>
      <w:r w:rsidRPr="00D34EF9">
        <w:t>3. УСЛОВИЯ ЭКСПЛУАТАЦИИ</w:t>
      </w:r>
      <w:bookmarkEnd w:id="6"/>
    </w:p>
    <w:p w:rsidR="00CC7CDD" w:rsidRDefault="00CC7CDD" w:rsidP="00CC7CDD">
      <w:pPr>
        <w:ind w:right="-2"/>
      </w:pPr>
    </w:p>
    <w:p w:rsidR="00CC7CDD" w:rsidRDefault="00CC7CDD" w:rsidP="00CC7CDD">
      <w:pPr>
        <w:pStyle w:val="a6"/>
        <w:numPr>
          <w:ilvl w:val="1"/>
          <w:numId w:val="26"/>
        </w:numPr>
        <w:spacing w:after="120"/>
        <w:ind w:left="0" w:right="-2" w:firstLine="0"/>
        <w:contextualSpacing w:val="0"/>
      </w:pPr>
      <w:r>
        <w:t>Климатические факторы помещения для эксплуатации Оборудования соответствуют ГОСТ 15150-69.</w:t>
      </w:r>
    </w:p>
    <w:p w:rsidR="00CC7CDD" w:rsidRDefault="00CC7CDD" w:rsidP="00CC7CDD">
      <w:pPr>
        <w:pStyle w:val="a6"/>
        <w:numPr>
          <w:ilvl w:val="1"/>
          <w:numId w:val="26"/>
        </w:numPr>
        <w:spacing w:after="120"/>
        <w:ind w:left="0" w:right="-2" w:firstLine="0"/>
        <w:contextualSpacing w:val="0"/>
      </w:pPr>
      <w:r>
        <w:t>Нормальными климатическими условиями эксплуатации Оборудования являются:</w:t>
      </w:r>
    </w:p>
    <w:p w:rsidR="00CC7CDD" w:rsidRDefault="00CC7CDD" w:rsidP="00CC7CDD">
      <w:pPr>
        <w:pStyle w:val="a6"/>
        <w:numPr>
          <w:ilvl w:val="0"/>
          <w:numId w:val="24"/>
        </w:numPr>
        <w:ind w:left="0" w:right="-2" w:firstLine="0"/>
      </w:pPr>
      <w:r>
        <w:t>температура окружающего воздуха (20 - 5) С;</w:t>
      </w:r>
    </w:p>
    <w:p w:rsidR="00CC7CDD" w:rsidRDefault="00CC7CDD" w:rsidP="00CC7CDD">
      <w:pPr>
        <w:pStyle w:val="a6"/>
        <w:numPr>
          <w:ilvl w:val="0"/>
          <w:numId w:val="24"/>
        </w:numPr>
        <w:ind w:left="0" w:right="-2" w:firstLine="0"/>
      </w:pPr>
      <w:r>
        <w:t>относительная влажность окружающего воздуха (60-15) % при атмосфере воздуха (20 - 5) С;</w:t>
      </w:r>
    </w:p>
    <w:p w:rsidR="00CC7CDD" w:rsidRDefault="00CC7CDD" w:rsidP="00CC7CDD">
      <w:pPr>
        <w:pStyle w:val="a6"/>
        <w:numPr>
          <w:ilvl w:val="0"/>
          <w:numId w:val="24"/>
        </w:numPr>
        <w:ind w:left="0" w:right="-2" w:firstLine="0"/>
      </w:pPr>
      <w:r>
        <w:t>атмосферное давление (101,34) кПа (760 - 30) мм. рт. ст.</w:t>
      </w:r>
    </w:p>
    <w:p w:rsidR="00CC7CDD" w:rsidRDefault="00CC7CDD" w:rsidP="00CC7CDD">
      <w:pPr>
        <w:pStyle w:val="a6"/>
        <w:numPr>
          <w:ilvl w:val="1"/>
          <w:numId w:val="26"/>
        </w:numPr>
        <w:spacing w:after="120"/>
        <w:ind w:left="0" w:right="-2" w:firstLine="0"/>
        <w:contextualSpacing w:val="0"/>
      </w:pPr>
      <w:r>
        <w:t>Оборудование должно сохранять работоспособность при воздействии следующих климатических факторов:</w:t>
      </w:r>
    </w:p>
    <w:p w:rsidR="00CC7CDD" w:rsidRDefault="00CC7CDD" w:rsidP="00CC7CDD">
      <w:pPr>
        <w:pStyle w:val="a6"/>
        <w:numPr>
          <w:ilvl w:val="0"/>
          <w:numId w:val="24"/>
        </w:numPr>
        <w:ind w:left="0" w:right="-2" w:firstLine="0"/>
      </w:pPr>
      <w:r>
        <w:t>температура окружающего воздуха от 10С до 35С;</w:t>
      </w:r>
    </w:p>
    <w:p w:rsidR="00CC7CDD" w:rsidRDefault="00CC7CDD" w:rsidP="00CC7CDD">
      <w:pPr>
        <w:pStyle w:val="a6"/>
        <w:numPr>
          <w:ilvl w:val="0"/>
          <w:numId w:val="24"/>
        </w:numPr>
        <w:ind w:left="0" w:right="-2" w:firstLine="0"/>
      </w:pPr>
      <w:r>
        <w:t>относительная влажность воздуха от 40 % до 80 % при температуре 25С.</w:t>
      </w:r>
    </w:p>
    <w:p w:rsidR="00CC7CDD" w:rsidRDefault="00CC7CDD" w:rsidP="00CC7CDD">
      <w:pPr>
        <w:pStyle w:val="a6"/>
        <w:numPr>
          <w:ilvl w:val="1"/>
          <w:numId w:val="26"/>
        </w:numPr>
        <w:spacing w:after="120"/>
        <w:ind w:left="0" w:right="-2" w:firstLine="0"/>
        <w:contextualSpacing w:val="0"/>
      </w:pPr>
      <w:r>
        <w:t>Уровень электрического поля внутри серверного помещения не превышает значений, приведенных в ГОСТ 16325-88.</w:t>
      </w:r>
    </w:p>
    <w:p w:rsidR="00CC7CDD" w:rsidRPr="00982100" w:rsidRDefault="00CC7CDD" w:rsidP="00CC7CDD">
      <w:pPr>
        <w:pStyle w:val="a6"/>
        <w:numPr>
          <w:ilvl w:val="1"/>
          <w:numId w:val="26"/>
        </w:numPr>
        <w:spacing w:after="120"/>
        <w:ind w:left="0" w:right="-2" w:firstLine="0"/>
        <w:contextualSpacing w:val="0"/>
      </w:pPr>
      <w:r>
        <w:t>Допустимый уровень вибрации в серверном помещении не превышает по амплитуде 0,1 мм и по частоте 25 Гц.</w:t>
      </w:r>
    </w:p>
    <w:p w:rsidR="00CC7CDD" w:rsidRPr="00C266C9" w:rsidRDefault="00CC7CDD" w:rsidP="00CC7CDD">
      <w:pPr>
        <w:pStyle w:val="1"/>
        <w:ind w:left="0" w:right="-2" w:firstLine="0"/>
      </w:pPr>
      <w:bookmarkStart w:id="7" w:name="_Toc399164114"/>
      <w:r w:rsidRPr="00C266C9">
        <w:t>4. ТЕХНИЧЕСКИЕ ТРЕБОВАНИЯ</w:t>
      </w:r>
      <w:bookmarkEnd w:id="7"/>
    </w:p>
    <w:p w:rsidR="00CC7CDD" w:rsidRPr="00C266C9" w:rsidRDefault="00CC7CDD" w:rsidP="00CC7CDD">
      <w:pPr>
        <w:pStyle w:val="2"/>
        <w:numPr>
          <w:ilvl w:val="1"/>
          <w:numId w:val="27"/>
        </w:numPr>
        <w:ind w:left="0" w:right="-2" w:firstLine="0"/>
      </w:pPr>
      <w:bookmarkStart w:id="8" w:name="_Toc399164115"/>
      <w:r>
        <w:t>Общие требования</w:t>
      </w:r>
      <w:bookmarkEnd w:id="8"/>
      <w:r>
        <w:t xml:space="preserve"> </w:t>
      </w:r>
    </w:p>
    <w:p w:rsidR="00CC7CDD" w:rsidRPr="00A4176F" w:rsidRDefault="00CC7CDD" w:rsidP="00CC7CDD">
      <w:pPr>
        <w:pStyle w:val="a6"/>
        <w:numPr>
          <w:ilvl w:val="2"/>
          <w:numId w:val="27"/>
        </w:numPr>
        <w:ind w:left="0" w:right="-2" w:firstLine="0"/>
      </w:pPr>
      <w:r>
        <w:t xml:space="preserve">ВИ </w:t>
      </w:r>
      <w:r>
        <w:rPr>
          <w:lang w:val="en-US"/>
        </w:rPr>
        <w:t>#</w:t>
      </w:r>
      <w:r>
        <w:t>1 состоит из:</w:t>
      </w:r>
    </w:p>
    <w:p w:rsidR="00CC7CDD" w:rsidRDefault="00CC7CDD" w:rsidP="00CC7CDD">
      <w:pPr>
        <w:pStyle w:val="a6"/>
        <w:numPr>
          <w:ilvl w:val="0"/>
          <w:numId w:val="29"/>
        </w:numPr>
        <w:ind w:left="0" w:right="-2" w:firstLine="0"/>
      </w:pPr>
      <w:r>
        <w:t>В</w:t>
      </w:r>
      <w:r w:rsidRPr="00D92E22">
        <w:t>ычислительн</w:t>
      </w:r>
      <w:r>
        <w:t>ой</w:t>
      </w:r>
      <w:r w:rsidRPr="00D92E22">
        <w:t xml:space="preserve"> систем</w:t>
      </w:r>
      <w:r>
        <w:t xml:space="preserve">ы </w:t>
      </w:r>
      <w:r w:rsidRPr="00240E25">
        <w:t>#1</w:t>
      </w:r>
      <w:r w:rsidRPr="00D92E22">
        <w:t xml:space="preserve"> </w:t>
      </w:r>
      <w:r>
        <w:t>(требования изложены в п. 4.2) – 1 шт.</w:t>
      </w:r>
    </w:p>
    <w:p w:rsidR="00CC7CDD" w:rsidRDefault="00CC7CDD" w:rsidP="00CC7CDD">
      <w:pPr>
        <w:pStyle w:val="a6"/>
        <w:numPr>
          <w:ilvl w:val="0"/>
          <w:numId w:val="29"/>
        </w:numPr>
        <w:ind w:left="0" w:right="-2" w:firstLine="0"/>
      </w:pPr>
      <w:r>
        <w:t xml:space="preserve">Вычислительных узлов на базе серверов-«лезвий» </w:t>
      </w:r>
      <w:r w:rsidRPr="00A4176F">
        <w:rPr>
          <w:lang w:val="en-US"/>
        </w:rPr>
        <w:t>x</w:t>
      </w:r>
      <w:r w:rsidRPr="00D92E22">
        <w:t xml:space="preserve">86 </w:t>
      </w:r>
      <w:r w:rsidRPr="00A4176F">
        <w:rPr>
          <w:lang w:val="en-US"/>
        </w:rPr>
        <w:t>mid</w:t>
      </w:r>
      <w:r w:rsidRPr="00D92E22">
        <w:t>-</w:t>
      </w:r>
      <w:r w:rsidRPr="00A4176F">
        <w:rPr>
          <w:lang w:val="en-US"/>
        </w:rPr>
        <w:t>range</w:t>
      </w:r>
      <w:r w:rsidRPr="00D92E22">
        <w:t xml:space="preserve"> </w:t>
      </w:r>
      <w:r>
        <w:t>(требования изложены в п. 4.2.3.5) – 6 шт.</w:t>
      </w:r>
    </w:p>
    <w:p w:rsidR="00CC7CDD" w:rsidRDefault="00CC7CDD" w:rsidP="00CC7CDD">
      <w:pPr>
        <w:pStyle w:val="a6"/>
        <w:numPr>
          <w:ilvl w:val="0"/>
          <w:numId w:val="29"/>
        </w:numPr>
        <w:ind w:left="0" w:right="-2" w:firstLine="0"/>
      </w:pPr>
      <w:r>
        <w:t xml:space="preserve">Системы хранения данных (СХД) </w:t>
      </w:r>
      <w:r w:rsidRPr="00C266C9">
        <w:t>#1</w:t>
      </w:r>
      <w:r>
        <w:t xml:space="preserve"> (требования изложены в п. 4.4) – 1 шт.</w:t>
      </w:r>
    </w:p>
    <w:p w:rsidR="00CC7CDD" w:rsidRDefault="00CC7CDD" w:rsidP="00CC7CDD">
      <w:pPr>
        <w:pStyle w:val="a6"/>
        <w:numPr>
          <w:ilvl w:val="0"/>
          <w:numId w:val="29"/>
        </w:numPr>
        <w:ind w:left="0" w:right="-2" w:firstLine="0"/>
      </w:pPr>
      <w:r w:rsidRPr="00D92E22">
        <w:t>Подсистем</w:t>
      </w:r>
      <w:r>
        <w:t>ы</w:t>
      </w:r>
      <w:r w:rsidRPr="00D92E22">
        <w:t xml:space="preserve"> репликации данных между </w:t>
      </w:r>
      <w:r>
        <w:t>ядрами ВИ</w:t>
      </w:r>
      <w:r w:rsidRPr="00D92E22">
        <w:t xml:space="preserve"> </w:t>
      </w:r>
      <w:r>
        <w:t>(требования изложены в п. 4.5) – 1 шт.</w:t>
      </w:r>
    </w:p>
    <w:p w:rsidR="00CC7CDD" w:rsidRPr="00A4176F" w:rsidRDefault="00CC7CDD" w:rsidP="00CC7CDD">
      <w:pPr>
        <w:pStyle w:val="a6"/>
        <w:numPr>
          <w:ilvl w:val="2"/>
          <w:numId w:val="27"/>
        </w:numPr>
        <w:ind w:left="0" w:right="-2" w:firstLine="0"/>
      </w:pPr>
      <w:r>
        <w:t xml:space="preserve">ВИ </w:t>
      </w:r>
      <w:r>
        <w:rPr>
          <w:lang w:val="en-US"/>
        </w:rPr>
        <w:t>#2</w:t>
      </w:r>
      <w:r>
        <w:t xml:space="preserve"> состоит из</w:t>
      </w:r>
      <w:r w:rsidRPr="00A4176F">
        <w:t>:</w:t>
      </w:r>
    </w:p>
    <w:p w:rsidR="00CC7CDD" w:rsidRDefault="00CC7CDD" w:rsidP="00CC7CDD">
      <w:pPr>
        <w:pStyle w:val="a6"/>
        <w:numPr>
          <w:ilvl w:val="0"/>
          <w:numId w:val="30"/>
        </w:numPr>
        <w:ind w:left="0" w:right="-2" w:firstLine="0"/>
      </w:pPr>
      <w:r w:rsidRPr="00D92E22">
        <w:t>Вычислительн</w:t>
      </w:r>
      <w:r>
        <w:t>ой</w:t>
      </w:r>
      <w:r w:rsidRPr="00D92E22">
        <w:t xml:space="preserve"> подсистем</w:t>
      </w:r>
      <w:r>
        <w:t>ы</w:t>
      </w:r>
      <w:r w:rsidRPr="00D92E22">
        <w:t xml:space="preserve"> </w:t>
      </w:r>
      <w:r w:rsidRPr="00240E25">
        <w:t xml:space="preserve">#2 </w:t>
      </w:r>
      <w:r>
        <w:t>(требования изложены в п. 4.2) – 1 шт.</w:t>
      </w:r>
    </w:p>
    <w:p w:rsidR="00CC7CDD" w:rsidRDefault="00CC7CDD" w:rsidP="00CC7CDD">
      <w:pPr>
        <w:pStyle w:val="a6"/>
        <w:numPr>
          <w:ilvl w:val="0"/>
          <w:numId w:val="30"/>
        </w:numPr>
        <w:ind w:left="0" w:right="-2" w:firstLine="0"/>
      </w:pPr>
      <w:r>
        <w:t>Вычислительного узла (требования изложены в п. 4.2.3.5) – 6 шт.</w:t>
      </w:r>
    </w:p>
    <w:p w:rsidR="00CC7CDD" w:rsidRDefault="00CC7CDD" w:rsidP="00CC7CDD">
      <w:pPr>
        <w:pStyle w:val="a6"/>
        <w:numPr>
          <w:ilvl w:val="0"/>
          <w:numId w:val="30"/>
        </w:numPr>
        <w:ind w:left="0" w:right="-2" w:firstLine="0"/>
      </w:pPr>
      <w:r>
        <w:t>Системы хранения данных (СХД) #2 (требования изложены в п. 4.3) – 1 шт.</w:t>
      </w:r>
    </w:p>
    <w:p w:rsidR="00CC7CDD" w:rsidRDefault="00CC7CDD" w:rsidP="00CC7CDD">
      <w:pPr>
        <w:pStyle w:val="a6"/>
        <w:numPr>
          <w:ilvl w:val="0"/>
          <w:numId w:val="30"/>
        </w:numPr>
        <w:ind w:left="0" w:right="-2" w:firstLine="0"/>
      </w:pPr>
      <w:r>
        <w:t>Подсистемы репликации данных между ядрами ВИ</w:t>
      </w:r>
      <w:r w:rsidRPr="00D92E22">
        <w:t xml:space="preserve"> </w:t>
      </w:r>
      <w:r>
        <w:t>(требования изложены в п. 4.5) – 1 шт.</w:t>
      </w:r>
    </w:p>
    <w:p w:rsidR="00CC7CDD" w:rsidRDefault="00CC7CDD" w:rsidP="00CC7CDD">
      <w:pPr>
        <w:ind w:right="-2"/>
      </w:pPr>
    </w:p>
    <w:p w:rsidR="00CC7CDD" w:rsidRDefault="00CC7CDD" w:rsidP="00CC7CDD">
      <w:pPr>
        <w:pStyle w:val="2"/>
        <w:numPr>
          <w:ilvl w:val="1"/>
          <w:numId w:val="27"/>
        </w:numPr>
        <w:ind w:left="0" w:right="-2" w:firstLine="0"/>
        <w:jc w:val="left"/>
      </w:pPr>
      <w:bookmarkStart w:id="9" w:name="_Toc399164116"/>
      <w:r>
        <w:t xml:space="preserve">Требования к ВС </w:t>
      </w:r>
      <w:r w:rsidRPr="00240E25">
        <w:t>#1</w:t>
      </w:r>
      <w:r>
        <w:t xml:space="preserve">, ВС </w:t>
      </w:r>
      <w:r w:rsidRPr="00240E25">
        <w:t>#2</w:t>
      </w:r>
      <w:r>
        <w:t xml:space="preserve"> и ВУ</w:t>
      </w:r>
      <w:bookmarkEnd w:id="9"/>
    </w:p>
    <w:p w:rsidR="00CC7CDD" w:rsidRDefault="00CC7CDD" w:rsidP="00CC7CDD">
      <w:pPr>
        <w:pStyle w:val="a6"/>
        <w:numPr>
          <w:ilvl w:val="2"/>
          <w:numId w:val="27"/>
        </w:numPr>
        <w:spacing w:after="120"/>
        <w:ind w:left="0" w:right="-2" w:firstLine="0"/>
        <w:contextualSpacing w:val="0"/>
        <w:rPr>
          <w:b/>
          <w:i/>
        </w:rPr>
      </w:pPr>
      <w:r w:rsidRPr="00A375EE">
        <w:rPr>
          <w:b/>
          <w:i/>
        </w:rPr>
        <w:t>Требования к размерам</w:t>
      </w:r>
      <w:r>
        <w:rPr>
          <w:b/>
          <w:i/>
        </w:rPr>
        <w:t xml:space="preserve"> ВС</w:t>
      </w:r>
    </w:p>
    <w:p w:rsidR="00CC7CDD" w:rsidRDefault="00CC7CDD" w:rsidP="00CC7CDD">
      <w:pPr>
        <w:pStyle w:val="a6"/>
        <w:numPr>
          <w:ilvl w:val="3"/>
          <w:numId w:val="27"/>
        </w:numPr>
        <w:spacing w:after="120"/>
        <w:ind w:left="0" w:right="-2" w:firstLine="0"/>
        <w:contextualSpacing w:val="0"/>
      </w:pPr>
      <w:r w:rsidRPr="00982100">
        <w:t>долж</w:t>
      </w:r>
      <w:r>
        <w:t>на</w:t>
      </w:r>
      <w:r w:rsidRPr="00982100">
        <w:t xml:space="preserve"> иметь шасси в исполнении для установки в стандартный 19” серверный шкаф; </w:t>
      </w:r>
    </w:p>
    <w:p w:rsidR="00CC7CDD" w:rsidRDefault="00CC7CDD" w:rsidP="00CC7CDD">
      <w:pPr>
        <w:pStyle w:val="a6"/>
        <w:numPr>
          <w:ilvl w:val="3"/>
          <w:numId w:val="27"/>
        </w:numPr>
        <w:spacing w:after="120"/>
        <w:ind w:left="0" w:right="-2" w:firstLine="0"/>
        <w:contextualSpacing w:val="0"/>
      </w:pPr>
      <w:r>
        <w:t>должна монтироваться в серверный шкаф глубиной 1070мм;</w:t>
      </w:r>
    </w:p>
    <w:p w:rsidR="00CC7CDD" w:rsidRPr="00982100" w:rsidRDefault="00CC7CDD" w:rsidP="00CC7CDD">
      <w:pPr>
        <w:pStyle w:val="a6"/>
        <w:numPr>
          <w:ilvl w:val="3"/>
          <w:numId w:val="27"/>
        </w:numPr>
        <w:spacing w:after="120"/>
        <w:ind w:left="0" w:right="-2" w:firstLine="0"/>
        <w:contextualSpacing w:val="0"/>
      </w:pPr>
      <w:r w:rsidRPr="00982100">
        <w:t>долж</w:t>
      </w:r>
      <w:r>
        <w:t>на</w:t>
      </w:r>
      <w:r w:rsidRPr="00982100">
        <w:t xml:space="preserve"> иметь шасси</w:t>
      </w:r>
      <w:r>
        <w:t>,</w:t>
      </w:r>
      <w:r w:rsidRPr="00982100">
        <w:t xml:space="preserve"> </w:t>
      </w:r>
      <w:r>
        <w:t xml:space="preserve">занимающее не более 10 монтажных единиц </w:t>
      </w:r>
      <w:r w:rsidRPr="00A905E4">
        <w:t>(</w:t>
      </w:r>
      <w:r>
        <w:rPr>
          <w:lang w:val="en-US"/>
        </w:rPr>
        <w:t>Rack</w:t>
      </w:r>
      <w:r w:rsidRPr="00A905E4">
        <w:t xml:space="preserve"> </w:t>
      </w:r>
      <w:r>
        <w:rPr>
          <w:lang w:val="en-US"/>
        </w:rPr>
        <w:t>unit</w:t>
      </w:r>
      <w:r w:rsidRPr="00A905E4">
        <w:t>)</w:t>
      </w:r>
      <w:r w:rsidRPr="00982100">
        <w:t xml:space="preserve"> в стандартн</w:t>
      </w:r>
      <w:r>
        <w:t>ом</w:t>
      </w:r>
      <w:r w:rsidRPr="00982100">
        <w:t xml:space="preserve"> 19” серверн</w:t>
      </w:r>
      <w:r>
        <w:t>ом</w:t>
      </w:r>
      <w:r w:rsidRPr="00982100">
        <w:t xml:space="preserve"> шкаф</w:t>
      </w:r>
      <w:r>
        <w:t>у</w:t>
      </w:r>
      <w:r w:rsidRPr="00982100">
        <w:t xml:space="preserve">; </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по надежности</w:t>
      </w:r>
      <w:r>
        <w:rPr>
          <w:b/>
          <w:i/>
        </w:rPr>
        <w:t xml:space="preserve"> ВС</w:t>
      </w:r>
    </w:p>
    <w:p w:rsidR="00CC7CDD" w:rsidRPr="00982100" w:rsidRDefault="00CC7CDD" w:rsidP="00CC7CDD">
      <w:pPr>
        <w:pStyle w:val="a6"/>
        <w:numPr>
          <w:ilvl w:val="3"/>
          <w:numId w:val="27"/>
        </w:numPr>
        <w:spacing w:after="120"/>
        <w:ind w:left="0" w:right="-2" w:firstLine="0"/>
        <w:contextualSpacing w:val="0"/>
      </w:pPr>
      <w:r w:rsidRPr="00982100">
        <w:t>долж</w:t>
      </w:r>
      <w:r>
        <w:t>на</w:t>
      </w:r>
      <w:r w:rsidRPr="00982100">
        <w:t xml:space="preserve"> иметь возможность установки не менее четырех блоков питания, поддерживающих схемы резервирования N+N и N+1</w:t>
      </w:r>
      <w:r>
        <w:t>;</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к конструкции, монтажно-технические требования</w:t>
      </w:r>
      <w:r>
        <w:rPr>
          <w:b/>
          <w:i/>
        </w:rPr>
        <w:t xml:space="preserve"> ВС и ВУ</w:t>
      </w:r>
    </w:p>
    <w:p w:rsidR="00CC7CDD" w:rsidRPr="00982100" w:rsidRDefault="00CC7CDD" w:rsidP="00CC7CDD">
      <w:pPr>
        <w:pStyle w:val="a6"/>
        <w:numPr>
          <w:ilvl w:val="3"/>
          <w:numId w:val="27"/>
        </w:numPr>
        <w:spacing w:after="120"/>
        <w:ind w:left="0" w:right="-2" w:firstLine="0"/>
        <w:contextualSpacing w:val="0"/>
      </w:pPr>
      <w:r w:rsidRPr="00982100">
        <w:t>долж</w:t>
      </w:r>
      <w:r>
        <w:t xml:space="preserve">на </w:t>
      </w:r>
      <w:r w:rsidRPr="00982100">
        <w:t xml:space="preserve">иметь шасси в исполнении для установки в стандартный 19” серверный шкаф; </w:t>
      </w:r>
    </w:p>
    <w:p w:rsidR="00CC7CDD" w:rsidRDefault="00CC7CDD" w:rsidP="00CC7CDD">
      <w:pPr>
        <w:pStyle w:val="a6"/>
        <w:numPr>
          <w:ilvl w:val="3"/>
          <w:numId w:val="27"/>
        </w:numPr>
        <w:spacing w:after="120"/>
        <w:ind w:left="0" w:right="-2" w:firstLine="0"/>
        <w:contextualSpacing w:val="0"/>
      </w:pPr>
      <w:r>
        <w:t>должна быть укомплектована крепежным набором для установки в стандартный 19” серверный шкаф;</w:t>
      </w:r>
      <w:r w:rsidRPr="00982100">
        <w:t xml:space="preserve"> </w:t>
      </w:r>
    </w:p>
    <w:p w:rsidR="00CC7CDD" w:rsidRDefault="00CC7CDD" w:rsidP="00CC7CDD">
      <w:pPr>
        <w:pStyle w:val="a6"/>
        <w:numPr>
          <w:ilvl w:val="3"/>
          <w:numId w:val="27"/>
        </w:numPr>
        <w:spacing w:after="120"/>
        <w:ind w:left="0" w:right="-2" w:firstLine="0"/>
        <w:contextualSpacing w:val="0"/>
      </w:pPr>
      <w:r>
        <w:t>должна иметь не менее 8 отсеков для установки вычислительных узлов, либо не менее 4 отсеков для установки четырехпроцессорных вычислительных узлов;</w:t>
      </w:r>
    </w:p>
    <w:p w:rsidR="00CC7CDD" w:rsidRDefault="00CC7CDD" w:rsidP="00CC7CDD">
      <w:pPr>
        <w:pStyle w:val="a6"/>
        <w:numPr>
          <w:ilvl w:val="3"/>
          <w:numId w:val="27"/>
        </w:numPr>
        <w:spacing w:after="120"/>
        <w:ind w:left="0" w:right="-2" w:firstLine="0"/>
        <w:contextualSpacing w:val="0"/>
      </w:pPr>
      <w:r w:rsidRPr="00982100">
        <w:t>для установки инфраструктурных компонентов долж</w:t>
      </w:r>
      <w:r>
        <w:t>на</w:t>
      </w:r>
      <w:r w:rsidRPr="00982100">
        <w:t xml:space="preserve"> иметь не менее четырёх отсеков для модулей коммутации сетей Ethernet, Fibre Channel. Все отсеки должны поддерживать «горячую» замену</w:t>
      </w:r>
      <w:r>
        <w:t>.</w:t>
      </w:r>
    </w:p>
    <w:p w:rsidR="00CC7CDD" w:rsidRDefault="00CC7CDD" w:rsidP="00CC7CDD">
      <w:pPr>
        <w:pStyle w:val="a6"/>
        <w:numPr>
          <w:ilvl w:val="3"/>
          <w:numId w:val="27"/>
        </w:numPr>
        <w:spacing w:after="120"/>
        <w:ind w:left="0" w:right="-2" w:firstLine="0"/>
        <w:contextualSpacing w:val="0"/>
      </w:pPr>
      <w:r>
        <w:t>должна иметь не менее 6 вычислительных узлов (ВУ), отвечающих следующим требованиям:</w:t>
      </w:r>
    </w:p>
    <w:p w:rsidR="00CC7CDD" w:rsidRPr="00A905E4" w:rsidRDefault="00CC7CDD" w:rsidP="00CC7CDD">
      <w:pPr>
        <w:pStyle w:val="a6"/>
        <w:numPr>
          <w:ilvl w:val="0"/>
          <w:numId w:val="54"/>
        </w:numPr>
        <w:ind w:left="0" w:right="-2" w:firstLine="0"/>
      </w:pPr>
      <w:r>
        <w:t>ВУ</w:t>
      </w:r>
      <w:r w:rsidRPr="00A905E4">
        <w:t xml:space="preserve"> долж</w:t>
      </w:r>
      <w:r>
        <w:t>ны</w:t>
      </w:r>
      <w:r w:rsidRPr="00A905E4">
        <w:t xml:space="preserve"> устанавливаться в шасси вычислительного блока;</w:t>
      </w:r>
    </w:p>
    <w:p w:rsidR="00CC7CDD" w:rsidRPr="00A905E4" w:rsidRDefault="00CC7CDD" w:rsidP="00CC7CDD">
      <w:pPr>
        <w:pStyle w:val="a6"/>
        <w:numPr>
          <w:ilvl w:val="0"/>
          <w:numId w:val="54"/>
        </w:numPr>
        <w:ind w:left="0" w:right="-2" w:firstLine="0"/>
      </w:pPr>
      <w:r w:rsidRPr="00A905E4">
        <w:t>должна быть реализована возможность обновления BIOS без перезагрузки вычислительного узла;</w:t>
      </w:r>
    </w:p>
    <w:p w:rsidR="00CC7CDD" w:rsidRPr="00A905E4" w:rsidRDefault="00CC7CDD" w:rsidP="00CC7CDD">
      <w:pPr>
        <w:pStyle w:val="a6"/>
        <w:numPr>
          <w:ilvl w:val="0"/>
          <w:numId w:val="54"/>
        </w:numPr>
        <w:ind w:left="0" w:right="-2" w:firstLine="0"/>
      </w:pPr>
      <w:r w:rsidRPr="00A905E4">
        <w:t xml:space="preserve">должно быть установлено не менее 2 (двух) микропроцессоров архитектуры х86-64, каждый из которых должен иметь не менее </w:t>
      </w:r>
      <w:r w:rsidRPr="00240E25">
        <w:t>1</w:t>
      </w:r>
      <w:r>
        <w:t>0</w:t>
      </w:r>
      <w:r w:rsidRPr="00240E25">
        <w:t xml:space="preserve"> </w:t>
      </w:r>
      <w:r w:rsidRPr="00A905E4">
        <w:t>ядер, работать на частоте не ниже 2,7ГГц при частоте внешней шины не ниже 1333МГц, иметь 30МБ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CC7CDD" w:rsidRPr="00A905E4" w:rsidRDefault="00CC7CDD" w:rsidP="00CC7CDD">
      <w:pPr>
        <w:pStyle w:val="a6"/>
        <w:numPr>
          <w:ilvl w:val="0"/>
          <w:numId w:val="54"/>
        </w:numPr>
        <w:ind w:left="0" w:right="-2" w:firstLine="0"/>
      </w:pPr>
      <w:r w:rsidRPr="00A905E4">
        <w:t xml:space="preserve">должно быть установлено ОЗУ объемом не менее 192 ГБ DDR3 с поддержкой ECC, работающее на частоте не ниже 1600 МГц; модули должны поддерживать обнаружение и исправление многобитной ошибки. Система памяти </w:t>
      </w:r>
      <w:r>
        <w:t xml:space="preserve">ВУ </w:t>
      </w:r>
      <w:r w:rsidRPr="00A905E4">
        <w:t xml:space="preserve">должна поддерживать максимальный объем не менее </w:t>
      </w:r>
      <w:r>
        <w:t>512</w:t>
      </w:r>
      <w:r w:rsidRPr="00A905E4">
        <w:t>Гб;</w:t>
      </w:r>
    </w:p>
    <w:p w:rsidR="00CC7CDD" w:rsidRPr="00A905E4" w:rsidRDefault="00CC7CDD" w:rsidP="00CC7CDD">
      <w:pPr>
        <w:pStyle w:val="a6"/>
        <w:numPr>
          <w:ilvl w:val="0"/>
          <w:numId w:val="54"/>
        </w:numPr>
        <w:ind w:left="0" w:right="-2" w:firstLine="0"/>
      </w:pPr>
      <w:r w:rsidRPr="00A905E4">
        <w:lastRenderedPageBreak/>
        <w:t>должен быть встроен RAID-контроллер SAS, с поддержкой RAID массива уровня 1 или 0;</w:t>
      </w:r>
    </w:p>
    <w:p w:rsidR="00CC7CDD" w:rsidRPr="00A905E4" w:rsidRDefault="00CC7CDD" w:rsidP="00CC7CDD">
      <w:pPr>
        <w:pStyle w:val="a6"/>
        <w:numPr>
          <w:ilvl w:val="0"/>
          <w:numId w:val="54"/>
        </w:numPr>
        <w:ind w:left="0" w:right="-2" w:firstLine="0"/>
      </w:pPr>
      <w:r w:rsidRPr="00A905E4">
        <w:t>должен быть как минимум один USB порт, расположенный внутри вычислительного узла;</w:t>
      </w:r>
    </w:p>
    <w:p w:rsidR="00CC7CDD" w:rsidRPr="00A905E4" w:rsidRDefault="00CC7CDD" w:rsidP="00CC7CDD">
      <w:pPr>
        <w:pStyle w:val="a6"/>
        <w:numPr>
          <w:ilvl w:val="0"/>
          <w:numId w:val="54"/>
        </w:numPr>
        <w:ind w:left="0" w:right="-2" w:firstLine="0"/>
      </w:pPr>
      <w:r w:rsidRPr="00A905E4">
        <w:t>должна быть возможность установки до двух адаптеров ввода-вывода, подключаемых по интерфейсу PCI 3.0 x16;</w:t>
      </w:r>
    </w:p>
    <w:p w:rsidR="00CC7CDD" w:rsidRPr="00A905E4" w:rsidRDefault="00CC7CDD" w:rsidP="00CC7CDD">
      <w:pPr>
        <w:pStyle w:val="a6"/>
        <w:numPr>
          <w:ilvl w:val="0"/>
          <w:numId w:val="54"/>
        </w:numPr>
        <w:ind w:left="0" w:right="-2" w:firstLine="0"/>
      </w:pPr>
      <w:r w:rsidRPr="00A905E4">
        <w:t>должен быть установлен четырехпортовый адаптер со скоростью подключения на каждом порту 10Gbps;</w:t>
      </w:r>
    </w:p>
    <w:p w:rsidR="00CC7CDD" w:rsidRPr="00A905E4" w:rsidRDefault="00CC7CDD" w:rsidP="00CC7CDD">
      <w:pPr>
        <w:pStyle w:val="a6"/>
        <w:numPr>
          <w:ilvl w:val="0"/>
          <w:numId w:val="54"/>
        </w:numPr>
        <w:ind w:left="0" w:right="-2" w:firstLine="0"/>
      </w:pPr>
      <w:r w:rsidRPr="00A905E4">
        <w:t>должен быть установлен двухпортовый FC адаптер со скоростью подключения на каждом порту 8Gbps;</w:t>
      </w:r>
    </w:p>
    <w:p w:rsidR="00CC7CDD" w:rsidRPr="00982100" w:rsidRDefault="00CC7CDD" w:rsidP="00CC7CDD">
      <w:pPr>
        <w:ind w:right="-2"/>
      </w:pPr>
    </w:p>
    <w:p w:rsidR="00CC7CDD" w:rsidRDefault="00CC7CDD" w:rsidP="00CC7CDD">
      <w:pPr>
        <w:pStyle w:val="a6"/>
        <w:numPr>
          <w:ilvl w:val="2"/>
          <w:numId w:val="27"/>
        </w:numPr>
        <w:spacing w:after="120"/>
        <w:ind w:left="0" w:right="-2" w:firstLine="0"/>
        <w:contextualSpacing w:val="0"/>
        <w:rPr>
          <w:b/>
          <w:i/>
        </w:rPr>
      </w:pPr>
      <w:r w:rsidRPr="00A375EE">
        <w:rPr>
          <w:b/>
          <w:i/>
        </w:rPr>
        <w:t xml:space="preserve">Требования к материалам и комплектующим </w:t>
      </w:r>
      <w:r>
        <w:rPr>
          <w:b/>
          <w:i/>
        </w:rPr>
        <w:t>ВС и ВУ</w:t>
      </w:r>
    </w:p>
    <w:p w:rsidR="00CC7CDD" w:rsidRPr="00D34EF9" w:rsidRDefault="00CC7CDD" w:rsidP="00CC7CDD">
      <w:pPr>
        <w:pStyle w:val="a6"/>
        <w:numPr>
          <w:ilvl w:val="3"/>
          <w:numId w:val="27"/>
        </w:numPr>
        <w:spacing w:after="120"/>
        <w:ind w:left="0" w:right="-2" w:firstLine="0"/>
        <w:contextualSpacing w:val="0"/>
      </w:pPr>
      <w:r>
        <w:t>Необходимые для проведения пуско-наладочных Работ материалы и комплектующие должны входить в состав поставки.</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к электропитанию</w:t>
      </w:r>
      <w:r>
        <w:rPr>
          <w:b/>
          <w:i/>
        </w:rPr>
        <w:t xml:space="preserve"> ВС</w:t>
      </w:r>
    </w:p>
    <w:p w:rsidR="00CC7CDD" w:rsidRDefault="00CC7CDD" w:rsidP="00CC7CDD">
      <w:pPr>
        <w:pStyle w:val="a6"/>
        <w:numPr>
          <w:ilvl w:val="3"/>
          <w:numId w:val="27"/>
        </w:numPr>
        <w:spacing w:after="120"/>
        <w:ind w:left="0" w:right="-2" w:firstLine="0"/>
        <w:contextualSpacing w:val="0"/>
      </w:pPr>
      <w:r w:rsidRPr="00982100">
        <w:t>должен иметь полный набор блоков питания и вентиляторных модулей с резервированием и возможностью «горячей» замены</w:t>
      </w:r>
      <w:r>
        <w:t>;</w:t>
      </w:r>
    </w:p>
    <w:p w:rsidR="00CC7CDD" w:rsidRDefault="00CC7CDD" w:rsidP="00CC7CDD">
      <w:pPr>
        <w:pStyle w:val="a6"/>
        <w:numPr>
          <w:ilvl w:val="3"/>
          <w:numId w:val="27"/>
        </w:numPr>
        <w:spacing w:after="120"/>
        <w:ind w:left="0" w:right="-2" w:firstLine="0"/>
        <w:contextualSpacing w:val="0"/>
      </w:pPr>
      <w:r w:rsidRPr="00982100">
        <w:t>блоки питания должны работать от сети переменного тока напряжением 200–240В, частотой 50±1 Гц, должны быть укомплектовано необходимым набором кабелей для подключения к сети переменного тока</w:t>
      </w:r>
      <w:r>
        <w:t>;</w:t>
      </w:r>
    </w:p>
    <w:p w:rsidR="00CC7CDD" w:rsidRPr="00982100" w:rsidRDefault="00CC7CDD" w:rsidP="00CC7CDD">
      <w:pPr>
        <w:pStyle w:val="a6"/>
        <w:numPr>
          <w:ilvl w:val="3"/>
          <w:numId w:val="27"/>
        </w:numPr>
        <w:spacing w:after="120"/>
        <w:ind w:left="0" w:right="-2" w:firstLine="0"/>
        <w:contextualSpacing w:val="0"/>
      </w:pPr>
      <w:r>
        <w:t>с</w:t>
      </w:r>
      <w:r w:rsidRPr="00982100">
        <w:t>уммарная мощность поставляемого вычислительного бло</w:t>
      </w:r>
      <w:r>
        <w:t>ка (ВС с установленными ВУ) должна быть не более 4000 Вт;</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к контрольно-измерительным приборам и автоматике</w:t>
      </w:r>
      <w:r>
        <w:rPr>
          <w:b/>
          <w:i/>
        </w:rPr>
        <w:t xml:space="preserve"> ВС</w:t>
      </w:r>
    </w:p>
    <w:p w:rsidR="00CC7CDD" w:rsidRDefault="00CC7CDD" w:rsidP="00CC7CDD">
      <w:pPr>
        <w:pStyle w:val="a6"/>
        <w:numPr>
          <w:ilvl w:val="3"/>
          <w:numId w:val="27"/>
        </w:numPr>
        <w:spacing w:after="120"/>
        <w:ind w:left="0" w:right="-2" w:firstLine="0"/>
        <w:contextualSpacing w:val="0"/>
      </w:pPr>
      <w:r>
        <w:t xml:space="preserve">ВС </w:t>
      </w:r>
      <w:r w:rsidRPr="00982100">
        <w:t>долж</w:t>
      </w:r>
      <w:r>
        <w:t xml:space="preserve">на </w:t>
      </w:r>
      <w:r w:rsidRPr="00982100">
        <w:t>иметь панель индикации отказа следующих компонентов системы: любого из вычислительных и коммутаторов, вентиляторов, блоков питания шасси и возможность более подробной диагностики неисправности</w:t>
      </w:r>
      <w:r>
        <w:t>;</w:t>
      </w:r>
    </w:p>
    <w:p w:rsidR="00CC7CDD" w:rsidRPr="00A905E4" w:rsidRDefault="00CC7CDD" w:rsidP="00CC7CDD">
      <w:pPr>
        <w:pStyle w:val="a6"/>
        <w:numPr>
          <w:ilvl w:val="3"/>
          <w:numId w:val="27"/>
        </w:numPr>
        <w:spacing w:after="120"/>
        <w:ind w:left="0" w:right="-2" w:firstLine="0"/>
        <w:contextualSpacing w:val="0"/>
      </w:pPr>
      <w:r>
        <w:t xml:space="preserve">ВС </w:t>
      </w:r>
      <w:r w:rsidRPr="00A93397">
        <w:t>долж</w:t>
      </w:r>
      <w:r>
        <w:t>на</w:t>
      </w:r>
      <w:r w:rsidRPr="00A93397">
        <w:t xml:space="preserve"> быть укомплектован</w:t>
      </w:r>
      <w:r>
        <w:t>а</w:t>
      </w:r>
      <w:r w:rsidRPr="00A93397">
        <w:t xml:space="preserve"> двумя модулями управления, поддерживающих «горячую» замену и автоматическое переключение</w:t>
      </w:r>
      <w:r>
        <w:t xml:space="preserve"> при выходе одного из строя</w:t>
      </w:r>
      <w:r w:rsidRPr="00A905E4">
        <w:t xml:space="preserve"> </w:t>
      </w:r>
      <w:r>
        <w:t>и м</w:t>
      </w:r>
      <w:r w:rsidRPr="00A905E4">
        <w:t>одуль системного управления должен иметь не менее одного порта Ethernet 10/100 Base-TX с разъемом RJ-45 для системного управления. модули управления должны обеспечивать связь с контроллером управления каждого вычислительного узла, должны иметь как графический пользовательский интерфейс (GUI), так и возможность работы через интерфейс командной строки (CLI). Модуль системного управления, а также поставляемое в комплекте с ним программное обеспечение системного управления должен реализовывать следующие функции:</w:t>
      </w:r>
    </w:p>
    <w:p w:rsidR="00CC7CDD" w:rsidRPr="00A905E4" w:rsidRDefault="00CC7CDD" w:rsidP="00CC7CDD">
      <w:pPr>
        <w:pStyle w:val="a6"/>
        <w:numPr>
          <w:ilvl w:val="5"/>
          <w:numId w:val="31"/>
        </w:numPr>
        <w:spacing w:after="120"/>
        <w:ind w:left="0" w:right="-2" w:firstLine="0"/>
      </w:pPr>
      <w:r w:rsidRPr="00A905E4">
        <w:t>удаленный перехват консоли управления вычислительного узла: экрана, клавиатуры и мыши, как на этапе загрузки вычислительного узла, так и во время работы операционных систем;</w:t>
      </w:r>
    </w:p>
    <w:p w:rsidR="00CC7CDD" w:rsidRPr="00A905E4" w:rsidRDefault="00CC7CDD" w:rsidP="00CC7CDD">
      <w:pPr>
        <w:pStyle w:val="a6"/>
        <w:numPr>
          <w:ilvl w:val="5"/>
          <w:numId w:val="31"/>
        </w:numPr>
        <w:spacing w:after="120"/>
        <w:ind w:left="0" w:right="-2" w:firstLine="0"/>
      </w:pPr>
      <w:r w:rsidRPr="00A905E4">
        <w:t>удаленный доступ к консоли управления вычислительного узла посредством www-браузеров;</w:t>
      </w:r>
    </w:p>
    <w:p w:rsidR="00CC7CDD" w:rsidRPr="00A905E4" w:rsidRDefault="00CC7CDD" w:rsidP="00CC7CDD">
      <w:pPr>
        <w:pStyle w:val="a6"/>
        <w:numPr>
          <w:ilvl w:val="5"/>
          <w:numId w:val="31"/>
        </w:numPr>
        <w:spacing w:after="120"/>
        <w:ind w:left="0" w:right="-2" w:firstLine="0"/>
      </w:pPr>
      <w:r w:rsidRPr="00A905E4">
        <w:lastRenderedPageBreak/>
        <w:t>производить диагностику неисправносте</w:t>
      </w:r>
      <w:r>
        <w:t>й всего установленного в шасси О</w:t>
      </w:r>
      <w:r w:rsidRPr="00A905E4">
        <w:t>борудования, а также осуществлять автоматическое информирование администратора обо всех сбоях и предсказание сбоев в процессорах и модулях оперативной памяти посредством отправки электронной почты и/или выведения сообщения на консоль администратора.</w:t>
      </w:r>
    </w:p>
    <w:p w:rsidR="00CC7CDD" w:rsidRDefault="00CC7CDD" w:rsidP="00CC7CDD">
      <w:pPr>
        <w:pStyle w:val="a6"/>
        <w:numPr>
          <w:ilvl w:val="5"/>
          <w:numId w:val="31"/>
        </w:numPr>
        <w:spacing w:after="120"/>
        <w:ind w:left="0" w:right="-2" w:firstLine="0"/>
      </w:pPr>
      <w:r w:rsidRPr="00A905E4">
        <w:t>предоставлять возможность мониторинга состояния шасси</w:t>
      </w:r>
      <w:r>
        <w:t xml:space="preserve"> Вс</w:t>
      </w:r>
      <w:r w:rsidRPr="00A905E4">
        <w:t xml:space="preserve">, </w:t>
      </w:r>
      <w:r>
        <w:t>ВУ</w:t>
      </w:r>
      <w:r w:rsidRPr="00A905E4">
        <w:t>, модулей коммутации, блоков питания и вентиляторных модулей, а также должен предоставлять возможность ведения логов событий, осуществлять сбор инвентаризационных данных и пр.</w:t>
      </w:r>
    </w:p>
    <w:p w:rsidR="00CC7CDD" w:rsidRPr="00A905E4" w:rsidRDefault="00CC7CDD" w:rsidP="00CC7CDD">
      <w:pPr>
        <w:pStyle w:val="a6"/>
        <w:numPr>
          <w:ilvl w:val="5"/>
          <w:numId w:val="31"/>
        </w:numPr>
        <w:spacing w:after="120"/>
        <w:ind w:left="0" w:right="-2" w:firstLine="0"/>
      </w:pPr>
      <w:r w:rsidRPr="00A905E4">
        <w:t xml:space="preserve">модуль управления шасси </w:t>
      </w:r>
      <w:r>
        <w:t xml:space="preserve">ВС </w:t>
      </w:r>
      <w:r w:rsidRPr="00A905E4">
        <w:t>должен, должен иметь возможность управлять модулями коммутации, вентиляторными модулями и блоками питания</w:t>
      </w:r>
    </w:p>
    <w:p w:rsidR="00CC7CDD" w:rsidRDefault="00CC7CDD" w:rsidP="00CC7CDD">
      <w:pPr>
        <w:pStyle w:val="2"/>
        <w:numPr>
          <w:ilvl w:val="1"/>
          <w:numId w:val="27"/>
        </w:numPr>
        <w:ind w:left="0" w:right="-2" w:firstLine="0"/>
      </w:pPr>
      <w:bookmarkStart w:id="10" w:name="_Toc393787714"/>
      <w:bookmarkStart w:id="11" w:name="_Toc393799280"/>
      <w:bookmarkStart w:id="12" w:name="_Toc393799698"/>
      <w:bookmarkStart w:id="13" w:name="_Toc393803513"/>
      <w:bookmarkStart w:id="14" w:name="_Toc393805759"/>
      <w:bookmarkStart w:id="15" w:name="_Toc393805795"/>
      <w:bookmarkStart w:id="16" w:name="_Toc393805862"/>
      <w:bookmarkStart w:id="17" w:name="_Toc393805904"/>
      <w:bookmarkStart w:id="18" w:name="_Toc393805940"/>
      <w:bookmarkStart w:id="19" w:name="_Toc393787715"/>
      <w:bookmarkStart w:id="20" w:name="_Toc393799281"/>
      <w:bookmarkStart w:id="21" w:name="_Toc393799699"/>
      <w:bookmarkStart w:id="22" w:name="_Toc393803514"/>
      <w:bookmarkStart w:id="23" w:name="_Toc393805760"/>
      <w:bookmarkStart w:id="24" w:name="_Toc393805796"/>
      <w:bookmarkStart w:id="25" w:name="_Toc393805863"/>
      <w:bookmarkStart w:id="26" w:name="_Toc393805905"/>
      <w:bookmarkStart w:id="27" w:name="_Toc393805941"/>
      <w:bookmarkStart w:id="28" w:name="_Toc393787716"/>
      <w:bookmarkStart w:id="29" w:name="_Toc393799282"/>
      <w:bookmarkStart w:id="30" w:name="_Toc393799700"/>
      <w:bookmarkStart w:id="31" w:name="_Toc393803515"/>
      <w:bookmarkStart w:id="32" w:name="_Toc393805761"/>
      <w:bookmarkStart w:id="33" w:name="_Toc393805797"/>
      <w:bookmarkStart w:id="34" w:name="_Toc393805864"/>
      <w:bookmarkStart w:id="35" w:name="_Toc393805906"/>
      <w:bookmarkStart w:id="36" w:name="_Toc393805942"/>
      <w:bookmarkStart w:id="37" w:name="_Toc393787717"/>
      <w:bookmarkStart w:id="38" w:name="_Toc393799283"/>
      <w:bookmarkStart w:id="39" w:name="_Toc393799701"/>
      <w:bookmarkStart w:id="40" w:name="_Toc393803516"/>
      <w:bookmarkStart w:id="41" w:name="_Toc393805762"/>
      <w:bookmarkStart w:id="42" w:name="_Toc393805798"/>
      <w:bookmarkStart w:id="43" w:name="_Toc393805865"/>
      <w:bookmarkStart w:id="44" w:name="_Toc393805907"/>
      <w:bookmarkStart w:id="45" w:name="_Toc393805943"/>
      <w:bookmarkStart w:id="46" w:name="_Toc393787718"/>
      <w:bookmarkStart w:id="47" w:name="_Toc393799284"/>
      <w:bookmarkStart w:id="48" w:name="_Toc393799702"/>
      <w:bookmarkStart w:id="49" w:name="_Toc393803517"/>
      <w:bookmarkStart w:id="50" w:name="_Toc393805763"/>
      <w:bookmarkStart w:id="51" w:name="_Toc393805799"/>
      <w:bookmarkStart w:id="52" w:name="_Toc393805866"/>
      <w:bookmarkStart w:id="53" w:name="_Toc393805908"/>
      <w:bookmarkStart w:id="54" w:name="_Toc393805944"/>
      <w:bookmarkStart w:id="55" w:name="_Toc393787719"/>
      <w:bookmarkStart w:id="56" w:name="_Toc393799285"/>
      <w:bookmarkStart w:id="57" w:name="_Toc393799703"/>
      <w:bookmarkStart w:id="58" w:name="_Toc393803518"/>
      <w:bookmarkStart w:id="59" w:name="_Toc393805764"/>
      <w:bookmarkStart w:id="60" w:name="_Toc393805800"/>
      <w:bookmarkStart w:id="61" w:name="_Toc393805867"/>
      <w:bookmarkStart w:id="62" w:name="_Toc393805909"/>
      <w:bookmarkStart w:id="63" w:name="_Toc393805945"/>
      <w:bookmarkStart w:id="64" w:name="_Toc399164117"/>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t xml:space="preserve">Требования к системе хранения данных </w:t>
      </w:r>
      <w:r w:rsidRPr="0004129D">
        <w:t>#1</w:t>
      </w:r>
      <w:r>
        <w:t xml:space="preserve"> и </w:t>
      </w:r>
      <w:r w:rsidRPr="00A375EE">
        <w:t>#2</w:t>
      </w:r>
      <w:bookmarkEnd w:id="64"/>
    </w:p>
    <w:p w:rsidR="00CC7CDD" w:rsidRDefault="00CC7CDD" w:rsidP="00CC7CDD">
      <w:pPr>
        <w:pStyle w:val="a6"/>
        <w:numPr>
          <w:ilvl w:val="2"/>
          <w:numId w:val="27"/>
        </w:numPr>
        <w:spacing w:after="120"/>
        <w:ind w:left="0" w:right="-2" w:firstLine="0"/>
        <w:contextualSpacing w:val="0"/>
        <w:rPr>
          <w:b/>
          <w:i/>
        </w:rPr>
      </w:pPr>
      <w:r w:rsidRPr="00A375EE">
        <w:rPr>
          <w:b/>
          <w:i/>
        </w:rPr>
        <w:t>Требования к размерам</w:t>
      </w:r>
    </w:p>
    <w:p w:rsidR="00CC7CDD" w:rsidRDefault="00CC7CDD" w:rsidP="00CC7CDD">
      <w:pPr>
        <w:pStyle w:val="a6"/>
        <w:numPr>
          <w:ilvl w:val="3"/>
          <w:numId w:val="27"/>
        </w:numPr>
        <w:spacing w:after="120"/>
        <w:ind w:left="0" w:right="-2" w:firstLine="0"/>
        <w:contextualSpacing w:val="0"/>
      </w:pPr>
      <w:r w:rsidRPr="00982100">
        <w:t xml:space="preserve">должен иметь шасси в исполнении для установки в стандартный 19” серверный шкаф; </w:t>
      </w:r>
    </w:p>
    <w:p w:rsidR="00CC7CDD" w:rsidRDefault="00CC7CDD" w:rsidP="00CC7CDD">
      <w:pPr>
        <w:pStyle w:val="a6"/>
        <w:numPr>
          <w:ilvl w:val="3"/>
          <w:numId w:val="27"/>
        </w:numPr>
        <w:spacing w:after="120"/>
        <w:ind w:left="0" w:right="-2" w:firstLine="0"/>
        <w:contextualSpacing w:val="0"/>
      </w:pPr>
      <w:r>
        <w:t>должен монтироваться в серверный шкаф глубиной 1070мм;</w:t>
      </w:r>
    </w:p>
    <w:p w:rsidR="00CC7CDD" w:rsidRPr="006A68D1" w:rsidRDefault="00CC7CDD" w:rsidP="00CC7CDD">
      <w:pPr>
        <w:pStyle w:val="a6"/>
        <w:numPr>
          <w:ilvl w:val="3"/>
          <w:numId w:val="27"/>
        </w:numPr>
        <w:spacing w:after="120"/>
        <w:ind w:left="0" w:right="-2" w:firstLine="0"/>
        <w:contextualSpacing w:val="0"/>
      </w:pPr>
      <w:r w:rsidRPr="00982100">
        <w:t xml:space="preserve">должен иметь шасси </w:t>
      </w:r>
      <w:r>
        <w:t xml:space="preserve">занимающее не более </w:t>
      </w:r>
      <w:r w:rsidRPr="00A905E4">
        <w:t>8</w:t>
      </w:r>
      <w:r>
        <w:t xml:space="preserve"> монтажных единиц </w:t>
      </w:r>
      <w:r w:rsidRPr="00C16128">
        <w:t>(</w:t>
      </w:r>
      <w:r>
        <w:rPr>
          <w:lang w:val="en-US"/>
        </w:rPr>
        <w:t>Rack</w:t>
      </w:r>
      <w:r w:rsidRPr="00C16128">
        <w:t xml:space="preserve"> </w:t>
      </w:r>
      <w:r>
        <w:rPr>
          <w:lang w:val="en-US"/>
        </w:rPr>
        <w:t>unit</w:t>
      </w:r>
      <w:r w:rsidRPr="00C16128">
        <w:t>)</w:t>
      </w:r>
      <w:r w:rsidRPr="00982100">
        <w:t xml:space="preserve"> в стандартн</w:t>
      </w:r>
      <w:r>
        <w:t>ом</w:t>
      </w:r>
      <w:r w:rsidRPr="00982100">
        <w:t xml:space="preserve"> 19” серверн</w:t>
      </w:r>
      <w:r>
        <w:t>ом</w:t>
      </w:r>
      <w:r w:rsidRPr="00982100">
        <w:t xml:space="preserve"> шкаф</w:t>
      </w:r>
      <w:r>
        <w:t>у</w:t>
      </w:r>
      <w:r w:rsidRPr="00982100">
        <w:t xml:space="preserve">; </w:t>
      </w:r>
    </w:p>
    <w:p w:rsidR="00CC7CDD" w:rsidRDefault="00CC7CDD" w:rsidP="00CC7CDD">
      <w:pPr>
        <w:pStyle w:val="a6"/>
        <w:numPr>
          <w:ilvl w:val="2"/>
          <w:numId w:val="27"/>
        </w:numPr>
        <w:spacing w:after="120"/>
        <w:ind w:left="0" w:right="-2" w:firstLine="0"/>
        <w:contextualSpacing w:val="0"/>
        <w:rPr>
          <w:b/>
          <w:i/>
        </w:rPr>
      </w:pPr>
      <w:r w:rsidRPr="00A375EE">
        <w:rPr>
          <w:b/>
          <w:i/>
        </w:rPr>
        <w:t>Основные технико-экономические и эксплуатационные показатели</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не менее двух активных контроллеров;</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не менее 16 ГБ кэш-памяти;</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поддерживать уровни RAID – 0, 1, 5, 6, 10;</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возможность одновременной установки хост-портов, работающих по протоколам FC-SW, FC-Al, iSCSI;</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не менее 8 хост-портов с поддержкой FC-SW и FC-AL, с автоматическим определением скоростей 2 ,4 и 8 Гбит/с;</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использовать интерфейс SAS 2.0 со скоростью не менее 6 Гбит/с для подключения дисковых полок;</w:t>
      </w:r>
    </w:p>
    <w:p w:rsidR="00CC7CDD" w:rsidRDefault="00CC7CDD" w:rsidP="00CC7CDD">
      <w:pPr>
        <w:pStyle w:val="a6"/>
        <w:numPr>
          <w:ilvl w:val="3"/>
          <w:numId w:val="27"/>
        </w:numPr>
        <w:spacing w:after="120"/>
        <w:ind w:left="0" w:right="-2" w:firstLine="0"/>
        <w:contextualSpacing w:val="0"/>
      </w:pPr>
      <w:r>
        <w:t>Для системы хранения данных #1</w:t>
      </w:r>
      <w:r w:rsidRPr="00240E25">
        <w:t>:</w:t>
      </w:r>
    </w:p>
    <w:p w:rsidR="00CC7CDD" w:rsidRPr="00A905E4" w:rsidRDefault="00CC7CDD" w:rsidP="00CC7CDD">
      <w:pPr>
        <w:pStyle w:val="a6"/>
        <w:numPr>
          <w:ilvl w:val="0"/>
          <w:numId w:val="52"/>
        </w:numPr>
        <w:spacing w:after="120"/>
        <w:ind w:left="0" w:right="-2" w:firstLine="916"/>
        <w:contextualSpacing w:val="0"/>
      </w:pPr>
      <w:r>
        <w:t xml:space="preserve">должен иметь в </w:t>
      </w:r>
      <w:r w:rsidRPr="00C16128">
        <w:t>наличи</w:t>
      </w:r>
      <w:r>
        <w:t>и</w:t>
      </w:r>
      <w:r w:rsidRPr="00A905E4">
        <w:t xml:space="preserve"> не менее 4 (четырех) твердотельных дисков, объемом не менее 400Гб</w:t>
      </w:r>
      <w:r>
        <w:t xml:space="preserve"> </w:t>
      </w:r>
      <w:r w:rsidRPr="00BF770E">
        <w:t>(расширение купленной в 2013 году конфигурации)</w:t>
      </w:r>
      <w:r>
        <w:t>.</w:t>
      </w:r>
    </w:p>
    <w:p w:rsidR="00CC7CDD" w:rsidRPr="00A905E4" w:rsidRDefault="00CC7CDD" w:rsidP="00CC7CDD">
      <w:pPr>
        <w:pStyle w:val="a6"/>
        <w:numPr>
          <w:ilvl w:val="3"/>
          <w:numId w:val="27"/>
        </w:numPr>
        <w:spacing w:after="120"/>
        <w:ind w:left="0" w:right="-2" w:firstLine="0"/>
        <w:contextualSpacing w:val="0"/>
      </w:pPr>
      <w:r>
        <w:t xml:space="preserve">Для системы хранения данных </w:t>
      </w:r>
      <w:r w:rsidRPr="00240E25">
        <w:t>#2:</w:t>
      </w:r>
    </w:p>
    <w:p w:rsidR="00CC7CDD" w:rsidRDefault="00CC7CDD" w:rsidP="00CC7CDD">
      <w:pPr>
        <w:pStyle w:val="a6"/>
        <w:numPr>
          <w:ilvl w:val="0"/>
          <w:numId w:val="124"/>
        </w:numPr>
        <w:spacing w:after="120"/>
        <w:ind w:right="-2"/>
        <w:contextualSpacing w:val="0"/>
      </w:pPr>
      <w:r w:rsidRPr="00BF770E">
        <w:t>должен иметь в наличии не менее 4 (четырех) твердотельных</w:t>
      </w:r>
      <w:r>
        <w:t xml:space="preserve"> дисков, объемом не менее 400Гб;</w:t>
      </w:r>
    </w:p>
    <w:p w:rsidR="00CC7CDD" w:rsidRPr="00A905E4" w:rsidRDefault="00CC7CDD" w:rsidP="00CC7CDD">
      <w:pPr>
        <w:pStyle w:val="a6"/>
        <w:numPr>
          <w:ilvl w:val="0"/>
          <w:numId w:val="124"/>
        </w:numPr>
        <w:spacing w:after="120"/>
        <w:ind w:right="-2"/>
        <w:contextualSpacing w:val="0"/>
      </w:pPr>
      <w:r>
        <w:t xml:space="preserve">должен иметь в </w:t>
      </w:r>
      <w:r w:rsidRPr="00C16128">
        <w:t>наличи</w:t>
      </w:r>
      <w:r>
        <w:t>и</w:t>
      </w:r>
      <w:r w:rsidRPr="00A905E4">
        <w:t xml:space="preserve"> не менее </w:t>
      </w:r>
      <w:r>
        <w:t>16</w:t>
      </w:r>
      <w:r w:rsidRPr="00A905E4">
        <w:t xml:space="preserve"> (</w:t>
      </w:r>
      <w:r>
        <w:t>шестнадцати</w:t>
      </w:r>
      <w:r w:rsidRPr="00A905E4">
        <w:t>) жестких дисков, объемом не менее 600Гб и скоростью вращения шпинделя не менее 10000 об/мин;</w:t>
      </w:r>
    </w:p>
    <w:p w:rsidR="00CC7CDD" w:rsidRPr="00A905E4" w:rsidRDefault="00CC7CDD" w:rsidP="00CC7CDD">
      <w:pPr>
        <w:pStyle w:val="a6"/>
        <w:numPr>
          <w:ilvl w:val="3"/>
          <w:numId w:val="27"/>
        </w:numPr>
        <w:spacing w:after="120"/>
        <w:ind w:left="0" w:right="-2" w:firstLine="0"/>
        <w:contextualSpacing w:val="0"/>
      </w:pPr>
      <w:r>
        <w:lastRenderedPageBreak/>
        <w:t xml:space="preserve">должен </w:t>
      </w:r>
      <w:r w:rsidRPr="00A905E4">
        <w:t>иметь возможность защиты данных кэш-памяти на сколь угодно долгое время отключения электропитания;</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функционал создания мгновенных снимков и копий томов при помощи встроенного ПО на весь поставляемый объем дискового пространства;</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обеспечивать установку приоритетов обслуживания для выделенных томов;</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функционал «тонкого» выделения пространства с лицензиями на весь поставляемый объем;</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функционал обеспечения</w:t>
      </w:r>
      <w:r>
        <w:t xml:space="preserve"> </w:t>
      </w:r>
      <w:r w:rsidRPr="00A905E4">
        <w:t>поддержки удаленной (синхронной и асинхронной) репликации</w:t>
      </w:r>
      <w:r>
        <w:t xml:space="preserve"> </w:t>
      </w:r>
      <w:r w:rsidRPr="00A905E4">
        <w:t>на весь поставляемый объем</w:t>
      </w:r>
      <w:r>
        <w:t xml:space="preserve"> дискового пространства</w:t>
      </w:r>
      <w:r w:rsidRPr="00A905E4">
        <w:t>;</w:t>
      </w:r>
    </w:p>
    <w:p w:rsidR="00CC7CDD" w:rsidRPr="00A905E4" w:rsidRDefault="00CC7CDD" w:rsidP="00CC7CDD">
      <w:pPr>
        <w:pStyle w:val="a6"/>
        <w:numPr>
          <w:ilvl w:val="3"/>
          <w:numId w:val="27"/>
        </w:numPr>
        <w:spacing w:after="120"/>
        <w:ind w:left="0" w:right="-2" w:firstLine="0"/>
        <w:contextualSpacing w:val="0"/>
      </w:pPr>
      <w:r>
        <w:t xml:space="preserve">должен </w:t>
      </w:r>
      <w:r w:rsidRPr="00A905E4">
        <w:t>иметь функционал управления массивом как через стандартный браузер из графического интерфейса, так и из командной строки;</w:t>
      </w:r>
    </w:p>
    <w:p w:rsidR="00CC7CDD" w:rsidRPr="003C2328" w:rsidRDefault="00CC7CDD" w:rsidP="00CC7CDD">
      <w:pPr>
        <w:pStyle w:val="a6"/>
        <w:numPr>
          <w:ilvl w:val="3"/>
          <w:numId w:val="27"/>
        </w:numPr>
        <w:spacing w:after="120"/>
        <w:ind w:left="0" w:right="-2" w:firstLine="0"/>
        <w:contextualSpacing w:val="0"/>
      </w:pPr>
      <w:r w:rsidRPr="00BF770E">
        <w:t>должен иметь функционал автоматического распределения блоков данных по дискам с различным уровнем обслуживания (SSD/SAS/NL-SAS) в зависимости от нагрузки приложений на эти блоки на весь поставляемый объем дискового пространства.</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по надежности</w:t>
      </w:r>
    </w:p>
    <w:p w:rsidR="00CC7CDD" w:rsidRPr="00BE7930" w:rsidRDefault="00CC7CDD" w:rsidP="00CC7CDD">
      <w:pPr>
        <w:pStyle w:val="a6"/>
        <w:numPr>
          <w:ilvl w:val="3"/>
          <w:numId w:val="27"/>
        </w:numPr>
        <w:spacing w:after="120"/>
        <w:ind w:left="0" w:right="-2" w:firstLine="0"/>
        <w:contextualSpacing w:val="0"/>
      </w:pPr>
      <w:r w:rsidRPr="00982100">
        <w:t xml:space="preserve">должен иметь </w:t>
      </w:r>
      <w:r>
        <w:t>блоки питания и охлаждения в отказоустойчивой конфигурации с возможностью «горячей» замены;</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к конструкции, монтажно-технические требования</w:t>
      </w:r>
    </w:p>
    <w:p w:rsidR="00CC7CDD" w:rsidRPr="00982100" w:rsidRDefault="00CC7CDD" w:rsidP="00CC7CDD">
      <w:pPr>
        <w:pStyle w:val="a6"/>
        <w:numPr>
          <w:ilvl w:val="3"/>
          <w:numId w:val="27"/>
        </w:numPr>
        <w:spacing w:after="120"/>
        <w:ind w:left="0" w:right="-2" w:firstLine="0"/>
        <w:contextualSpacing w:val="0"/>
      </w:pPr>
      <w:r w:rsidRPr="00982100">
        <w:t xml:space="preserve">должен иметь шасси в исполнении для установки в стандартный 19” серверный шкаф; </w:t>
      </w:r>
    </w:p>
    <w:p w:rsidR="00CC7CDD" w:rsidRPr="00A375EE" w:rsidRDefault="00CC7CDD" w:rsidP="00CC7CDD">
      <w:pPr>
        <w:pStyle w:val="a6"/>
        <w:numPr>
          <w:ilvl w:val="3"/>
          <w:numId w:val="27"/>
        </w:numPr>
        <w:spacing w:after="120"/>
        <w:ind w:left="0" w:right="-2" w:firstLine="0"/>
        <w:contextualSpacing w:val="0"/>
      </w:pPr>
      <w:r>
        <w:t>должен быть укомплектован крепежным набором для установки в стандартный 19” серверный шкаф</w:t>
      </w:r>
      <w:r w:rsidRPr="00982100">
        <w:t xml:space="preserve"> </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к контрольно-измерительным приборам и автоматике</w:t>
      </w:r>
    </w:p>
    <w:p w:rsidR="00CC7CDD" w:rsidRPr="00943980" w:rsidRDefault="00CC7CDD" w:rsidP="00CC7CDD">
      <w:pPr>
        <w:pStyle w:val="a6"/>
        <w:numPr>
          <w:ilvl w:val="3"/>
          <w:numId w:val="27"/>
        </w:numPr>
        <w:spacing w:after="120"/>
        <w:ind w:left="0" w:right="-2" w:firstLine="0"/>
        <w:contextualSpacing w:val="0"/>
      </w:pPr>
      <w:r w:rsidRPr="00A905E4">
        <w:t>должен</w:t>
      </w:r>
      <w:r>
        <w:t xml:space="preserve"> иметь контрольные лампы состояния Оборудования: включения и нормальной работы, ошибок и неисправностей;</w:t>
      </w:r>
    </w:p>
    <w:p w:rsidR="00CC7CDD" w:rsidRPr="001E5240" w:rsidRDefault="00CC7CDD" w:rsidP="00CC7CDD">
      <w:pPr>
        <w:pStyle w:val="a6"/>
        <w:numPr>
          <w:ilvl w:val="3"/>
          <w:numId w:val="27"/>
        </w:numPr>
        <w:spacing w:after="120"/>
        <w:ind w:left="0" w:right="-2" w:firstLine="0"/>
        <w:contextualSpacing w:val="0"/>
      </w:pPr>
      <w:r w:rsidRPr="00A905E4">
        <w:t xml:space="preserve">должен иметь </w:t>
      </w:r>
      <w:r w:rsidRPr="00D86135">
        <w:t>порт</w:t>
      </w:r>
      <w:r>
        <w:t xml:space="preserve"> Ethernet </w:t>
      </w:r>
      <w:r w:rsidRPr="00D86135">
        <w:t>с разъемом RJ-45 для системного управления</w:t>
      </w:r>
      <w:r>
        <w:t xml:space="preserve"> настройки и диагностики;.</w:t>
      </w:r>
    </w:p>
    <w:p w:rsidR="00CC7CDD" w:rsidRDefault="00CC7CDD" w:rsidP="00CC7CDD">
      <w:pPr>
        <w:pStyle w:val="2"/>
        <w:numPr>
          <w:ilvl w:val="1"/>
          <w:numId w:val="27"/>
        </w:numPr>
        <w:ind w:left="0" w:right="-2" w:firstLine="0"/>
        <w:jc w:val="left"/>
      </w:pPr>
      <w:bookmarkStart w:id="65" w:name="_Toc399164118"/>
      <w:r>
        <w:t>Требования к подсистеме</w:t>
      </w:r>
      <w:r w:rsidRPr="0004129D">
        <w:t xml:space="preserve"> репликации данных между </w:t>
      </w:r>
      <w:r>
        <w:t>ядрами ВИ</w:t>
      </w:r>
      <w:bookmarkEnd w:id="65"/>
    </w:p>
    <w:p w:rsidR="00CC7CDD" w:rsidRPr="00A905E4" w:rsidRDefault="00CC7CDD" w:rsidP="00CC7CDD">
      <w:pPr>
        <w:pStyle w:val="a6"/>
        <w:numPr>
          <w:ilvl w:val="2"/>
          <w:numId w:val="27"/>
        </w:numPr>
        <w:spacing w:after="120"/>
        <w:ind w:left="0" w:right="-2" w:firstLine="0"/>
        <w:contextualSpacing w:val="0"/>
        <w:rPr>
          <w:b/>
          <w:i/>
        </w:rPr>
      </w:pPr>
      <w:r w:rsidRPr="00A375EE">
        <w:rPr>
          <w:b/>
          <w:i/>
        </w:rPr>
        <w:t>Требования к размерам</w:t>
      </w:r>
    </w:p>
    <w:p w:rsidR="00CC7CDD" w:rsidRDefault="00CC7CDD" w:rsidP="00CC7CDD">
      <w:pPr>
        <w:pStyle w:val="a6"/>
        <w:numPr>
          <w:ilvl w:val="3"/>
          <w:numId w:val="27"/>
        </w:numPr>
        <w:spacing w:after="120"/>
        <w:ind w:left="0" w:right="-2" w:firstLine="0"/>
        <w:contextualSpacing w:val="0"/>
      </w:pPr>
      <w:r w:rsidRPr="00982100">
        <w:t>должн</w:t>
      </w:r>
      <w:r>
        <w:t>о</w:t>
      </w:r>
      <w:r w:rsidRPr="00982100">
        <w:t xml:space="preserve"> иметь шасси в исполнении для установки в стандартный 19” серверный шкаф</w:t>
      </w:r>
      <w:r>
        <w:t xml:space="preserve"> или для установки в шасси вычислительной подсистемы</w:t>
      </w:r>
      <w:r w:rsidRPr="00982100">
        <w:t xml:space="preserve">; </w:t>
      </w:r>
    </w:p>
    <w:p w:rsidR="00CC7CDD" w:rsidRPr="00240E25" w:rsidRDefault="00CC7CDD" w:rsidP="00CC7CDD">
      <w:pPr>
        <w:pStyle w:val="a6"/>
        <w:numPr>
          <w:ilvl w:val="3"/>
          <w:numId w:val="27"/>
        </w:numPr>
        <w:spacing w:after="120"/>
        <w:ind w:left="0" w:right="-2" w:firstLine="0"/>
        <w:contextualSpacing w:val="0"/>
        <w:rPr>
          <w:b/>
          <w:i/>
        </w:rPr>
      </w:pPr>
      <w:r>
        <w:t>должен монтироваться в серверный шкаф глубиной не более 1070мм;</w:t>
      </w:r>
    </w:p>
    <w:p w:rsidR="00CC7CDD" w:rsidRDefault="00CC7CDD" w:rsidP="00CC7CDD">
      <w:pPr>
        <w:pStyle w:val="a6"/>
        <w:numPr>
          <w:ilvl w:val="2"/>
          <w:numId w:val="27"/>
        </w:numPr>
        <w:spacing w:after="120"/>
        <w:ind w:left="0" w:right="-2" w:firstLine="0"/>
        <w:contextualSpacing w:val="0"/>
        <w:rPr>
          <w:b/>
          <w:i/>
        </w:rPr>
      </w:pPr>
      <w:r w:rsidRPr="00A375EE">
        <w:rPr>
          <w:b/>
          <w:i/>
        </w:rPr>
        <w:t>Основные технико-экономические и эксплуатационные показатели</w:t>
      </w:r>
    </w:p>
    <w:p w:rsidR="00CC7CDD" w:rsidRPr="00A905E4" w:rsidRDefault="00CC7CDD" w:rsidP="00CC7CDD">
      <w:pPr>
        <w:pStyle w:val="a6"/>
        <w:numPr>
          <w:ilvl w:val="3"/>
          <w:numId w:val="27"/>
        </w:numPr>
        <w:spacing w:after="120"/>
        <w:ind w:left="0" w:right="-2" w:firstLine="0"/>
        <w:contextualSpacing w:val="0"/>
      </w:pPr>
      <w:r>
        <w:lastRenderedPageBreak/>
        <w:t xml:space="preserve">должен быть совместим с </w:t>
      </w:r>
      <w:r w:rsidRPr="00C16128">
        <w:t>функционал</w:t>
      </w:r>
      <w:r>
        <w:t>ом</w:t>
      </w:r>
      <w:r w:rsidRPr="00C16128">
        <w:t xml:space="preserve"> обеспечения поддержки удаленной (синхронной и асинхронной) репликации</w:t>
      </w:r>
      <w:r>
        <w:t xml:space="preserve"> систем хранения данных </w:t>
      </w:r>
      <w:r w:rsidRPr="00A905E4">
        <w:t xml:space="preserve">#1 </w:t>
      </w:r>
      <w:r>
        <w:t xml:space="preserve">и </w:t>
      </w:r>
      <w:r w:rsidRPr="00A905E4">
        <w:t>#2</w:t>
      </w:r>
      <w:r>
        <w:t>;</w:t>
      </w:r>
    </w:p>
    <w:p w:rsidR="00CC7CDD" w:rsidRPr="00240E25" w:rsidRDefault="00CC7CDD" w:rsidP="00CC7CDD">
      <w:pPr>
        <w:pStyle w:val="a6"/>
        <w:numPr>
          <w:ilvl w:val="3"/>
          <w:numId w:val="27"/>
        </w:numPr>
        <w:spacing w:after="120"/>
        <w:ind w:left="0" w:right="-2" w:firstLine="0"/>
        <w:contextualSpacing w:val="0"/>
        <w:rPr>
          <w:b/>
          <w:i/>
        </w:rPr>
      </w:pPr>
      <w:r>
        <w:t xml:space="preserve">должен иметь в наличии не менее 4х оптических трансиверов для передачи данных по протоколу </w:t>
      </w:r>
      <w:r>
        <w:rPr>
          <w:lang w:val="en-US"/>
        </w:rPr>
        <w:t>FC</w:t>
      </w:r>
      <w:r w:rsidRPr="00A905E4">
        <w:t xml:space="preserve"> </w:t>
      </w:r>
      <w:r>
        <w:t>на расстояние не менее 25км по двум линиям.</w:t>
      </w:r>
    </w:p>
    <w:p w:rsidR="00CC7CDD" w:rsidRDefault="00CC7CDD" w:rsidP="00CC7CDD">
      <w:pPr>
        <w:pStyle w:val="a6"/>
        <w:numPr>
          <w:ilvl w:val="2"/>
          <w:numId w:val="27"/>
        </w:numPr>
        <w:spacing w:after="120"/>
        <w:ind w:left="0" w:right="-2" w:firstLine="0"/>
        <w:contextualSpacing w:val="0"/>
        <w:rPr>
          <w:b/>
          <w:i/>
        </w:rPr>
      </w:pPr>
      <w:r w:rsidRPr="00A375EE">
        <w:rPr>
          <w:b/>
          <w:i/>
        </w:rPr>
        <w:t>Требования по надежности</w:t>
      </w:r>
    </w:p>
    <w:p w:rsidR="00CC7CDD" w:rsidRPr="00C16128" w:rsidRDefault="00CC7CDD" w:rsidP="00CC7CDD">
      <w:pPr>
        <w:pStyle w:val="a6"/>
        <w:numPr>
          <w:ilvl w:val="3"/>
          <w:numId w:val="27"/>
        </w:numPr>
        <w:spacing w:after="120"/>
        <w:ind w:left="0" w:right="-2" w:firstLine="0"/>
        <w:contextualSpacing w:val="0"/>
      </w:pPr>
      <w:r>
        <w:t>не должен иметь единой точки/элемента отказа;</w:t>
      </w:r>
    </w:p>
    <w:p w:rsidR="00CC7CDD" w:rsidRPr="00240E25" w:rsidRDefault="00CC7CDD" w:rsidP="00CC7CDD">
      <w:pPr>
        <w:spacing w:after="120"/>
        <w:ind w:right="-2"/>
        <w:rPr>
          <w:b/>
          <w:i/>
        </w:rPr>
      </w:pPr>
    </w:p>
    <w:p w:rsidR="00CC7CDD" w:rsidRDefault="00CC7CDD" w:rsidP="00CC7CDD">
      <w:pPr>
        <w:pStyle w:val="2"/>
        <w:numPr>
          <w:ilvl w:val="1"/>
          <w:numId w:val="27"/>
        </w:numPr>
        <w:ind w:left="0" w:right="-2" w:firstLine="0"/>
        <w:jc w:val="left"/>
      </w:pPr>
      <w:bookmarkStart w:id="66" w:name="_Toc399164119"/>
      <w:r>
        <w:t>Требования к комплектности и упаковке</w:t>
      </w:r>
      <w:bookmarkEnd w:id="66"/>
    </w:p>
    <w:p w:rsidR="00CC7CDD" w:rsidRPr="00240E25" w:rsidRDefault="00CC7CDD" w:rsidP="00CC7CDD">
      <w:pPr>
        <w:pStyle w:val="a6"/>
        <w:numPr>
          <w:ilvl w:val="2"/>
          <w:numId w:val="27"/>
        </w:numPr>
        <w:spacing w:after="120"/>
        <w:ind w:left="0" w:right="-2" w:firstLine="0"/>
        <w:contextualSpacing w:val="0"/>
        <w:rPr>
          <w:b/>
          <w:i/>
        </w:rPr>
      </w:pPr>
      <w:r w:rsidRPr="00240E25">
        <w:rPr>
          <w:b/>
          <w:i/>
        </w:rPr>
        <w:t>Требования к комплектности</w:t>
      </w:r>
    </w:p>
    <w:p w:rsidR="00CC7CDD" w:rsidRDefault="00CC7CDD" w:rsidP="00CC7CDD">
      <w:pPr>
        <w:pStyle w:val="a6"/>
        <w:numPr>
          <w:ilvl w:val="3"/>
          <w:numId w:val="27"/>
        </w:numPr>
        <w:ind w:left="0" w:right="-2" w:firstLine="0"/>
      </w:pPr>
      <w:r>
        <w:t>Комплектность Оборудования должна соответствовать Спецификации 1 (см. Приложение 1) или может быть скорректирована с приложением обоснования (элемент заменён новой моделью, снят с производства, является полным аналогом, но поставляется под другим SKU и т.п.).</w:t>
      </w:r>
    </w:p>
    <w:p w:rsidR="00CC7CDD" w:rsidRDefault="00CC7CDD" w:rsidP="00CC7CDD">
      <w:pPr>
        <w:pStyle w:val="a6"/>
        <w:numPr>
          <w:ilvl w:val="3"/>
          <w:numId w:val="27"/>
        </w:numPr>
        <w:ind w:left="0" w:right="-2" w:firstLine="0"/>
      </w:pPr>
      <w:r>
        <w:t xml:space="preserve">Оборудование, за исключением </w:t>
      </w:r>
      <w:r w:rsidRPr="008806EB">
        <w:t>подсистем</w:t>
      </w:r>
      <w:r>
        <w:t>ы</w:t>
      </w:r>
      <w:r w:rsidRPr="008806EB">
        <w:t xml:space="preserve"> репликации данных между ядрами ВИ</w:t>
      </w:r>
      <w:r>
        <w:t>, должно быть производства одного головного изготовителя, комбинации продукции ВС, ВУ и СХД разных изготовителей не допускаются.</w:t>
      </w:r>
    </w:p>
    <w:p w:rsidR="00CC7CDD" w:rsidRDefault="00CC7CDD" w:rsidP="00CC7CDD">
      <w:pPr>
        <w:pStyle w:val="a6"/>
        <w:numPr>
          <w:ilvl w:val="3"/>
          <w:numId w:val="27"/>
        </w:numPr>
        <w:ind w:left="0" w:right="-2" w:firstLine="0"/>
      </w:pPr>
      <w:r>
        <w:t>Оборудование должно быть поставлено комплектно и обеспечивать конструктивную и функциональную совместимость.</w:t>
      </w:r>
    </w:p>
    <w:p w:rsidR="00CC7CDD" w:rsidRDefault="00CC7CDD" w:rsidP="00CC7CDD">
      <w:pPr>
        <w:pStyle w:val="a6"/>
        <w:numPr>
          <w:ilvl w:val="3"/>
          <w:numId w:val="27"/>
        </w:numPr>
        <w:ind w:left="0" w:right="-2" w:firstLine="0"/>
      </w:pPr>
      <w:r>
        <w:t>ИСПОЛНИТЕЛЬ должен обеспечить работоспособность всего предлагаемого Оборудования,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CC7CDD" w:rsidRPr="00240E25" w:rsidRDefault="00CC7CDD" w:rsidP="00CC7CDD">
      <w:pPr>
        <w:pStyle w:val="a6"/>
        <w:numPr>
          <w:ilvl w:val="2"/>
          <w:numId w:val="27"/>
        </w:numPr>
        <w:spacing w:after="120"/>
        <w:ind w:left="0" w:right="-2" w:firstLine="0"/>
        <w:contextualSpacing w:val="0"/>
        <w:rPr>
          <w:b/>
          <w:i/>
        </w:rPr>
      </w:pPr>
      <w:r w:rsidRPr="00240E25">
        <w:rPr>
          <w:b/>
          <w:i/>
        </w:rPr>
        <w:t>Требования к упаковке</w:t>
      </w:r>
    </w:p>
    <w:p w:rsidR="00CC7CDD" w:rsidRPr="00240E25" w:rsidRDefault="00CC7CDD" w:rsidP="00CC7CDD">
      <w:pPr>
        <w:pStyle w:val="a6"/>
        <w:numPr>
          <w:ilvl w:val="3"/>
          <w:numId w:val="27"/>
        </w:numPr>
        <w:ind w:left="0" w:right="-2" w:firstLine="0"/>
      </w:pPr>
      <w:r>
        <w:t>Оборудование должно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 в соответствии с действующим ГОСТ 21552-84.</w:t>
      </w:r>
    </w:p>
    <w:p w:rsidR="00CC7CDD" w:rsidRPr="00240E25" w:rsidRDefault="00CC7CDD" w:rsidP="00CC7CDD">
      <w:pPr>
        <w:pStyle w:val="1"/>
        <w:ind w:left="0" w:right="-2" w:firstLine="0"/>
      </w:pPr>
      <w:bookmarkStart w:id="67" w:name="_Toc399164120"/>
      <w:r w:rsidRPr="00240E25">
        <w:t>5. ТРЕБОВАНИЯ ПО ПРАВИЛАМ СДАЧИ И ПРИЕМКИ</w:t>
      </w:r>
      <w:r>
        <w:t xml:space="preserve"> ОБОРУДОВАНИЯ</w:t>
      </w:r>
      <w:bookmarkEnd w:id="67"/>
    </w:p>
    <w:p w:rsidR="00CC7CDD" w:rsidRPr="003729EC" w:rsidRDefault="00CC7CDD" w:rsidP="00CC7CDD">
      <w:pPr>
        <w:ind w:right="-2"/>
      </w:pPr>
    </w:p>
    <w:p w:rsidR="00CC7CDD" w:rsidRDefault="00CC7CDD" w:rsidP="00CC7CDD">
      <w:pPr>
        <w:pStyle w:val="a6"/>
        <w:numPr>
          <w:ilvl w:val="1"/>
          <w:numId w:val="59"/>
        </w:numPr>
        <w:spacing w:after="120"/>
        <w:ind w:left="0" w:right="-2" w:firstLine="0"/>
        <w:contextualSpacing w:val="0"/>
      </w:pPr>
      <w:r w:rsidRPr="00B63B9D">
        <w:t xml:space="preserve">Порядок сдачи и приёмки </w:t>
      </w:r>
      <w:r>
        <w:t>Оборудования</w:t>
      </w:r>
      <w:r w:rsidRPr="00B63B9D">
        <w:t xml:space="preserve"> изложен в </w:t>
      </w:r>
      <w:r>
        <w:t>Договоре</w:t>
      </w:r>
      <w:r w:rsidRPr="00B63B9D">
        <w:t>.</w:t>
      </w:r>
    </w:p>
    <w:p w:rsidR="00CC7CDD" w:rsidRDefault="00CC7CDD" w:rsidP="00CC7CDD">
      <w:pPr>
        <w:pStyle w:val="a6"/>
        <w:numPr>
          <w:ilvl w:val="1"/>
          <w:numId w:val="59"/>
        </w:numPr>
        <w:spacing w:after="120"/>
        <w:ind w:left="0" w:right="-2" w:firstLine="0"/>
        <w:contextualSpacing w:val="0"/>
      </w:pPr>
      <w:r>
        <w:t>На всё поставляемое О</w:t>
      </w:r>
      <w:r w:rsidRPr="000077FC">
        <w:t xml:space="preserve">борудование </w:t>
      </w:r>
      <w:r>
        <w:t>ИСПОЛНИТЕЛЮ</w:t>
      </w:r>
      <w:r w:rsidRPr="000077FC">
        <w:t xml:space="preserve"> требуется предоставлять сертификат соответствия «Технический регламент Таможенного союза «О безопасности низковольтного оборудования» (ТР ТС 004/2011) принят решением комиссии Таможенного союза от 16 августа 2011 г. N 768 (ред. от 25.12.2012)».</w:t>
      </w:r>
    </w:p>
    <w:p w:rsidR="00CC7CDD" w:rsidRPr="00240E25" w:rsidRDefault="00CC7CDD" w:rsidP="00CC7CDD">
      <w:pPr>
        <w:pStyle w:val="a6"/>
        <w:numPr>
          <w:ilvl w:val="1"/>
          <w:numId w:val="59"/>
        </w:numPr>
        <w:spacing w:after="120"/>
        <w:ind w:left="0" w:right="-2" w:firstLine="0"/>
        <w:contextualSpacing w:val="0"/>
      </w:pPr>
      <w:r w:rsidRPr="00260916">
        <w:lastRenderedPageBreak/>
        <w:t>Предлагаем</w:t>
      </w:r>
      <w:r>
        <w:t>ое</w:t>
      </w:r>
      <w:r w:rsidRPr="00260916">
        <w:t xml:space="preserve"> к поставке </w:t>
      </w:r>
      <w:r>
        <w:t>Оборудование должно</w:t>
      </w:r>
      <w:r w:rsidRPr="00260916">
        <w:t xml:space="preserve"> иметь гарантийные обязательства, </w:t>
      </w:r>
      <w:r w:rsidRPr="00A26FC3">
        <w:t>паспорта, документацию по инсталляции и эксп</w:t>
      </w:r>
      <w:r w:rsidRPr="002F5850">
        <w:t>луатации.</w:t>
      </w:r>
    </w:p>
    <w:p w:rsidR="00CC7CDD" w:rsidRPr="00F94837" w:rsidRDefault="00CC7CDD" w:rsidP="00CC7CDD">
      <w:pPr>
        <w:pStyle w:val="1"/>
        <w:ind w:left="0" w:right="-2" w:firstLine="0"/>
      </w:pPr>
      <w:bookmarkStart w:id="68" w:name="_Toc399164121"/>
      <w:r w:rsidRPr="00F94837">
        <w:t>6. ТРЕБОВАНИЯ К ТРАНСПОРТИРОВАНИЮ</w:t>
      </w:r>
      <w:bookmarkEnd w:id="68"/>
    </w:p>
    <w:p w:rsidR="00CC7CDD" w:rsidRPr="00D60582" w:rsidRDefault="00CC7CDD" w:rsidP="00CC7CDD">
      <w:pPr>
        <w:ind w:right="-2"/>
        <w:rPr>
          <w:highlight w:val="yellow"/>
        </w:rPr>
      </w:pPr>
    </w:p>
    <w:p w:rsidR="00CC7CDD" w:rsidRPr="00240E25" w:rsidRDefault="00CC7CDD" w:rsidP="00CC7CDD">
      <w:pPr>
        <w:pStyle w:val="a6"/>
        <w:numPr>
          <w:ilvl w:val="1"/>
          <w:numId w:val="92"/>
        </w:numPr>
        <w:spacing w:after="120"/>
        <w:ind w:left="0" w:right="-2" w:firstLine="0"/>
        <w:contextualSpacing w:val="0"/>
      </w:pPr>
      <w:r w:rsidRPr="00260916">
        <w:t xml:space="preserve">Транспортировка </w:t>
      </w:r>
      <w:r>
        <w:t>Оборудования</w:t>
      </w:r>
      <w:r w:rsidRPr="00A26FC3">
        <w:t xml:space="preserve"> до склада </w:t>
      </w:r>
      <w:r>
        <w:t>ЗАКАЗЧИКА</w:t>
      </w:r>
      <w:r w:rsidRPr="00A26FC3">
        <w:t xml:space="preserve"> должна </w:t>
      </w:r>
      <w:r w:rsidRPr="003729EC">
        <w:t xml:space="preserve">выполняться </w:t>
      </w:r>
      <w:r>
        <w:t>ИСПОЛНИТЕЛЕМ</w:t>
      </w:r>
      <w:r w:rsidRPr="003729EC">
        <w:t xml:space="preserve"> с учётом требований ГОСТ 21552-84.</w:t>
      </w:r>
    </w:p>
    <w:p w:rsidR="00CC7CDD" w:rsidRPr="00240E25" w:rsidRDefault="00CC7CDD" w:rsidP="00CC7CDD">
      <w:pPr>
        <w:pStyle w:val="1"/>
        <w:ind w:left="0" w:right="-2" w:firstLine="0"/>
      </w:pPr>
      <w:bookmarkStart w:id="69" w:name="_Toc399164122"/>
      <w:r w:rsidRPr="00240E25">
        <w:t>7. ТРЕБОВАНИЯ К ОБЪЕМУ И/ИЛИ СРОКУ ПРЕДОСТАВЛЕНИЯ ГАРАНТИЙ</w:t>
      </w:r>
      <w:bookmarkEnd w:id="69"/>
    </w:p>
    <w:p w:rsidR="00CC7CDD" w:rsidRPr="00D60582" w:rsidRDefault="00CC7CDD" w:rsidP="00CC7CDD">
      <w:pPr>
        <w:ind w:right="-2"/>
        <w:rPr>
          <w:highlight w:val="yellow"/>
        </w:rPr>
      </w:pPr>
    </w:p>
    <w:p w:rsidR="00CC7CDD" w:rsidRDefault="00CC7CDD" w:rsidP="00CC7CDD">
      <w:pPr>
        <w:pStyle w:val="a6"/>
        <w:numPr>
          <w:ilvl w:val="1"/>
          <w:numId w:val="93"/>
        </w:numPr>
        <w:ind w:left="0" w:right="-2" w:firstLine="0"/>
      </w:pPr>
      <w:r>
        <w:t>ИСПОЛНИТЕЛЬ должен обладать полномочиями распространять гарантийные обязательства от головного изготовителя на поставляемое Оборудование.</w:t>
      </w:r>
    </w:p>
    <w:p w:rsidR="00CC7CDD" w:rsidRPr="00AD7E98" w:rsidRDefault="00CC7CDD" w:rsidP="00CC7CDD">
      <w:pPr>
        <w:pStyle w:val="a6"/>
        <w:numPr>
          <w:ilvl w:val="1"/>
          <w:numId w:val="93"/>
        </w:numPr>
        <w:spacing w:after="120"/>
        <w:ind w:left="0" w:right="-2" w:firstLine="0"/>
        <w:contextualSpacing w:val="0"/>
        <w:rPr>
          <w:szCs w:val="28"/>
        </w:rPr>
      </w:pPr>
      <w:r>
        <w:t xml:space="preserve">ИСПОЛНИТЕЛЬ должен обеспечить постановку Оборудования на гарантийное обслуживание на территории Российской Федерации, в том числе комплектовать поставку необходимыми сертификатами гарантийного </w:t>
      </w:r>
      <w:r w:rsidRPr="00AD7E98">
        <w:rPr>
          <w:szCs w:val="28"/>
        </w:rPr>
        <w:t>обслуживания головным изготовителем.</w:t>
      </w:r>
    </w:p>
    <w:p w:rsidR="00CC7CDD" w:rsidRPr="00AD7E98" w:rsidRDefault="00CC7CDD" w:rsidP="00CC7CDD">
      <w:pPr>
        <w:pStyle w:val="a6"/>
        <w:numPr>
          <w:ilvl w:val="1"/>
          <w:numId w:val="93"/>
        </w:numPr>
        <w:spacing w:after="120"/>
        <w:ind w:left="0" w:right="-2" w:firstLine="0"/>
        <w:contextualSpacing w:val="0"/>
        <w:rPr>
          <w:szCs w:val="28"/>
        </w:rPr>
      </w:pPr>
      <w:r w:rsidRPr="00AD7E98">
        <w:rPr>
          <w:szCs w:val="28"/>
        </w:rPr>
        <w:t>Гарантийный срок для ВС, ВУ и СХД устанавливается в соответствии с условиями производителя, но должен составлять не менее 36 (тридцати шести) месяцев с даты подписания Акта приемки Оборудования по соответствующему Оборудованию.</w:t>
      </w:r>
    </w:p>
    <w:p w:rsidR="00CC7CDD" w:rsidRPr="009F327A" w:rsidRDefault="00CC7CDD" w:rsidP="00CC7CDD">
      <w:pPr>
        <w:pStyle w:val="a6"/>
        <w:numPr>
          <w:ilvl w:val="1"/>
          <w:numId w:val="93"/>
        </w:numPr>
        <w:spacing w:after="120"/>
        <w:ind w:left="0" w:right="-2" w:firstLine="0"/>
        <w:contextualSpacing w:val="0"/>
        <w:rPr>
          <w:szCs w:val="28"/>
        </w:rPr>
      </w:pPr>
      <w:r w:rsidRPr="00AD7E98">
        <w:rPr>
          <w:szCs w:val="28"/>
        </w:rPr>
        <w:t>Гарантийный срок на выполненные работы должен составлять не менее 6 (шести) месяцев с даты подписания Акта сдачи-приемки выполненных работ без замечаний.</w:t>
      </w:r>
    </w:p>
    <w:p w:rsidR="00CC7CDD" w:rsidRPr="0041108A" w:rsidRDefault="00CC7CDD" w:rsidP="00CC7CDD">
      <w:pPr>
        <w:pStyle w:val="1"/>
        <w:ind w:left="0" w:right="-2" w:firstLine="0"/>
      </w:pPr>
      <w:bookmarkStart w:id="70" w:name="_Toc399164123"/>
      <w:r>
        <w:t>8</w:t>
      </w:r>
      <w:r w:rsidRPr="0041108A">
        <w:t>. ТРЕБОВАНИЯ ПО РЕМОНТОПРИГОДНОСТИ</w:t>
      </w:r>
      <w:bookmarkEnd w:id="70"/>
    </w:p>
    <w:p w:rsidR="00CC7CDD" w:rsidRPr="00D60582" w:rsidRDefault="00CC7CDD" w:rsidP="00CC7CDD">
      <w:pPr>
        <w:ind w:right="-2"/>
        <w:rPr>
          <w:highlight w:val="yellow"/>
        </w:rPr>
      </w:pPr>
    </w:p>
    <w:p w:rsidR="00CC7CDD" w:rsidRDefault="00CC7CDD" w:rsidP="00CC7CDD">
      <w:pPr>
        <w:pStyle w:val="a6"/>
        <w:numPr>
          <w:ilvl w:val="1"/>
          <w:numId w:val="94"/>
        </w:numPr>
        <w:spacing w:after="120"/>
        <w:ind w:left="0" w:right="-2" w:firstLine="0"/>
      </w:pPr>
      <w:r>
        <w:t>Основной показатель ремонтопригодности – среднее время восстановления (вынужденного простоя), необходимое для обнаружения и устранения отказа – устанавливается для элементов ВИ равным не более 60 минут.</w:t>
      </w:r>
    </w:p>
    <w:p w:rsidR="00CC7CDD" w:rsidRPr="00240E25" w:rsidRDefault="00CC7CDD" w:rsidP="00CC7CDD">
      <w:pPr>
        <w:pStyle w:val="a6"/>
        <w:numPr>
          <w:ilvl w:val="1"/>
          <w:numId w:val="94"/>
        </w:numPr>
        <w:spacing w:after="120"/>
        <w:ind w:left="0" w:right="-2" w:firstLine="0"/>
        <w:contextualSpacing w:val="0"/>
      </w:pPr>
      <w:r w:rsidRPr="00260916">
        <w:t>Показатели ремонтопригодности (</w:t>
      </w:r>
      <w:r w:rsidRPr="00A26FC3">
        <w:t xml:space="preserve">контролепригодность, ремонто-доступность и ремонтоспособность) </w:t>
      </w:r>
      <w:r w:rsidRPr="00182BDB">
        <w:t>Оборудования должны соответствовать требованиям ГОСТ 19152-80.</w:t>
      </w:r>
    </w:p>
    <w:p w:rsidR="00CC7CDD" w:rsidRPr="00240E25" w:rsidRDefault="00CC7CDD" w:rsidP="00CC7CDD">
      <w:pPr>
        <w:pStyle w:val="1"/>
        <w:ind w:left="0" w:right="-2" w:firstLine="0"/>
      </w:pPr>
      <w:bookmarkStart w:id="71" w:name="_Toc399164124"/>
      <w:r>
        <w:t>9</w:t>
      </w:r>
      <w:r w:rsidRPr="00240E25">
        <w:t xml:space="preserve">. ТРЕБОВАНИЯ </w:t>
      </w:r>
      <w:r>
        <w:t>К ВИДАМ ОБЕСПЕЧЕНИЯ</w:t>
      </w:r>
      <w:bookmarkEnd w:id="71"/>
    </w:p>
    <w:p w:rsidR="00CC7CDD" w:rsidRPr="001B634A" w:rsidRDefault="00CC7CDD" w:rsidP="00CC7CDD">
      <w:pPr>
        <w:ind w:right="-2"/>
        <w:rPr>
          <w:highlight w:val="yellow"/>
        </w:rPr>
      </w:pPr>
    </w:p>
    <w:p w:rsidR="00CC7CDD" w:rsidRDefault="00CC7CDD" w:rsidP="00CC7CDD">
      <w:pPr>
        <w:pStyle w:val="2"/>
        <w:numPr>
          <w:ilvl w:val="1"/>
          <w:numId w:val="101"/>
        </w:numPr>
        <w:ind w:left="0" w:right="-2" w:firstLine="0"/>
        <w:jc w:val="left"/>
      </w:pPr>
      <w:bookmarkStart w:id="72" w:name="_Toc393805954"/>
      <w:bookmarkStart w:id="73" w:name="_Toc393805955"/>
      <w:bookmarkStart w:id="74" w:name="_Toc393806034"/>
      <w:bookmarkStart w:id="75" w:name="_Toc393806035"/>
      <w:bookmarkStart w:id="76" w:name="_Toc393806036"/>
      <w:bookmarkStart w:id="77" w:name="_Toc399164125"/>
      <w:bookmarkEnd w:id="72"/>
      <w:bookmarkEnd w:id="73"/>
      <w:bookmarkEnd w:id="74"/>
      <w:bookmarkEnd w:id="75"/>
      <w:bookmarkEnd w:id="76"/>
      <w:r w:rsidRPr="00A26FC3">
        <w:t>Организационное обеспечение</w:t>
      </w:r>
      <w:bookmarkEnd w:id="77"/>
    </w:p>
    <w:p w:rsidR="00CC7CDD" w:rsidRDefault="00CC7CDD" w:rsidP="00CC7CDD">
      <w:pPr>
        <w:pStyle w:val="a6"/>
        <w:numPr>
          <w:ilvl w:val="2"/>
          <w:numId w:val="101"/>
        </w:numPr>
        <w:ind w:left="0" w:right="-2" w:firstLine="0"/>
      </w:pPr>
      <w:r>
        <w:t>ЗАКАЗЧИК</w:t>
      </w:r>
      <w:r w:rsidRPr="00D46BE7">
        <w:t xml:space="preserve"> обеспечивает </w:t>
      </w:r>
      <w:r>
        <w:t>следующее организационное обеспечение проводимых Р</w:t>
      </w:r>
      <w:r w:rsidRPr="00D46BE7">
        <w:t>абот</w:t>
      </w:r>
      <w:r>
        <w:t>:</w:t>
      </w:r>
    </w:p>
    <w:p w:rsidR="00CC7CDD" w:rsidRDefault="00CC7CDD" w:rsidP="00CC7CDD">
      <w:pPr>
        <w:pStyle w:val="a6"/>
        <w:numPr>
          <w:ilvl w:val="2"/>
          <w:numId w:val="97"/>
        </w:numPr>
        <w:ind w:left="0" w:right="-2" w:firstLine="0"/>
      </w:pPr>
      <w:r>
        <w:t xml:space="preserve">Формирует рабочую группу из представителей ЗАКАЗЧИКА и ИСПОЛНИТЕЛЯ. Состав и квалификация специалистов рабочей группы </w:t>
      </w:r>
      <w:r>
        <w:lastRenderedPageBreak/>
        <w:t>должны быть достаточными для успешного решения организационных, методических и технических задач проекта.</w:t>
      </w:r>
    </w:p>
    <w:p w:rsidR="00CC7CDD" w:rsidRDefault="00CC7CDD" w:rsidP="00CC7CDD">
      <w:pPr>
        <w:pStyle w:val="a6"/>
        <w:numPr>
          <w:ilvl w:val="2"/>
          <w:numId w:val="97"/>
        </w:numPr>
        <w:ind w:left="0" w:right="-2" w:firstLine="0"/>
      </w:pPr>
      <w:r>
        <w:t>Все Работы должны проводиться непосредственно на территории офиса ЗАКАЗЧИКА по адресу: 115184, Москва, Озерковская набережная, д. 28, стр. 3. Проведение действий удаленно – недопустимо.</w:t>
      </w:r>
    </w:p>
    <w:p w:rsidR="00CC7CDD" w:rsidRDefault="00CC7CDD" w:rsidP="00CC7CDD">
      <w:pPr>
        <w:pStyle w:val="a6"/>
        <w:numPr>
          <w:ilvl w:val="2"/>
          <w:numId w:val="97"/>
        </w:numPr>
        <w:ind w:left="0" w:right="-2" w:firstLine="0"/>
      </w:pPr>
      <w:r>
        <w:t>ЗАКАЗЧИК назначает ответственное лицо, наделенное соответствующими полномочиями для организации взаимодействия с должностными лицами ЗАКАЗЧИКА и для обеспечения сбора необходимой информации.</w:t>
      </w:r>
    </w:p>
    <w:p w:rsidR="00CC7CDD" w:rsidRDefault="00CC7CDD" w:rsidP="00CC7CDD">
      <w:pPr>
        <w:pStyle w:val="a6"/>
        <w:numPr>
          <w:ilvl w:val="2"/>
          <w:numId w:val="97"/>
        </w:numPr>
        <w:ind w:left="0" w:right="-2" w:firstLine="0"/>
      </w:pPr>
      <w:r>
        <w:t>Для выполнения Работ ЗАКАЗЧИК предоставляет ИСПОЛНИТЕЛЮ помещение для членов рабочей группы со стороны ИСПОЛНИТЕЛЯ (до 2 человек одновременно), оборудованные ПК, принтером, доступом в интернет и телефоном с выходом в городские и мобильные телефонные сети.</w:t>
      </w:r>
    </w:p>
    <w:p w:rsidR="00CC7CDD" w:rsidRDefault="00CC7CDD" w:rsidP="00CC7CDD">
      <w:pPr>
        <w:pStyle w:val="a6"/>
        <w:numPr>
          <w:ilvl w:val="2"/>
          <w:numId w:val="97"/>
        </w:numPr>
        <w:ind w:left="0" w:right="-2" w:firstLine="0"/>
      </w:pPr>
      <w:r>
        <w:t xml:space="preserve">ИСПОЛНИТЕЛЬ должен за 1 (один) день до визита своих работников заказать пропуски по телефону (495) 545-00-45 доб. 4546 с указанием ФИО и пометки «с собой ноутбук/планшет» (при необходимости). Указанным лицам в каждый день визита требуется иметь при себе документ, удостоверяющий личность. </w:t>
      </w:r>
    </w:p>
    <w:p w:rsidR="00CC7CDD" w:rsidRDefault="00CC7CDD" w:rsidP="00CC7CDD">
      <w:pPr>
        <w:pStyle w:val="a6"/>
        <w:numPr>
          <w:ilvl w:val="2"/>
          <w:numId w:val="97"/>
        </w:numPr>
        <w:ind w:left="0" w:right="-2" w:firstLine="0"/>
      </w:pPr>
      <w:r>
        <w:t xml:space="preserve">ЗАКАЗЧИК организует выделение временных пропусков на территорию офиса ЗАКАЗЧИКА для работников ИСПОЛНИТЕЛЬ на весь период выполнения Работ только после их письменного согласия на обработку персональных данных собственной службы безопасности. </w:t>
      </w:r>
    </w:p>
    <w:p w:rsidR="00CC7CDD" w:rsidRDefault="00CC7CDD" w:rsidP="00CC7CDD">
      <w:pPr>
        <w:pStyle w:val="a6"/>
        <w:numPr>
          <w:ilvl w:val="2"/>
          <w:numId w:val="97"/>
        </w:numPr>
        <w:ind w:left="0" w:right="-2" w:firstLine="0"/>
      </w:pPr>
      <w:r>
        <w:t>До завершения процедур проверки службой СБ ЗАКАЗЧИКА работники ИСПОЛНИТЕЛЯ обеспечиваются разовыми пропусками в офис ЗАКАЗЧИКА, по истечении срока действия которых ИСПОЛНИТЕЛЬ должен повторять процедуру заказа пропуска.</w:t>
      </w:r>
    </w:p>
    <w:p w:rsidR="00CC7CDD" w:rsidRDefault="00CC7CDD" w:rsidP="00CC7CDD">
      <w:pPr>
        <w:pStyle w:val="a6"/>
        <w:numPr>
          <w:ilvl w:val="2"/>
          <w:numId w:val="97"/>
        </w:numPr>
        <w:ind w:left="0" w:right="-2" w:firstLine="0"/>
      </w:pPr>
      <w:r>
        <w:t>Нерезиденты РФ на территорию офиса ЗАКАЗЧИКА не допускаются.</w:t>
      </w:r>
    </w:p>
    <w:p w:rsidR="00CC7CDD" w:rsidRPr="00D46BE7" w:rsidRDefault="00CC7CDD" w:rsidP="00CC7CDD">
      <w:pPr>
        <w:pStyle w:val="a6"/>
        <w:numPr>
          <w:ilvl w:val="2"/>
          <w:numId w:val="97"/>
        </w:numPr>
        <w:ind w:left="0" w:right="-2" w:firstLine="0"/>
      </w:pPr>
      <w:r>
        <w:t>ЗАКАЗЧИК</w:t>
      </w:r>
      <w:r w:rsidRPr="00D46BE7">
        <w:t xml:space="preserve"> по просьбе </w:t>
      </w:r>
      <w:r>
        <w:t>ИСПОЛНИТЕЛЯ</w:t>
      </w:r>
      <w:r w:rsidRPr="00D46BE7">
        <w:t xml:space="preserve"> предоставляет необходимую ему для работы информацию.</w:t>
      </w:r>
    </w:p>
    <w:p w:rsidR="00CC7CDD" w:rsidRPr="00D46BE7" w:rsidRDefault="00CC7CDD" w:rsidP="00CC7CDD">
      <w:pPr>
        <w:pStyle w:val="a6"/>
        <w:numPr>
          <w:ilvl w:val="2"/>
          <w:numId w:val="97"/>
        </w:numPr>
        <w:ind w:left="0" w:right="-2" w:firstLine="0"/>
      </w:pPr>
      <w:r>
        <w:t>На время Р</w:t>
      </w:r>
      <w:r w:rsidRPr="00D46BE7">
        <w:t xml:space="preserve">абот специалистам </w:t>
      </w:r>
      <w:r>
        <w:t>ИСПОЛНИТЕЛЯ</w:t>
      </w:r>
      <w:r w:rsidRPr="00D46BE7">
        <w:t xml:space="preserve"> предоставляются полномочия, необходимые для выполнения Работ.</w:t>
      </w:r>
    </w:p>
    <w:p w:rsidR="00CC7CDD" w:rsidRPr="00D46BE7" w:rsidRDefault="00CC7CDD" w:rsidP="00CC7CDD">
      <w:pPr>
        <w:pStyle w:val="a6"/>
        <w:numPr>
          <w:ilvl w:val="2"/>
          <w:numId w:val="97"/>
        </w:numPr>
        <w:ind w:left="0" w:right="-2" w:firstLine="0"/>
      </w:pPr>
      <w:r>
        <w:t>ЗАКАЗЧИКОМ</w:t>
      </w:r>
      <w:r w:rsidRPr="00D46BE7">
        <w:t xml:space="preserve"> предоставляется оборудование и п</w:t>
      </w:r>
      <w:r>
        <w:t>рограммное обеспечение (см. п. 10</w:t>
      </w:r>
      <w:r w:rsidRPr="00D46BE7">
        <w:t>.</w:t>
      </w:r>
      <w:r>
        <w:t>3</w:t>
      </w:r>
      <w:r w:rsidRPr="00D46BE7">
        <w:t xml:space="preserve"> и </w:t>
      </w:r>
      <w:r>
        <w:t>10</w:t>
      </w:r>
      <w:r w:rsidRPr="00D46BE7">
        <w:t>.</w:t>
      </w:r>
      <w:r>
        <w:t>4</w:t>
      </w:r>
      <w:r w:rsidRPr="00D46BE7">
        <w:t xml:space="preserve">), необходимое для </w:t>
      </w:r>
      <w:r>
        <w:t>выполнение Работ</w:t>
      </w:r>
      <w:r w:rsidRPr="00D46BE7">
        <w:t>.</w:t>
      </w:r>
    </w:p>
    <w:p w:rsidR="00CC7CDD" w:rsidRPr="00D46BE7" w:rsidRDefault="00CC7CDD" w:rsidP="00CC7CDD">
      <w:pPr>
        <w:ind w:right="-2"/>
        <w:contextualSpacing/>
      </w:pPr>
    </w:p>
    <w:p w:rsidR="00CC7CDD" w:rsidRPr="00240E25" w:rsidRDefault="00CC7CDD" w:rsidP="00CC7CDD">
      <w:pPr>
        <w:pStyle w:val="2"/>
        <w:numPr>
          <w:ilvl w:val="1"/>
          <w:numId w:val="101"/>
        </w:numPr>
        <w:ind w:left="0" w:right="-2" w:firstLine="0"/>
        <w:jc w:val="left"/>
      </w:pPr>
      <w:bookmarkStart w:id="78" w:name="_Toc373684124"/>
      <w:bookmarkStart w:id="79" w:name="_Toc391568184"/>
      <w:bookmarkStart w:id="80" w:name="_Toc399164126"/>
      <w:r w:rsidRPr="00240E25">
        <w:t>Аппаратное обеспечение</w:t>
      </w:r>
      <w:bookmarkEnd w:id="78"/>
      <w:bookmarkEnd w:id="79"/>
      <w:bookmarkEnd w:id="80"/>
      <w:r w:rsidRPr="00240E25">
        <w:t xml:space="preserve"> </w:t>
      </w:r>
    </w:p>
    <w:p w:rsidR="00CC7CDD" w:rsidRPr="00473CCC" w:rsidRDefault="00CC7CDD" w:rsidP="00CC7CDD">
      <w:pPr>
        <w:ind w:right="-2"/>
      </w:pPr>
    </w:p>
    <w:p w:rsidR="00CC7CDD" w:rsidRPr="00240E25" w:rsidRDefault="00CC7CDD" w:rsidP="00CC7CDD">
      <w:pPr>
        <w:pStyle w:val="a6"/>
        <w:numPr>
          <w:ilvl w:val="2"/>
          <w:numId w:val="101"/>
        </w:numPr>
        <w:ind w:left="0" w:right="-2" w:firstLine="0"/>
      </w:pPr>
      <w:r>
        <w:t>ЗАКАЗЧИК</w:t>
      </w:r>
      <w:r w:rsidRPr="00240E25">
        <w:t xml:space="preserve"> предоставляет следующий набор аппаратного обеспечения</w:t>
      </w:r>
      <w:r>
        <w:t>:</w:t>
      </w:r>
    </w:p>
    <w:p w:rsidR="00CC7CDD" w:rsidRPr="00240E25" w:rsidRDefault="00CC7CDD" w:rsidP="00CC7CDD">
      <w:pPr>
        <w:numPr>
          <w:ilvl w:val="3"/>
          <w:numId w:val="96"/>
        </w:numPr>
        <w:ind w:left="0" w:right="-2"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 xml:space="preserve">+, не менее 4 портов </w:t>
      </w:r>
      <w:r w:rsidRPr="00240E25">
        <w:rPr>
          <w:lang w:val="en-US"/>
        </w:rPr>
        <w:t>RJ</w:t>
      </w:r>
      <w:r w:rsidRPr="00240E25">
        <w:t>-45</w:t>
      </w:r>
      <w:r>
        <w:t>.</w:t>
      </w:r>
    </w:p>
    <w:p w:rsidR="00CC7CDD" w:rsidRPr="00240E25" w:rsidRDefault="00CC7CDD" w:rsidP="00CC7CDD">
      <w:pPr>
        <w:numPr>
          <w:ilvl w:val="3"/>
          <w:numId w:val="96"/>
        </w:numPr>
        <w:ind w:left="0" w:right="-2" w:firstLine="0"/>
        <w:contextualSpacing/>
      </w:pPr>
      <w:r w:rsidRPr="00240E25">
        <w:t xml:space="preserve">Коммутационное оборудование или патч-панель для организации репликации с возможностью подключения не менее 2 портов </w:t>
      </w:r>
      <w:r w:rsidRPr="00240E25">
        <w:rPr>
          <w:lang w:val="en-US"/>
        </w:rPr>
        <w:t>LC</w:t>
      </w:r>
      <w:r w:rsidRPr="00240E25">
        <w:t xml:space="preserve"> 8</w:t>
      </w:r>
      <w:r w:rsidRPr="00240E25">
        <w:rPr>
          <w:lang w:val="en-US"/>
        </w:rPr>
        <w:t>Gb</w:t>
      </w:r>
      <w:r w:rsidRPr="00240E25">
        <w:t xml:space="preserve"> </w:t>
      </w:r>
      <w:r w:rsidRPr="00240E25">
        <w:rPr>
          <w:lang w:val="en-US"/>
        </w:rPr>
        <w:t>FC</w:t>
      </w:r>
      <w:r>
        <w:t>.</w:t>
      </w:r>
      <w:r w:rsidRPr="00240E25">
        <w:t xml:space="preserve"> </w:t>
      </w:r>
    </w:p>
    <w:p w:rsidR="00CC7CDD" w:rsidRPr="00240E25" w:rsidRDefault="00CC7CDD" w:rsidP="00CC7CDD">
      <w:pPr>
        <w:numPr>
          <w:ilvl w:val="3"/>
          <w:numId w:val="96"/>
        </w:numPr>
        <w:ind w:left="0" w:right="-2"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 xml:space="preserve">+, не менее 4 портов </w:t>
      </w:r>
      <w:r w:rsidRPr="00240E25">
        <w:rPr>
          <w:lang w:val="en-US"/>
        </w:rPr>
        <w:t>RJ</w:t>
      </w:r>
      <w:r w:rsidRPr="00240E25">
        <w:t>-45</w:t>
      </w:r>
      <w:r>
        <w:t>.</w:t>
      </w:r>
      <w:r w:rsidRPr="00240E25">
        <w:t xml:space="preserve"> </w:t>
      </w:r>
    </w:p>
    <w:p w:rsidR="00CC7CDD" w:rsidRDefault="00CC7CDD" w:rsidP="00CC7CDD">
      <w:pPr>
        <w:numPr>
          <w:ilvl w:val="3"/>
          <w:numId w:val="96"/>
        </w:numPr>
        <w:ind w:left="0" w:right="-2" w:firstLine="0"/>
        <w:contextualSpacing/>
      </w:pPr>
      <w:r w:rsidRPr="00240E25">
        <w:t xml:space="preserve">Коммутационное оборудование или патч-панель для организации репликации с возможностью подключения не менее 2 портов </w:t>
      </w:r>
      <w:r w:rsidRPr="00240E25">
        <w:rPr>
          <w:lang w:val="en-US"/>
        </w:rPr>
        <w:t>LC</w:t>
      </w:r>
      <w:r w:rsidRPr="00240E25">
        <w:t xml:space="preserve"> 8</w:t>
      </w:r>
      <w:r w:rsidRPr="00240E25">
        <w:rPr>
          <w:lang w:val="en-US"/>
        </w:rPr>
        <w:t>Gb</w:t>
      </w:r>
      <w:r w:rsidRPr="00240E25">
        <w:t xml:space="preserve"> </w:t>
      </w:r>
      <w:r w:rsidRPr="00240E25">
        <w:rPr>
          <w:lang w:val="en-US"/>
        </w:rPr>
        <w:t>FC</w:t>
      </w:r>
      <w:r>
        <w:t>.</w:t>
      </w:r>
    </w:p>
    <w:p w:rsidR="00CC7CDD" w:rsidRDefault="00CC7CDD" w:rsidP="00CC7CDD">
      <w:pPr>
        <w:numPr>
          <w:ilvl w:val="3"/>
          <w:numId w:val="96"/>
        </w:numPr>
        <w:ind w:left="0" w:right="-2" w:firstLine="0"/>
        <w:contextualSpacing/>
      </w:pPr>
      <w:r>
        <w:lastRenderedPageBreak/>
        <w:t xml:space="preserve">ВС </w:t>
      </w:r>
      <w:r w:rsidRPr="003C2328">
        <w:t>#1</w:t>
      </w:r>
      <w:r>
        <w:t xml:space="preserve"> (в идентичной конфигурации ВС </w:t>
      </w:r>
      <w:r w:rsidRPr="003C2328">
        <w:t>#2</w:t>
      </w:r>
      <w:r>
        <w:t>) с установленными и функционирующими ВУ</w:t>
      </w:r>
      <w:r w:rsidRPr="003C2328">
        <w:t xml:space="preserve"> </w:t>
      </w:r>
      <w:r>
        <w:t xml:space="preserve">на бахе серверов </w:t>
      </w:r>
      <w:r>
        <w:rPr>
          <w:lang w:val="en-US"/>
        </w:rPr>
        <w:t>x</w:t>
      </w:r>
      <w:r w:rsidRPr="003C2328">
        <w:t>240</w:t>
      </w:r>
      <w:r>
        <w:t xml:space="preserve"> (4 шт.), и одним сервером управления </w:t>
      </w:r>
      <w:r w:rsidRPr="00780628">
        <w:rPr>
          <w:lang w:val="en-US"/>
        </w:rPr>
        <w:t>Flex</w:t>
      </w:r>
      <w:r w:rsidRPr="003C2328">
        <w:t xml:space="preserve"> </w:t>
      </w:r>
      <w:r w:rsidRPr="00780628">
        <w:rPr>
          <w:lang w:val="en-US"/>
        </w:rPr>
        <w:t>System</w:t>
      </w:r>
      <w:r w:rsidRPr="003C2328">
        <w:t xml:space="preserve"> </w:t>
      </w:r>
      <w:r w:rsidRPr="00780628">
        <w:rPr>
          <w:lang w:val="en-US"/>
        </w:rPr>
        <w:t>Manager</w:t>
      </w:r>
      <w:r>
        <w:t>;</w:t>
      </w:r>
    </w:p>
    <w:p w:rsidR="00CC7CDD" w:rsidRPr="00780628" w:rsidRDefault="00CC7CDD" w:rsidP="00CC7CDD">
      <w:pPr>
        <w:numPr>
          <w:ilvl w:val="3"/>
          <w:numId w:val="96"/>
        </w:numPr>
        <w:ind w:left="0" w:right="-2" w:firstLine="0"/>
        <w:contextualSpacing/>
      </w:pPr>
      <w:r>
        <w:t>СХД</w:t>
      </w:r>
      <w:r w:rsidRPr="00780628">
        <w:t xml:space="preserve"> #1 </w:t>
      </w:r>
      <w:r>
        <w:t>на</w:t>
      </w:r>
      <w:r w:rsidRPr="00780628">
        <w:t xml:space="preserve"> </w:t>
      </w:r>
      <w:r>
        <w:t>основе</w:t>
      </w:r>
      <w:r w:rsidRPr="00780628">
        <w:t xml:space="preserve"> IBM Storwize V7000 Disk Control Enclosure (</w:t>
      </w:r>
      <w:r>
        <w:t>24</w:t>
      </w:r>
      <w:r w:rsidRPr="00780628">
        <w:t xml:space="preserve"> </w:t>
      </w:r>
      <w:r>
        <w:t>шт</w:t>
      </w:r>
      <w:r w:rsidRPr="00780628">
        <w:t xml:space="preserve"> 600GB 6Gb SAS 10K 2.5-inch SFF HDD</w:t>
      </w:r>
      <w:r w:rsidRPr="003C2328">
        <w:t>)</w:t>
      </w:r>
      <w:r>
        <w:t xml:space="preserve"> в связке с </w:t>
      </w:r>
      <w:r w:rsidRPr="00002343">
        <w:t>IBM Storwize V7000 Disk Expansion Enclosure</w:t>
      </w:r>
      <w:r>
        <w:t>, где установлены 12 шт 2</w:t>
      </w:r>
      <w:r w:rsidRPr="003C2328">
        <w:t>TB 3.5 in. 7.2k HDD</w:t>
      </w:r>
      <w:r>
        <w:t xml:space="preserve">). Репликация нужна только для </w:t>
      </w:r>
      <w:r>
        <w:rPr>
          <w:lang w:val="en-US"/>
        </w:rPr>
        <w:t>Enclosure</w:t>
      </w:r>
      <w:r>
        <w:t xml:space="preserve"> в конфигурации (4 </w:t>
      </w:r>
      <w:r>
        <w:rPr>
          <w:lang w:val="en-US"/>
        </w:rPr>
        <w:t xml:space="preserve">SSD + </w:t>
      </w:r>
      <w:r>
        <w:t xml:space="preserve">16 </w:t>
      </w:r>
      <w:r>
        <w:rPr>
          <w:lang w:val="en-US"/>
        </w:rPr>
        <w:t>SAS</w:t>
      </w:r>
      <w:r>
        <w:t>).</w:t>
      </w:r>
    </w:p>
    <w:p w:rsidR="00CC7CDD" w:rsidRPr="00780628" w:rsidRDefault="00CC7CDD" w:rsidP="00CC7CDD">
      <w:pPr>
        <w:ind w:right="-2"/>
        <w:contextualSpacing/>
      </w:pPr>
    </w:p>
    <w:p w:rsidR="00CC7CDD" w:rsidRPr="00240E25" w:rsidRDefault="00CC7CDD" w:rsidP="00CC7CDD">
      <w:pPr>
        <w:pStyle w:val="2"/>
        <w:numPr>
          <w:ilvl w:val="1"/>
          <w:numId w:val="101"/>
        </w:numPr>
        <w:ind w:left="0" w:right="-2" w:firstLine="0"/>
        <w:jc w:val="left"/>
      </w:pPr>
      <w:bookmarkStart w:id="81" w:name="_Toc373684125"/>
      <w:bookmarkStart w:id="82" w:name="_Toc391568185"/>
      <w:bookmarkStart w:id="83" w:name="_Toc399164127"/>
      <w:r w:rsidRPr="00240E25">
        <w:t>Программное обеспечение</w:t>
      </w:r>
      <w:bookmarkEnd w:id="81"/>
      <w:bookmarkEnd w:id="82"/>
      <w:bookmarkEnd w:id="83"/>
    </w:p>
    <w:p w:rsidR="00CC7CDD" w:rsidRPr="00D46BE7" w:rsidRDefault="00CC7CDD" w:rsidP="00CC7CDD">
      <w:pPr>
        <w:ind w:right="-2"/>
        <w:rPr>
          <w:b/>
        </w:rPr>
      </w:pPr>
    </w:p>
    <w:p w:rsidR="00CC7CDD" w:rsidRPr="00240E25" w:rsidRDefault="00CC7CDD" w:rsidP="00CC7CDD">
      <w:pPr>
        <w:pStyle w:val="a6"/>
        <w:numPr>
          <w:ilvl w:val="2"/>
          <w:numId w:val="101"/>
        </w:numPr>
        <w:ind w:left="0" w:right="-2" w:firstLine="0"/>
      </w:pPr>
      <w:r>
        <w:t>ЗАКАЗЧИК</w:t>
      </w:r>
      <w:r w:rsidRPr="00240E25">
        <w:t xml:space="preserve"> предоставляет следующий набор потребного программного обеспечения:</w:t>
      </w:r>
    </w:p>
    <w:p w:rsidR="00CC7CDD" w:rsidRPr="00240E25" w:rsidRDefault="00CC7CDD" w:rsidP="00CC7CDD">
      <w:pPr>
        <w:numPr>
          <w:ilvl w:val="3"/>
          <w:numId w:val="99"/>
        </w:numPr>
        <w:ind w:left="0" w:right="-2" w:firstLine="0"/>
        <w:contextualSpacing/>
      </w:pPr>
      <w:r w:rsidRPr="00240E25">
        <w:t>Программное обеспечение VMware vCenter Server 5.5;</w:t>
      </w:r>
    </w:p>
    <w:p w:rsidR="00CC7CDD" w:rsidRPr="00240E25" w:rsidRDefault="00CC7CDD" w:rsidP="00CC7CDD">
      <w:pPr>
        <w:numPr>
          <w:ilvl w:val="3"/>
          <w:numId w:val="99"/>
        </w:numPr>
        <w:ind w:left="0" w:right="-2" w:firstLine="0"/>
        <w:contextualSpacing/>
      </w:pPr>
      <w:r w:rsidRPr="00240E25">
        <w:t>Программное обеспечение VMware ESXi 5.5</w:t>
      </w:r>
      <w:r>
        <w:t>;</w:t>
      </w:r>
    </w:p>
    <w:p w:rsidR="00CC7CDD" w:rsidRPr="00240E25" w:rsidRDefault="00CC7CDD" w:rsidP="00CC7CDD">
      <w:pPr>
        <w:numPr>
          <w:ilvl w:val="3"/>
          <w:numId w:val="99"/>
        </w:numPr>
        <w:ind w:left="0" w:right="-2"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vCenter Site Recovery Manager 5.5;</w:t>
      </w:r>
    </w:p>
    <w:p w:rsidR="00CC7CDD" w:rsidRPr="00240E25" w:rsidRDefault="00CC7CDD" w:rsidP="00CC7CDD">
      <w:pPr>
        <w:numPr>
          <w:ilvl w:val="3"/>
          <w:numId w:val="99"/>
        </w:numPr>
        <w:ind w:left="0" w:right="-2"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vCenter Server Update Manager 5.5.</w:t>
      </w:r>
    </w:p>
    <w:p w:rsidR="00CC7CDD" w:rsidRPr="00A905E4" w:rsidRDefault="00CC7CDD" w:rsidP="00CC7CDD">
      <w:pPr>
        <w:ind w:right="-2"/>
        <w:rPr>
          <w:highlight w:val="cyan"/>
          <w:lang w:val="en-US"/>
        </w:rPr>
      </w:pPr>
    </w:p>
    <w:p w:rsidR="00CC7CDD" w:rsidRPr="00240E25" w:rsidRDefault="00CC7CDD" w:rsidP="00CC7CDD">
      <w:pPr>
        <w:pStyle w:val="1"/>
        <w:ind w:left="0" w:right="-2" w:firstLine="0"/>
      </w:pPr>
      <w:bookmarkStart w:id="84" w:name="_Toc373684135"/>
      <w:bookmarkStart w:id="85" w:name="_Toc391568189"/>
      <w:bookmarkStart w:id="86" w:name="_Toc399164128"/>
      <w:r>
        <w:t>10</w:t>
      </w:r>
      <w:r w:rsidRPr="00CB426A">
        <w:t xml:space="preserve">. </w:t>
      </w:r>
      <w:bookmarkStart w:id="87" w:name="_Toc391568191"/>
      <w:bookmarkEnd w:id="84"/>
      <w:bookmarkEnd w:id="85"/>
      <w:r w:rsidRPr="00240E25">
        <w:t>ТРЕБОВАНИЯ К КАЧЕСТВУ ВЫПОЛНЕНИЯ РАБОТ</w:t>
      </w:r>
      <w:bookmarkEnd w:id="86"/>
      <w:bookmarkEnd w:id="87"/>
    </w:p>
    <w:p w:rsidR="00CC7CDD" w:rsidRPr="002114B6" w:rsidRDefault="00CC7CDD" w:rsidP="00CC7CDD">
      <w:pPr>
        <w:ind w:right="-2"/>
        <w:rPr>
          <w:highlight w:val="yellow"/>
        </w:rPr>
      </w:pPr>
    </w:p>
    <w:p w:rsidR="00CC7CDD" w:rsidRDefault="00CC7CDD" w:rsidP="00CC7CDD">
      <w:pPr>
        <w:pStyle w:val="a6"/>
        <w:numPr>
          <w:ilvl w:val="1"/>
          <w:numId w:val="119"/>
        </w:numPr>
        <w:ind w:left="0" w:right="-2" w:firstLine="0"/>
      </w:pPr>
      <w:bookmarkStart w:id="88" w:name="_Toc391568192"/>
      <w:r>
        <w:t>При выполнении Р</w:t>
      </w:r>
      <w:r w:rsidRPr="00F172FE">
        <w:t xml:space="preserve">абот </w:t>
      </w:r>
      <w:r>
        <w:t>ИСПОЛНИТЕЛЬ</w:t>
      </w:r>
      <w:r w:rsidRPr="00F172FE">
        <w:t xml:space="preserve"> должен следовать рекомендациям головного </w:t>
      </w:r>
      <w:r>
        <w:t>изготовителя</w:t>
      </w:r>
      <w:r w:rsidRPr="00F172FE">
        <w:t>.</w:t>
      </w:r>
    </w:p>
    <w:p w:rsidR="00CC7CDD" w:rsidRDefault="00CC7CDD" w:rsidP="00CC7CDD">
      <w:pPr>
        <w:pStyle w:val="a6"/>
        <w:numPr>
          <w:ilvl w:val="1"/>
          <w:numId w:val="120"/>
        </w:numPr>
        <w:ind w:left="0" w:right="-2" w:firstLine="0"/>
      </w:pPr>
      <w:r w:rsidRPr="00F172FE">
        <w:t xml:space="preserve">Для </w:t>
      </w:r>
      <w:r>
        <w:t>выполнения Работ по монтажу, настройке и пусконаладке Оборудования</w:t>
      </w:r>
      <w:r w:rsidRPr="00F172FE">
        <w:t xml:space="preserve"> </w:t>
      </w:r>
      <w:r>
        <w:t>ИСПОЛНИТЕЛЮ</w:t>
      </w:r>
      <w:r w:rsidRPr="00F172FE">
        <w:t xml:space="preserve"> необходимо предоставить документы, подтверждающие сертификационный статус </w:t>
      </w:r>
      <w:r>
        <w:t>привлекаемых специалистов</w:t>
      </w:r>
      <w:r w:rsidRPr="00F172FE">
        <w:t xml:space="preserve"> в следующих областях:</w:t>
      </w:r>
    </w:p>
    <w:p w:rsidR="00CC7CDD" w:rsidRDefault="00CC7CDD" w:rsidP="00CC7CDD">
      <w:pPr>
        <w:pStyle w:val="a6"/>
        <w:ind w:left="0" w:right="-2"/>
      </w:pPr>
      <w:r w:rsidRPr="0071432A">
        <w:t>1</w:t>
      </w:r>
      <w:r>
        <w:t>0.2.1. в области р</w:t>
      </w:r>
      <w:r w:rsidRPr="00240E25">
        <w:t xml:space="preserve">абот с серверным </w:t>
      </w:r>
      <w:r>
        <w:t>о</w:t>
      </w:r>
      <w:r w:rsidRPr="00240E25">
        <w:t xml:space="preserve">борудованием и системами </w:t>
      </w:r>
      <w:r w:rsidRPr="00A26FC3">
        <w:t>хранения</w:t>
      </w:r>
      <w:r w:rsidRPr="00240E25">
        <w:t xml:space="preserve"> данных</w:t>
      </w:r>
      <w:r>
        <w:t xml:space="preserve"> – сертификат или документ, подтверждающий прохождение обучения по обслуживанию линеек оборудования, поставляемых в рамках настоящего проекта, выпущенные соответствующим головным изготовителем или авторизованным учебным центром, а именно:</w:t>
      </w:r>
    </w:p>
    <w:p w:rsidR="00CC7CDD" w:rsidRPr="0071432A" w:rsidRDefault="00CC7CDD" w:rsidP="00CC7CDD">
      <w:pPr>
        <w:pStyle w:val="a6"/>
        <w:ind w:left="0" w:right="-2"/>
      </w:pPr>
    </w:p>
    <w:p w:rsidR="00CC7CDD" w:rsidRDefault="00CC7CDD" w:rsidP="00CC7CDD">
      <w:pPr>
        <w:pStyle w:val="a6"/>
        <w:ind w:left="0" w:right="-2"/>
        <w:rPr>
          <w:lang w:val="en-US"/>
        </w:rPr>
      </w:pPr>
      <w:r w:rsidRPr="005B29CF">
        <w:rPr>
          <w:lang w:val="en-US"/>
        </w:rPr>
        <w:t>- IBM Certified Sys</w:t>
      </w:r>
      <w:r>
        <w:rPr>
          <w:lang w:val="en-US"/>
        </w:rPr>
        <w:t>tem Expert - PureFlex Technical</w:t>
      </w:r>
      <w:r w:rsidRPr="005B29CF">
        <w:rPr>
          <w:lang w:val="en-US"/>
        </w:rPr>
        <w:t>;</w:t>
      </w:r>
    </w:p>
    <w:p w:rsidR="00CC7CDD" w:rsidRPr="005B29CF" w:rsidRDefault="00CC7CDD" w:rsidP="00CC7CDD">
      <w:pPr>
        <w:pStyle w:val="a6"/>
        <w:ind w:left="0" w:right="-2"/>
        <w:rPr>
          <w:lang w:val="en-US"/>
        </w:rPr>
      </w:pPr>
      <w:r w:rsidRPr="005B29CF">
        <w:rPr>
          <w:lang w:val="en-US"/>
        </w:rPr>
        <w:t>- IBM Certified Specialist - Sto</w:t>
      </w:r>
      <w:r>
        <w:rPr>
          <w:lang w:val="en-US"/>
        </w:rPr>
        <w:t>rwize V7000 Technical Solutions</w:t>
      </w:r>
      <w:r w:rsidRPr="005B29CF">
        <w:rPr>
          <w:lang w:val="en-US"/>
        </w:rPr>
        <w:t>;</w:t>
      </w:r>
    </w:p>
    <w:p w:rsidR="00CC7CDD" w:rsidRPr="005B29CF" w:rsidRDefault="00CC7CDD" w:rsidP="00CC7CDD">
      <w:pPr>
        <w:pStyle w:val="a6"/>
        <w:ind w:left="0" w:right="-2"/>
        <w:rPr>
          <w:lang w:val="en-US"/>
        </w:rPr>
      </w:pPr>
      <w:r w:rsidRPr="005B29CF">
        <w:rPr>
          <w:lang w:val="en-US"/>
        </w:rPr>
        <w:t xml:space="preserve">- IBM Certified Specialist </w:t>
      </w:r>
      <w:r>
        <w:rPr>
          <w:lang w:val="en-US"/>
        </w:rPr>
        <w:t>- Storwize V7000 Implementation</w:t>
      </w:r>
      <w:r w:rsidRPr="005B29CF">
        <w:rPr>
          <w:lang w:val="en-US"/>
        </w:rPr>
        <w:t>.</w:t>
      </w:r>
    </w:p>
    <w:p w:rsidR="00CC7CDD" w:rsidRPr="005B29CF" w:rsidRDefault="00CC7CDD" w:rsidP="00CC7CDD">
      <w:pPr>
        <w:pStyle w:val="a6"/>
        <w:ind w:left="0" w:right="-2"/>
        <w:rPr>
          <w:lang w:val="en-US"/>
        </w:rPr>
      </w:pPr>
    </w:p>
    <w:p w:rsidR="00CC7CDD" w:rsidRPr="00197EF7" w:rsidRDefault="00CC7CDD" w:rsidP="00CC7CDD">
      <w:pPr>
        <w:pStyle w:val="a6"/>
        <w:ind w:left="0" w:right="-2"/>
        <w:rPr>
          <w:lang w:val="en-US"/>
        </w:rPr>
      </w:pPr>
      <w:r w:rsidRPr="00197EF7">
        <w:rPr>
          <w:lang w:val="en-US"/>
        </w:rPr>
        <w:t>1</w:t>
      </w:r>
      <w:r w:rsidRPr="00DD021F">
        <w:rPr>
          <w:lang w:val="en-US"/>
        </w:rPr>
        <w:t>0</w:t>
      </w:r>
      <w:r w:rsidRPr="00197EF7">
        <w:rPr>
          <w:lang w:val="en-US"/>
        </w:rPr>
        <w:t xml:space="preserve">.2.2. </w:t>
      </w:r>
      <w:r>
        <w:t>в</w:t>
      </w:r>
      <w:r w:rsidRPr="00197EF7">
        <w:rPr>
          <w:lang w:val="en-US"/>
        </w:rPr>
        <w:t xml:space="preserve"> </w:t>
      </w:r>
      <w:r>
        <w:t>области</w:t>
      </w:r>
      <w:r w:rsidRPr="00197EF7">
        <w:rPr>
          <w:lang w:val="en-US"/>
        </w:rPr>
        <w:t xml:space="preserve"> </w:t>
      </w:r>
      <w:r>
        <w:t>конфигурирования</w:t>
      </w:r>
      <w:r w:rsidRPr="00197EF7">
        <w:rPr>
          <w:lang w:val="en-US"/>
        </w:rPr>
        <w:t xml:space="preserve"> </w:t>
      </w:r>
      <w:r>
        <w:t>виртуальной</w:t>
      </w:r>
      <w:r w:rsidRPr="00197EF7">
        <w:rPr>
          <w:lang w:val="en-US"/>
        </w:rPr>
        <w:t xml:space="preserve"> </w:t>
      </w:r>
      <w:r>
        <w:t>среды</w:t>
      </w:r>
      <w:r w:rsidRPr="00197EF7">
        <w:rPr>
          <w:lang w:val="en-US"/>
        </w:rPr>
        <w:t xml:space="preserve"> - </w:t>
      </w:r>
      <w:r>
        <w:t>сертификат</w:t>
      </w:r>
      <w:r w:rsidRPr="00197EF7">
        <w:rPr>
          <w:lang w:val="en-US"/>
        </w:rPr>
        <w:t xml:space="preserve"> VMware Certified Professional 5 - Data Center Virtualization.</w:t>
      </w:r>
    </w:p>
    <w:p w:rsidR="00CC7CDD" w:rsidRPr="00197EF7" w:rsidRDefault="00CC7CDD" w:rsidP="00CC7CDD">
      <w:pPr>
        <w:ind w:right="-2"/>
        <w:rPr>
          <w:lang w:val="en-US"/>
        </w:rPr>
      </w:pPr>
    </w:p>
    <w:p w:rsidR="00CC7CDD" w:rsidRPr="0071432A" w:rsidRDefault="00CC7CDD" w:rsidP="00CC7CDD">
      <w:pPr>
        <w:pStyle w:val="a6"/>
        <w:ind w:left="0" w:right="-2"/>
        <w:rPr>
          <w:lang w:val="en-US"/>
        </w:rPr>
      </w:pPr>
      <w:r w:rsidRPr="0071432A">
        <w:rPr>
          <w:lang w:val="en-US"/>
        </w:rPr>
        <w:t>1</w:t>
      </w:r>
      <w:r w:rsidRPr="00DD021F">
        <w:rPr>
          <w:lang w:val="en-US"/>
        </w:rPr>
        <w:t>0</w:t>
      </w:r>
      <w:r w:rsidRPr="0071432A">
        <w:rPr>
          <w:lang w:val="en-US"/>
        </w:rPr>
        <w:t xml:space="preserve">.2.3. </w:t>
      </w:r>
      <w:r>
        <w:t>в</w:t>
      </w:r>
      <w:r w:rsidRPr="0071432A">
        <w:rPr>
          <w:lang w:val="en-US"/>
        </w:rPr>
        <w:t xml:space="preserve"> </w:t>
      </w:r>
      <w:r>
        <w:t>области</w:t>
      </w:r>
      <w:r w:rsidRPr="0071432A">
        <w:rPr>
          <w:lang w:val="en-US"/>
        </w:rPr>
        <w:t xml:space="preserve"> </w:t>
      </w:r>
      <w:r>
        <w:t>управления</w:t>
      </w:r>
      <w:r w:rsidRPr="0071432A">
        <w:rPr>
          <w:lang w:val="en-US"/>
        </w:rPr>
        <w:t xml:space="preserve"> </w:t>
      </w:r>
      <w:r>
        <w:t>проектами</w:t>
      </w:r>
      <w:r w:rsidRPr="0071432A">
        <w:rPr>
          <w:lang w:val="en-US"/>
        </w:rPr>
        <w:t xml:space="preserve"> – </w:t>
      </w:r>
      <w:r>
        <w:t>сертификат</w:t>
      </w:r>
      <w:r w:rsidRPr="0071432A">
        <w:rPr>
          <w:lang w:val="en-US"/>
        </w:rPr>
        <w:t xml:space="preserve"> Project Management Professional </w:t>
      </w:r>
      <w:r>
        <w:t>от</w:t>
      </w:r>
      <w:r w:rsidRPr="0071432A">
        <w:rPr>
          <w:lang w:val="en-US"/>
        </w:rPr>
        <w:t xml:space="preserve"> Project Management Institute.</w:t>
      </w:r>
    </w:p>
    <w:p w:rsidR="00CC7CDD" w:rsidRPr="0071432A" w:rsidRDefault="00CC7CDD" w:rsidP="00CC7CDD">
      <w:pPr>
        <w:pStyle w:val="a6"/>
        <w:ind w:left="0" w:right="-2"/>
        <w:rPr>
          <w:lang w:val="en-US"/>
        </w:rPr>
      </w:pPr>
    </w:p>
    <w:p w:rsidR="00CC7CDD" w:rsidRPr="00240E25" w:rsidRDefault="00CC7CDD" w:rsidP="00CC7CDD">
      <w:pPr>
        <w:pStyle w:val="a6"/>
        <w:ind w:left="0" w:right="-2"/>
      </w:pPr>
      <w:r>
        <w:lastRenderedPageBreak/>
        <w:t xml:space="preserve">10.3 </w:t>
      </w:r>
      <w:r w:rsidRPr="00240E25">
        <w:t xml:space="preserve">Количество привлекаемых для выполнения работников устанавливается </w:t>
      </w:r>
      <w:r>
        <w:t>ИСПОЛНИТЕЛЕМ</w:t>
      </w:r>
      <w:r w:rsidRPr="00240E25">
        <w:t xml:space="preserve"> самостоятельно, один и тот же работник может быть носителем более чем одной сертификации.</w:t>
      </w:r>
    </w:p>
    <w:p w:rsidR="00CC7CDD" w:rsidRPr="00866D4E" w:rsidRDefault="00CC7CDD" w:rsidP="00CC7CDD">
      <w:pPr>
        <w:pStyle w:val="1"/>
        <w:ind w:left="0" w:right="-2" w:firstLine="0"/>
      </w:pPr>
      <w:bookmarkStart w:id="89" w:name="_Toc399164129"/>
      <w:r>
        <w:t xml:space="preserve">11. </w:t>
      </w:r>
      <w:r w:rsidRPr="00240E25">
        <w:t>ТРЕБОВАНИЕ К СРОКУ ВЫПОЛНЕНИЯ</w:t>
      </w:r>
      <w:r>
        <w:t xml:space="preserve"> И РЕЗУЛЬТАТАМ</w:t>
      </w:r>
      <w:r w:rsidRPr="00240E25">
        <w:t xml:space="preserve"> РАБОТ</w:t>
      </w:r>
      <w:bookmarkEnd w:id="88"/>
      <w:bookmarkEnd w:id="89"/>
    </w:p>
    <w:p w:rsidR="00CC7CDD" w:rsidRPr="002114B6" w:rsidRDefault="00CC7CDD" w:rsidP="00CC7CDD">
      <w:pPr>
        <w:ind w:right="-2"/>
        <w:rPr>
          <w:highlight w:val="yellow"/>
        </w:rPr>
      </w:pPr>
    </w:p>
    <w:p w:rsidR="00CC7CDD" w:rsidRPr="008759B4" w:rsidRDefault="00CC7CDD" w:rsidP="00CC7CDD">
      <w:pPr>
        <w:pStyle w:val="a6"/>
        <w:numPr>
          <w:ilvl w:val="1"/>
          <w:numId w:val="121"/>
        </w:numPr>
        <w:ind w:left="0" w:right="-2" w:firstLine="0"/>
      </w:pPr>
      <w:r>
        <w:t xml:space="preserve">Работы должны выполняться с соблюдением плана выполнения работ, представленного в Приложении №3 к Договору. </w:t>
      </w:r>
    </w:p>
    <w:p w:rsidR="00CC7CDD" w:rsidRDefault="00CC7CDD" w:rsidP="00CC7CDD">
      <w:pPr>
        <w:pStyle w:val="a6"/>
        <w:numPr>
          <w:ilvl w:val="1"/>
          <w:numId w:val="121"/>
        </w:numPr>
        <w:ind w:left="0" w:right="-2" w:firstLine="0"/>
      </w:pPr>
      <w:r>
        <w:t>При выполнении Р</w:t>
      </w:r>
      <w:r w:rsidRPr="00807C82">
        <w:t xml:space="preserve">абот по очередному Этапу, </w:t>
      </w:r>
      <w:r>
        <w:t>ИСПОЛНИТЕЛЬ</w:t>
      </w:r>
      <w:r w:rsidRPr="00807C82">
        <w:t xml:space="preserve"> предоставляет, а </w:t>
      </w:r>
      <w:r>
        <w:t>ЗАКАЗЧИК</w:t>
      </w:r>
      <w:r w:rsidRPr="00807C82">
        <w:t xml:space="preserve"> ожидает получить результаты в вещес</w:t>
      </w:r>
      <w:r>
        <w:t>твенной и невещественной формах, представленные в Приложении №3 к Договору.</w:t>
      </w:r>
    </w:p>
    <w:p w:rsidR="00CC7CDD" w:rsidRDefault="00CC7CDD" w:rsidP="00CC7CDD">
      <w:pPr>
        <w:pStyle w:val="a6"/>
        <w:numPr>
          <w:ilvl w:val="1"/>
          <w:numId w:val="121"/>
        </w:numPr>
        <w:ind w:left="0" w:right="-2" w:firstLine="0"/>
      </w:pPr>
      <w:r>
        <w:t xml:space="preserve">Все Работы по Договору должны быть закончены до 20.12.2014 г. </w:t>
      </w:r>
    </w:p>
    <w:p w:rsidR="00CC7CDD" w:rsidRDefault="00CC7CDD" w:rsidP="00CC7CDD">
      <w:pPr>
        <w:pStyle w:val="a6"/>
        <w:numPr>
          <w:ilvl w:val="1"/>
          <w:numId w:val="121"/>
        </w:numPr>
        <w:ind w:left="0" w:right="-2" w:firstLine="0"/>
      </w:pPr>
      <w:r>
        <w:t>Испытания узлов ВИ будет проводиться по месту выполнения Работ.</w:t>
      </w:r>
    </w:p>
    <w:p w:rsidR="00CC7CDD" w:rsidRDefault="00CC7CDD" w:rsidP="00CC7CDD">
      <w:pPr>
        <w:pStyle w:val="a6"/>
        <w:numPr>
          <w:ilvl w:val="1"/>
          <w:numId w:val="121"/>
        </w:numPr>
        <w:ind w:left="0" w:right="-2" w:firstLine="0"/>
      </w:pPr>
      <w:r>
        <w:t>Испытания должны проводиться в соответствии с документом «Программа и методика испытаний», который должен устанавливать необходимый и достаточный объем испытаний, обеспечивающий необходимый уровень достоверности получаемых результатов. Результаты испытаний, предусмотренные документом, фиксируются в протоколе испытаний.</w:t>
      </w:r>
    </w:p>
    <w:p w:rsidR="00CC7CDD" w:rsidRDefault="00CC7CDD" w:rsidP="00CC7CDD">
      <w:pPr>
        <w:pStyle w:val="a6"/>
        <w:numPr>
          <w:ilvl w:val="1"/>
          <w:numId w:val="121"/>
        </w:numPr>
        <w:ind w:left="0" w:right="-2" w:firstLine="0"/>
      </w:pPr>
      <w:r>
        <w:t>Приемку Работ по всем видам испытаний должна осуществлять приемочная комиссия, в состав которой включаются: Представители ЗАКАЗЧИКА; Представители ИСПОЛНИТЕЛЯ.</w:t>
      </w:r>
    </w:p>
    <w:p w:rsidR="00CC7CDD" w:rsidRDefault="00CC7CDD" w:rsidP="00CC7CDD">
      <w:pPr>
        <w:pStyle w:val="a6"/>
        <w:numPr>
          <w:ilvl w:val="1"/>
          <w:numId w:val="121"/>
        </w:numPr>
        <w:ind w:left="0" w:right="-2" w:firstLine="0"/>
      </w:pPr>
      <w:r>
        <w:t>Приемо-сдаточные испытания ВИ должны проводиться в рамках ввода в опытную эксплуатацию, для определения ее работоспособности и соответствия техническим требованиям.</w:t>
      </w:r>
    </w:p>
    <w:p w:rsidR="00CC7CDD" w:rsidRDefault="00CC7CDD" w:rsidP="00CC7CDD">
      <w:pPr>
        <w:pStyle w:val="a6"/>
        <w:numPr>
          <w:ilvl w:val="1"/>
          <w:numId w:val="121"/>
        </w:numPr>
        <w:ind w:left="0" w:right="-2" w:firstLine="0"/>
      </w:pPr>
      <w:r>
        <w:t>После проведения приемочных испытаний, выявленные недостатки ВИ устраняются, после чего комиссия проводит повторную приёмку ВИ в объёме контроля устранения выявленных замечаний.</w:t>
      </w:r>
    </w:p>
    <w:p w:rsidR="00CC7CDD" w:rsidRPr="00240E25" w:rsidRDefault="00CC7CDD" w:rsidP="00CC7CDD">
      <w:pPr>
        <w:pStyle w:val="a6"/>
        <w:numPr>
          <w:ilvl w:val="1"/>
          <w:numId w:val="121"/>
        </w:numPr>
        <w:ind w:left="0" w:right="-2" w:firstLine="0"/>
      </w:pPr>
      <w:r>
        <w:t>Работа завершается подписанием протокола приемо-сдаточных испытаний.</w:t>
      </w:r>
    </w:p>
    <w:p w:rsidR="00CC7CDD" w:rsidRDefault="00CC7CDD" w:rsidP="00CC7CDD">
      <w:pPr>
        <w:pStyle w:val="a6"/>
        <w:numPr>
          <w:ilvl w:val="1"/>
          <w:numId w:val="121"/>
        </w:numPr>
        <w:ind w:left="0" w:right="-2" w:firstLine="0"/>
      </w:pPr>
      <w:r>
        <w:t xml:space="preserve">Результаты этапов № 3.4 – 3.8 должны быть переданы ЗАКАЗЧИКУ на бумажном носителе в 2-х (двух) экземплярах и на электронном носителе в 1-м (одном) экземпляре. Формат файлов на электронном носителе – </w:t>
      </w:r>
      <w:r w:rsidRPr="00240E25">
        <w:t>docx</w:t>
      </w:r>
      <w:r>
        <w:t xml:space="preserve">, </w:t>
      </w:r>
      <w:r w:rsidRPr="00240E25">
        <w:t>vsd</w:t>
      </w:r>
      <w:r>
        <w:t xml:space="preserve">. Применение формата хранения </w:t>
      </w:r>
      <w:r>
        <w:rPr>
          <w:lang w:val="en-US"/>
        </w:rPr>
        <w:t>pdf</w:t>
      </w:r>
      <w:r w:rsidRPr="00240E25">
        <w:t xml:space="preserve"> </w:t>
      </w:r>
      <w:r>
        <w:t xml:space="preserve"> не допускается.</w:t>
      </w:r>
    </w:p>
    <w:p w:rsidR="00CC7CDD" w:rsidRPr="00240E25" w:rsidRDefault="00CC7CDD" w:rsidP="00CC7CDD">
      <w:pPr>
        <w:pStyle w:val="a6"/>
        <w:numPr>
          <w:ilvl w:val="1"/>
          <w:numId w:val="121"/>
        </w:numPr>
        <w:ind w:left="0" w:right="-2" w:firstLine="0"/>
      </w:pPr>
      <w:r w:rsidRPr="007D0DC1">
        <w:t xml:space="preserve">В электронном виде документация принимается на оптическом носителе информации (компакт-диск CD-ROM, DVD-R, DVD+R). </w:t>
      </w:r>
      <w:r>
        <w:t>Документация</w:t>
      </w:r>
      <w:r w:rsidRPr="007D0DC1">
        <w:t xml:space="preserve"> может приниматься одновременно и на бумажном носителе и в электронном виде. Состав и структура электронной версии </w:t>
      </w:r>
      <w:r>
        <w:t>документации</w:t>
      </w:r>
      <w:r w:rsidRPr="007D0DC1">
        <w:t xml:space="preserve"> должна быть идентична бумажному оригиналу.</w:t>
      </w:r>
    </w:p>
    <w:p w:rsidR="00CC7CDD" w:rsidRPr="00E975C4" w:rsidRDefault="00CC7CDD" w:rsidP="00CC7CDD">
      <w:pPr>
        <w:pStyle w:val="1"/>
        <w:ind w:left="0" w:right="-2" w:firstLine="0"/>
      </w:pPr>
      <w:bookmarkStart w:id="90" w:name="_Toc399164130"/>
      <w:r w:rsidRPr="00E975C4">
        <w:t>1</w:t>
      </w:r>
      <w:r>
        <w:t>2</w:t>
      </w:r>
      <w:r w:rsidRPr="00E975C4">
        <w:t>. ЭКОЛОГИЧЕСКИЕ ТРЕБОВАНИЯ</w:t>
      </w:r>
      <w:bookmarkEnd w:id="90"/>
    </w:p>
    <w:p w:rsidR="00CC7CDD" w:rsidRPr="00D60582" w:rsidRDefault="00CC7CDD" w:rsidP="00CC7CDD">
      <w:pPr>
        <w:ind w:right="-2"/>
        <w:rPr>
          <w:highlight w:val="yellow"/>
        </w:rPr>
      </w:pPr>
    </w:p>
    <w:p w:rsidR="00CC7CDD" w:rsidRPr="00A905E4" w:rsidRDefault="00CC7CDD" w:rsidP="00CC7CDD">
      <w:pPr>
        <w:pStyle w:val="a6"/>
        <w:numPr>
          <w:ilvl w:val="1"/>
          <w:numId w:val="122"/>
        </w:numPr>
        <w:ind w:left="0" w:right="-2" w:firstLine="0"/>
      </w:pPr>
      <w:r w:rsidRPr="00A905E4">
        <w:t>Оборудование не должно оказывать отрицательного воздействия на окружающую среду.</w:t>
      </w:r>
    </w:p>
    <w:p w:rsidR="00CC7CDD" w:rsidRPr="00A905E4" w:rsidRDefault="00CC7CDD" w:rsidP="00CC7CDD">
      <w:pPr>
        <w:pStyle w:val="a6"/>
        <w:numPr>
          <w:ilvl w:val="1"/>
          <w:numId w:val="122"/>
        </w:numPr>
        <w:ind w:left="0" w:right="-2" w:firstLine="0"/>
      </w:pPr>
      <w:r w:rsidRPr="00A905E4">
        <w:t>После окончания в</w:t>
      </w:r>
      <w:r>
        <w:t>сех монтажных и регулировочных Р</w:t>
      </w:r>
      <w:r w:rsidRPr="00A905E4">
        <w:t xml:space="preserve">абот </w:t>
      </w:r>
      <w:r>
        <w:t>работники ИСПОЛНИТЕЛЯ</w:t>
      </w:r>
      <w:r w:rsidRPr="00A905E4">
        <w:t xml:space="preserve"> обязан</w:t>
      </w:r>
      <w:r>
        <w:t>ы</w:t>
      </w:r>
      <w:r w:rsidRPr="00A905E4">
        <w:t xml:space="preserve"> очистить </w:t>
      </w:r>
      <w:r>
        <w:t xml:space="preserve">место проведения Работ </w:t>
      </w:r>
      <w:r w:rsidRPr="00A905E4">
        <w:t xml:space="preserve">от отходов </w:t>
      </w:r>
      <w:r>
        <w:lastRenderedPageBreak/>
        <w:t xml:space="preserve">расходных </w:t>
      </w:r>
      <w:r w:rsidRPr="00A905E4">
        <w:t>материалов и мусора, образовавшихся при выполнении работы.</w:t>
      </w:r>
      <w:r>
        <w:t xml:space="preserve"> Потребуется переместить образовавшиеся отходы к пожарной лестнице для их дальнейшего удаления вовне обслуживающим персоналом ЗАКАЗЧИКА.</w:t>
      </w:r>
    </w:p>
    <w:p w:rsidR="00CC7CDD" w:rsidRPr="00E975C4" w:rsidRDefault="00CC7CDD" w:rsidP="00CC7CDD">
      <w:pPr>
        <w:pStyle w:val="1"/>
        <w:numPr>
          <w:ilvl w:val="0"/>
          <w:numId w:val="122"/>
        </w:numPr>
        <w:ind w:left="0" w:right="-2" w:firstLine="0"/>
      </w:pPr>
      <w:r w:rsidRPr="00E975C4">
        <w:t xml:space="preserve"> </w:t>
      </w:r>
      <w:bookmarkStart w:id="91" w:name="_Toc399164131"/>
      <w:r w:rsidRPr="00E975C4">
        <w:t>ТРЕБОВАНИЯ К КАЧЕСТВУ И КЛАССИФИКАЦИЯ ОБОРУДОВАНИЯ</w:t>
      </w:r>
      <w:bookmarkEnd w:id="91"/>
    </w:p>
    <w:p w:rsidR="00CC7CDD" w:rsidRPr="00D60582" w:rsidRDefault="00CC7CDD" w:rsidP="00CC7CDD">
      <w:pPr>
        <w:ind w:right="-2"/>
        <w:rPr>
          <w:highlight w:val="yellow"/>
        </w:rPr>
      </w:pPr>
    </w:p>
    <w:p w:rsidR="00CC7CDD" w:rsidRPr="00A905E4" w:rsidRDefault="00CC7CDD" w:rsidP="00CC7CDD">
      <w:pPr>
        <w:pStyle w:val="a6"/>
        <w:numPr>
          <w:ilvl w:val="1"/>
          <w:numId w:val="122"/>
        </w:numPr>
        <w:ind w:left="0" w:right="-2" w:firstLine="0"/>
      </w:pPr>
      <w:r w:rsidRPr="00A905E4">
        <w:t xml:space="preserve">Качество поставляемого </w:t>
      </w:r>
      <w:r>
        <w:t>Оборудования</w:t>
      </w:r>
      <w:r w:rsidRPr="00A905E4">
        <w:t xml:space="preserve"> должно соответствовать требованиям стандартов, установленных действующим законодательством РФ. </w:t>
      </w:r>
    </w:p>
    <w:p w:rsidR="00CC7CDD" w:rsidRPr="00A905E4" w:rsidRDefault="00CC7CDD" w:rsidP="00CC7CDD">
      <w:pPr>
        <w:pStyle w:val="a6"/>
        <w:numPr>
          <w:ilvl w:val="1"/>
          <w:numId w:val="122"/>
        </w:numPr>
        <w:ind w:left="0" w:right="-2" w:firstLine="0"/>
      </w:pPr>
      <w:r>
        <w:t>ЗАКАЗЧИК</w:t>
      </w:r>
      <w:r w:rsidRPr="00A905E4">
        <w:t xml:space="preserve"> может произвести контроль качества </w:t>
      </w:r>
      <w:r>
        <w:t>Оборудования</w:t>
      </w:r>
      <w:r w:rsidRPr="00A905E4">
        <w:t xml:space="preserve"> в день получения. </w:t>
      </w:r>
      <w:r>
        <w:t>ЗАКАЗЧИК</w:t>
      </w:r>
      <w:r w:rsidRPr="00A905E4">
        <w:t xml:space="preserve"> может привлечь специалистов </w:t>
      </w:r>
      <w:r>
        <w:t>головного изготовителя</w:t>
      </w:r>
      <w:r w:rsidRPr="00A905E4">
        <w:t xml:space="preserve"> в качестве </w:t>
      </w:r>
      <w:r>
        <w:t>экспертов</w:t>
      </w:r>
      <w:r w:rsidRPr="00A905E4">
        <w:t xml:space="preserve"> для определения соответствия качества </w:t>
      </w:r>
      <w:r>
        <w:t>Оборудования</w:t>
      </w:r>
      <w:r w:rsidRPr="00A905E4">
        <w:t xml:space="preserve">. Уведомление о приглашении высылается </w:t>
      </w:r>
      <w:r>
        <w:t>ЗАКАЗЧИКОМ</w:t>
      </w:r>
      <w:r w:rsidRPr="00A905E4">
        <w:t xml:space="preserve"> по электронной почте за один день до поставки </w:t>
      </w:r>
      <w:r>
        <w:t>Оборудования</w:t>
      </w:r>
      <w:r w:rsidRPr="00A905E4">
        <w:t xml:space="preserve">. По завершению процедуры составляется акт оценки качества </w:t>
      </w:r>
      <w:r>
        <w:t>Оборудования</w:t>
      </w:r>
      <w:r w:rsidRPr="00A905E4">
        <w:t xml:space="preserve"> установленным требованиям, подписанный </w:t>
      </w:r>
      <w:r>
        <w:t>ЗАКАЗЧИКОМ</w:t>
      </w:r>
      <w:r w:rsidRPr="00A905E4">
        <w:t xml:space="preserve"> и приглашенными </w:t>
      </w:r>
      <w:r>
        <w:t>экспертами</w:t>
      </w:r>
      <w:r w:rsidRPr="00A905E4">
        <w:t>.</w:t>
      </w:r>
    </w:p>
    <w:p w:rsidR="00CC7CDD" w:rsidRPr="00240E25" w:rsidRDefault="00CC7CDD" w:rsidP="00CC7CDD">
      <w:pPr>
        <w:pStyle w:val="1"/>
        <w:numPr>
          <w:ilvl w:val="0"/>
          <w:numId w:val="122"/>
        </w:numPr>
        <w:ind w:left="0" w:right="-2" w:firstLine="0"/>
      </w:pPr>
      <w:bookmarkStart w:id="92" w:name="_Toc399164132"/>
      <w:r w:rsidRPr="00240E25">
        <w:t>ТРЕБОВАНИЯ К КОЛИЧЕСТВУ И СРОКУ (ПЕРИОДИЧНОСТИ) ПОСТАВКИ</w:t>
      </w:r>
      <w:bookmarkEnd w:id="92"/>
    </w:p>
    <w:p w:rsidR="00CC7CDD" w:rsidRPr="00240E25" w:rsidRDefault="00CC7CDD" w:rsidP="00CC7CDD">
      <w:pPr>
        <w:ind w:right="-2"/>
      </w:pPr>
    </w:p>
    <w:p w:rsidR="00CC7CDD" w:rsidRDefault="00CC7CDD" w:rsidP="00CC7CDD">
      <w:pPr>
        <w:pStyle w:val="a6"/>
        <w:numPr>
          <w:ilvl w:val="1"/>
          <w:numId w:val="122"/>
        </w:numPr>
        <w:ind w:left="0" w:right="-2" w:firstLine="0"/>
      </w:pPr>
      <w:r>
        <w:t xml:space="preserve">Поставка Оборудования должна быть произведена по адресу: 115184, Москва, Озерковская набережная, д. 28, стр. 3. </w:t>
      </w:r>
    </w:p>
    <w:p w:rsidR="00CC7CDD" w:rsidRDefault="00CC7CDD" w:rsidP="00CC7CDD">
      <w:pPr>
        <w:pStyle w:val="a6"/>
        <w:numPr>
          <w:ilvl w:val="1"/>
          <w:numId w:val="122"/>
        </w:numPr>
        <w:ind w:left="0" w:right="-2" w:firstLine="0"/>
      </w:pPr>
      <w:r>
        <w:t>Допускается партионность поставок.</w:t>
      </w:r>
    </w:p>
    <w:p w:rsidR="00CC7CDD" w:rsidRDefault="00CC7CDD" w:rsidP="00CC7CDD">
      <w:pPr>
        <w:pStyle w:val="a6"/>
        <w:numPr>
          <w:ilvl w:val="1"/>
          <w:numId w:val="122"/>
        </w:numPr>
        <w:ind w:left="0" w:right="-2" w:firstLine="0"/>
      </w:pPr>
      <w:r>
        <w:t>Поставка включает в себя разгрузку и перемещение тары с Оборудованием до склада ЗАКАЗЧИКА силами ИСПОЛНИТЕЛЯ или привлечённой логистической компании.</w:t>
      </w:r>
    </w:p>
    <w:p w:rsidR="00CC7CDD" w:rsidRDefault="00CC7CDD" w:rsidP="00CC7CDD">
      <w:pPr>
        <w:pStyle w:val="a6"/>
        <w:numPr>
          <w:ilvl w:val="1"/>
          <w:numId w:val="122"/>
        </w:numPr>
        <w:ind w:left="0" w:right="-2" w:firstLine="0"/>
      </w:pPr>
      <w:r>
        <w:t>Необходимо поставить Оборудование в полном объеме, согласно спецификации (Приложение №1) не позднее 30 рабочих дней со дня подписания Договора.</w:t>
      </w:r>
    </w:p>
    <w:p w:rsidR="00CC7CDD" w:rsidRDefault="00CC7CDD" w:rsidP="00CC7CDD">
      <w:pPr>
        <w:pStyle w:val="a6"/>
        <w:numPr>
          <w:ilvl w:val="1"/>
          <w:numId w:val="122"/>
        </w:numPr>
        <w:ind w:left="0" w:right="-2" w:firstLine="0"/>
      </w:pPr>
      <w:r>
        <w:t>ИСПОЛНИТЕЛЬ</w:t>
      </w:r>
      <w:r w:rsidRPr="00B27A18">
        <w:t xml:space="preserve"> должен за 1 (один) день до поставки </w:t>
      </w:r>
      <w:r>
        <w:t>Оборудования</w:t>
      </w:r>
      <w:r w:rsidRPr="00B27A18">
        <w:t xml:space="preserve"> заказать пропуск по телефону (495) 545-00-45 доб. 4546 или 4501 с указанием ФИО и паспортных данных лиц, сопровождающего </w:t>
      </w:r>
      <w:r>
        <w:t>Оборудование (которые будут проносить О</w:t>
      </w:r>
      <w:r w:rsidRPr="00B27A18">
        <w:t xml:space="preserve">борудование на территорию </w:t>
      </w:r>
      <w:r>
        <w:t>ЗАКАЗЧИКА</w:t>
      </w:r>
      <w:r w:rsidRPr="00B27A18">
        <w:t xml:space="preserve">). Указанным лицам в день поставки иметь при себе документ, удостоверяющий личность. </w:t>
      </w:r>
    </w:p>
    <w:p w:rsidR="00CC7CDD" w:rsidRPr="00240E25" w:rsidRDefault="00CC7CDD" w:rsidP="00CC7CDD">
      <w:pPr>
        <w:pStyle w:val="1"/>
      </w:pPr>
      <w:bookmarkStart w:id="93" w:name="_Toc399164133"/>
      <w:r>
        <w:t>15</w:t>
      </w:r>
      <w:r w:rsidRPr="00240E25">
        <w:t>. ПЕРЕЧЕНЬ ПРИНЯТЫХ СОКРАЩЕНИЙ</w:t>
      </w:r>
      <w:bookmarkEnd w:id="93"/>
    </w:p>
    <w:p w:rsidR="00CC7CDD" w:rsidRPr="00240E25" w:rsidRDefault="00CC7CDD" w:rsidP="00CC7CDD"/>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C7CDD" w:rsidRPr="00240E25" w:rsidRDefault="00CC7CDD" w:rsidP="00BF6A72">
            <w:r w:rsidRPr="00240E25">
              <w:t>№ п/п</w:t>
            </w:r>
          </w:p>
        </w:tc>
        <w:tc>
          <w:tcPr>
            <w:tcW w:w="2410" w:type="dxa"/>
            <w:tcBorders>
              <w:top w:val="single" w:sz="4" w:space="0" w:color="auto"/>
              <w:left w:val="single" w:sz="4" w:space="0" w:color="auto"/>
              <w:bottom w:val="single" w:sz="4" w:space="0" w:color="auto"/>
              <w:right w:val="single" w:sz="4" w:space="0" w:color="auto"/>
            </w:tcBorders>
            <w:vAlign w:val="center"/>
          </w:tcPr>
          <w:p w:rsidR="00CC7CDD" w:rsidRPr="00240E25" w:rsidRDefault="00CC7CDD" w:rsidP="00BF6A72">
            <w:r w:rsidRPr="00240E25">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CC7CDD" w:rsidRPr="00240E25" w:rsidRDefault="00CC7CDD" w:rsidP="00BF6A72">
            <w:r w:rsidRPr="00240E25">
              <w:t>Расшифровка сокращения</w:t>
            </w:r>
          </w:p>
        </w:tc>
      </w:tr>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tcPr>
          <w:p w:rsidR="00CC7CDD" w:rsidRPr="00240E25" w:rsidRDefault="00CC7CDD" w:rsidP="00BF6A72">
            <w:r>
              <w:t>1</w:t>
            </w:r>
          </w:p>
        </w:tc>
        <w:tc>
          <w:tcPr>
            <w:tcW w:w="2410" w:type="dxa"/>
            <w:tcBorders>
              <w:top w:val="single" w:sz="4" w:space="0" w:color="auto"/>
              <w:left w:val="single" w:sz="4" w:space="0" w:color="auto"/>
              <w:bottom w:val="single" w:sz="4" w:space="0" w:color="auto"/>
              <w:right w:val="single" w:sz="4" w:space="0" w:color="auto"/>
            </w:tcBorders>
          </w:tcPr>
          <w:p w:rsidR="00CC7CDD" w:rsidRPr="00240E25" w:rsidRDefault="00CC7CDD" w:rsidP="00BF6A72">
            <w:r>
              <w:t>ВИ</w:t>
            </w:r>
          </w:p>
        </w:tc>
        <w:tc>
          <w:tcPr>
            <w:tcW w:w="6237" w:type="dxa"/>
            <w:tcBorders>
              <w:top w:val="single" w:sz="4" w:space="0" w:color="auto"/>
              <w:left w:val="single" w:sz="4" w:space="0" w:color="auto"/>
              <w:bottom w:val="single" w:sz="4" w:space="0" w:color="auto"/>
              <w:right w:val="single" w:sz="4" w:space="0" w:color="auto"/>
            </w:tcBorders>
          </w:tcPr>
          <w:p w:rsidR="00CC7CDD" w:rsidRPr="00240E25" w:rsidRDefault="00CC7CDD" w:rsidP="00BF6A72">
            <w:r>
              <w:t>Виртуальная инфраструктура</w:t>
            </w:r>
          </w:p>
        </w:tc>
      </w:tr>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tcPr>
          <w:p w:rsidR="00CC7CDD" w:rsidRDefault="00CC7CDD" w:rsidP="00BF6A72">
            <w:r>
              <w:t>2</w:t>
            </w:r>
          </w:p>
        </w:tc>
        <w:tc>
          <w:tcPr>
            <w:tcW w:w="2410" w:type="dxa"/>
            <w:tcBorders>
              <w:top w:val="single" w:sz="4" w:space="0" w:color="auto"/>
              <w:left w:val="single" w:sz="4" w:space="0" w:color="auto"/>
              <w:bottom w:val="single" w:sz="4" w:space="0" w:color="auto"/>
              <w:right w:val="single" w:sz="4" w:space="0" w:color="auto"/>
            </w:tcBorders>
          </w:tcPr>
          <w:p w:rsidR="00CC7CDD" w:rsidRDefault="00CC7CDD" w:rsidP="00BF6A72">
            <w:r>
              <w:t>СХД</w:t>
            </w:r>
          </w:p>
        </w:tc>
        <w:tc>
          <w:tcPr>
            <w:tcW w:w="6237" w:type="dxa"/>
            <w:tcBorders>
              <w:top w:val="single" w:sz="4" w:space="0" w:color="auto"/>
              <w:left w:val="single" w:sz="4" w:space="0" w:color="auto"/>
              <w:bottom w:val="single" w:sz="4" w:space="0" w:color="auto"/>
              <w:right w:val="single" w:sz="4" w:space="0" w:color="auto"/>
            </w:tcBorders>
          </w:tcPr>
          <w:p w:rsidR="00CC7CDD" w:rsidRDefault="00CC7CDD" w:rsidP="00BF6A72">
            <w:r>
              <w:t>Система хранения данных</w:t>
            </w:r>
          </w:p>
        </w:tc>
      </w:tr>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tcPr>
          <w:p w:rsidR="00CC7CDD" w:rsidRDefault="00CC7CDD" w:rsidP="00BF6A72">
            <w:r>
              <w:t>3</w:t>
            </w:r>
          </w:p>
        </w:tc>
        <w:tc>
          <w:tcPr>
            <w:tcW w:w="2410" w:type="dxa"/>
            <w:tcBorders>
              <w:top w:val="single" w:sz="4" w:space="0" w:color="auto"/>
              <w:left w:val="single" w:sz="4" w:space="0" w:color="auto"/>
              <w:bottom w:val="single" w:sz="4" w:space="0" w:color="auto"/>
              <w:right w:val="single" w:sz="4" w:space="0" w:color="auto"/>
            </w:tcBorders>
          </w:tcPr>
          <w:p w:rsidR="00CC7CDD" w:rsidRDefault="00CC7CDD" w:rsidP="00BF6A72">
            <w:r>
              <w:t>ВС</w:t>
            </w:r>
          </w:p>
        </w:tc>
        <w:tc>
          <w:tcPr>
            <w:tcW w:w="6237" w:type="dxa"/>
            <w:tcBorders>
              <w:top w:val="single" w:sz="4" w:space="0" w:color="auto"/>
              <w:left w:val="single" w:sz="4" w:space="0" w:color="auto"/>
              <w:bottom w:val="single" w:sz="4" w:space="0" w:color="auto"/>
              <w:right w:val="single" w:sz="4" w:space="0" w:color="auto"/>
            </w:tcBorders>
          </w:tcPr>
          <w:p w:rsidR="00CC7CDD" w:rsidRDefault="00CC7CDD" w:rsidP="00BF6A72">
            <w:r>
              <w:t>Вычислительная система</w:t>
            </w:r>
          </w:p>
        </w:tc>
      </w:tr>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tcPr>
          <w:p w:rsidR="00CC7CDD" w:rsidRDefault="00CC7CDD" w:rsidP="00BF6A72">
            <w:r>
              <w:t>4</w:t>
            </w:r>
          </w:p>
        </w:tc>
        <w:tc>
          <w:tcPr>
            <w:tcW w:w="2410" w:type="dxa"/>
            <w:tcBorders>
              <w:top w:val="single" w:sz="4" w:space="0" w:color="auto"/>
              <w:left w:val="single" w:sz="4" w:space="0" w:color="auto"/>
              <w:bottom w:val="single" w:sz="4" w:space="0" w:color="auto"/>
              <w:right w:val="single" w:sz="4" w:space="0" w:color="auto"/>
            </w:tcBorders>
          </w:tcPr>
          <w:p w:rsidR="00CC7CDD" w:rsidRDefault="00CC7CDD" w:rsidP="00BF6A72">
            <w:r>
              <w:t>ВУ</w:t>
            </w:r>
          </w:p>
        </w:tc>
        <w:tc>
          <w:tcPr>
            <w:tcW w:w="6237" w:type="dxa"/>
            <w:tcBorders>
              <w:top w:val="single" w:sz="4" w:space="0" w:color="auto"/>
              <w:left w:val="single" w:sz="4" w:space="0" w:color="auto"/>
              <w:bottom w:val="single" w:sz="4" w:space="0" w:color="auto"/>
              <w:right w:val="single" w:sz="4" w:space="0" w:color="auto"/>
            </w:tcBorders>
          </w:tcPr>
          <w:p w:rsidR="00CC7CDD" w:rsidRDefault="00CC7CDD" w:rsidP="00BF6A72">
            <w:r>
              <w:t>Вычислительное устройство</w:t>
            </w:r>
          </w:p>
        </w:tc>
      </w:tr>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tcPr>
          <w:p w:rsidR="00CC7CDD" w:rsidRDefault="00CC7CDD" w:rsidP="00BF6A72">
            <w:r>
              <w:lastRenderedPageBreak/>
              <w:t>5</w:t>
            </w:r>
          </w:p>
        </w:tc>
        <w:tc>
          <w:tcPr>
            <w:tcW w:w="2410" w:type="dxa"/>
            <w:tcBorders>
              <w:top w:val="single" w:sz="4" w:space="0" w:color="auto"/>
              <w:left w:val="single" w:sz="4" w:space="0" w:color="auto"/>
              <w:bottom w:val="single" w:sz="4" w:space="0" w:color="auto"/>
              <w:right w:val="single" w:sz="4" w:space="0" w:color="auto"/>
            </w:tcBorders>
          </w:tcPr>
          <w:p w:rsidR="00CC7CDD" w:rsidRPr="002E0E63" w:rsidRDefault="00CC7CDD" w:rsidP="00BF6A72">
            <w:r>
              <w:t>ОЗУ</w:t>
            </w:r>
          </w:p>
        </w:tc>
        <w:tc>
          <w:tcPr>
            <w:tcW w:w="6237" w:type="dxa"/>
            <w:tcBorders>
              <w:top w:val="single" w:sz="4" w:space="0" w:color="auto"/>
              <w:left w:val="single" w:sz="4" w:space="0" w:color="auto"/>
              <w:bottom w:val="single" w:sz="4" w:space="0" w:color="auto"/>
              <w:right w:val="single" w:sz="4" w:space="0" w:color="auto"/>
            </w:tcBorders>
          </w:tcPr>
          <w:p w:rsidR="00CC7CDD" w:rsidRDefault="00CC7CDD" w:rsidP="00BF6A72">
            <w:r>
              <w:t>Оперативное запоминающее устройство</w:t>
            </w:r>
          </w:p>
        </w:tc>
      </w:tr>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tcPr>
          <w:p w:rsidR="00CC7CDD" w:rsidRDefault="00CC7CDD" w:rsidP="00BF6A72">
            <w:r>
              <w:t>6</w:t>
            </w:r>
          </w:p>
        </w:tc>
        <w:tc>
          <w:tcPr>
            <w:tcW w:w="2410" w:type="dxa"/>
            <w:tcBorders>
              <w:top w:val="single" w:sz="4" w:space="0" w:color="auto"/>
              <w:left w:val="single" w:sz="4" w:space="0" w:color="auto"/>
              <w:bottom w:val="single" w:sz="4" w:space="0" w:color="auto"/>
              <w:right w:val="single" w:sz="4" w:space="0" w:color="auto"/>
            </w:tcBorders>
          </w:tcPr>
          <w:p w:rsidR="00CC7CDD" w:rsidRDefault="00CC7CDD" w:rsidP="00BF6A72">
            <w:r>
              <w:t>ПО</w:t>
            </w:r>
          </w:p>
        </w:tc>
        <w:tc>
          <w:tcPr>
            <w:tcW w:w="6237" w:type="dxa"/>
            <w:tcBorders>
              <w:top w:val="single" w:sz="4" w:space="0" w:color="auto"/>
              <w:left w:val="single" w:sz="4" w:space="0" w:color="auto"/>
              <w:bottom w:val="single" w:sz="4" w:space="0" w:color="auto"/>
              <w:right w:val="single" w:sz="4" w:space="0" w:color="auto"/>
            </w:tcBorders>
          </w:tcPr>
          <w:p w:rsidR="00CC7CDD" w:rsidRDefault="00CC7CDD" w:rsidP="00BF6A72">
            <w:r>
              <w:t>Программное обеспечение</w:t>
            </w:r>
          </w:p>
        </w:tc>
      </w:tr>
      <w:tr w:rsidR="00CC7CDD" w:rsidRPr="0012306B" w:rsidTr="00BF6A72">
        <w:trPr>
          <w:trHeight w:val="399"/>
        </w:trPr>
        <w:tc>
          <w:tcPr>
            <w:tcW w:w="709" w:type="dxa"/>
            <w:tcBorders>
              <w:top w:val="single" w:sz="4" w:space="0" w:color="auto"/>
              <w:left w:val="single" w:sz="4" w:space="0" w:color="auto"/>
              <w:bottom w:val="single" w:sz="4" w:space="0" w:color="auto"/>
              <w:right w:val="single" w:sz="4" w:space="0" w:color="auto"/>
            </w:tcBorders>
          </w:tcPr>
          <w:p w:rsidR="00CC7CDD" w:rsidRDefault="00CC7CDD" w:rsidP="00BF6A72">
            <w:r>
              <w:t>7</w:t>
            </w:r>
          </w:p>
        </w:tc>
        <w:tc>
          <w:tcPr>
            <w:tcW w:w="2410" w:type="dxa"/>
            <w:tcBorders>
              <w:top w:val="single" w:sz="4" w:space="0" w:color="auto"/>
              <w:left w:val="single" w:sz="4" w:space="0" w:color="auto"/>
              <w:bottom w:val="single" w:sz="4" w:space="0" w:color="auto"/>
              <w:right w:val="single" w:sz="4" w:space="0" w:color="auto"/>
            </w:tcBorders>
          </w:tcPr>
          <w:p w:rsidR="00CC7CDD" w:rsidRDefault="00CC7CDD" w:rsidP="00BF6A72">
            <w:r>
              <w:t>ТЗ</w:t>
            </w:r>
          </w:p>
        </w:tc>
        <w:tc>
          <w:tcPr>
            <w:tcW w:w="6237" w:type="dxa"/>
            <w:tcBorders>
              <w:top w:val="single" w:sz="4" w:space="0" w:color="auto"/>
              <w:left w:val="single" w:sz="4" w:space="0" w:color="auto"/>
              <w:bottom w:val="single" w:sz="4" w:space="0" w:color="auto"/>
              <w:right w:val="single" w:sz="4" w:space="0" w:color="auto"/>
            </w:tcBorders>
          </w:tcPr>
          <w:p w:rsidR="00CC7CDD" w:rsidRDefault="00CC7CDD" w:rsidP="00BF6A72">
            <w:r>
              <w:t>Техническое задание</w:t>
            </w:r>
          </w:p>
        </w:tc>
      </w:tr>
    </w:tbl>
    <w:p w:rsidR="00CC7CDD" w:rsidRPr="00240E25" w:rsidRDefault="00CC7CDD" w:rsidP="00CC7CDD"/>
    <w:p w:rsidR="00CC7CDD" w:rsidRPr="00240E25" w:rsidRDefault="00CC7CDD" w:rsidP="00CC7CDD">
      <w:pPr>
        <w:pStyle w:val="1"/>
      </w:pPr>
      <w:bookmarkStart w:id="94" w:name="_Toc399164134"/>
      <w:r>
        <w:t>16</w:t>
      </w:r>
      <w:r w:rsidRPr="00240E25">
        <w:t>. ПЕРЕЧЕНЬ ПРИЛОЖЕНИЙ</w:t>
      </w:r>
      <w:bookmarkEnd w:id="94"/>
    </w:p>
    <w:p w:rsidR="00CC7CDD" w:rsidRPr="00240E25" w:rsidRDefault="00CC7CDD" w:rsidP="00CC7CD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639"/>
      </w:tblGrid>
      <w:tr w:rsidR="00CC7CDD" w:rsidRPr="00CF7C4A" w:rsidTr="00BF6A72">
        <w:trPr>
          <w:trHeight w:val="399"/>
        </w:trPr>
        <w:tc>
          <w:tcPr>
            <w:tcW w:w="513" w:type="pct"/>
            <w:tcBorders>
              <w:top w:val="single" w:sz="4" w:space="0" w:color="auto"/>
              <w:left w:val="single" w:sz="4" w:space="0" w:color="auto"/>
              <w:bottom w:val="single" w:sz="4" w:space="0" w:color="auto"/>
              <w:right w:val="single" w:sz="4" w:space="0" w:color="auto"/>
            </w:tcBorders>
            <w:vAlign w:val="center"/>
          </w:tcPr>
          <w:p w:rsidR="00CC7CDD" w:rsidRPr="00240E25" w:rsidRDefault="00CC7CDD" w:rsidP="00BF6A72">
            <w:r w:rsidRPr="00240E25">
              <w:t>№ п/п</w:t>
            </w:r>
          </w:p>
        </w:tc>
        <w:tc>
          <w:tcPr>
            <w:tcW w:w="4487" w:type="pct"/>
            <w:tcBorders>
              <w:top w:val="single" w:sz="4" w:space="0" w:color="auto"/>
              <w:left w:val="single" w:sz="4" w:space="0" w:color="auto"/>
              <w:bottom w:val="single" w:sz="4" w:space="0" w:color="auto"/>
              <w:right w:val="single" w:sz="4" w:space="0" w:color="auto"/>
            </w:tcBorders>
            <w:vAlign w:val="center"/>
          </w:tcPr>
          <w:p w:rsidR="00CC7CDD" w:rsidRPr="00240E25" w:rsidRDefault="00CC7CDD" w:rsidP="00BF6A72">
            <w:r w:rsidRPr="00240E25">
              <w:t>Наименование приложения</w:t>
            </w:r>
          </w:p>
        </w:tc>
      </w:tr>
      <w:tr w:rsidR="00CC7CDD" w:rsidRPr="00CF7C4A" w:rsidTr="00BF6A72">
        <w:trPr>
          <w:trHeight w:val="399"/>
        </w:trPr>
        <w:tc>
          <w:tcPr>
            <w:tcW w:w="513" w:type="pct"/>
            <w:tcBorders>
              <w:top w:val="single" w:sz="4" w:space="0" w:color="auto"/>
              <w:left w:val="single" w:sz="4" w:space="0" w:color="auto"/>
              <w:bottom w:val="single" w:sz="4" w:space="0" w:color="auto"/>
              <w:right w:val="single" w:sz="4" w:space="0" w:color="auto"/>
            </w:tcBorders>
          </w:tcPr>
          <w:p w:rsidR="00CC7CDD" w:rsidRPr="0040302D" w:rsidRDefault="00CC7CDD" w:rsidP="00BF6A72">
            <w:r>
              <w:t>1</w:t>
            </w:r>
          </w:p>
        </w:tc>
        <w:tc>
          <w:tcPr>
            <w:tcW w:w="4487" w:type="pct"/>
            <w:tcBorders>
              <w:top w:val="single" w:sz="4" w:space="0" w:color="auto"/>
              <w:left w:val="single" w:sz="4" w:space="0" w:color="auto"/>
              <w:bottom w:val="single" w:sz="4" w:space="0" w:color="auto"/>
              <w:right w:val="single" w:sz="4" w:space="0" w:color="auto"/>
            </w:tcBorders>
          </w:tcPr>
          <w:p w:rsidR="00CC7CDD" w:rsidRPr="0040302D" w:rsidRDefault="00CC7CDD" w:rsidP="00BF6A72">
            <w:pPr>
              <w:rPr>
                <w:lang w:val="en-US"/>
              </w:rPr>
            </w:pPr>
            <w:r>
              <w:t>С</w:t>
            </w:r>
            <w:r w:rsidRPr="00CF7C4A">
              <w:t>пецификация Оборудования</w:t>
            </w:r>
            <w:r>
              <w:rPr>
                <w:lang w:val="en-US"/>
              </w:rPr>
              <w:t xml:space="preserve"> (IBM)</w:t>
            </w:r>
          </w:p>
        </w:tc>
      </w:tr>
      <w:tr w:rsidR="00CC7CDD" w:rsidRPr="00CF7C4A" w:rsidTr="00BF6A72">
        <w:trPr>
          <w:trHeight w:val="399"/>
        </w:trPr>
        <w:tc>
          <w:tcPr>
            <w:tcW w:w="513" w:type="pct"/>
            <w:tcBorders>
              <w:top w:val="single" w:sz="4" w:space="0" w:color="auto"/>
              <w:left w:val="single" w:sz="4" w:space="0" w:color="auto"/>
              <w:bottom w:val="single" w:sz="4" w:space="0" w:color="auto"/>
              <w:right w:val="single" w:sz="4" w:space="0" w:color="auto"/>
            </w:tcBorders>
          </w:tcPr>
          <w:p w:rsidR="00CC7CDD" w:rsidRDefault="00CC7CDD" w:rsidP="00BF6A72">
            <w:r>
              <w:t>2</w:t>
            </w:r>
          </w:p>
        </w:tc>
        <w:tc>
          <w:tcPr>
            <w:tcW w:w="4487" w:type="pct"/>
            <w:tcBorders>
              <w:top w:val="single" w:sz="4" w:space="0" w:color="auto"/>
              <w:left w:val="single" w:sz="4" w:space="0" w:color="auto"/>
              <w:bottom w:val="single" w:sz="4" w:space="0" w:color="auto"/>
              <w:right w:val="single" w:sz="4" w:space="0" w:color="auto"/>
            </w:tcBorders>
          </w:tcPr>
          <w:p w:rsidR="00CC7CDD" w:rsidRDefault="00CC7CDD" w:rsidP="00BF6A72">
            <w:r>
              <w:t>Проект технического решения</w:t>
            </w:r>
          </w:p>
        </w:tc>
      </w:tr>
    </w:tbl>
    <w:p w:rsidR="00CC7CDD" w:rsidRDefault="00CC7CDD" w:rsidP="00CC7CDD"/>
    <w:p w:rsidR="00B830D2" w:rsidRDefault="00B830D2" w:rsidP="00F22EAA"/>
    <w:p w:rsidR="00965430" w:rsidRDefault="00965430" w:rsidP="00F22EAA"/>
    <w:tbl>
      <w:tblPr>
        <w:tblW w:w="9747" w:type="dxa"/>
        <w:tblLayout w:type="fixed"/>
        <w:tblLook w:val="0000" w:firstRow="0" w:lastRow="0" w:firstColumn="0" w:lastColumn="0" w:noHBand="0" w:noVBand="0"/>
      </w:tblPr>
      <w:tblGrid>
        <w:gridCol w:w="4958"/>
        <w:gridCol w:w="4789"/>
      </w:tblGrid>
      <w:tr w:rsidR="00965430" w:rsidRPr="002465AF" w:rsidTr="002C78EB">
        <w:trPr>
          <w:trHeight w:val="440"/>
        </w:trPr>
        <w:tc>
          <w:tcPr>
            <w:tcW w:w="4814" w:type="dxa"/>
          </w:tcPr>
          <w:p w:rsidR="00965430" w:rsidRPr="002465AF" w:rsidRDefault="00965430" w:rsidP="002C78EB">
            <w:pPr>
              <w:ind w:firstLine="709"/>
              <w:rPr>
                <w:b/>
                <w:sz w:val="24"/>
              </w:rPr>
            </w:pPr>
            <w:r>
              <w:rPr>
                <w:b/>
                <w:sz w:val="24"/>
              </w:rPr>
              <w:t>ИСПОЛНИТЕЛЬ</w:t>
            </w:r>
            <w:r w:rsidRPr="002465AF">
              <w:rPr>
                <w:b/>
                <w:sz w:val="24"/>
              </w:rPr>
              <w:t>:</w:t>
            </w:r>
          </w:p>
          <w:p w:rsidR="00965430" w:rsidRPr="002465AF" w:rsidRDefault="00965430" w:rsidP="002C78EB">
            <w:pPr>
              <w:ind w:firstLine="709"/>
              <w:rPr>
                <w:b/>
                <w:sz w:val="24"/>
              </w:rPr>
            </w:pPr>
          </w:p>
        </w:tc>
        <w:tc>
          <w:tcPr>
            <w:tcW w:w="4650" w:type="dxa"/>
          </w:tcPr>
          <w:p w:rsidR="00965430" w:rsidRPr="002465AF" w:rsidRDefault="00965430" w:rsidP="002C78EB">
            <w:pPr>
              <w:ind w:firstLine="709"/>
              <w:rPr>
                <w:b/>
                <w:sz w:val="24"/>
              </w:rPr>
            </w:pPr>
            <w:r>
              <w:rPr>
                <w:b/>
                <w:sz w:val="24"/>
              </w:rPr>
              <w:t>ЗАКАЗЧИК</w:t>
            </w:r>
            <w:r w:rsidRPr="002465AF">
              <w:rPr>
                <w:b/>
                <w:sz w:val="24"/>
              </w:rPr>
              <w:t>:</w:t>
            </w:r>
          </w:p>
          <w:p w:rsidR="00965430" w:rsidRPr="002465AF" w:rsidRDefault="00965430" w:rsidP="002C78EB">
            <w:pPr>
              <w:ind w:firstLine="709"/>
              <w:rPr>
                <w:b/>
                <w:sz w:val="24"/>
              </w:rPr>
            </w:pPr>
          </w:p>
        </w:tc>
      </w:tr>
      <w:tr w:rsidR="00965430" w:rsidRPr="002465AF" w:rsidTr="002C78EB">
        <w:trPr>
          <w:trHeight w:val="2600"/>
        </w:trPr>
        <w:tc>
          <w:tcPr>
            <w:tcW w:w="4814" w:type="dxa"/>
          </w:tcPr>
          <w:p w:rsidR="00965430" w:rsidRPr="006A09ED" w:rsidRDefault="00965430" w:rsidP="002C78EB">
            <w:pPr>
              <w:rPr>
                <w:sz w:val="24"/>
              </w:rPr>
            </w:pPr>
          </w:p>
          <w:p w:rsidR="00965430" w:rsidRDefault="00965430" w:rsidP="002C78EB">
            <w:pPr>
              <w:rPr>
                <w:sz w:val="24"/>
              </w:rPr>
            </w:pPr>
          </w:p>
          <w:p w:rsidR="00965430" w:rsidRDefault="00965430" w:rsidP="002C78EB">
            <w:pPr>
              <w:rPr>
                <w:sz w:val="24"/>
              </w:rPr>
            </w:pPr>
          </w:p>
          <w:p w:rsidR="00965430" w:rsidRPr="006A09ED" w:rsidRDefault="00965430" w:rsidP="002C78EB">
            <w:pPr>
              <w:rPr>
                <w:sz w:val="24"/>
              </w:rPr>
            </w:pPr>
          </w:p>
          <w:p w:rsidR="00965430" w:rsidRPr="006A09ED" w:rsidRDefault="00965430" w:rsidP="002C78EB">
            <w:pPr>
              <w:rPr>
                <w:sz w:val="24"/>
              </w:rPr>
            </w:pPr>
            <w:r w:rsidRPr="006A09ED">
              <w:rPr>
                <w:sz w:val="24"/>
              </w:rPr>
              <w:t xml:space="preserve"> ___________________ </w:t>
            </w:r>
          </w:p>
          <w:p w:rsidR="00965430" w:rsidRPr="006A09ED" w:rsidRDefault="00965430" w:rsidP="002C78EB">
            <w:pPr>
              <w:rPr>
                <w:sz w:val="24"/>
              </w:rPr>
            </w:pPr>
            <w:r w:rsidRPr="006A09ED">
              <w:rPr>
                <w:sz w:val="24"/>
              </w:rPr>
              <w:t>«____» ___________ 201_ г.</w:t>
            </w:r>
          </w:p>
          <w:p w:rsidR="00965430" w:rsidRPr="002465AF" w:rsidRDefault="00965430" w:rsidP="002C78EB">
            <w:pPr>
              <w:ind w:firstLine="709"/>
              <w:rPr>
                <w:sz w:val="24"/>
              </w:rPr>
            </w:pPr>
            <w:r w:rsidRPr="006A09ED">
              <w:rPr>
                <w:sz w:val="24"/>
              </w:rPr>
              <w:t>м.п.</w:t>
            </w:r>
          </w:p>
        </w:tc>
        <w:tc>
          <w:tcPr>
            <w:tcW w:w="4650" w:type="dxa"/>
          </w:tcPr>
          <w:p w:rsidR="00965430" w:rsidRPr="006A09ED" w:rsidRDefault="00965430" w:rsidP="00965430">
            <w:pPr>
              <w:jc w:val="left"/>
              <w:rPr>
                <w:sz w:val="24"/>
              </w:rPr>
            </w:pPr>
            <w:r>
              <w:rPr>
                <w:sz w:val="24"/>
              </w:rPr>
              <w:t>Руководитель Департамента информационных технологий</w:t>
            </w:r>
          </w:p>
          <w:p w:rsidR="00965430" w:rsidRPr="006A09ED" w:rsidRDefault="00965430" w:rsidP="002C78EB">
            <w:pPr>
              <w:rPr>
                <w:sz w:val="24"/>
              </w:rPr>
            </w:pPr>
            <w:r>
              <w:rPr>
                <w:sz w:val="24"/>
              </w:rPr>
              <w:t>ОАО «Техснабэкспорт»</w:t>
            </w:r>
          </w:p>
          <w:p w:rsidR="00965430" w:rsidRPr="006A09ED" w:rsidRDefault="00965430" w:rsidP="002C78EB">
            <w:pPr>
              <w:rPr>
                <w:sz w:val="24"/>
              </w:rPr>
            </w:pPr>
          </w:p>
          <w:p w:rsidR="00965430" w:rsidRPr="006A09ED" w:rsidRDefault="00965430" w:rsidP="002C78EB">
            <w:pPr>
              <w:rPr>
                <w:sz w:val="24"/>
              </w:rPr>
            </w:pPr>
            <w:r w:rsidRPr="006A09ED">
              <w:rPr>
                <w:sz w:val="24"/>
              </w:rPr>
              <w:t xml:space="preserve"> ___________________ </w:t>
            </w:r>
            <w:r>
              <w:rPr>
                <w:sz w:val="24"/>
              </w:rPr>
              <w:t>Р.В. Черномордин</w:t>
            </w:r>
          </w:p>
          <w:p w:rsidR="00965430" w:rsidRPr="006A09ED" w:rsidRDefault="00965430" w:rsidP="002C78EB">
            <w:pPr>
              <w:rPr>
                <w:sz w:val="24"/>
              </w:rPr>
            </w:pPr>
            <w:r w:rsidRPr="006A09ED">
              <w:rPr>
                <w:sz w:val="24"/>
              </w:rPr>
              <w:t>«____» ___________ 201_ г.</w:t>
            </w:r>
          </w:p>
          <w:p w:rsidR="00965430" w:rsidRPr="002465AF" w:rsidRDefault="00965430" w:rsidP="002C78EB">
            <w:pPr>
              <w:ind w:firstLine="709"/>
              <w:rPr>
                <w:sz w:val="24"/>
              </w:rPr>
            </w:pPr>
            <w:r w:rsidRPr="006A09ED">
              <w:rPr>
                <w:sz w:val="24"/>
              </w:rPr>
              <w:t>м.п.</w:t>
            </w:r>
          </w:p>
        </w:tc>
      </w:tr>
    </w:tbl>
    <w:p w:rsidR="00AD20CD" w:rsidRDefault="00AD20CD" w:rsidP="0040302D">
      <w:pPr>
        <w:ind w:left="6096"/>
        <w:jc w:val="center"/>
      </w:pPr>
    </w:p>
    <w:p w:rsidR="00AD20CD" w:rsidRDefault="00AD20CD">
      <w:pPr>
        <w:spacing w:after="160" w:line="259" w:lineRule="auto"/>
        <w:jc w:val="left"/>
      </w:pPr>
      <w:r>
        <w:br w:type="page"/>
      </w:r>
    </w:p>
    <w:p w:rsidR="0040302D" w:rsidRPr="00E92A5F" w:rsidRDefault="0040302D" w:rsidP="0040302D">
      <w:pPr>
        <w:ind w:left="6096"/>
        <w:jc w:val="center"/>
      </w:pPr>
      <w:r>
        <w:lastRenderedPageBreak/>
        <w:t xml:space="preserve">Приложение </w:t>
      </w:r>
      <w:r w:rsidRPr="00E92A5F">
        <w:t>1</w:t>
      </w:r>
    </w:p>
    <w:p w:rsidR="0040302D" w:rsidRDefault="0040302D" w:rsidP="0040302D">
      <w:pPr>
        <w:ind w:left="6096"/>
      </w:pPr>
      <w:r>
        <w:t>к техническому заданию на поставку серверного оборудования с монтажом и настройкой виртуальной среды</w:t>
      </w:r>
    </w:p>
    <w:p w:rsidR="00520F38" w:rsidRDefault="00520F38" w:rsidP="00520F38">
      <w:pPr>
        <w:ind w:right="281"/>
        <w:jc w:val="right"/>
      </w:pPr>
      <w:r>
        <w:t>Таблица 1</w:t>
      </w:r>
    </w:p>
    <w:p w:rsidR="00520F38" w:rsidRPr="00F271DA" w:rsidRDefault="00520F38" w:rsidP="00520F38">
      <w:pPr>
        <w:jc w:val="center"/>
      </w:pPr>
      <w:r w:rsidRPr="00CF7C4A">
        <w:t>Примерная спецификация Оборудования</w:t>
      </w:r>
      <w:r w:rsidRPr="00F271DA">
        <w:t xml:space="preserve"> (</w:t>
      </w:r>
      <w:r>
        <w:rPr>
          <w:lang w:val="en-US"/>
        </w:rPr>
        <w:t>IBM</w:t>
      </w:r>
      <w:r w:rsidRPr="00F271DA">
        <w:t>)</w:t>
      </w:r>
      <w:r w:rsidR="00AD20CD">
        <w:t>, потребного к поставке</w:t>
      </w:r>
    </w:p>
    <w:tbl>
      <w:tblPr>
        <w:tblW w:w="9242" w:type="dxa"/>
        <w:tblInd w:w="65" w:type="dxa"/>
        <w:tblLayout w:type="fixed"/>
        <w:tblLook w:val="04A0" w:firstRow="1" w:lastRow="0" w:firstColumn="1" w:lastColumn="0" w:noHBand="0" w:noVBand="1"/>
      </w:tblPr>
      <w:tblGrid>
        <w:gridCol w:w="1495"/>
        <w:gridCol w:w="6817"/>
        <w:gridCol w:w="930"/>
      </w:tblGrid>
      <w:tr w:rsidR="00520F38" w:rsidRPr="00632CE3" w:rsidTr="002C78EB">
        <w:trPr>
          <w:trHeight w:val="225"/>
        </w:trPr>
        <w:tc>
          <w:tcPr>
            <w:tcW w:w="1495"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Код</w:t>
            </w:r>
          </w:p>
        </w:tc>
        <w:tc>
          <w:tcPr>
            <w:tcW w:w="6817"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Наименование</w:t>
            </w:r>
          </w:p>
        </w:tc>
        <w:tc>
          <w:tcPr>
            <w:tcW w:w="930"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Кол-во</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ычислительная система #1 и вычислительные узлы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87375MG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00Y2856</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00D5048</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1.5V) PC3-14900 CL13 ECC DDR3 1866MHz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72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00AJ000</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128GB SATA 2.5in MLC HS Enterprise Value SSD</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95Y2375</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Апгрейд памяти X240 - в систему 2013 года</w:t>
            </w:r>
          </w:p>
        </w:tc>
        <w:tc>
          <w:tcPr>
            <w:tcW w:w="930"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46W0672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1.35V) PC3L-12800 CL11 ECC DDR3 1600MHz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32</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#2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2076-124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IBM Storwize V7000 Disk Control Enclosure</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0010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Storage Engine Preload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4</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3546</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600GB 6Gb SAS 10K 2.5-inch SFF HDD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16</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5305</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5 m Fiber Optic Cable LC-LC</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8</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6008</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Cache 8 GB</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9730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Power Cord - PDU connection</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9801</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AC Power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AGBB</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Shipping and Handling 124</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000862" w:rsidRDefault="00520F38" w:rsidP="002C78EB">
            <w:pPr>
              <w:rPr>
                <w:sz w:val="24"/>
                <w:lang w:val="en-US"/>
              </w:rPr>
            </w:pPr>
            <w:r w:rsidRPr="00000862">
              <w:rPr>
                <w:sz w:val="24"/>
                <w:lang w:val="en-US"/>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 xml:space="preserve">ычислительная система #2 и вычислительные узлы </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8721A1G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with 2x2500W PSU, Rackable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43W9049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2500W Power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95Y3309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Fabric EN4093R 10Gb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88Y6374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FC5022 16Gb SAN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68Y7030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Chassis Management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00FE333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RJ45 1Gbps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88Y6416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Brocade 8Gb SFP+ Optical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43W9078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80mm Fan Module Pair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87375MG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00Y2856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00D5048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16</w:t>
            </w:r>
            <w:r w:rsidRPr="00AB51D7">
              <w:rPr>
                <w:sz w:val="24"/>
                <w:lang w:val="en-US"/>
              </w:rPr>
              <w:t>GB</w:t>
            </w:r>
            <w:r w:rsidRPr="00AB51D7">
              <w:rPr>
                <w:sz w:val="24"/>
              </w:rPr>
              <w:t xml:space="preserve"> (1</w:t>
            </w:r>
            <w:r w:rsidRPr="00AB51D7">
              <w:rPr>
                <w:sz w:val="24"/>
                <w:lang w:val="en-US"/>
              </w:rPr>
              <w:t>x</w:t>
            </w:r>
            <w:r w:rsidRPr="00AB51D7">
              <w:rPr>
                <w:sz w:val="24"/>
              </w:rPr>
              <w:t>16</w:t>
            </w:r>
            <w:r w:rsidRPr="00AB51D7">
              <w:rPr>
                <w:sz w:val="24"/>
                <w:lang w:val="en-US"/>
              </w:rPr>
              <w:t>GB</w:t>
            </w:r>
            <w:r w:rsidRPr="00AB51D7">
              <w:rPr>
                <w:sz w:val="24"/>
              </w:rPr>
              <w:t>, 2</w:t>
            </w:r>
            <w:r w:rsidRPr="00AB51D7">
              <w:rPr>
                <w:sz w:val="24"/>
                <w:lang w:val="en-US"/>
              </w:rPr>
              <w:t>Rx</w:t>
            </w:r>
            <w:r w:rsidRPr="00AB51D7">
              <w:rPr>
                <w:sz w:val="24"/>
              </w:rPr>
              <w:t>4, 1.5</w:t>
            </w:r>
            <w:r w:rsidRPr="00AB51D7">
              <w:rPr>
                <w:sz w:val="24"/>
                <w:lang w:val="en-US"/>
              </w:rPr>
              <w:t>V</w:t>
            </w:r>
            <w:r w:rsidRPr="00AB51D7">
              <w:rPr>
                <w:sz w:val="24"/>
              </w:rPr>
              <w:t xml:space="preserve">) </w:t>
            </w:r>
            <w:r w:rsidRPr="00AB51D7">
              <w:rPr>
                <w:sz w:val="24"/>
                <w:lang w:val="en-US"/>
              </w:rPr>
              <w:t>PC</w:t>
            </w:r>
            <w:r w:rsidRPr="00AB51D7">
              <w:rPr>
                <w:sz w:val="24"/>
              </w:rPr>
              <w:t xml:space="preserve">3-14900 </w:t>
            </w:r>
            <w:r w:rsidRPr="00AB51D7">
              <w:rPr>
                <w:sz w:val="24"/>
                <w:lang w:val="en-US"/>
              </w:rPr>
              <w:t>CL</w:t>
            </w:r>
            <w:r w:rsidRPr="00AB51D7">
              <w:rPr>
                <w:sz w:val="24"/>
              </w:rPr>
              <w:t xml:space="preserve">13 </w:t>
            </w:r>
            <w:r w:rsidRPr="00AB51D7">
              <w:rPr>
                <w:sz w:val="24"/>
                <w:lang w:val="en-US"/>
              </w:rPr>
              <w:t>ECC</w:t>
            </w:r>
            <w:r w:rsidRPr="00AB51D7">
              <w:rPr>
                <w:sz w:val="24"/>
              </w:rPr>
              <w:t xml:space="preserve"> </w:t>
            </w:r>
            <w:r w:rsidRPr="00AB51D7">
              <w:rPr>
                <w:sz w:val="24"/>
                <w:lang w:val="en-US"/>
              </w:rPr>
              <w:t>DDR</w:t>
            </w:r>
            <w:r w:rsidRPr="00AB51D7">
              <w:rPr>
                <w:sz w:val="24"/>
              </w:rPr>
              <w:t>3 1866</w:t>
            </w:r>
            <w:r w:rsidRPr="00AB51D7">
              <w:rPr>
                <w:sz w:val="24"/>
                <w:lang w:val="en-US"/>
              </w:rPr>
              <w:t>MHz</w:t>
            </w:r>
            <w:r w:rsidRPr="00AB51D7">
              <w:rPr>
                <w:sz w:val="24"/>
              </w:rPr>
              <w:t xml:space="preserve"> </w:t>
            </w:r>
            <w:r w:rsidRPr="00AB51D7">
              <w:rPr>
                <w:sz w:val="24"/>
                <w:lang w:val="en-US"/>
              </w:rPr>
              <w:t>LP</w:t>
            </w:r>
            <w:r w:rsidRPr="00AB51D7">
              <w:rPr>
                <w:sz w:val="24"/>
              </w:rPr>
              <w:t xml:space="preserve"> </w:t>
            </w:r>
            <w:r w:rsidRPr="00AB51D7">
              <w:rPr>
                <w:sz w:val="24"/>
                <w:lang w:val="en-US"/>
              </w:rPr>
              <w:t>RDIMM</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72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00AJ000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120GB 2.5in HS SATA MLC S3500 Enterprise Value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lastRenderedPageBreak/>
              <w:t>95Y2375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95Y1179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Manager w/3 Yr S&amp;S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#1</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5639-SM3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SWMA Renewal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U9STC5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5639-VM7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3450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ESD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5809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Media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UATLC1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Подсистема репликации данных между ядрами ВИ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249824G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IBM System Networking SAN24B-5</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51J8764</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3 Year Onsite Repair 24x7 Same Business Day</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45W2283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SFP 8 Gbps 25 km E</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SFP+ Transceiver 8 Gbps SW 8-Pack</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SFP+ Transceiver 8 Gbps SW</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98Y2193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Power Supply / Fan Kit</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bl>
    <w:p w:rsidR="00743425" w:rsidRDefault="00743425" w:rsidP="00743425"/>
    <w:tbl>
      <w:tblPr>
        <w:tblW w:w="9747" w:type="dxa"/>
        <w:tblLayout w:type="fixed"/>
        <w:tblLook w:val="0000" w:firstRow="0" w:lastRow="0" w:firstColumn="0" w:lastColumn="0" w:noHBand="0" w:noVBand="0"/>
      </w:tblPr>
      <w:tblGrid>
        <w:gridCol w:w="4958"/>
        <w:gridCol w:w="4789"/>
      </w:tblGrid>
      <w:tr w:rsidR="00743425" w:rsidRPr="002465AF" w:rsidTr="008753DF">
        <w:trPr>
          <w:trHeight w:val="440"/>
        </w:trPr>
        <w:tc>
          <w:tcPr>
            <w:tcW w:w="4814" w:type="dxa"/>
          </w:tcPr>
          <w:p w:rsidR="00743425" w:rsidRPr="002465AF" w:rsidRDefault="00743425" w:rsidP="008753DF">
            <w:pPr>
              <w:ind w:firstLine="709"/>
              <w:rPr>
                <w:b/>
                <w:sz w:val="24"/>
              </w:rPr>
            </w:pPr>
            <w:r>
              <w:rPr>
                <w:b/>
                <w:sz w:val="24"/>
              </w:rPr>
              <w:t>ИСПОЛНИТЕЛЬ</w:t>
            </w:r>
            <w:r w:rsidRPr="002465AF">
              <w:rPr>
                <w:b/>
                <w:sz w:val="24"/>
              </w:rPr>
              <w:t>:</w:t>
            </w:r>
          </w:p>
          <w:p w:rsidR="00743425" w:rsidRPr="002465AF" w:rsidRDefault="00743425" w:rsidP="008753DF">
            <w:pPr>
              <w:ind w:firstLine="709"/>
              <w:rPr>
                <w:b/>
                <w:sz w:val="24"/>
              </w:rPr>
            </w:pPr>
          </w:p>
        </w:tc>
        <w:tc>
          <w:tcPr>
            <w:tcW w:w="4650" w:type="dxa"/>
          </w:tcPr>
          <w:p w:rsidR="00743425" w:rsidRPr="002465AF" w:rsidRDefault="00743425" w:rsidP="008753DF">
            <w:pPr>
              <w:ind w:firstLine="709"/>
              <w:rPr>
                <w:b/>
                <w:sz w:val="24"/>
              </w:rPr>
            </w:pPr>
            <w:r>
              <w:rPr>
                <w:b/>
                <w:sz w:val="24"/>
              </w:rPr>
              <w:t>ЗАКАЗЧИК</w:t>
            </w:r>
            <w:r w:rsidRPr="002465AF">
              <w:rPr>
                <w:b/>
                <w:sz w:val="24"/>
              </w:rPr>
              <w:t>:</w:t>
            </w:r>
          </w:p>
          <w:p w:rsidR="00743425" w:rsidRPr="002465AF" w:rsidRDefault="00743425" w:rsidP="008753DF">
            <w:pPr>
              <w:ind w:firstLine="709"/>
              <w:rPr>
                <w:b/>
                <w:sz w:val="24"/>
              </w:rPr>
            </w:pPr>
          </w:p>
        </w:tc>
      </w:tr>
      <w:tr w:rsidR="00743425" w:rsidRPr="002465AF" w:rsidTr="008753DF">
        <w:trPr>
          <w:trHeight w:val="2600"/>
        </w:trPr>
        <w:tc>
          <w:tcPr>
            <w:tcW w:w="4814" w:type="dxa"/>
          </w:tcPr>
          <w:p w:rsidR="00743425" w:rsidRPr="006A09ED" w:rsidRDefault="00743425" w:rsidP="008753DF">
            <w:pPr>
              <w:rPr>
                <w:sz w:val="24"/>
              </w:rPr>
            </w:pPr>
          </w:p>
          <w:p w:rsidR="00743425" w:rsidRDefault="00743425" w:rsidP="008753DF">
            <w:pPr>
              <w:rPr>
                <w:sz w:val="24"/>
              </w:rPr>
            </w:pPr>
          </w:p>
          <w:p w:rsidR="00743425" w:rsidRDefault="00743425" w:rsidP="008753DF">
            <w:pPr>
              <w:rPr>
                <w:sz w:val="24"/>
              </w:rPr>
            </w:pPr>
          </w:p>
          <w:p w:rsidR="00743425" w:rsidRPr="006A09ED" w:rsidRDefault="00743425" w:rsidP="008753DF">
            <w:pPr>
              <w:rPr>
                <w:sz w:val="24"/>
              </w:rPr>
            </w:pPr>
          </w:p>
          <w:p w:rsidR="00743425" w:rsidRPr="006A09ED" w:rsidRDefault="00743425" w:rsidP="008753DF">
            <w:pPr>
              <w:rPr>
                <w:sz w:val="24"/>
              </w:rPr>
            </w:pPr>
            <w:r w:rsidRPr="006A09ED">
              <w:rPr>
                <w:sz w:val="24"/>
              </w:rPr>
              <w:t xml:space="preserve"> ___________________ </w:t>
            </w:r>
          </w:p>
          <w:p w:rsidR="00743425" w:rsidRPr="006A09ED" w:rsidRDefault="00743425" w:rsidP="008753DF">
            <w:pPr>
              <w:rPr>
                <w:sz w:val="24"/>
              </w:rPr>
            </w:pPr>
            <w:r w:rsidRPr="006A09ED">
              <w:rPr>
                <w:sz w:val="24"/>
              </w:rPr>
              <w:t>«____» ___________ 201_ г.</w:t>
            </w:r>
          </w:p>
          <w:p w:rsidR="00743425" w:rsidRPr="002465AF" w:rsidRDefault="00743425" w:rsidP="008753DF">
            <w:pPr>
              <w:ind w:firstLine="709"/>
              <w:rPr>
                <w:sz w:val="24"/>
              </w:rPr>
            </w:pPr>
            <w:r w:rsidRPr="006A09ED">
              <w:rPr>
                <w:sz w:val="24"/>
              </w:rPr>
              <w:t>м.п.</w:t>
            </w:r>
          </w:p>
        </w:tc>
        <w:tc>
          <w:tcPr>
            <w:tcW w:w="4650" w:type="dxa"/>
          </w:tcPr>
          <w:p w:rsidR="00743425" w:rsidRPr="006A09ED" w:rsidRDefault="00743425" w:rsidP="008753DF">
            <w:pPr>
              <w:jc w:val="left"/>
              <w:rPr>
                <w:sz w:val="24"/>
              </w:rPr>
            </w:pPr>
            <w:r>
              <w:rPr>
                <w:sz w:val="24"/>
              </w:rPr>
              <w:t>Руководитель Департамента информационных технологий</w:t>
            </w:r>
          </w:p>
          <w:p w:rsidR="00743425" w:rsidRPr="006A09ED" w:rsidRDefault="00743425" w:rsidP="008753DF">
            <w:pPr>
              <w:rPr>
                <w:sz w:val="24"/>
              </w:rPr>
            </w:pPr>
            <w:r>
              <w:rPr>
                <w:sz w:val="24"/>
              </w:rPr>
              <w:t>ОАО «Техснабэкспорт»</w:t>
            </w:r>
          </w:p>
          <w:p w:rsidR="00743425" w:rsidRPr="006A09ED" w:rsidRDefault="00743425" w:rsidP="008753DF">
            <w:pPr>
              <w:rPr>
                <w:sz w:val="24"/>
              </w:rPr>
            </w:pPr>
          </w:p>
          <w:p w:rsidR="00743425" w:rsidRPr="006A09ED" w:rsidRDefault="00743425" w:rsidP="008753DF">
            <w:pPr>
              <w:rPr>
                <w:sz w:val="24"/>
              </w:rPr>
            </w:pPr>
            <w:r w:rsidRPr="006A09ED">
              <w:rPr>
                <w:sz w:val="24"/>
              </w:rPr>
              <w:t xml:space="preserve"> ___________________ </w:t>
            </w:r>
            <w:r>
              <w:rPr>
                <w:sz w:val="24"/>
              </w:rPr>
              <w:t>Р.В. Черномордин</w:t>
            </w:r>
          </w:p>
          <w:p w:rsidR="00743425" w:rsidRPr="006A09ED" w:rsidRDefault="00743425" w:rsidP="008753DF">
            <w:pPr>
              <w:rPr>
                <w:sz w:val="24"/>
              </w:rPr>
            </w:pPr>
            <w:r w:rsidRPr="006A09ED">
              <w:rPr>
                <w:sz w:val="24"/>
              </w:rPr>
              <w:t>«____» ___________ 201_ г.</w:t>
            </w:r>
          </w:p>
          <w:p w:rsidR="00743425" w:rsidRPr="002465AF" w:rsidRDefault="00743425" w:rsidP="008753DF">
            <w:pPr>
              <w:ind w:firstLine="709"/>
              <w:rPr>
                <w:sz w:val="24"/>
              </w:rPr>
            </w:pPr>
            <w:r w:rsidRPr="006A09ED">
              <w:rPr>
                <w:sz w:val="24"/>
              </w:rPr>
              <w:t>м.п.</w:t>
            </w:r>
          </w:p>
        </w:tc>
      </w:tr>
    </w:tbl>
    <w:p w:rsidR="00596E15" w:rsidRDefault="00596E15">
      <w:pPr>
        <w:spacing w:after="160" w:line="259" w:lineRule="auto"/>
        <w:jc w:val="left"/>
      </w:pPr>
      <w:r>
        <w:br w:type="page"/>
      </w:r>
    </w:p>
    <w:p w:rsidR="00596E15" w:rsidRDefault="00596E15" w:rsidP="00596E15">
      <w:pPr>
        <w:ind w:left="6096"/>
        <w:jc w:val="center"/>
      </w:pPr>
      <w:r>
        <w:lastRenderedPageBreak/>
        <w:t>Приложение 2</w:t>
      </w:r>
    </w:p>
    <w:p w:rsidR="00596E15" w:rsidRDefault="00596E15" w:rsidP="00596E15">
      <w:pPr>
        <w:ind w:left="6096"/>
      </w:pPr>
      <w:r>
        <w:t>к техническому заданию</w:t>
      </w:r>
      <w:r w:rsidRPr="0043305A">
        <w:t xml:space="preserve"> на поставку серверного оборудования с монтажом и настройкой виртуальной среды</w:t>
      </w:r>
    </w:p>
    <w:p w:rsidR="00596E15" w:rsidRDefault="00596E15" w:rsidP="00596E15">
      <w:pPr>
        <w:jc w:val="center"/>
      </w:pPr>
    </w:p>
    <w:p w:rsidR="00596E15" w:rsidRDefault="00596E15" w:rsidP="00596E15">
      <w:pPr>
        <w:jc w:val="center"/>
      </w:pPr>
    </w:p>
    <w:p w:rsidR="00596E15" w:rsidRPr="00B65459" w:rsidRDefault="00596E15" w:rsidP="00596E15">
      <w:pPr>
        <w:jc w:val="center"/>
      </w:pPr>
      <w:r w:rsidRPr="00B65459">
        <w:t>Проект</w:t>
      </w:r>
    </w:p>
    <w:p w:rsidR="00596E15" w:rsidRPr="00B65459" w:rsidRDefault="00596E15" w:rsidP="00596E15">
      <w:pPr>
        <w:ind w:firstLine="709"/>
        <w:rPr>
          <w:sz w:val="16"/>
          <w:szCs w:val="16"/>
        </w:rPr>
      </w:pPr>
    </w:p>
    <w:tbl>
      <w:tblPr>
        <w:tblW w:w="9339" w:type="dxa"/>
        <w:tblInd w:w="125" w:type="dxa"/>
        <w:tblLook w:val="04A0" w:firstRow="1" w:lastRow="0" w:firstColumn="1" w:lastColumn="0" w:noHBand="0" w:noVBand="1"/>
      </w:tblPr>
      <w:tblGrid>
        <w:gridCol w:w="4284"/>
        <w:gridCol w:w="802"/>
        <w:gridCol w:w="4253"/>
      </w:tblGrid>
      <w:tr w:rsidR="00596E15" w:rsidRPr="00B65459" w:rsidTr="008753DF">
        <w:tc>
          <w:tcPr>
            <w:tcW w:w="4284" w:type="dxa"/>
          </w:tcPr>
          <w:p w:rsidR="00596E15" w:rsidRPr="00B65459" w:rsidRDefault="00596E15" w:rsidP="008753DF">
            <w:pPr>
              <w:spacing w:line="413" w:lineRule="exact"/>
              <w:ind w:firstLine="709"/>
              <w:jc w:val="right"/>
              <w:rPr>
                <w:szCs w:val="28"/>
              </w:rPr>
            </w:pPr>
          </w:p>
        </w:tc>
        <w:tc>
          <w:tcPr>
            <w:tcW w:w="802"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lang w:val="en-US"/>
              </w:rPr>
            </w:pPr>
            <w:r w:rsidRPr="00B65459">
              <w:rPr>
                <w:b/>
                <w:bCs/>
                <w:szCs w:val="28"/>
              </w:rPr>
              <w:t>УТВЕРЖДАЮ</w:t>
            </w:r>
          </w:p>
        </w:tc>
      </w:tr>
      <w:tr w:rsidR="00596E15" w:rsidRPr="00B65459" w:rsidTr="008753DF">
        <w:tc>
          <w:tcPr>
            <w:tcW w:w="4284" w:type="dxa"/>
          </w:tcPr>
          <w:p w:rsidR="00596E15" w:rsidRPr="00B65459" w:rsidRDefault="00596E15" w:rsidP="008753DF">
            <w:pPr>
              <w:spacing w:line="413" w:lineRule="exact"/>
              <w:ind w:firstLine="709"/>
              <w:jc w:val="right"/>
              <w:rPr>
                <w:szCs w:val="28"/>
                <w:lang w:val="en-US"/>
              </w:rPr>
            </w:pPr>
          </w:p>
        </w:tc>
        <w:tc>
          <w:tcPr>
            <w:tcW w:w="802"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rPr>
                <w:szCs w:val="28"/>
                <w:lang w:val="en-US"/>
              </w:rPr>
            </w:pPr>
            <w:r w:rsidRPr="00B65459">
              <w:rPr>
                <w:szCs w:val="28"/>
                <w:lang w:val="en-US"/>
              </w:rPr>
              <w:t>&lt;</w:t>
            </w:r>
            <w:r w:rsidRPr="00B65459">
              <w:rPr>
                <w:szCs w:val="28"/>
              </w:rPr>
              <w:t>должность</w:t>
            </w:r>
            <w:r w:rsidRPr="00B65459">
              <w:rPr>
                <w:szCs w:val="28"/>
                <w:lang w:val="en-US"/>
              </w:rPr>
              <w:t>&gt;</w:t>
            </w:r>
            <w:r w:rsidRPr="00B65459">
              <w:rPr>
                <w:szCs w:val="28"/>
              </w:rPr>
              <w:br/>
            </w:r>
            <w:r w:rsidRPr="00B65459">
              <w:rPr>
                <w:szCs w:val="28"/>
                <w:lang w:val="en-US"/>
              </w:rPr>
              <w:t>&lt;</w:t>
            </w:r>
            <w:r w:rsidRPr="00B65459">
              <w:rPr>
                <w:szCs w:val="28"/>
              </w:rPr>
              <w:t xml:space="preserve"> Организация</w:t>
            </w:r>
            <w:r w:rsidRPr="00B65459">
              <w:rPr>
                <w:szCs w:val="28"/>
                <w:lang w:val="en-US"/>
              </w:rPr>
              <w:t xml:space="preserve"> &gt;</w:t>
            </w:r>
          </w:p>
        </w:tc>
      </w:tr>
      <w:tr w:rsidR="00596E15" w:rsidRPr="00B65459" w:rsidTr="008753DF">
        <w:tc>
          <w:tcPr>
            <w:tcW w:w="4284" w:type="dxa"/>
          </w:tcPr>
          <w:p w:rsidR="00596E15" w:rsidRPr="00B65459" w:rsidRDefault="00596E15" w:rsidP="008753DF">
            <w:pPr>
              <w:spacing w:line="413" w:lineRule="exact"/>
              <w:ind w:firstLine="709"/>
              <w:jc w:val="right"/>
              <w:rPr>
                <w:szCs w:val="28"/>
                <w:lang w:val="en-US"/>
              </w:rPr>
            </w:pPr>
          </w:p>
        </w:tc>
        <w:tc>
          <w:tcPr>
            <w:tcW w:w="802"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ind w:firstLine="709"/>
              <w:rPr>
                <w:szCs w:val="28"/>
              </w:rPr>
            </w:pPr>
          </w:p>
          <w:p w:rsidR="00596E15" w:rsidRPr="00B65459" w:rsidRDefault="00596E15" w:rsidP="008753DF">
            <w:pPr>
              <w:spacing w:line="413" w:lineRule="exact"/>
              <w:rPr>
                <w:szCs w:val="28"/>
                <w:lang w:val="en-US"/>
              </w:rPr>
            </w:pPr>
            <w:r w:rsidRPr="00B65459">
              <w:rPr>
                <w:szCs w:val="28"/>
              </w:rPr>
              <w:t>______________</w:t>
            </w:r>
            <w:r w:rsidRPr="00B65459">
              <w:rPr>
                <w:szCs w:val="28"/>
                <w:lang w:val="en-US"/>
              </w:rPr>
              <w:t>&lt;_______&gt;</w:t>
            </w:r>
          </w:p>
        </w:tc>
      </w:tr>
      <w:tr w:rsidR="00596E15" w:rsidRPr="00B65459" w:rsidTr="008753DF">
        <w:tc>
          <w:tcPr>
            <w:tcW w:w="4284" w:type="dxa"/>
          </w:tcPr>
          <w:p w:rsidR="00596E15" w:rsidRPr="00B65459" w:rsidRDefault="00596E15" w:rsidP="008753DF">
            <w:pPr>
              <w:spacing w:line="413" w:lineRule="exact"/>
              <w:ind w:firstLine="709"/>
              <w:jc w:val="right"/>
              <w:rPr>
                <w:szCs w:val="28"/>
              </w:rPr>
            </w:pPr>
          </w:p>
        </w:tc>
        <w:tc>
          <w:tcPr>
            <w:tcW w:w="802"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rPr>
            </w:pPr>
            <w:r w:rsidRPr="00B65459">
              <w:rPr>
                <w:szCs w:val="28"/>
              </w:rPr>
              <w:t>«____»_____________ 201</w:t>
            </w:r>
            <w:r w:rsidRPr="00B65459">
              <w:rPr>
                <w:szCs w:val="28"/>
                <w:lang w:val="en-US"/>
              </w:rPr>
              <w:t>_</w:t>
            </w:r>
            <w:r w:rsidRPr="00B65459">
              <w:rPr>
                <w:szCs w:val="28"/>
              </w:rPr>
              <w:t xml:space="preserve"> г.</w:t>
            </w:r>
          </w:p>
        </w:tc>
      </w:tr>
    </w:tbl>
    <w:p w:rsidR="00596E15" w:rsidRPr="00B65459" w:rsidRDefault="00596E15" w:rsidP="00596E15">
      <w:pPr>
        <w:ind w:firstLine="709"/>
        <w:jc w:val="center"/>
        <w:rPr>
          <w:b/>
          <w:caps/>
          <w:sz w:val="36"/>
          <w:szCs w:val="36"/>
        </w:rPr>
      </w:pPr>
    </w:p>
    <w:p w:rsidR="00596E15" w:rsidRPr="00B65459" w:rsidRDefault="00596E15" w:rsidP="00596E15">
      <w:pPr>
        <w:ind w:firstLine="709"/>
        <w:jc w:val="center"/>
        <w:rPr>
          <w:b/>
          <w:caps/>
          <w:sz w:val="48"/>
          <w:szCs w:val="48"/>
        </w:rPr>
      </w:pPr>
      <w:r w:rsidRPr="00B65459">
        <w:rPr>
          <w:b/>
          <w:caps/>
          <w:sz w:val="48"/>
          <w:szCs w:val="48"/>
        </w:rPr>
        <w:t>ТЕХНИЧЕСКОЕ РЕШЕНИЕ</w:t>
      </w:r>
    </w:p>
    <w:p w:rsidR="00596E15" w:rsidRPr="00B65459" w:rsidRDefault="00596E15" w:rsidP="00596E15">
      <w:pPr>
        <w:ind w:firstLine="709"/>
        <w:jc w:val="center"/>
        <w:rPr>
          <w:sz w:val="36"/>
          <w:szCs w:val="36"/>
        </w:rPr>
      </w:pPr>
      <w:r w:rsidRPr="00B65459">
        <w:rPr>
          <w:szCs w:val="28"/>
        </w:rPr>
        <w:fldChar w:fldCharType="begin"/>
      </w:r>
      <w:r w:rsidRPr="00B65459">
        <w:rPr>
          <w:szCs w:val="28"/>
        </w:rPr>
        <w:instrText xml:space="preserve"> DOCPROPERTY  "Название автоматизированной системы"  \* MERGEFORMAT </w:instrText>
      </w:r>
      <w:r w:rsidRPr="00B65459">
        <w:rPr>
          <w:szCs w:val="28"/>
        </w:rPr>
        <w:fldChar w:fldCharType="separate"/>
      </w:r>
      <w:r w:rsidRPr="00B65459">
        <w:rPr>
          <w:sz w:val="36"/>
          <w:szCs w:val="36"/>
        </w:rPr>
        <w:t>«Название автоматизированной системы»</w:t>
      </w:r>
      <w:r w:rsidRPr="00B65459">
        <w:rPr>
          <w:szCs w:val="28"/>
        </w:rPr>
        <w:fldChar w:fldCharType="end"/>
      </w:r>
      <w:r w:rsidRPr="00B65459">
        <w:rPr>
          <w:sz w:val="36"/>
          <w:szCs w:val="36"/>
        </w:rPr>
        <w:t xml:space="preserve"> –</w:t>
      </w:r>
    </w:p>
    <w:p w:rsidR="00596E15" w:rsidRPr="00B65459" w:rsidRDefault="00596E15" w:rsidP="00596E15">
      <w:pPr>
        <w:ind w:firstLine="709"/>
        <w:jc w:val="center"/>
        <w:rPr>
          <w:szCs w:val="28"/>
        </w:rPr>
      </w:pPr>
      <w:r w:rsidRPr="00B65459">
        <w:rPr>
          <w:szCs w:val="28"/>
        </w:rPr>
        <w:t xml:space="preserve">Шифр: – </w:t>
      </w:r>
    </w:p>
    <w:p w:rsidR="00596E15" w:rsidRPr="00B65459" w:rsidRDefault="00596E15" w:rsidP="00596E15">
      <w:pPr>
        <w:shd w:val="clear" w:color="auto" w:fill="FFFFFF"/>
        <w:spacing w:line="413" w:lineRule="exact"/>
        <w:ind w:left="125" w:firstLine="710"/>
        <w:jc w:val="center"/>
        <w:rPr>
          <w:szCs w:val="28"/>
        </w:rPr>
      </w:pPr>
      <w:r w:rsidRPr="00B65459">
        <w:rPr>
          <w:szCs w:val="28"/>
        </w:rPr>
        <w:t xml:space="preserve">На </w:t>
      </w:r>
      <w:r w:rsidRPr="00B65459">
        <w:rPr>
          <w:szCs w:val="28"/>
          <w:lang w:val="en-US"/>
        </w:rPr>
        <w:t>__</w:t>
      </w:r>
      <w:r w:rsidRPr="00B65459">
        <w:rPr>
          <w:szCs w:val="28"/>
        </w:rPr>
        <w:t xml:space="preserve"> листах</w:t>
      </w:r>
    </w:p>
    <w:p w:rsidR="00596E15" w:rsidRPr="00B65459" w:rsidRDefault="00596E15" w:rsidP="00596E15">
      <w:pPr>
        <w:shd w:val="clear" w:color="auto" w:fill="FFFFFF"/>
        <w:spacing w:line="413" w:lineRule="exact"/>
        <w:ind w:left="125" w:firstLine="710"/>
        <w:jc w:val="center"/>
        <w:rPr>
          <w:sz w:val="16"/>
          <w:szCs w:val="16"/>
        </w:rPr>
      </w:pPr>
      <w:r w:rsidRPr="00B65459">
        <w:rPr>
          <w:szCs w:val="28"/>
        </w:rPr>
        <w:t xml:space="preserve">Версия </w:t>
      </w:r>
      <w:r w:rsidRPr="00B65459">
        <w:rPr>
          <w:szCs w:val="28"/>
        </w:rPr>
        <w:fldChar w:fldCharType="begin"/>
      </w:r>
      <w:r w:rsidRPr="00B65459">
        <w:rPr>
          <w:szCs w:val="28"/>
        </w:rPr>
        <w:instrText xml:space="preserve"> DOCPROPERTY  Версия  \* MERGEFORMAT </w:instrText>
      </w:r>
      <w:r w:rsidRPr="00B65459">
        <w:rPr>
          <w:szCs w:val="28"/>
        </w:rPr>
        <w:fldChar w:fldCharType="separate"/>
      </w:r>
      <w:r w:rsidRPr="00B65459">
        <w:rPr>
          <w:szCs w:val="28"/>
        </w:rPr>
        <w:t>0.1</w:t>
      </w:r>
      <w:r w:rsidRPr="00B65459">
        <w:rPr>
          <w:szCs w:val="28"/>
        </w:rPr>
        <w:fldChar w:fldCharType="end"/>
      </w:r>
      <w:r w:rsidRPr="00B65459">
        <w:rPr>
          <w:szCs w:val="28"/>
        </w:rPr>
        <w:t xml:space="preserve"> – </w:t>
      </w:r>
    </w:p>
    <w:tbl>
      <w:tblPr>
        <w:tblW w:w="9339" w:type="dxa"/>
        <w:tblInd w:w="125" w:type="dxa"/>
        <w:tblLayout w:type="fixed"/>
        <w:tblLook w:val="04A0" w:firstRow="1" w:lastRow="0" w:firstColumn="1" w:lastColumn="0" w:noHBand="0" w:noVBand="1"/>
      </w:tblPr>
      <w:tblGrid>
        <w:gridCol w:w="4236"/>
        <w:gridCol w:w="850"/>
        <w:gridCol w:w="4253"/>
      </w:tblGrid>
      <w:tr w:rsidR="00596E15" w:rsidRPr="00B65459" w:rsidTr="008753DF">
        <w:tc>
          <w:tcPr>
            <w:tcW w:w="4236" w:type="dxa"/>
          </w:tcPr>
          <w:p w:rsidR="00596E15" w:rsidRPr="00B65459" w:rsidRDefault="00596E15" w:rsidP="008753DF">
            <w:pPr>
              <w:spacing w:line="413" w:lineRule="exact"/>
              <w:ind w:firstLine="709"/>
              <w:rPr>
                <w:szCs w:val="28"/>
              </w:rPr>
            </w:pPr>
          </w:p>
        </w:tc>
        <w:tc>
          <w:tcPr>
            <w:tcW w:w="850"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rPr>
                <w:szCs w:val="28"/>
                <w:lang w:val="en-US"/>
              </w:rPr>
            </w:pPr>
            <w:r w:rsidRPr="00B65459">
              <w:rPr>
                <w:b/>
                <w:bCs/>
                <w:szCs w:val="28"/>
              </w:rPr>
              <w:t>СОГЛАСОВАНО</w:t>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rPr>
            </w:pPr>
          </w:p>
        </w:tc>
        <w:tc>
          <w:tcPr>
            <w:tcW w:w="4253" w:type="dxa"/>
          </w:tcPr>
          <w:p w:rsidR="00596E15" w:rsidRPr="00B65459" w:rsidRDefault="00596E15" w:rsidP="008753DF">
            <w:pPr>
              <w:spacing w:line="413" w:lineRule="exact"/>
              <w:ind w:firstLine="709"/>
              <w:rPr>
                <w:szCs w:val="28"/>
              </w:rPr>
            </w:pPr>
            <w:r w:rsidRPr="00B65459">
              <w:rPr>
                <w:szCs w:val="28"/>
              </w:rPr>
              <w:br/>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ind w:firstLine="709"/>
              <w:rPr>
                <w:iCs/>
                <w:szCs w:val="28"/>
                <w:lang w:val="en-US"/>
              </w:rPr>
            </w:pPr>
          </w:p>
          <w:p w:rsidR="00596E15" w:rsidRPr="00B65459" w:rsidRDefault="00596E15" w:rsidP="008753DF">
            <w:pPr>
              <w:spacing w:line="413" w:lineRule="exact"/>
              <w:rPr>
                <w:szCs w:val="28"/>
                <w:lang w:val="en-US"/>
              </w:rPr>
            </w:pPr>
            <w:r w:rsidRPr="00B65459">
              <w:rPr>
                <w:iCs/>
                <w:szCs w:val="28"/>
              </w:rPr>
              <w:t>___________</w:t>
            </w:r>
            <w:r w:rsidRPr="00B65459">
              <w:rPr>
                <w:iCs/>
                <w:szCs w:val="28"/>
                <w:lang w:val="en-US"/>
              </w:rPr>
              <w:t>_</w:t>
            </w:r>
            <w:r w:rsidRPr="00B65459">
              <w:rPr>
                <w:iCs/>
                <w:szCs w:val="28"/>
              </w:rPr>
              <w:t>__</w:t>
            </w:r>
            <w:r w:rsidRPr="00B65459">
              <w:rPr>
                <w:iCs/>
                <w:szCs w:val="28"/>
                <w:lang w:val="en-US"/>
              </w:rPr>
              <w:t>/_____________/</w:t>
            </w:r>
          </w:p>
        </w:tc>
      </w:tr>
      <w:tr w:rsidR="00596E15" w:rsidRPr="00B65459" w:rsidTr="008753DF">
        <w:tc>
          <w:tcPr>
            <w:tcW w:w="4236" w:type="dxa"/>
          </w:tcPr>
          <w:p w:rsidR="00596E15" w:rsidRPr="00B65459" w:rsidRDefault="00596E15" w:rsidP="008753DF">
            <w:pPr>
              <w:spacing w:line="413" w:lineRule="exact"/>
              <w:ind w:firstLine="709"/>
              <w:rPr>
                <w:szCs w:val="28"/>
                <w:lang w:val="en-US"/>
              </w:rPr>
            </w:pPr>
          </w:p>
        </w:tc>
        <w:tc>
          <w:tcPr>
            <w:tcW w:w="850" w:type="dxa"/>
          </w:tcPr>
          <w:p w:rsidR="00596E15" w:rsidRPr="00B65459" w:rsidRDefault="00596E15" w:rsidP="008753DF">
            <w:pPr>
              <w:spacing w:line="413" w:lineRule="exact"/>
              <w:ind w:firstLine="709"/>
              <w:rPr>
                <w:szCs w:val="28"/>
                <w:lang w:val="en-US"/>
              </w:rPr>
            </w:pPr>
          </w:p>
        </w:tc>
        <w:tc>
          <w:tcPr>
            <w:tcW w:w="4253" w:type="dxa"/>
          </w:tcPr>
          <w:p w:rsidR="00596E15" w:rsidRPr="00B65459" w:rsidRDefault="00596E15" w:rsidP="008753DF">
            <w:pPr>
              <w:spacing w:line="413" w:lineRule="exact"/>
              <w:rPr>
                <w:szCs w:val="28"/>
                <w:lang w:val="en-US"/>
              </w:rPr>
            </w:pPr>
            <w:r w:rsidRPr="00B65459">
              <w:rPr>
                <w:szCs w:val="28"/>
              </w:rPr>
              <w:t>«</w:t>
            </w:r>
            <w:r w:rsidRPr="00B65459">
              <w:rPr>
                <w:szCs w:val="28"/>
                <w:lang w:val="en-US"/>
              </w:rPr>
              <w:t>__</w:t>
            </w:r>
            <w:r w:rsidRPr="00B65459">
              <w:rPr>
                <w:szCs w:val="28"/>
              </w:rPr>
              <w:t>__»_____________ 20</w:t>
            </w:r>
            <w:r w:rsidRPr="00B65459">
              <w:rPr>
                <w:szCs w:val="28"/>
                <w:lang w:val="en-US"/>
              </w:rPr>
              <w:t>1</w:t>
            </w:r>
            <w:r w:rsidRPr="00B65459">
              <w:rPr>
                <w:szCs w:val="28"/>
              </w:rPr>
              <w:t>2 г.</w:t>
            </w:r>
          </w:p>
        </w:tc>
      </w:tr>
    </w:tbl>
    <w:p w:rsidR="00596E15" w:rsidRPr="00B65459" w:rsidRDefault="00596E15" w:rsidP="00596E15">
      <w:pPr>
        <w:shd w:val="clear" w:color="auto" w:fill="FFFFFF"/>
        <w:spacing w:line="413" w:lineRule="exact"/>
        <w:ind w:left="125" w:firstLine="710"/>
        <w:rPr>
          <w:szCs w:val="28"/>
        </w:rPr>
        <w:sectPr w:rsidR="00596E15" w:rsidRPr="00B65459" w:rsidSect="00B830D2">
          <w:headerReference w:type="even" r:id="rId8"/>
          <w:headerReference w:type="default" r:id="rId9"/>
          <w:footerReference w:type="even" r:id="rId10"/>
          <w:footerReference w:type="default" r:id="rId11"/>
          <w:headerReference w:type="first" r:id="rId12"/>
          <w:footerReference w:type="first" r:id="rId13"/>
          <w:pgSz w:w="11906" w:h="16838" w:code="9"/>
          <w:pgMar w:top="1134" w:right="851" w:bottom="1134" w:left="1418" w:header="708" w:footer="708" w:gutter="0"/>
          <w:cols w:space="708"/>
          <w:titlePg/>
          <w:docGrid w:linePitch="360"/>
        </w:sectPr>
      </w:pPr>
    </w:p>
    <w:p w:rsidR="00596E15" w:rsidRPr="00B65459" w:rsidRDefault="00596E15" w:rsidP="00596E15">
      <w:pPr>
        <w:keepNext/>
        <w:keepLines/>
        <w:spacing w:before="480" w:line="276" w:lineRule="auto"/>
        <w:jc w:val="center"/>
        <w:outlineLvl w:val="0"/>
        <w:rPr>
          <w:b/>
          <w:bCs/>
          <w:caps/>
          <w:kern w:val="32"/>
          <w:sz w:val="32"/>
          <w:szCs w:val="32"/>
          <w:lang w:val="x-none"/>
        </w:rPr>
      </w:pPr>
      <w:bookmarkStart w:id="95" w:name="_Toc393799310"/>
      <w:bookmarkStart w:id="96" w:name="_Toc398627759"/>
      <w:r w:rsidRPr="00B65459">
        <w:rPr>
          <w:b/>
          <w:bCs/>
          <w:caps/>
          <w:kern w:val="32"/>
          <w:sz w:val="32"/>
          <w:szCs w:val="32"/>
          <w:lang w:val="x-none"/>
        </w:rPr>
        <w:lastRenderedPageBreak/>
        <w:t>Лист согласования</w:t>
      </w:r>
      <w:bookmarkEnd w:id="95"/>
      <w:bookmarkEnd w:id="96"/>
    </w:p>
    <w:p w:rsidR="00596E15" w:rsidRPr="00B65459" w:rsidRDefault="00596E15" w:rsidP="00596E15">
      <w:pPr>
        <w:numPr>
          <w:ilvl w:val="0"/>
          <w:numId w:val="77"/>
        </w:numPr>
        <w:spacing w:after="200" w:line="276" w:lineRule="auto"/>
        <w:contextualSpacing/>
        <w:rPr>
          <w:rFonts w:eastAsia="MS Mincho"/>
          <w:sz w:val="24"/>
          <w:lang w:eastAsia="ja-JP"/>
        </w:rPr>
      </w:pPr>
      <w:r w:rsidRPr="00B65459">
        <w:rPr>
          <w:rFonts w:eastAsia="MS Mincho"/>
          <w:sz w:val="24"/>
          <w:lang w:eastAsia="ja-JP"/>
        </w:rPr>
        <w:t>Перечень согласующих в технической части может варьироваться в зависимости от технического решения. Курсивом выделены согласующие, которые могут не участвовать в работе над некоторыми документами.</w:t>
      </w:r>
    </w:p>
    <w:p w:rsidR="00596E15" w:rsidRPr="002F19F9" w:rsidRDefault="00596E15" w:rsidP="002F19F9">
      <w:pPr>
        <w:numPr>
          <w:ilvl w:val="0"/>
          <w:numId w:val="77"/>
        </w:numPr>
        <w:spacing w:after="200" w:line="276" w:lineRule="auto"/>
        <w:contextualSpacing/>
        <w:rPr>
          <w:rFonts w:eastAsia="MS Mincho"/>
          <w:sz w:val="24"/>
          <w:lang w:eastAsia="ja-JP"/>
        </w:rPr>
      </w:pPr>
      <w:r w:rsidRPr="00B65459">
        <w:rPr>
          <w:rFonts w:eastAsia="MS Mincho"/>
          <w:sz w:val="24"/>
          <w:lang w:eastAsia="ja-JP"/>
        </w:rPr>
        <w:t>В согласовании в обязательном порядке участвуют</w:t>
      </w:r>
      <w:r w:rsidR="002F19F9">
        <w:rPr>
          <w:rFonts w:eastAsia="MS Mincho"/>
          <w:sz w:val="24"/>
          <w:lang w:eastAsia="ja-JP"/>
        </w:rPr>
        <w:t xml:space="preserve"> </w:t>
      </w:r>
      <w:r w:rsidR="002F19F9" w:rsidRPr="002F19F9">
        <w:rPr>
          <w:rFonts w:eastAsia="MS Mincho"/>
          <w:sz w:val="24"/>
          <w:lang w:eastAsia="ja-JP"/>
        </w:rPr>
        <w:t>п</w:t>
      </w:r>
      <w:r w:rsidRPr="002F19F9">
        <w:rPr>
          <w:rFonts w:eastAsia="MS Mincho"/>
          <w:sz w:val="24"/>
          <w:lang w:eastAsia="ja-JP"/>
        </w:rPr>
        <w:t>редставители</w:t>
      </w:r>
      <w:r w:rsidR="002F19F9" w:rsidRPr="002F19F9">
        <w:rPr>
          <w:rFonts w:eastAsia="MS Mincho"/>
          <w:sz w:val="24"/>
          <w:lang w:eastAsia="ja-JP"/>
        </w:rPr>
        <w:t xml:space="preserve"> подразделения, ответственного за обеспечение</w:t>
      </w:r>
      <w:r w:rsidRPr="002F19F9">
        <w:rPr>
          <w:rFonts w:eastAsia="MS Mincho"/>
          <w:sz w:val="24"/>
          <w:lang w:eastAsia="ja-JP"/>
        </w:rPr>
        <w:t xml:space="preserve"> информационной безопасности</w:t>
      </w:r>
    </w:p>
    <w:tbl>
      <w:tblPr>
        <w:tblW w:w="509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83"/>
        <w:gridCol w:w="3319"/>
        <w:gridCol w:w="1938"/>
        <w:gridCol w:w="991"/>
        <w:gridCol w:w="1369"/>
      </w:tblGrid>
      <w:tr w:rsidR="00596E15" w:rsidRPr="00B65459" w:rsidTr="008753DF">
        <w:trPr>
          <w:cantSplit/>
          <w:trHeight w:val="701"/>
          <w:tblHeader/>
        </w:trPr>
        <w:tc>
          <w:tcPr>
            <w:tcW w:w="2235" w:type="dxa"/>
            <w:shd w:val="clear" w:color="auto" w:fill="F2F2F2"/>
            <w:vAlign w:val="center"/>
          </w:tcPr>
          <w:p w:rsidR="00596E15" w:rsidRPr="00B65459" w:rsidRDefault="00596E15" w:rsidP="008753DF">
            <w:pPr>
              <w:rPr>
                <w:b/>
                <w:szCs w:val="28"/>
              </w:rPr>
            </w:pPr>
            <w:r w:rsidRPr="00B65459">
              <w:rPr>
                <w:b/>
                <w:szCs w:val="28"/>
              </w:rPr>
              <w:t>Компания</w:t>
            </w:r>
          </w:p>
        </w:tc>
        <w:tc>
          <w:tcPr>
            <w:tcW w:w="3402" w:type="dxa"/>
            <w:shd w:val="clear" w:color="auto" w:fill="F2F2F2"/>
            <w:vAlign w:val="center"/>
          </w:tcPr>
          <w:p w:rsidR="00596E15" w:rsidRPr="00B65459" w:rsidRDefault="00596E15" w:rsidP="008753DF">
            <w:pPr>
              <w:rPr>
                <w:b/>
                <w:szCs w:val="28"/>
              </w:rPr>
            </w:pPr>
            <w:r w:rsidRPr="00B65459">
              <w:rPr>
                <w:b/>
                <w:szCs w:val="28"/>
              </w:rPr>
              <w:t>Должность</w:t>
            </w:r>
          </w:p>
        </w:tc>
        <w:tc>
          <w:tcPr>
            <w:tcW w:w="1984" w:type="dxa"/>
            <w:shd w:val="clear" w:color="auto" w:fill="F2F2F2"/>
            <w:vAlign w:val="center"/>
          </w:tcPr>
          <w:p w:rsidR="00596E15" w:rsidRPr="00B65459" w:rsidRDefault="00596E15" w:rsidP="008753DF">
            <w:pPr>
              <w:rPr>
                <w:b/>
                <w:szCs w:val="28"/>
              </w:rPr>
            </w:pPr>
            <w:r w:rsidRPr="00B65459">
              <w:rPr>
                <w:b/>
                <w:szCs w:val="28"/>
              </w:rPr>
              <w:t>Фамилия, имя, отчество</w:t>
            </w:r>
          </w:p>
        </w:tc>
        <w:tc>
          <w:tcPr>
            <w:tcW w:w="1011" w:type="dxa"/>
            <w:shd w:val="clear" w:color="auto" w:fill="F2F2F2"/>
            <w:vAlign w:val="center"/>
          </w:tcPr>
          <w:p w:rsidR="00596E15" w:rsidRPr="00B65459" w:rsidRDefault="00596E15" w:rsidP="008753DF">
            <w:pPr>
              <w:rPr>
                <w:b/>
                <w:szCs w:val="28"/>
              </w:rPr>
            </w:pPr>
            <w:r w:rsidRPr="00B65459">
              <w:rPr>
                <w:b/>
                <w:szCs w:val="28"/>
              </w:rPr>
              <w:t>Дата</w:t>
            </w:r>
          </w:p>
        </w:tc>
        <w:tc>
          <w:tcPr>
            <w:tcW w:w="1399" w:type="dxa"/>
            <w:shd w:val="clear" w:color="auto" w:fill="F2F2F2"/>
            <w:vAlign w:val="center"/>
          </w:tcPr>
          <w:p w:rsidR="00596E15" w:rsidRPr="00B65459" w:rsidRDefault="00596E15" w:rsidP="008753DF">
            <w:pPr>
              <w:rPr>
                <w:b/>
                <w:szCs w:val="28"/>
              </w:rPr>
            </w:pPr>
            <w:r w:rsidRPr="00B65459">
              <w:rPr>
                <w:b/>
                <w:szCs w:val="28"/>
              </w:rPr>
              <w:t>Подпись</w:t>
            </w:r>
          </w:p>
        </w:tc>
      </w:tr>
      <w:tr w:rsidR="00596E15" w:rsidRPr="00B65459" w:rsidTr="008753DF">
        <w:trPr>
          <w:cantSplit/>
          <w:trHeight w:val="701"/>
        </w:trPr>
        <w:tc>
          <w:tcPr>
            <w:tcW w:w="2235" w:type="dxa"/>
            <w:vAlign w:val="center"/>
          </w:tcPr>
          <w:p w:rsidR="00596E15" w:rsidRPr="00B65459" w:rsidRDefault="00596E15" w:rsidP="008753DF">
            <w:pPr>
              <w:ind w:firstLine="709"/>
              <w:jc w:val="center"/>
              <w:rPr>
                <w:sz w:val="20"/>
                <w:szCs w:val="20"/>
              </w:rPr>
            </w:pPr>
          </w:p>
        </w:tc>
        <w:tc>
          <w:tcPr>
            <w:tcW w:w="3402" w:type="dxa"/>
            <w:vAlign w:val="center"/>
          </w:tcPr>
          <w:p w:rsidR="00596E15" w:rsidRPr="00B65459" w:rsidRDefault="00596E15" w:rsidP="008753DF">
            <w:pPr>
              <w:ind w:firstLine="709"/>
              <w:jc w:val="center"/>
              <w:rPr>
                <w:sz w:val="20"/>
                <w:szCs w:val="20"/>
              </w:rPr>
            </w:pPr>
          </w:p>
        </w:tc>
        <w:tc>
          <w:tcPr>
            <w:tcW w:w="1984" w:type="dxa"/>
            <w:vAlign w:val="center"/>
          </w:tcPr>
          <w:p w:rsidR="00596E15" w:rsidRPr="00B65459" w:rsidRDefault="00596E15" w:rsidP="008753DF">
            <w:pPr>
              <w:ind w:firstLine="709"/>
              <w:jc w:val="center"/>
              <w:rPr>
                <w:sz w:val="20"/>
                <w:szCs w:val="20"/>
              </w:rPr>
            </w:pPr>
          </w:p>
        </w:tc>
        <w:tc>
          <w:tcPr>
            <w:tcW w:w="1011" w:type="dxa"/>
            <w:vAlign w:val="center"/>
          </w:tcPr>
          <w:p w:rsidR="00596E15" w:rsidRPr="00B65459" w:rsidRDefault="00596E15" w:rsidP="008753DF">
            <w:pPr>
              <w:ind w:firstLine="709"/>
              <w:jc w:val="center"/>
              <w:rPr>
                <w:sz w:val="20"/>
                <w:szCs w:val="20"/>
              </w:rPr>
            </w:pPr>
          </w:p>
        </w:tc>
        <w:tc>
          <w:tcPr>
            <w:tcW w:w="1399" w:type="dxa"/>
            <w:vAlign w:val="center"/>
          </w:tcPr>
          <w:p w:rsidR="00596E15" w:rsidRPr="00B65459" w:rsidRDefault="00596E15" w:rsidP="008753DF">
            <w:pPr>
              <w:ind w:firstLine="709"/>
              <w:jc w:val="center"/>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97" w:name="_Toc393799311"/>
      <w:bookmarkStart w:id="98" w:name="_Toc398627760"/>
      <w:r w:rsidRPr="00B65459">
        <w:rPr>
          <w:b/>
          <w:bCs/>
          <w:kern w:val="32"/>
          <w:sz w:val="32"/>
          <w:szCs w:val="32"/>
          <w:lang w:val="x-none"/>
        </w:rPr>
        <w:lastRenderedPageBreak/>
        <w:t>Общие положения</w:t>
      </w:r>
      <w:bookmarkEnd w:id="97"/>
      <w:bookmarkEnd w:id="98"/>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99" w:name="_Toc393799312"/>
      <w:bookmarkStart w:id="100" w:name="_Toc398627761"/>
      <w:r w:rsidRPr="00B65459">
        <w:rPr>
          <w:b/>
          <w:bCs/>
          <w:caps/>
          <w:kern w:val="32"/>
          <w:sz w:val="26"/>
          <w:szCs w:val="26"/>
          <w:lang w:val="x-none"/>
        </w:rPr>
        <w:t>Информация о проекте</w:t>
      </w:r>
      <w:bookmarkEnd w:id="99"/>
      <w:bookmarkEnd w:id="100"/>
    </w:p>
    <w:p w:rsidR="00596E15" w:rsidRPr="00B65459" w:rsidRDefault="00596E15" w:rsidP="00596E15">
      <w:pPr>
        <w:ind w:firstLine="709"/>
        <w:rPr>
          <w:szCs w:val="28"/>
        </w:rPr>
      </w:pPr>
      <w:r w:rsidRPr="00B65459">
        <w:rPr>
          <w:szCs w:val="28"/>
        </w:rPr>
        <w:t>Содержание: заголовок подраздела.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2"/>
          <w:numId w:val="69"/>
        </w:numPr>
        <w:spacing w:before="200" w:line="276" w:lineRule="auto"/>
        <w:outlineLvl w:val="2"/>
        <w:rPr>
          <w:sz w:val="24"/>
          <w:lang w:val="x-none"/>
        </w:rPr>
      </w:pPr>
      <w:bookmarkStart w:id="101" w:name="_Toc393799313"/>
      <w:bookmarkStart w:id="102" w:name="_Toc398627762"/>
      <w:r w:rsidRPr="00B65459">
        <w:rPr>
          <w:sz w:val="24"/>
          <w:lang w:val="x-none"/>
        </w:rPr>
        <w:t>Наименование проектируемой (модифицируемой) автоматизированной системы</w:t>
      </w:r>
      <w:bookmarkEnd w:id="101"/>
      <w:bookmarkEnd w:id="10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Наименование автоматизированной системы, позволяющее однозначно идентифицировать её среди других систем, а также понять основной функционал системы, например, «Система корпоративной электронной почты».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3" w:name="_Toc393799314"/>
      <w:bookmarkStart w:id="104" w:name="_Toc398627763"/>
      <w:r w:rsidRPr="00B65459">
        <w:rPr>
          <w:sz w:val="24"/>
          <w:lang w:val="x-none"/>
        </w:rPr>
        <w:t>Шифр проекта</w:t>
      </w:r>
      <w:bookmarkEnd w:id="103"/>
      <w:bookmarkEnd w:id="104"/>
    </w:p>
    <w:p w:rsidR="00596E15" w:rsidRPr="00B65459" w:rsidRDefault="00596E15" w:rsidP="00596E15">
      <w:pPr>
        <w:ind w:left="708" w:firstLine="709"/>
        <w:rPr>
          <w:szCs w:val="28"/>
        </w:rPr>
      </w:pPr>
    </w:p>
    <w:p w:rsidR="00596E15" w:rsidRPr="00B65459" w:rsidRDefault="00596E15" w:rsidP="00596E15">
      <w:pPr>
        <w:ind w:firstLine="709"/>
        <w:rPr>
          <w:szCs w:val="28"/>
        </w:rPr>
      </w:pPr>
      <w:r w:rsidRPr="00B65459">
        <w:rPr>
          <w:szCs w:val="28"/>
        </w:rPr>
        <w:t xml:space="preserve">Шифр проекта: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szCs w:val="28"/>
        </w:rPr>
        <w:t>DB13052011/01-LBA.00-DB11012000/01</w:t>
      </w:r>
      <w:r w:rsidRPr="00B65459">
        <w:rPr>
          <w:szCs w:val="28"/>
        </w:rPr>
        <w:fldChar w:fldCharType="end"/>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Шифр – уникальное значение, которое позволяет однозначно идентифицировать систему. Формат шифра должен соответствовать имеющимся системам учёта.</w:t>
      </w:r>
    </w:p>
    <w:p w:rsidR="00596E15" w:rsidRPr="00B65459" w:rsidRDefault="00596E15" w:rsidP="00596E15">
      <w:pPr>
        <w:ind w:firstLine="709"/>
        <w:rPr>
          <w:i/>
          <w:szCs w:val="28"/>
        </w:rPr>
      </w:pPr>
      <w:r w:rsidRPr="00B65459">
        <w:rPr>
          <w:i/>
          <w:szCs w:val="28"/>
        </w:rPr>
        <w:t>При отсутствии систем учёта формат шифра выбирается следующим образом: [КОД ПРОЕКТА]-[КОД В КАТАЛОГЕ УСЛУГ]-[КОД ИСХОДНОГО ПРОЕКТА В СЛУЧАЕ ИЗМЕНЕНИЯ СУЩЕСТВУЮЩЕЙ СИСТЕМЫ]</w:t>
      </w:r>
    </w:p>
    <w:p w:rsidR="00596E15" w:rsidRPr="00B65459" w:rsidRDefault="00596E15" w:rsidP="00596E15">
      <w:pPr>
        <w:ind w:firstLine="709"/>
        <w:rPr>
          <w:i/>
          <w:szCs w:val="28"/>
        </w:rPr>
      </w:pPr>
      <w:r w:rsidRPr="00B65459">
        <w:rPr>
          <w:i/>
          <w:szCs w:val="28"/>
        </w:rPr>
        <w:t xml:space="preserve">Пример шифра: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i/>
          <w:szCs w:val="28"/>
        </w:rPr>
        <w:t>DB13052011/01-LBA.00-DB11012000/01</w:t>
      </w:r>
      <w:r w:rsidRPr="00B65459">
        <w:rPr>
          <w:szCs w:val="28"/>
        </w:rPr>
        <w:fldChar w:fldCharType="end"/>
      </w:r>
      <w:r w:rsidRPr="00B65459">
        <w:rPr>
          <w:i/>
          <w:szCs w:val="28"/>
        </w:rPr>
        <w:t>.</w:t>
      </w:r>
    </w:p>
    <w:p w:rsidR="00596E15" w:rsidRPr="00B65459" w:rsidRDefault="00596E15" w:rsidP="00596E15">
      <w:pPr>
        <w:ind w:firstLine="709"/>
        <w:rPr>
          <w:i/>
          <w:szCs w:val="28"/>
        </w:rPr>
      </w:pPr>
      <w:r w:rsidRPr="00B65459">
        <w:rPr>
          <w:i/>
          <w:szCs w:val="28"/>
        </w:rPr>
        <w:t>При отсутствии какого-либо значения, оно заменяется на последовательность нулей.</w:t>
      </w:r>
    </w:p>
    <w:p w:rsidR="00596E15" w:rsidRPr="00B65459" w:rsidRDefault="00596E15" w:rsidP="00596E15">
      <w:pPr>
        <w:ind w:firstLine="709"/>
        <w:rPr>
          <w:i/>
          <w:szCs w:val="28"/>
        </w:rPr>
      </w:pPr>
      <w:r w:rsidRPr="00B65459">
        <w:rPr>
          <w:i/>
          <w:szCs w:val="28"/>
        </w:rPr>
        <w:t>Шифр проекта – предустановленное поле документа.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5" w:name="_Toc393799315"/>
      <w:bookmarkStart w:id="106" w:name="_Toc398627764"/>
      <w:r w:rsidRPr="00B65459">
        <w:rPr>
          <w:sz w:val="24"/>
          <w:lang w:val="x-none"/>
        </w:rPr>
        <w:t>Назначение проектируемой системы</w:t>
      </w:r>
      <w:bookmarkEnd w:id="105"/>
      <w:bookmarkEnd w:id="10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назначение проектируемой системы и задачи, решаемые с её помощью.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lastRenderedPageBreak/>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7" w:name="_Toc393799316"/>
      <w:bookmarkStart w:id="108" w:name="_Toc398627765"/>
      <w:r w:rsidRPr="00B65459">
        <w:rPr>
          <w:sz w:val="24"/>
          <w:lang w:val="x-none"/>
        </w:rPr>
        <w:t>Основание для ведения работ по данному проекту</w:t>
      </w:r>
      <w:bookmarkEnd w:id="107"/>
      <w:bookmarkEnd w:id="10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название и ссылку на документ, на основании которого осуществляется разработка технического решения, а также ссылку на Техническое задание.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9" w:name="_Toc393799317"/>
      <w:bookmarkStart w:id="110" w:name="_Toc398627766"/>
      <w:r w:rsidRPr="00B65459">
        <w:rPr>
          <w:sz w:val="24"/>
          <w:lang w:val="x-none"/>
        </w:rPr>
        <w:t>Источник финансирования</w:t>
      </w:r>
      <w:bookmarkEnd w:id="109"/>
      <w:bookmarkEnd w:id="110"/>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Необходимо указать источник финансирования работ по данному проекту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1" w:name="_Toc393799318"/>
      <w:bookmarkStart w:id="112" w:name="_Toc398627767"/>
      <w:r w:rsidRPr="00B65459">
        <w:rPr>
          <w:sz w:val="24"/>
          <w:lang w:val="x-none"/>
        </w:rPr>
        <w:t>Функциональный Покупатель</w:t>
      </w:r>
      <w:bookmarkEnd w:id="111"/>
      <w:bookmarkEnd w:id="11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Для определения функционального Покупателя указывается следующая информация: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Компания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ФИО</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Должность</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 (E-Mail).</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w:t>
      </w:r>
      <w:r w:rsidRPr="00B65459">
        <w:rPr>
          <w:b/>
          <w:bCs/>
          <w:sz w:val="18"/>
          <w:szCs w:val="18"/>
        </w:rPr>
        <w:fldChar w:fldCharType="end"/>
      </w:r>
      <w:r w:rsidRPr="00B65459">
        <w:rPr>
          <w:b/>
          <w:bCs/>
          <w:sz w:val="18"/>
          <w:szCs w:val="18"/>
        </w:rPr>
        <w:t>. Функциональный Покупатель</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1"/>
        <w:gridCol w:w="2207"/>
        <w:gridCol w:w="1940"/>
        <w:gridCol w:w="2260"/>
        <w:gridCol w:w="2339"/>
      </w:tblGrid>
      <w:tr w:rsidR="00596E15" w:rsidRPr="00B65459" w:rsidTr="008753DF">
        <w:tc>
          <w:tcPr>
            <w:tcW w:w="827" w:type="dxa"/>
            <w:shd w:val="clear" w:color="auto" w:fill="F2F2F2"/>
            <w:vAlign w:val="center"/>
          </w:tcPr>
          <w:p w:rsidR="00596E15" w:rsidRPr="00B65459" w:rsidRDefault="00596E15" w:rsidP="008753DF">
            <w:pPr>
              <w:rPr>
                <w:b/>
                <w:szCs w:val="28"/>
              </w:rPr>
            </w:pPr>
            <w:r w:rsidRPr="00B65459">
              <w:rPr>
                <w:b/>
                <w:szCs w:val="28"/>
                <w:lang w:val="en-US"/>
              </w:rPr>
              <w:t>N</w:t>
            </w:r>
            <w:r w:rsidRPr="00B65459">
              <w:rPr>
                <w:b/>
                <w:szCs w:val="28"/>
              </w:rPr>
              <w:t>п.п.</w:t>
            </w:r>
          </w:p>
        </w:tc>
        <w:tc>
          <w:tcPr>
            <w:tcW w:w="2274" w:type="dxa"/>
            <w:shd w:val="clear" w:color="auto" w:fill="F2F2F2"/>
            <w:vAlign w:val="center"/>
          </w:tcPr>
          <w:p w:rsidR="00596E15" w:rsidRPr="00B65459" w:rsidRDefault="00596E15" w:rsidP="008753DF">
            <w:pPr>
              <w:rPr>
                <w:b/>
                <w:szCs w:val="28"/>
              </w:rPr>
            </w:pPr>
            <w:r w:rsidRPr="00B65459">
              <w:rPr>
                <w:b/>
                <w:szCs w:val="28"/>
              </w:rPr>
              <w:t>Компания</w:t>
            </w:r>
          </w:p>
        </w:tc>
        <w:tc>
          <w:tcPr>
            <w:tcW w:w="2042" w:type="dxa"/>
            <w:shd w:val="clear" w:color="auto" w:fill="F2F2F2"/>
            <w:vAlign w:val="center"/>
          </w:tcPr>
          <w:p w:rsidR="00596E15" w:rsidRPr="00B65459" w:rsidRDefault="00596E15" w:rsidP="008753DF">
            <w:pPr>
              <w:rPr>
                <w:b/>
                <w:szCs w:val="28"/>
              </w:rPr>
            </w:pPr>
            <w:r w:rsidRPr="00B65459">
              <w:rPr>
                <w:b/>
                <w:szCs w:val="28"/>
              </w:rPr>
              <w:t>ФИО</w:t>
            </w:r>
          </w:p>
        </w:tc>
        <w:tc>
          <w:tcPr>
            <w:tcW w:w="2322" w:type="dxa"/>
            <w:shd w:val="clear" w:color="auto" w:fill="F2F2F2"/>
            <w:vAlign w:val="center"/>
          </w:tcPr>
          <w:p w:rsidR="00596E15" w:rsidRPr="00B65459" w:rsidRDefault="00596E15" w:rsidP="008753DF">
            <w:pPr>
              <w:rPr>
                <w:b/>
                <w:szCs w:val="28"/>
              </w:rPr>
            </w:pPr>
            <w:r w:rsidRPr="00B65459">
              <w:rPr>
                <w:b/>
                <w:szCs w:val="28"/>
              </w:rPr>
              <w:t>Должность</w:t>
            </w:r>
          </w:p>
        </w:tc>
        <w:tc>
          <w:tcPr>
            <w:tcW w:w="2388" w:type="dxa"/>
            <w:shd w:val="clear" w:color="auto" w:fill="F2F2F2"/>
            <w:vAlign w:val="center"/>
          </w:tcPr>
          <w:p w:rsidR="00596E15" w:rsidRPr="00B65459" w:rsidRDefault="00596E15" w:rsidP="008753DF">
            <w:pPr>
              <w:rPr>
                <w:b/>
                <w:szCs w:val="28"/>
                <w:lang w:val="en-US"/>
              </w:rPr>
            </w:pPr>
            <w:r w:rsidRPr="00B65459">
              <w:rPr>
                <w:b/>
                <w:szCs w:val="28"/>
              </w:rPr>
              <w:t xml:space="preserve">Контактная информация </w:t>
            </w:r>
            <w:r w:rsidRPr="00B65459">
              <w:rPr>
                <w:b/>
                <w:szCs w:val="28"/>
                <w:lang w:val="en-US"/>
              </w:rPr>
              <w:t>(e-mail)</w:t>
            </w:r>
          </w:p>
        </w:tc>
      </w:tr>
      <w:tr w:rsidR="00596E15" w:rsidRPr="00B65459" w:rsidTr="008753DF">
        <w:tc>
          <w:tcPr>
            <w:tcW w:w="827" w:type="dxa"/>
            <w:vAlign w:val="center"/>
          </w:tcPr>
          <w:p w:rsidR="00596E15" w:rsidRPr="00B65459" w:rsidRDefault="00596E15" w:rsidP="008753DF">
            <w:pPr>
              <w:ind w:firstLine="709"/>
              <w:jc w:val="center"/>
              <w:rPr>
                <w:szCs w:val="28"/>
                <w:lang w:val="en-US"/>
              </w:rPr>
            </w:pPr>
          </w:p>
        </w:tc>
        <w:tc>
          <w:tcPr>
            <w:tcW w:w="2274" w:type="dxa"/>
            <w:vAlign w:val="center"/>
          </w:tcPr>
          <w:p w:rsidR="00596E15" w:rsidRPr="00B65459" w:rsidRDefault="00596E15" w:rsidP="008753DF">
            <w:pPr>
              <w:ind w:firstLine="709"/>
              <w:jc w:val="center"/>
              <w:rPr>
                <w:szCs w:val="28"/>
              </w:rPr>
            </w:pPr>
          </w:p>
        </w:tc>
        <w:tc>
          <w:tcPr>
            <w:tcW w:w="2042" w:type="dxa"/>
            <w:vAlign w:val="center"/>
          </w:tcPr>
          <w:p w:rsidR="00596E15" w:rsidRPr="00B65459" w:rsidRDefault="00596E15" w:rsidP="008753DF">
            <w:pPr>
              <w:ind w:firstLine="709"/>
              <w:jc w:val="center"/>
              <w:rPr>
                <w:szCs w:val="28"/>
              </w:rPr>
            </w:pPr>
          </w:p>
        </w:tc>
        <w:tc>
          <w:tcPr>
            <w:tcW w:w="2322" w:type="dxa"/>
            <w:vAlign w:val="center"/>
          </w:tcPr>
          <w:p w:rsidR="00596E15" w:rsidRPr="00B65459" w:rsidRDefault="00596E15" w:rsidP="008753DF">
            <w:pPr>
              <w:ind w:firstLine="709"/>
              <w:jc w:val="center"/>
              <w:rPr>
                <w:szCs w:val="28"/>
              </w:rPr>
            </w:pPr>
          </w:p>
        </w:tc>
        <w:tc>
          <w:tcPr>
            <w:tcW w:w="2388"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3" w:name="_Toc393799319"/>
      <w:bookmarkStart w:id="114" w:name="_Toc398627768"/>
      <w:r w:rsidRPr="00B65459">
        <w:rPr>
          <w:sz w:val="24"/>
          <w:lang w:val="x-none"/>
        </w:rPr>
        <w:t>Функциональные потребители</w:t>
      </w:r>
      <w:bookmarkEnd w:id="113"/>
      <w:bookmarkEnd w:id="11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потребителях функционала, с определением их месторасположения и количества: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lastRenderedPageBreak/>
        <w:t>Предприятие</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Площадка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xml:space="preserve">Число потребителей на площадке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w:t>
      </w:r>
      <w:r w:rsidRPr="00B65459">
        <w:rPr>
          <w:b/>
          <w:bCs/>
          <w:sz w:val="18"/>
          <w:szCs w:val="18"/>
        </w:rPr>
        <w:fldChar w:fldCharType="end"/>
      </w:r>
      <w:r w:rsidRPr="00B65459">
        <w:rPr>
          <w:b/>
          <w:bCs/>
          <w:sz w:val="18"/>
          <w:szCs w:val="18"/>
        </w:rPr>
        <w:t>. Функциональные потребители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07"/>
        <w:gridCol w:w="2919"/>
        <w:gridCol w:w="2731"/>
        <w:gridCol w:w="2770"/>
      </w:tblGrid>
      <w:tr w:rsidR="00596E15" w:rsidRPr="00B65459" w:rsidTr="008753DF">
        <w:tc>
          <w:tcPr>
            <w:tcW w:w="911" w:type="dxa"/>
            <w:shd w:val="clear" w:color="auto" w:fill="F2F2F2"/>
            <w:vAlign w:val="center"/>
          </w:tcPr>
          <w:p w:rsidR="00596E15" w:rsidRPr="00B65459" w:rsidRDefault="00596E15" w:rsidP="008753DF">
            <w:pPr>
              <w:ind w:firstLine="709"/>
              <w:jc w:val="center"/>
              <w:rPr>
                <w:b/>
                <w:szCs w:val="28"/>
              </w:rPr>
            </w:pPr>
            <w:r w:rsidRPr="00B65459">
              <w:rPr>
                <w:b/>
                <w:szCs w:val="28"/>
              </w:rPr>
              <w:t>№ п.п.</w:t>
            </w:r>
          </w:p>
        </w:tc>
        <w:tc>
          <w:tcPr>
            <w:tcW w:w="3018" w:type="dxa"/>
            <w:shd w:val="clear" w:color="auto" w:fill="F2F2F2"/>
            <w:vAlign w:val="center"/>
          </w:tcPr>
          <w:p w:rsidR="00596E15" w:rsidRPr="00B65459" w:rsidRDefault="00596E15" w:rsidP="008753DF">
            <w:pPr>
              <w:ind w:firstLine="709"/>
              <w:jc w:val="center"/>
              <w:rPr>
                <w:b/>
                <w:szCs w:val="28"/>
              </w:rPr>
            </w:pPr>
            <w:r w:rsidRPr="00B65459">
              <w:rPr>
                <w:b/>
                <w:szCs w:val="28"/>
              </w:rPr>
              <w:t>Предприятие</w:t>
            </w:r>
          </w:p>
        </w:tc>
        <w:tc>
          <w:tcPr>
            <w:tcW w:w="2884" w:type="dxa"/>
            <w:shd w:val="clear" w:color="auto" w:fill="F2F2F2"/>
            <w:vAlign w:val="center"/>
          </w:tcPr>
          <w:p w:rsidR="00596E15" w:rsidRPr="00B65459" w:rsidRDefault="00596E15" w:rsidP="008753DF">
            <w:pPr>
              <w:ind w:firstLine="709"/>
              <w:jc w:val="center"/>
              <w:rPr>
                <w:b/>
                <w:szCs w:val="28"/>
              </w:rPr>
            </w:pPr>
            <w:r w:rsidRPr="00B65459">
              <w:rPr>
                <w:b/>
                <w:szCs w:val="28"/>
              </w:rPr>
              <w:t>Площадка</w:t>
            </w:r>
          </w:p>
        </w:tc>
        <w:tc>
          <w:tcPr>
            <w:tcW w:w="3040" w:type="dxa"/>
            <w:shd w:val="clear" w:color="auto" w:fill="F2F2F2"/>
            <w:vAlign w:val="center"/>
          </w:tcPr>
          <w:p w:rsidR="00596E15" w:rsidRPr="00B65459" w:rsidRDefault="00596E15" w:rsidP="008753DF">
            <w:pPr>
              <w:ind w:firstLine="709"/>
              <w:jc w:val="center"/>
              <w:rPr>
                <w:b/>
                <w:szCs w:val="28"/>
              </w:rPr>
            </w:pPr>
            <w:r w:rsidRPr="00B65459">
              <w:rPr>
                <w:b/>
                <w:szCs w:val="28"/>
              </w:rPr>
              <w:t>Число потребителей</w:t>
            </w:r>
          </w:p>
        </w:tc>
      </w:tr>
      <w:tr w:rsidR="00596E15" w:rsidRPr="00B65459" w:rsidTr="008753DF">
        <w:tc>
          <w:tcPr>
            <w:tcW w:w="911" w:type="dxa"/>
            <w:vAlign w:val="center"/>
          </w:tcPr>
          <w:p w:rsidR="00596E15" w:rsidRPr="00B65459" w:rsidRDefault="00596E15" w:rsidP="008753DF">
            <w:pPr>
              <w:ind w:firstLine="709"/>
              <w:jc w:val="center"/>
              <w:rPr>
                <w:szCs w:val="28"/>
              </w:rPr>
            </w:pPr>
          </w:p>
        </w:tc>
        <w:tc>
          <w:tcPr>
            <w:tcW w:w="3018" w:type="dxa"/>
            <w:vAlign w:val="center"/>
          </w:tcPr>
          <w:p w:rsidR="00596E15" w:rsidRPr="00B65459" w:rsidRDefault="00596E15" w:rsidP="008753DF">
            <w:pPr>
              <w:ind w:firstLine="709"/>
              <w:jc w:val="center"/>
              <w:rPr>
                <w:szCs w:val="28"/>
              </w:rPr>
            </w:pPr>
          </w:p>
        </w:tc>
        <w:tc>
          <w:tcPr>
            <w:tcW w:w="2884" w:type="dxa"/>
            <w:vAlign w:val="center"/>
          </w:tcPr>
          <w:p w:rsidR="00596E15" w:rsidRPr="00B65459" w:rsidRDefault="00596E15" w:rsidP="008753DF">
            <w:pPr>
              <w:ind w:firstLine="709"/>
              <w:jc w:val="center"/>
              <w:rPr>
                <w:szCs w:val="28"/>
              </w:rPr>
            </w:pPr>
          </w:p>
        </w:tc>
        <w:tc>
          <w:tcPr>
            <w:tcW w:w="3040"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5" w:name="_Toc393799320"/>
      <w:bookmarkStart w:id="116" w:name="_Toc398627769"/>
      <w:r w:rsidRPr="00B65459">
        <w:rPr>
          <w:sz w:val="24"/>
          <w:lang w:val="x-none"/>
        </w:rPr>
        <w:t>Участники проекта</w:t>
      </w:r>
      <w:bookmarkEnd w:id="115"/>
      <w:bookmarkEnd w:id="11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предприятий – участников проекта.</w:t>
      </w:r>
    </w:p>
    <w:p w:rsidR="00596E15" w:rsidRPr="00B65459" w:rsidRDefault="00596E15" w:rsidP="00596E15">
      <w:pPr>
        <w:ind w:firstLine="709"/>
        <w:rPr>
          <w:i/>
          <w:szCs w:val="28"/>
        </w:rPr>
      </w:pPr>
      <w:r w:rsidRPr="00B65459">
        <w:rPr>
          <w:i/>
          <w:szCs w:val="28"/>
        </w:rPr>
        <w:t>Необходима информация: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компании (подразделения)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Адрес Интернет-страницы</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xml:space="preserve">Роль в проекте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3</w:t>
      </w:r>
      <w:r w:rsidRPr="00B65459">
        <w:rPr>
          <w:b/>
          <w:bCs/>
          <w:sz w:val="18"/>
          <w:szCs w:val="18"/>
        </w:rPr>
        <w:fldChar w:fldCharType="end"/>
      </w:r>
      <w:r w:rsidRPr="00B65459">
        <w:rPr>
          <w:b/>
          <w:bCs/>
          <w:sz w:val="18"/>
          <w:szCs w:val="18"/>
        </w:rPr>
        <w:t>. Участники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9"/>
        <w:gridCol w:w="3179"/>
        <w:gridCol w:w="2869"/>
        <w:gridCol w:w="2740"/>
      </w:tblGrid>
      <w:tr w:rsidR="00596E15" w:rsidRPr="00B65459" w:rsidTr="008753DF">
        <w:tc>
          <w:tcPr>
            <w:tcW w:w="848" w:type="dxa"/>
            <w:shd w:val="clear" w:color="auto" w:fill="F2F2F2"/>
            <w:vAlign w:val="center"/>
          </w:tcPr>
          <w:p w:rsidR="00596E15" w:rsidRPr="00B65459" w:rsidRDefault="00596E15" w:rsidP="008753DF">
            <w:pPr>
              <w:rPr>
                <w:b/>
                <w:szCs w:val="28"/>
              </w:rPr>
            </w:pPr>
            <w:r w:rsidRPr="00B65459">
              <w:rPr>
                <w:b/>
                <w:szCs w:val="28"/>
              </w:rPr>
              <w:t>№ п.п.</w:t>
            </w:r>
          </w:p>
        </w:tc>
        <w:tc>
          <w:tcPr>
            <w:tcW w:w="3231" w:type="dxa"/>
            <w:shd w:val="clear" w:color="auto" w:fill="F2F2F2"/>
            <w:vAlign w:val="center"/>
          </w:tcPr>
          <w:p w:rsidR="00596E15" w:rsidRPr="00B65459" w:rsidRDefault="00596E15" w:rsidP="008753DF">
            <w:pPr>
              <w:rPr>
                <w:b/>
                <w:szCs w:val="28"/>
              </w:rPr>
            </w:pPr>
            <w:r w:rsidRPr="00B65459">
              <w:rPr>
                <w:b/>
                <w:szCs w:val="28"/>
              </w:rPr>
              <w:t>Название компании (подразделения)</w:t>
            </w:r>
          </w:p>
        </w:tc>
        <w:tc>
          <w:tcPr>
            <w:tcW w:w="2946" w:type="dxa"/>
            <w:shd w:val="clear" w:color="auto" w:fill="F2F2F2"/>
            <w:vAlign w:val="center"/>
          </w:tcPr>
          <w:p w:rsidR="00596E15" w:rsidRPr="00B65459" w:rsidRDefault="00596E15" w:rsidP="008753DF">
            <w:pPr>
              <w:rPr>
                <w:b/>
                <w:szCs w:val="28"/>
              </w:rPr>
            </w:pPr>
            <w:r w:rsidRPr="00B65459">
              <w:rPr>
                <w:b/>
                <w:szCs w:val="28"/>
              </w:rPr>
              <w:t>Адрес Интернет-страницы</w:t>
            </w:r>
          </w:p>
        </w:tc>
        <w:tc>
          <w:tcPr>
            <w:tcW w:w="2828" w:type="dxa"/>
            <w:shd w:val="clear" w:color="auto" w:fill="F2F2F2"/>
            <w:vAlign w:val="center"/>
          </w:tcPr>
          <w:p w:rsidR="00596E15" w:rsidRPr="00B65459" w:rsidRDefault="00596E15" w:rsidP="008753DF">
            <w:pPr>
              <w:rPr>
                <w:b/>
                <w:szCs w:val="28"/>
              </w:rPr>
            </w:pPr>
            <w:r w:rsidRPr="00B65459">
              <w:rPr>
                <w:b/>
                <w:szCs w:val="28"/>
              </w:rPr>
              <w:t>Роль в проекте</w:t>
            </w:r>
          </w:p>
        </w:tc>
      </w:tr>
      <w:tr w:rsidR="00596E15" w:rsidRPr="00B65459" w:rsidTr="008753DF">
        <w:tc>
          <w:tcPr>
            <w:tcW w:w="848" w:type="dxa"/>
            <w:vAlign w:val="center"/>
          </w:tcPr>
          <w:p w:rsidR="00596E15" w:rsidRPr="00B65459" w:rsidRDefault="00596E15" w:rsidP="008753DF">
            <w:pPr>
              <w:ind w:firstLine="709"/>
              <w:jc w:val="center"/>
              <w:rPr>
                <w:szCs w:val="28"/>
              </w:rPr>
            </w:pPr>
          </w:p>
        </w:tc>
        <w:tc>
          <w:tcPr>
            <w:tcW w:w="3231" w:type="dxa"/>
            <w:vAlign w:val="center"/>
          </w:tcPr>
          <w:p w:rsidR="00596E15" w:rsidRPr="00B65459" w:rsidRDefault="00596E15" w:rsidP="008753DF">
            <w:pPr>
              <w:ind w:firstLine="709"/>
              <w:jc w:val="center"/>
              <w:rPr>
                <w:szCs w:val="28"/>
              </w:rPr>
            </w:pPr>
          </w:p>
        </w:tc>
        <w:tc>
          <w:tcPr>
            <w:tcW w:w="2946" w:type="dxa"/>
            <w:vAlign w:val="center"/>
          </w:tcPr>
          <w:p w:rsidR="00596E15" w:rsidRPr="00B65459" w:rsidRDefault="00596E15" w:rsidP="008753DF">
            <w:pPr>
              <w:ind w:firstLine="709"/>
              <w:jc w:val="center"/>
              <w:rPr>
                <w:szCs w:val="28"/>
              </w:rPr>
            </w:pPr>
          </w:p>
        </w:tc>
        <w:tc>
          <w:tcPr>
            <w:tcW w:w="2828"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7" w:name="_Toc393799321"/>
      <w:bookmarkStart w:id="118" w:name="_Toc398627770"/>
      <w:r w:rsidRPr="00B65459">
        <w:rPr>
          <w:sz w:val="24"/>
          <w:lang w:val="x-none"/>
        </w:rPr>
        <w:t>Руководители проекта</w:t>
      </w:r>
      <w:bookmarkEnd w:id="117"/>
      <w:bookmarkEnd w:id="11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руководителях проекта со стороны всех участников.</w:t>
      </w:r>
    </w:p>
    <w:p w:rsidR="00596E15" w:rsidRPr="00B65459" w:rsidRDefault="00596E15" w:rsidP="00596E15">
      <w:pPr>
        <w:ind w:firstLine="709"/>
        <w:rPr>
          <w:i/>
          <w:szCs w:val="28"/>
        </w:rPr>
      </w:pPr>
      <w:r w:rsidRPr="00B65459">
        <w:rPr>
          <w:i/>
          <w:szCs w:val="28"/>
        </w:rPr>
        <w:t>Необходимая информация: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ФИО Руководителя проекта</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информация(E-mail)</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4</w:t>
      </w:r>
      <w:r w:rsidRPr="00B65459">
        <w:rPr>
          <w:b/>
          <w:bCs/>
          <w:sz w:val="18"/>
          <w:szCs w:val="18"/>
        </w:rPr>
        <w:fldChar w:fldCharType="end"/>
      </w:r>
      <w:r w:rsidRPr="00B65459">
        <w:rPr>
          <w:b/>
          <w:bCs/>
          <w:sz w:val="18"/>
          <w:szCs w:val="18"/>
        </w:rPr>
        <w:t>. Руководители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98"/>
        <w:gridCol w:w="2792"/>
        <w:gridCol w:w="3000"/>
        <w:gridCol w:w="2937"/>
      </w:tblGrid>
      <w:tr w:rsidR="00596E15" w:rsidRPr="00B65459" w:rsidTr="008753DF">
        <w:tc>
          <w:tcPr>
            <w:tcW w:w="912" w:type="dxa"/>
            <w:shd w:val="clear" w:color="auto" w:fill="F2F2F2"/>
            <w:vAlign w:val="center"/>
          </w:tcPr>
          <w:p w:rsidR="00596E15" w:rsidRPr="00B65459" w:rsidRDefault="00596E15" w:rsidP="008753DF">
            <w:pPr>
              <w:rPr>
                <w:b/>
                <w:szCs w:val="28"/>
              </w:rPr>
            </w:pPr>
            <w:r w:rsidRPr="00B65459">
              <w:rPr>
                <w:b/>
                <w:szCs w:val="28"/>
              </w:rPr>
              <w:t>№ п.п.</w:t>
            </w:r>
          </w:p>
        </w:tc>
        <w:tc>
          <w:tcPr>
            <w:tcW w:w="2872" w:type="dxa"/>
            <w:shd w:val="clear" w:color="auto" w:fill="F2F2F2"/>
            <w:vAlign w:val="center"/>
          </w:tcPr>
          <w:p w:rsidR="00596E15" w:rsidRPr="00B65459" w:rsidRDefault="00596E15" w:rsidP="008753DF">
            <w:pPr>
              <w:rPr>
                <w:b/>
                <w:szCs w:val="28"/>
              </w:rPr>
            </w:pPr>
            <w:r w:rsidRPr="00B65459">
              <w:rPr>
                <w:b/>
                <w:szCs w:val="28"/>
              </w:rPr>
              <w:t>Название компании</w:t>
            </w:r>
          </w:p>
        </w:tc>
        <w:tc>
          <w:tcPr>
            <w:tcW w:w="3063" w:type="dxa"/>
            <w:shd w:val="clear" w:color="auto" w:fill="F2F2F2"/>
            <w:vAlign w:val="center"/>
          </w:tcPr>
          <w:p w:rsidR="00596E15" w:rsidRPr="00B65459" w:rsidRDefault="00596E15" w:rsidP="008753DF">
            <w:pPr>
              <w:rPr>
                <w:b/>
                <w:szCs w:val="28"/>
              </w:rPr>
            </w:pPr>
            <w:r w:rsidRPr="00B65459">
              <w:rPr>
                <w:b/>
                <w:szCs w:val="28"/>
              </w:rPr>
              <w:t>ФИО руководителя проекта</w:t>
            </w:r>
          </w:p>
        </w:tc>
        <w:tc>
          <w:tcPr>
            <w:tcW w:w="3006" w:type="dxa"/>
            <w:shd w:val="clear" w:color="auto" w:fill="F2F2F2"/>
            <w:vAlign w:val="center"/>
          </w:tcPr>
          <w:p w:rsidR="00596E15" w:rsidRPr="00B65459" w:rsidRDefault="00596E15" w:rsidP="008753DF">
            <w:pPr>
              <w:rPr>
                <w:b/>
                <w:szCs w:val="28"/>
                <w:lang w:val="en-US"/>
              </w:rPr>
            </w:pPr>
            <w:r w:rsidRPr="00B65459">
              <w:rPr>
                <w:b/>
                <w:szCs w:val="28"/>
              </w:rPr>
              <w:t>Контактная информация (</w:t>
            </w:r>
            <w:r w:rsidRPr="00B65459">
              <w:rPr>
                <w:b/>
                <w:szCs w:val="28"/>
                <w:lang w:val="en-US"/>
              </w:rPr>
              <w:t>e-mail)</w:t>
            </w:r>
          </w:p>
        </w:tc>
      </w:tr>
      <w:tr w:rsidR="00596E15" w:rsidRPr="00B65459" w:rsidTr="008753DF">
        <w:tc>
          <w:tcPr>
            <w:tcW w:w="912" w:type="dxa"/>
            <w:vAlign w:val="center"/>
          </w:tcPr>
          <w:p w:rsidR="00596E15" w:rsidRPr="00B65459" w:rsidRDefault="00596E15" w:rsidP="008753DF">
            <w:pPr>
              <w:ind w:firstLine="709"/>
              <w:jc w:val="center"/>
              <w:rPr>
                <w:szCs w:val="28"/>
              </w:rPr>
            </w:pPr>
          </w:p>
        </w:tc>
        <w:tc>
          <w:tcPr>
            <w:tcW w:w="2872" w:type="dxa"/>
            <w:vAlign w:val="center"/>
          </w:tcPr>
          <w:p w:rsidR="00596E15" w:rsidRPr="00B65459" w:rsidRDefault="00596E15" w:rsidP="008753DF">
            <w:pPr>
              <w:ind w:firstLine="709"/>
              <w:jc w:val="center"/>
              <w:rPr>
                <w:szCs w:val="28"/>
              </w:rPr>
            </w:pPr>
          </w:p>
        </w:tc>
        <w:tc>
          <w:tcPr>
            <w:tcW w:w="3063" w:type="dxa"/>
            <w:vAlign w:val="center"/>
          </w:tcPr>
          <w:p w:rsidR="00596E15" w:rsidRPr="00B65459" w:rsidRDefault="00596E15" w:rsidP="008753DF">
            <w:pPr>
              <w:ind w:firstLine="709"/>
              <w:jc w:val="center"/>
              <w:rPr>
                <w:szCs w:val="28"/>
              </w:rPr>
            </w:pPr>
          </w:p>
        </w:tc>
        <w:tc>
          <w:tcPr>
            <w:tcW w:w="3006" w:type="dxa"/>
            <w:vAlign w:val="center"/>
          </w:tcPr>
          <w:p w:rsidR="00596E15" w:rsidRPr="00B65459" w:rsidRDefault="00596E15" w:rsidP="008753DF">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9" w:name="_Toc393799322"/>
      <w:bookmarkStart w:id="120" w:name="_Toc398627771"/>
      <w:r w:rsidRPr="00B65459">
        <w:rPr>
          <w:sz w:val="24"/>
          <w:lang w:val="x-none"/>
        </w:rPr>
        <w:t>Связь с другими проектами</w:t>
      </w:r>
      <w:bookmarkEnd w:id="119"/>
      <w:bookmarkEnd w:id="120"/>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проектов, с которыми обеспечивается взаимосвязь при проведении разработки технического решения и ввода технических решений в действие.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1" w:name="_Toc393799323"/>
      <w:bookmarkStart w:id="122" w:name="_Toc398627772"/>
      <w:r w:rsidRPr="00B65459">
        <w:rPr>
          <w:sz w:val="24"/>
          <w:lang w:val="x-none"/>
        </w:rPr>
        <w:t>Классификация обрабатываемой информации.</w:t>
      </w:r>
      <w:bookmarkEnd w:id="121"/>
      <w:bookmarkEnd w:id="12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наличие/отсутствие сведений, попадающих под категории «Конфиденциально», «Коммерческая тайна», «Для служебного пользовании»,  «Государственная тайна».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3" w:name="_Toc393799324"/>
      <w:bookmarkStart w:id="124" w:name="_Toc398627773"/>
      <w:r w:rsidRPr="00B65459">
        <w:rPr>
          <w:sz w:val="24"/>
          <w:lang w:val="x-none"/>
        </w:rPr>
        <w:t>Сроки реализации</w:t>
      </w:r>
      <w:bookmarkEnd w:id="123"/>
      <w:bookmarkEnd w:id="12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следующая информация:</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начала работ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Даты реализации основных этапов работы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окончания работ по проекту.</w:t>
      </w:r>
    </w:p>
    <w:p w:rsidR="00596E15" w:rsidRPr="00B65459" w:rsidRDefault="00596E15" w:rsidP="00596E15">
      <w:pPr>
        <w:ind w:firstLine="709"/>
        <w:rPr>
          <w:i/>
          <w:szCs w:val="28"/>
        </w:rPr>
      </w:pPr>
      <w:r w:rsidRPr="00B65459">
        <w:rPr>
          <w:i/>
          <w:szCs w:val="28"/>
        </w:rPr>
        <w:t>В данном разделе указывается справочная информация и может изменяться в соответствии с реальной ситуацией при реализации проекта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25" w:name="_Toc393799325"/>
      <w:bookmarkStart w:id="126" w:name="_Toc398627774"/>
      <w:r w:rsidRPr="00B65459">
        <w:rPr>
          <w:b/>
          <w:bCs/>
          <w:caps/>
          <w:kern w:val="32"/>
          <w:sz w:val="26"/>
          <w:szCs w:val="26"/>
          <w:lang w:val="x-none"/>
        </w:rPr>
        <w:t>Глоссарий</w:t>
      </w:r>
      <w:bookmarkEnd w:id="125"/>
      <w:bookmarkEnd w:id="12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принятых в документе терминов, определений и сокращений</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lastRenderedPageBreak/>
        <w:t>ДА.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12"/>
        <w:gridCol w:w="6115"/>
      </w:tblGrid>
      <w:tr w:rsidR="00596E15" w:rsidRPr="00B65459" w:rsidTr="008753DF">
        <w:trPr>
          <w:cantSplit/>
        </w:trPr>
        <w:tc>
          <w:tcPr>
            <w:tcW w:w="3044" w:type="dxa"/>
            <w:shd w:val="clear" w:color="auto" w:fill="F2F2F2"/>
            <w:vAlign w:val="center"/>
          </w:tcPr>
          <w:p w:rsidR="00596E15" w:rsidRPr="00B65459" w:rsidRDefault="00596E15" w:rsidP="008753DF">
            <w:pPr>
              <w:spacing w:before="40" w:after="40" w:line="276" w:lineRule="auto"/>
              <w:ind w:firstLine="709"/>
              <w:rPr>
                <w:b/>
              </w:rPr>
            </w:pPr>
            <w:r w:rsidRPr="00B65459">
              <w:rPr>
                <w:b/>
              </w:rPr>
              <w:t>Термин</w:t>
            </w:r>
            <w:r w:rsidRPr="00B65459">
              <w:rPr>
                <w:b/>
                <w:lang w:val="en-US"/>
              </w:rPr>
              <w:t>/</w:t>
            </w:r>
            <w:r w:rsidRPr="00B65459">
              <w:rPr>
                <w:b/>
              </w:rPr>
              <w:t>сокращение</w:t>
            </w:r>
          </w:p>
        </w:tc>
        <w:tc>
          <w:tcPr>
            <w:tcW w:w="6809" w:type="dxa"/>
            <w:shd w:val="clear" w:color="auto" w:fill="F2F2F2"/>
            <w:vAlign w:val="center"/>
          </w:tcPr>
          <w:p w:rsidR="00596E15" w:rsidRPr="00B65459" w:rsidRDefault="00596E15" w:rsidP="008753DF">
            <w:pPr>
              <w:spacing w:before="40" w:after="40" w:line="276" w:lineRule="auto"/>
              <w:rPr>
                <w:b/>
              </w:rPr>
            </w:pPr>
            <w:r w:rsidRPr="00B65459">
              <w:rPr>
                <w:b/>
              </w:rPr>
              <w:t>Пояснение</w:t>
            </w:r>
            <w:r w:rsidRPr="00B65459">
              <w:rPr>
                <w:b/>
                <w:lang w:val="en-US"/>
              </w:rPr>
              <w:t>/</w:t>
            </w:r>
            <w:r w:rsidRPr="00B65459">
              <w:rPr>
                <w:b/>
              </w:rPr>
              <w:t>расшифровка</w:t>
            </w:r>
          </w:p>
        </w:tc>
      </w:tr>
      <w:tr w:rsidR="00596E15" w:rsidRPr="00B65459" w:rsidTr="008753DF">
        <w:trPr>
          <w:cantSplit/>
        </w:trPr>
        <w:tc>
          <w:tcPr>
            <w:tcW w:w="3044" w:type="dxa"/>
            <w:vAlign w:val="center"/>
          </w:tcPr>
          <w:p w:rsidR="00596E15" w:rsidRPr="00B65459" w:rsidRDefault="00596E15" w:rsidP="008753DF">
            <w:pPr>
              <w:spacing w:before="40" w:after="40" w:line="276" w:lineRule="auto"/>
              <w:ind w:firstLine="709"/>
              <w:jc w:val="center"/>
            </w:pPr>
          </w:p>
        </w:tc>
        <w:tc>
          <w:tcPr>
            <w:tcW w:w="6809" w:type="dxa"/>
            <w:vAlign w:val="center"/>
          </w:tcPr>
          <w:p w:rsidR="00596E15" w:rsidRPr="00B65459" w:rsidRDefault="00596E15" w:rsidP="008753DF">
            <w:pPr>
              <w:spacing w:before="40" w:after="40" w:line="276" w:lineRule="auto"/>
              <w:ind w:firstLine="709"/>
              <w:jc w:val="center"/>
            </w:pPr>
          </w:p>
        </w:tc>
      </w:tr>
    </w:tbl>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27" w:name="_Toc393799326"/>
      <w:bookmarkStart w:id="128" w:name="_Toc398627775"/>
      <w:r w:rsidRPr="00B65459">
        <w:rPr>
          <w:b/>
          <w:bCs/>
          <w:caps/>
          <w:kern w:val="32"/>
          <w:sz w:val="26"/>
          <w:szCs w:val="26"/>
          <w:lang w:val="x-none"/>
        </w:rPr>
        <w:t>Информация о документе</w:t>
      </w:r>
      <w:bookmarkEnd w:id="127"/>
      <w:bookmarkEnd w:id="128"/>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9" w:name="_Toc393799327"/>
      <w:bookmarkStart w:id="130" w:name="_Toc398627776"/>
      <w:r w:rsidRPr="00B65459">
        <w:rPr>
          <w:sz w:val="24"/>
          <w:lang w:val="x-none"/>
        </w:rPr>
        <w:t>Разработчик документа</w:t>
      </w:r>
      <w:bookmarkEnd w:id="129"/>
      <w:bookmarkEnd w:id="130"/>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ФИО разработчика документа.</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Должность</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Компания</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Адрес электронной почты разработчика документа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5</w:t>
      </w:r>
      <w:r w:rsidRPr="00B65459">
        <w:rPr>
          <w:b/>
          <w:bCs/>
          <w:sz w:val="18"/>
          <w:szCs w:val="18"/>
        </w:rPr>
        <w:fldChar w:fldCharType="end"/>
      </w:r>
      <w:r w:rsidRPr="00B65459">
        <w:rPr>
          <w:b/>
          <w:bCs/>
          <w:sz w:val="18"/>
          <w:szCs w:val="18"/>
        </w:rPr>
        <w:t>. Разработчик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6"/>
        <w:gridCol w:w="2185"/>
        <w:gridCol w:w="2061"/>
        <w:gridCol w:w="2009"/>
        <w:gridCol w:w="1706"/>
      </w:tblGrid>
      <w:tr w:rsidR="00596E15" w:rsidRPr="00B65459" w:rsidTr="008753DF">
        <w:tc>
          <w:tcPr>
            <w:tcW w:w="1738" w:type="dxa"/>
            <w:shd w:val="clear" w:color="auto" w:fill="F2F2F2"/>
            <w:vAlign w:val="center"/>
          </w:tcPr>
          <w:p w:rsidR="00596E15" w:rsidRPr="00B65459" w:rsidRDefault="00596E15" w:rsidP="008753DF">
            <w:pPr>
              <w:rPr>
                <w:b/>
                <w:szCs w:val="28"/>
              </w:rPr>
            </w:pPr>
            <w:r w:rsidRPr="00B65459">
              <w:rPr>
                <w:b/>
                <w:szCs w:val="28"/>
              </w:rPr>
              <w:t>№ п.п.</w:t>
            </w:r>
          </w:p>
        </w:tc>
        <w:tc>
          <w:tcPr>
            <w:tcW w:w="2201" w:type="dxa"/>
            <w:shd w:val="clear" w:color="auto" w:fill="F2F2F2"/>
            <w:vAlign w:val="center"/>
          </w:tcPr>
          <w:p w:rsidR="00596E15" w:rsidRPr="00B65459" w:rsidRDefault="00596E15" w:rsidP="008753DF">
            <w:pPr>
              <w:rPr>
                <w:b/>
                <w:szCs w:val="28"/>
              </w:rPr>
            </w:pPr>
            <w:r w:rsidRPr="00B65459">
              <w:rPr>
                <w:b/>
                <w:szCs w:val="28"/>
              </w:rPr>
              <w:t>ФИО разработчика документа</w:t>
            </w:r>
          </w:p>
        </w:tc>
        <w:tc>
          <w:tcPr>
            <w:tcW w:w="2094" w:type="dxa"/>
            <w:shd w:val="clear" w:color="auto" w:fill="F2F2F2"/>
            <w:vAlign w:val="center"/>
          </w:tcPr>
          <w:p w:rsidR="00596E15" w:rsidRPr="00B65459" w:rsidRDefault="00596E15" w:rsidP="008753DF">
            <w:pPr>
              <w:rPr>
                <w:b/>
                <w:szCs w:val="28"/>
              </w:rPr>
            </w:pPr>
            <w:r w:rsidRPr="00B65459">
              <w:rPr>
                <w:b/>
                <w:szCs w:val="28"/>
              </w:rPr>
              <w:t>Должность</w:t>
            </w:r>
          </w:p>
        </w:tc>
        <w:tc>
          <w:tcPr>
            <w:tcW w:w="2045" w:type="dxa"/>
            <w:shd w:val="clear" w:color="auto" w:fill="F2F2F2"/>
            <w:vAlign w:val="center"/>
          </w:tcPr>
          <w:p w:rsidR="00596E15" w:rsidRPr="00B65459" w:rsidRDefault="00596E15" w:rsidP="008753DF">
            <w:pPr>
              <w:rPr>
                <w:b/>
                <w:szCs w:val="28"/>
              </w:rPr>
            </w:pPr>
            <w:r w:rsidRPr="00B65459">
              <w:rPr>
                <w:b/>
                <w:szCs w:val="28"/>
              </w:rPr>
              <w:t>Компания</w:t>
            </w:r>
          </w:p>
        </w:tc>
        <w:tc>
          <w:tcPr>
            <w:tcW w:w="1775" w:type="dxa"/>
            <w:shd w:val="clear" w:color="auto" w:fill="F2F2F2"/>
            <w:vAlign w:val="center"/>
          </w:tcPr>
          <w:p w:rsidR="00596E15" w:rsidRPr="00B65459" w:rsidRDefault="00596E15" w:rsidP="008753DF">
            <w:pPr>
              <w:rPr>
                <w:b/>
                <w:szCs w:val="28"/>
                <w:lang w:val="en-US"/>
              </w:rPr>
            </w:pPr>
            <w:r w:rsidRPr="00B65459">
              <w:rPr>
                <w:b/>
                <w:szCs w:val="28"/>
                <w:lang w:val="en-US"/>
              </w:rPr>
              <w:t>E-Mail</w:t>
            </w:r>
          </w:p>
        </w:tc>
      </w:tr>
      <w:tr w:rsidR="00596E15" w:rsidRPr="00B65459" w:rsidTr="008753DF">
        <w:tc>
          <w:tcPr>
            <w:tcW w:w="1738" w:type="dxa"/>
            <w:vAlign w:val="center"/>
          </w:tcPr>
          <w:p w:rsidR="00596E15" w:rsidRPr="00B65459" w:rsidRDefault="00596E15" w:rsidP="008753DF">
            <w:pPr>
              <w:ind w:firstLine="709"/>
              <w:jc w:val="center"/>
              <w:rPr>
                <w:szCs w:val="28"/>
              </w:rPr>
            </w:pPr>
          </w:p>
        </w:tc>
        <w:tc>
          <w:tcPr>
            <w:tcW w:w="2201" w:type="dxa"/>
            <w:vAlign w:val="center"/>
          </w:tcPr>
          <w:p w:rsidR="00596E15" w:rsidRPr="00B65459" w:rsidRDefault="00596E15" w:rsidP="008753DF">
            <w:pPr>
              <w:ind w:firstLine="709"/>
              <w:jc w:val="center"/>
              <w:rPr>
                <w:szCs w:val="28"/>
              </w:rPr>
            </w:pPr>
          </w:p>
        </w:tc>
        <w:tc>
          <w:tcPr>
            <w:tcW w:w="2094" w:type="dxa"/>
            <w:vAlign w:val="center"/>
          </w:tcPr>
          <w:p w:rsidR="00596E15" w:rsidRPr="00B65459" w:rsidRDefault="00596E15" w:rsidP="008753DF">
            <w:pPr>
              <w:ind w:firstLine="709"/>
              <w:jc w:val="center"/>
              <w:rPr>
                <w:szCs w:val="28"/>
              </w:rPr>
            </w:pPr>
          </w:p>
        </w:tc>
        <w:tc>
          <w:tcPr>
            <w:tcW w:w="2045" w:type="dxa"/>
            <w:vAlign w:val="center"/>
          </w:tcPr>
          <w:p w:rsidR="00596E15" w:rsidRPr="00B65459" w:rsidRDefault="00596E15" w:rsidP="008753DF">
            <w:pPr>
              <w:ind w:firstLine="709"/>
              <w:jc w:val="center"/>
              <w:rPr>
                <w:szCs w:val="28"/>
              </w:rPr>
            </w:pPr>
          </w:p>
        </w:tc>
        <w:tc>
          <w:tcPr>
            <w:tcW w:w="1775" w:type="dxa"/>
            <w:vAlign w:val="center"/>
          </w:tcPr>
          <w:p w:rsidR="00596E15" w:rsidRPr="00B65459" w:rsidRDefault="00596E15" w:rsidP="008753DF">
            <w:pPr>
              <w:ind w:firstLine="709"/>
              <w:jc w:val="center"/>
              <w:rPr>
                <w:szCs w:val="28"/>
                <w:lang w:val="en-US"/>
              </w:rPr>
            </w:pPr>
          </w:p>
        </w:tc>
      </w:tr>
    </w:tbl>
    <w:p w:rsidR="00596E15" w:rsidRPr="00B65459" w:rsidRDefault="00596E15" w:rsidP="00596E15">
      <w:pPr>
        <w:ind w:left="576"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31" w:name="_Toc393799328"/>
      <w:bookmarkStart w:id="132" w:name="_Toc398627777"/>
      <w:r w:rsidRPr="00B65459">
        <w:rPr>
          <w:sz w:val="24"/>
          <w:lang w:val="x-none"/>
        </w:rPr>
        <w:t>Версия документа</w:t>
      </w:r>
      <w:bookmarkEnd w:id="131"/>
      <w:bookmarkEnd w:id="13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версиях документа, которые присваивались ему в процессе разработки.</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Содержимое таблицы:</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Версия документа</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Дата изменения документа</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Автор изменения</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Описание версии</w:t>
      </w:r>
    </w:p>
    <w:p w:rsidR="00596E15" w:rsidRPr="00B65459" w:rsidRDefault="00596E15" w:rsidP="00596E15">
      <w:pPr>
        <w:ind w:firstLine="709"/>
        <w:rPr>
          <w:i/>
          <w:szCs w:val="28"/>
        </w:rPr>
      </w:pPr>
      <w:r w:rsidRPr="00B65459">
        <w:rPr>
          <w:i/>
          <w:szCs w:val="28"/>
        </w:rPr>
        <w:t>Финальной версии документа присваивается номер версии 1.0 и вся история о версиях документа при его разработке удаляется.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6</w:t>
      </w:r>
      <w:r w:rsidRPr="00B65459">
        <w:rPr>
          <w:b/>
          <w:bCs/>
          <w:sz w:val="18"/>
          <w:szCs w:val="18"/>
        </w:rPr>
        <w:fldChar w:fldCharType="end"/>
      </w:r>
      <w:r w:rsidRPr="00B65459">
        <w:rPr>
          <w:b/>
          <w:bCs/>
          <w:sz w:val="18"/>
          <w:szCs w:val="18"/>
        </w:rPr>
        <w:t>. Версия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73"/>
        <w:gridCol w:w="1939"/>
        <w:gridCol w:w="1941"/>
        <w:gridCol w:w="1941"/>
        <w:gridCol w:w="1933"/>
      </w:tblGrid>
      <w:tr w:rsidR="00596E15" w:rsidRPr="00B65459" w:rsidTr="008753DF">
        <w:tc>
          <w:tcPr>
            <w:tcW w:w="1970" w:type="dxa"/>
            <w:shd w:val="clear" w:color="auto" w:fill="F2F2F2"/>
            <w:vAlign w:val="center"/>
          </w:tcPr>
          <w:p w:rsidR="00596E15" w:rsidRPr="00B65459" w:rsidRDefault="00596E15" w:rsidP="008753DF">
            <w:pPr>
              <w:rPr>
                <w:b/>
                <w:szCs w:val="28"/>
              </w:rPr>
            </w:pPr>
            <w:r w:rsidRPr="00B65459">
              <w:rPr>
                <w:b/>
                <w:szCs w:val="28"/>
              </w:rPr>
              <w:t>№ п.п.</w:t>
            </w:r>
          </w:p>
        </w:tc>
        <w:tc>
          <w:tcPr>
            <w:tcW w:w="1970" w:type="dxa"/>
            <w:shd w:val="clear" w:color="auto" w:fill="F2F2F2"/>
            <w:vAlign w:val="center"/>
          </w:tcPr>
          <w:p w:rsidR="00596E15" w:rsidRPr="00B65459" w:rsidRDefault="00596E15" w:rsidP="008753DF">
            <w:pPr>
              <w:rPr>
                <w:b/>
                <w:szCs w:val="28"/>
              </w:rPr>
            </w:pPr>
            <w:r w:rsidRPr="00B65459">
              <w:rPr>
                <w:b/>
                <w:szCs w:val="28"/>
              </w:rPr>
              <w:t>Версия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Дата изменения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Автор изменения</w:t>
            </w:r>
          </w:p>
        </w:tc>
        <w:tc>
          <w:tcPr>
            <w:tcW w:w="1971" w:type="dxa"/>
            <w:shd w:val="clear" w:color="auto" w:fill="F2F2F2"/>
            <w:vAlign w:val="center"/>
          </w:tcPr>
          <w:p w:rsidR="00596E15" w:rsidRPr="00B65459" w:rsidRDefault="00596E15" w:rsidP="008753DF">
            <w:pPr>
              <w:rPr>
                <w:b/>
                <w:szCs w:val="28"/>
              </w:rPr>
            </w:pPr>
            <w:r w:rsidRPr="00B65459">
              <w:rPr>
                <w:b/>
                <w:szCs w:val="28"/>
              </w:rPr>
              <w:t>Описание версии</w:t>
            </w:r>
          </w:p>
        </w:tc>
      </w:tr>
      <w:tr w:rsidR="00596E15" w:rsidRPr="00B65459" w:rsidTr="008753DF">
        <w:tc>
          <w:tcPr>
            <w:tcW w:w="1970" w:type="dxa"/>
            <w:vAlign w:val="center"/>
          </w:tcPr>
          <w:p w:rsidR="00596E15" w:rsidRPr="00B65459" w:rsidRDefault="00596E15" w:rsidP="008753DF">
            <w:pPr>
              <w:ind w:firstLine="709"/>
              <w:jc w:val="center"/>
              <w:rPr>
                <w:szCs w:val="28"/>
              </w:rPr>
            </w:pPr>
          </w:p>
        </w:tc>
        <w:tc>
          <w:tcPr>
            <w:tcW w:w="1970"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c>
          <w:tcPr>
            <w:tcW w:w="1971" w:type="dxa"/>
            <w:vAlign w:val="center"/>
          </w:tcPr>
          <w:p w:rsidR="00596E15" w:rsidRPr="00B65459" w:rsidRDefault="00596E15" w:rsidP="008753DF">
            <w:pPr>
              <w:ind w:firstLine="709"/>
              <w:jc w:val="center"/>
              <w:rPr>
                <w:szCs w:val="28"/>
              </w:rPr>
            </w:pPr>
          </w:p>
        </w:tc>
      </w:tr>
    </w:tbl>
    <w:p w:rsidR="00596E15" w:rsidRPr="00B65459" w:rsidRDefault="00596E15" w:rsidP="00596E15">
      <w:pPr>
        <w:ind w:left="720"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33" w:name="_Toc393799329"/>
      <w:bookmarkStart w:id="134" w:name="_Toc398627778"/>
      <w:r w:rsidRPr="00B65459">
        <w:rPr>
          <w:sz w:val="24"/>
          <w:lang w:val="x-none"/>
        </w:rPr>
        <w:t>Лист регистрации изменений</w:t>
      </w:r>
      <w:bookmarkEnd w:id="133"/>
      <w:bookmarkEnd w:id="13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Лист регистрации изменений предназначен для регистрации всех изменений документа после окончания его разработки, выпуска финальной версии и согласования.</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Содержание таблицы:</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Дата изменения</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Автор изменения</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Раздел</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Что изменено</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На что изменено</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i/>
          <w:szCs w:val="28"/>
        </w:rPr>
      </w:pPr>
      <w:r w:rsidRPr="00B65459">
        <w:rPr>
          <w:i/>
          <w:szCs w:val="28"/>
        </w:rPr>
        <w:t>Каждый специалист, который вносит изменения в документ.</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7</w:t>
      </w:r>
      <w:r w:rsidRPr="00B65459">
        <w:rPr>
          <w:b/>
          <w:bCs/>
          <w:sz w:val="18"/>
          <w:szCs w:val="18"/>
        </w:rPr>
        <w:fldChar w:fldCharType="end"/>
      </w:r>
      <w:r w:rsidRPr="00B65459">
        <w:rPr>
          <w:b/>
          <w:bCs/>
          <w:sz w:val="18"/>
          <w:szCs w:val="18"/>
        </w:rPr>
        <w:t>. Регистрация изменений</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06"/>
        <w:gridCol w:w="2113"/>
        <w:gridCol w:w="1761"/>
        <w:gridCol w:w="1195"/>
        <w:gridCol w:w="1688"/>
        <w:gridCol w:w="1764"/>
      </w:tblGrid>
      <w:tr w:rsidR="00596E15" w:rsidRPr="00B65459" w:rsidTr="008753DF">
        <w:tc>
          <w:tcPr>
            <w:tcW w:w="1154" w:type="dxa"/>
            <w:shd w:val="clear" w:color="auto" w:fill="F2F2F2"/>
            <w:vAlign w:val="center"/>
          </w:tcPr>
          <w:p w:rsidR="00596E15" w:rsidRPr="00B65459" w:rsidRDefault="00596E15" w:rsidP="008753DF">
            <w:pPr>
              <w:rPr>
                <w:b/>
                <w:szCs w:val="28"/>
              </w:rPr>
            </w:pPr>
            <w:r w:rsidRPr="00B65459">
              <w:rPr>
                <w:b/>
                <w:szCs w:val="28"/>
              </w:rPr>
              <w:t>№ п.п.</w:t>
            </w:r>
          </w:p>
        </w:tc>
        <w:tc>
          <w:tcPr>
            <w:tcW w:w="2176" w:type="dxa"/>
            <w:shd w:val="clear" w:color="auto" w:fill="F2F2F2"/>
            <w:vAlign w:val="center"/>
          </w:tcPr>
          <w:p w:rsidR="00596E15" w:rsidRPr="00B65459" w:rsidRDefault="00596E15" w:rsidP="008753DF">
            <w:pPr>
              <w:rPr>
                <w:b/>
                <w:szCs w:val="28"/>
              </w:rPr>
            </w:pPr>
            <w:r w:rsidRPr="00B65459">
              <w:rPr>
                <w:b/>
                <w:szCs w:val="28"/>
              </w:rPr>
              <w:t>Дата изменения</w:t>
            </w:r>
          </w:p>
        </w:tc>
        <w:tc>
          <w:tcPr>
            <w:tcW w:w="1784" w:type="dxa"/>
            <w:shd w:val="clear" w:color="auto" w:fill="F2F2F2"/>
            <w:vAlign w:val="center"/>
          </w:tcPr>
          <w:p w:rsidR="00596E15" w:rsidRPr="00B65459" w:rsidRDefault="00596E15" w:rsidP="008753DF">
            <w:pPr>
              <w:rPr>
                <w:b/>
                <w:szCs w:val="28"/>
              </w:rPr>
            </w:pPr>
            <w:r w:rsidRPr="00B65459">
              <w:rPr>
                <w:b/>
                <w:szCs w:val="28"/>
              </w:rPr>
              <w:t>Автор изменения</w:t>
            </w:r>
          </w:p>
        </w:tc>
        <w:tc>
          <w:tcPr>
            <w:tcW w:w="1210" w:type="dxa"/>
            <w:shd w:val="clear" w:color="auto" w:fill="F2F2F2"/>
            <w:vAlign w:val="center"/>
          </w:tcPr>
          <w:p w:rsidR="00596E15" w:rsidRPr="00B65459" w:rsidRDefault="00596E15" w:rsidP="008753DF">
            <w:pPr>
              <w:rPr>
                <w:b/>
                <w:szCs w:val="28"/>
              </w:rPr>
            </w:pPr>
            <w:r w:rsidRPr="00B65459">
              <w:rPr>
                <w:b/>
                <w:szCs w:val="28"/>
              </w:rPr>
              <w:t>Раздел</w:t>
            </w:r>
          </w:p>
        </w:tc>
        <w:tc>
          <w:tcPr>
            <w:tcW w:w="1722" w:type="dxa"/>
            <w:shd w:val="clear" w:color="auto" w:fill="F2F2F2"/>
            <w:vAlign w:val="center"/>
          </w:tcPr>
          <w:p w:rsidR="00596E15" w:rsidRPr="00B65459" w:rsidRDefault="00596E15" w:rsidP="008753DF">
            <w:pPr>
              <w:rPr>
                <w:b/>
                <w:szCs w:val="28"/>
              </w:rPr>
            </w:pPr>
            <w:r w:rsidRPr="00B65459">
              <w:rPr>
                <w:b/>
                <w:szCs w:val="28"/>
              </w:rPr>
              <w:t>Что изменено</w:t>
            </w:r>
          </w:p>
        </w:tc>
        <w:tc>
          <w:tcPr>
            <w:tcW w:w="1807" w:type="dxa"/>
            <w:shd w:val="clear" w:color="auto" w:fill="F2F2F2"/>
            <w:vAlign w:val="center"/>
          </w:tcPr>
          <w:p w:rsidR="00596E15" w:rsidRPr="00B65459" w:rsidRDefault="00596E15" w:rsidP="008753DF">
            <w:pPr>
              <w:rPr>
                <w:b/>
                <w:szCs w:val="28"/>
              </w:rPr>
            </w:pPr>
            <w:r w:rsidRPr="00B65459">
              <w:rPr>
                <w:b/>
                <w:szCs w:val="28"/>
              </w:rPr>
              <w:t>На что изменено</w:t>
            </w:r>
          </w:p>
        </w:tc>
      </w:tr>
      <w:tr w:rsidR="00596E15" w:rsidRPr="00B65459" w:rsidTr="008753DF">
        <w:tc>
          <w:tcPr>
            <w:tcW w:w="1154" w:type="dxa"/>
            <w:vAlign w:val="center"/>
          </w:tcPr>
          <w:p w:rsidR="00596E15" w:rsidRPr="00B65459" w:rsidRDefault="00596E15" w:rsidP="008753DF">
            <w:pPr>
              <w:ind w:firstLine="709"/>
              <w:jc w:val="center"/>
              <w:rPr>
                <w:szCs w:val="28"/>
              </w:rPr>
            </w:pPr>
          </w:p>
        </w:tc>
        <w:tc>
          <w:tcPr>
            <w:tcW w:w="2176" w:type="dxa"/>
            <w:vAlign w:val="center"/>
          </w:tcPr>
          <w:p w:rsidR="00596E15" w:rsidRPr="00B65459" w:rsidRDefault="00596E15" w:rsidP="008753DF">
            <w:pPr>
              <w:ind w:firstLine="709"/>
              <w:jc w:val="center"/>
              <w:rPr>
                <w:szCs w:val="28"/>
              </w:rPr>
            </w:pPr>
          </w:p>
        </w:tc>
        <w:tc>
          <w:tcPr>
            <w:tcW w:w="1784" w:type="dxa"/>
            <w:vAlign w:val="center"/>
          </w:tcPr>
          <w:p w:rsidR="00596E15" w:rsidRPr="00B65459" w:rsidRDefault="00596E15" w:rsidP="008753DF">
            <w:pPr>
              <w:ind w:firstLine="709"/>
              <w:jc w:val="center"/>
              <w:rPr>
                <w:szCs w:val="28"/>
              </w:rPr>
            </w:pPr>
          </w:p>
        </w:tc>
        <w:tc>
          <w:tcPr>
            <w:tcW w:w="1210" w:type="dxa"/>
            <w:vAlign w:val="center"/>
          </w:tcPr>
          <w:p w:rsidR="00596E15" w:rsidRPr="00B65459" w:rsidRDefault="00596E15" w:rsidP="008753DF">
            <w:pPr>
              <w:ind w:firstLine="709"/>
              <w:jc w:val="center"/>
              <w:rPr>
                <w:szCs w:val="28"/>
              </w:rPr>
            </w:pPr>
          </w:p>
        </w:tc>
        <w:tc>
          <w:tcPr>
            <w:tcW w:w="1722" w:type="dxa"/>
            <w:vAlign w:val="center"/>
          </w:tcPr>
          <w:p w:rsidR="00596E15" w:rsidRPr="00B65459" w:rsidRDefault="00596E15" w:rsidP="008753DF">
            <w:pPr>
              <w:ind w:firstLine="709"/>
              <w:jc w:val="center"/>
              <w:rPr>
                <w:szCs w:val="28"/>
              </w:rPr>
            </w:pPr>
          </w:p>
        </w:tc>
        <w:tc>
          <w:tcPr>
            <w:tcW w:w="1807" w:type="dxa"/>
            <w:vAlign w:val="center"/>
          </w:tcPr>
          <w:p w:rsidR="00596E15" w:rsidRPr="00B65459" w:rsidRDefault="00596E15" w:rsidP="008753DF">
            <w:pPr>
              <w:ind w:firstLine="709"/>
              <w:jc w:val="center"/>
              <w:rPr>
                <w:szCs w:val="28"/>
              </w:rPr>
            </w:pPr>
          </w:p>
        </w:tc>
      </w:tr>
    </w:tbl>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35" w:name="_Toc393799330"/>
      <w:bookmarkStart w:id="136" w:name="_Toc398627779"/>
      <w:r w:rsidRPr="00B65459">
        <w:rPr>
          <w:b/>
          <w:bCs/>
          <w:kern w:val="32"/>
          <w:sz w:val="32"/>
          <w:szCs w:val="32"/>
          <w:lang w:val="x-none"/>
        </w:rPr>
        <w:lastRenderedPageBreak/>
        <w:t>Техническое решение</w:t>
      </w:r>
      <w:bookmarkEnd w:id="135"/>
      <w:bookmarkEnd w:id="136"/>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37" w:name="_Toc393799331"/>
      <w:bookmarkStart w:id="138" w:name="_Toc398627780"/>
      <w:r w:rsidRPr="00B65459">
        <w:rPr>
          <w:b/>
          <w:bCs/>
          <w:caps/>
          <w:kern w:val="32"/>
          <w:sz w:val="26"/>
          <w:szCs w:val="26"/>
          <w:lang w:val="x-none"/>
        </w:rPr>
        <w:t>Схема технического решения.</w:t>
      </w:r>
      <w:bookmarkEnd w:id="137"/>
      <w:bookmarkEnd w:id="13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Размещаются схемы технического решения в формате </w:t>
      </w:r>
      <w:r w:rsidRPr="00B65459">
        <w:rPr>
          <w:i/>
          <w:szCs w:val="28"/>
          <w:lang w:val="en-US"/>
        </w:rPr>
        <w:t>Microsoft</w:t>
      </w:r>
      <w:r w:rsidRPr="00B65459">
        <w:rPr>
          <w:i/>
          <w:szCs w:val="28"/>
        </w:rPr>
        <w:t xml:space="preserve"> </w:t>
      </w:r>
      <w:r w:rsidRPr="00B65459">
        <w:rPr>
          <w:i/>
          <w:szCs w:val="28"/>
          <w:lang w:val="en-US"/>
        </w:rPr>
        <w:t>Visio</w:t>
      </w:r>
      <w:r w:rsidRPr="00B65459">
        <w:rPr>
          <w:i/>
          <w:szCs w:val="28"/>
        </w:rPr>
        <w:t>, включая схемы продуктивного ландшафта, ландшафтов разработки и тестирования.</w:t>
      </w:r>
    </w:p>
    <w:p w:rsidR="00596E15" w:rsidRPr="00B65459" w:rsidRDefault="00596E15" w:rsidP="00596E15">
      <w:pPr>
        <w:ind w:firstLine="709"/>
        <w:rPr>
          <w:i/>
          <w:szCs w:val="28"/>
        </w:rPr>
      </w:pPr>
      <w:r w:rsidRPr="00B65459">
        <w:rPr>
          <w:i/>
          <w:szCs w:val="28"/>
        </w:rPr>
        <w:t>Возможно совмещение принципиальной и функциональных схем.</w:t>
      </w:r>
    </w:p>
    <w:p w:rsidR="00596E15" w:rsidRPr="00B65459" w:rsidRDefault="00596E15" w:rsidP="00596E15">
      <w:pPr>
        <w:ind w:firstLine="709"/>
        <w:rPr>
          <w:i/>
          <w:szCs w:val="28"/>
        </w:rPr>
      </w:pPr>
      <w:r w:rsidRPr="00B65459">
        <w:rPr>
          <w:i/>
          <w:szCs w:val="28"/>
        </w:rPr>
        <w:t>Допускается оформлять схему в виде отдельного документа с указанием ссылки на него.</w:t>
      </w:r>
    </w:p>
    <w:p w:rsidR="00596E15" w:rsidRPr="00B65459" w:rsidRDefault="00596E15" w:rsidP="00596E15">
      <w:pPr>
        <w:ind w:firstLine="709"/>
        <w:rPr>
          <w:i/>
          <w:szCs w:val="28"/>
        </w:rPr>
      </w:pPr>
      <w:r w:rsidRPr="00B65459">
        <w:rPr>
          <w:i/>
          <w:szCs w:val="28"/>
        </w:rPr>
        <w:t>Схема технического решения, в зависимости от разрабатываемой или изменяемой автоматизированной системы, должна содержать следующую информацию:</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Компоненты технического решения автоматизированной системы, участвующие в данном проекте:</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серверы;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системы хранения данных;</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телекоммуникационное оборудование;</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средства защиты информации;</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ландшафт среды виртуализации (если применимо и необходимо);</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прочие компоненты (если необходимо).</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Логические имена, названия, идентификаторы компонентов. Информация предоставляется специалистами профильных отделов УИТИ по запросу разработчика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Схематичное изображение взаимодействия между компонентами.</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Основные информационные потоки с указанием способа взаимодействия (например, протокол/порт).</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Технологические площадки, на которых предполагается размещение компонентов. Информация предоставляется специалистами профильных отделов Управления ИТинфраструктуры. В документ вносится разработчиком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val="en-US" w:eastAsia="ja-JP"/>
        </w:rPr>
      </w:pPr>
      <w:r w:rsidRPr="00B65459">
        <w:rPr>
          <w:rFonts w:eastAsia="MS Mincho"/>
          <w:i/>
          <w:sz w:val="24"/>
          <w:lang w:eastAsia="ja-JP"/>
        </w:rPr>
        <w:t xml:space="preserve">Сетевые зоны безопасности, принятые для данной технологической площадки. Информация предоставляется Управлением информационной безопасности или определяется разработчиком решения самостоятельно, но по согласованию с Управлением информационной безопасности. </w:t>
      </w:r>
      <w:r w:rsidRPr="00B65459">
        <w:rPr>
          <w:rFonts w:eastAsia="MS Mincho"/>
          <w:i/>
          <w:sz w:val="24"/>
          <w:lang w:val="en-US" w:eastAsia="ja-JP"/>
        </w:rPr>
        <w:t>В документ вносится разработчиком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Взаимодействие и характер взаимодействия со смежными системами.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Возможно выделение схемы взаимодействия в отдельный документ с указанием ссылки на него в основном документе.</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lastRenderedPageBreak/>
        <w:t>Взаимодействие с пользователями автоматизированной системы технического решения:</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способ подключения пользователей к системе (клиентская часть)</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сетевые зоны безопасности размещения пользователей (информация предоставляется специалистами Функционального направления Телекоммуникаций, на основании информации, предоставленной разработчиком технического решения относительно территориального размещения пользователей);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протокол/порт.</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Другая значимая информация для данного технического решения (информацию предоставляется любым специалистом, участвующим в разработке итоговой версии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39" w:name="_Toc393799332"/>
      <w:bookmarkStart w:id="140" w:name="_Toc398627781"/>
      <w:r w:rsidRPr="00B65459">
        <w:rPr>
          <w:b/>
          <w:bCs/>
          <w:caps/>
          <w:kern w:val="32"/>
          <w:sz w:val="26"/>
          <w:szCs w:val="26"/>
          <w:lang w:val="x-none"/>
        </w:rPr>
        <w:t>Общее описание технического решения</w:t>
      </w:r>
      <w:bookmarkEnd w:id="139"/>
      <w:bookmarkEnd w:id="140"/>
    </w:p>
    <w:p w:rsidR="00596E15" w:rsidRPr="00B65459" w:rsidRDefault="00596E15" w:rsidP="00596E15">
      <w:pPr>
        <w:ind w:left="708"/>
        <w:rPr>
          <w:szCs w:val="28"/>
        </w:rPr>
      </w:pPr>
      <w:r w:rsidRPr="00B65459">
        <w:rPr>
          <w:szCs w:val="28"/>
        </w:rPr>
        <w:t>Содержание раздела определяется функциональным назначением разрабатываемой автоматизированной системы.</w:t>
      </w:r>
    </w:p>
    <w:p w:rsidR="00596E15" w:rsidRPr="00B65459" w:rsidRDefault="00596E15" w:rsidP="00596E15">
      <w:pPr>
        <w:ind w:firstLine="709"/>
        <w:rPr>
          <w:i/>
          <w:szCs w:val="28"/>
        </w:rPr>
      </w:pPr>
      <w:r w:rsidRPr="00B65459">
        <w:rPr>
          <w:i/>
          <w:szCs w:val="28"/>
        </w:rPr>
        <w:t>Независимо от специфики технического решения, общей и обязательной информацией, которая должна быть приведена в документе, является: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функциональное назначение автоматизированной системы;</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описание и принцип работы автоматизированной системы в целом</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компонентов автоматизированной системы с указанием специализированных (технологических) учётных записей (если применимо);</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со смежными системами с указанием специализированных (технологических) учётных записей (если применимо).</w:t>
      </w:r>
    </w:p>
    <w:p w:rsidR="00596E15" w:rsidRPr="00B65459" w:rsidRDefault="00596E15" w:rsidP="00596E15">
      <w:pPr>
        <w:ind w:firstLine="709"/>
        <w:rPr>
          <w:i/>
          <w:szCs w:val="28"/>
        </w:rPr>
      </w:pPr>
      <w:r w:rsidRPr="00B65459">
        <w:rPr>
          <w:i/>
          <w:szCs w:val="28"/>
        </w:rPr>
        <w:t xml:space="preserve">Для технических решений, в состав которых входят компоненты </w:t>
      </w:r>
      <w:r w:rsidRPr="00B65459">
        <w:rPr>
          <w:i/>
          <w:szCs w:val="28"/>
          <w:lang w:val="en-US"/>
        </w:rPr>
        <w:t>SAP</w:t>
      </w:r>
      <w:r w:rsidRPr="00B65459">
        <w:rPr>
          <w:i/>
          <w:szCs w:val="28"/>
        </w:rPr>
        <w:t>, приводится описание продуктивного ландшафта, ландшафта разработки и тестирования.</w:t>
      </w:r>
    </w:p>
    <w:p w:rsidR="00596E15" w:rsidRPr="00B65459" w:rsidRDefault="00596E15" w:rsidP="00596E15">
      <w:pPr>
        <w:ind w:firstLine="709"/>
        <w:rPr>
          <w:i/>
          <w:szCs w:val="28"/>
        </w:rPr>
      </w:pPr>
      <w:r w:rsidRPr="00B65459">
        <w:rPr>
          <w:i/>
          <w:szCs w:val="28"/>
        </w:rPr>
        <w:t>Для технических решений, в которых используются СУБД:</w:t>
      </w:r>
    </w:p>
    <w:p w:rsidR="00596E15" w:rsidRPr="00B65459" w:rsidRDefault="00596E15" w:rsidP="00596E15">
      <w:pPr>
        <w:numPr>
          <w:ilvl w:val="0"/>
          <w:numId w:val="90"/>
        </w:numPr>
        <w:spacing w:line="276" w:lineRule="auto"/>
        <w:ind w:left="1066" w:hanging="357"/>
        <w:contextualSpacing/>
        <w:rPr>
          <w:rFonts w:eastAsia="MS Mincho"/>
          <w:i/>
          <w:sz w:val="24"/>
          <w:lang w:eastAsia="ja-JP"/>
        </w:rPr>
      </w:pPr>
      <w:r w:rsidRPr="00B65459">
        <w:rPr>
          <w:rFonts w:eastAsia="MS Mincho"/>
          <w:i/>
          <w:sz w:val="24"/>
          <w:lang w:eastAsia="ja-JP"/>
        </w:rPr>
        <w:t>Конфигурация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полная версия и разрядность СУБД; требуемые опции и пакеты обновлений; необходимость установки СУБД совместно с другими версиями и/или продуктами.</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Объемы отдаваемых экземпляру и БД оперативной памяти; специфические параметры экземпляра, необходимые для функционирования системы.</w:t>
      </w:r>
    </w:p>
    <w:p w:rsidR="00596E15" w:rsidRPr="00B65459" w:rsidRDefault="00596E15" w:rsidP="00596E15">
      <w:pPr>
        <w:numPr>
          <w:ilvl w:val="0"/>
          <w:numId w:val="90"/>
        </w:numPr>
        <w:spacing w:line="276" w:lineRule="auto"/>
        <w:ind w:left="1094" w:hanging="357"/>
        <w:contextualSpacing/>
        <w:rPr>
          <w:rFonts w:eastAsia="MS Mincho"/>
          <w:i/>
          <w:sz w:val="24"/>
          <w:lang w:eastAsia="ja-JP"/>
        </w:rPr>
      </w:pPr>
      <w:r w:rsidRPr="00B65459">
        <w:rPr>
          <w:rFonts w:eastAsia="MS Mincho"/>
          <w:i/>
          <w:sz w:val="24"/>
          <w:lang w:eastAsia="ja-JP"/>
        </w:rPr>
        <w:t>Режим работы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Требуемый размер физических накопителей, планируемый объем данных транзакций в сутки, планируемая динамика роста прикладных данных в месяц и год.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lastRenderedPageBreak/>
        <w:t>Ожидаемое количество пользователей и соответствующие особенности прикладной архитектуры: один пользователь – одна учетная запись или несколько пользователей – одна учетная запись</w:t>
      </w:r>
    </w:p>
    <w:p w:rsidR="00596E15" w:rsidRPr="00B65459" w:rsidRDefault="00596E15" w:rsidP="00596E15">
      <w:pPr>
        <w:ind w:firstLine="709"/>
        <w:rPr>
          <w:i/>
          <w:szCs w:val="28"/>
        </w:rPr>
      </w:pPr>
      <w:r w:rsidRPr="00B65459">
        <w:rPr>
          <w:i/>
          <w:szCs w:val="28"/>
        </w:rPr>
        <w:t>Для технических решений, в которых используются кластерные системы необходимо указать:</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кластерные группы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состав кластерных групп</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основные параметры кластерных групп и их участников</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идентификацию дисковых подсистем, используемых в кластерных группах</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 (содержание определяется в каждом случае индивидуально).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1" w:name="_Toc393799333"/>
      <w:bookmarkStart w:id="142" w:name="_Toc398627782"/>
      <w:r w:rsidRPr="00B65459">
        <w:rPr>
          <w:b/>
          <w:bCs/>
          <w:caps/>
          <w:kern w:val="32"/>
          <w:sz w:val="26"/>
          <w:szCs w:val="26"/>
          <w:lang w:val="x-none"/>
        </w:rPr>
        <w:t>Функциональное назначение компонентов</w:t>
      </w:r>
      <w:bookmarkEnd w:id="141"/>
      <w:bookmarkEnd w:id="14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Функциональное назначение компонентов оформляется в виде таблицы. Для каждого компонента автоматизированной системы указывается следующая информация: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Идентификатор компоненты в соответствии со схемой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Функциональное назначение компоненты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Сетевая зона безопасности для размещения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IP адрес</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Статус (развернут или требуется развертывание)</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Значимая информация о компонент (примечание).</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8</w:t>
      </w:r>
      <w:r w:rsidRPr="00B65459">
        <w:rPr>
          <w:b/>
          <w:bCs/>
          <w:sz w:val="18"/>
          <w:szCs w:val="18"/>
        </w:rPr>
        <w:fldChar w:fldCharType="end"/>
      </w:r>
      <w:r w:rsidRPr="00B65459">
        <w:rPr>
          <w:b/>
          <w:bCs/>
          <w:sz w:val="18"/>
          <w:szCs w:val="18"/>
        </w:rPr>
        <w:t>. Функциональное назначение компонентов</w:t>
      </w:r>
    </w:p>
    <w:tbl>
      <w:tblPr>
        <w:tblW w:w="522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1"/>
        <w:gridCol w:w="2250"/>
        <w:gridCol w:w="2414"/>
        <w:gridCol w:w="1883"/>
        <w:gridCol w:w="902"/>
        <w:gridCol w:w="1098"/>
        <w:gridCol w:w="1811"/>
      </w:tblGrid>
      <w:tr w:rsidR="00596E15" w:rsidRPr="00B65459" w:rsidTr="008753DF">
        <w:tc>
          <w:tcPr>
            <w:tcW w:w="705" w:type="dxa"/>
            <w:shd w:val="clear" w:color="auto" w:fill="F2F2F2"/>
            <w:vAlign w:val="center"/>
          </w:tcPr>
          <w:p w:rsidR="00596E15" w:rsidRPr="00B65459" w:rsidRDefault="00596E15" w:rsidP="008753DF">
            <w:pPr>
              <w:rPr>
                <w:b/>
                <w:szCs w:val="28"/>
              </w:rPr>
            </w:pPr>
            <w:r w:rsidRPr="00B65459">
              <w:rPr>
                <w:b/>
                <w:szCs w:val="28"/>
              </w:rPr>
              <w:t>№п.п.</w:t>
            </w:r>
          </w:p>
        </w:tc>
        <w:tc>
          <w:tcPr>
            <w:tcW w:w="1814" w:type="dxa"/>
            <w:shd w:val="clear" w:color="auto" w:fill="F2F2F2"/>
            <w:vAlign w:val="center"/>
          </w:tcPr>
          <w:p w:rsidR="00596E15" w:rsidRPr="00B65459" w:rsidRDefault="00596E15" w:rsidP="008753DF">
            <w:pPr>
              <w:rPr>
                <w:b/>
                <w:szCs w:val="28"/>
              </w:rPr>
            </w:pPr>
            <w:r w:rsidRPr="00B65459">
              <w:rPr>
                <w:b/>
                <w:szCs w:val="28"/>
              </w:rPr>
              <w:t>Идентификатор</w:t>
            </w:r>
          </w:p>
        </w:tc>
        <w:tc>
          <w:tcPr>
            <w:tcW w:w="2019" w:type="dxa"/>
            <w:shd w:val="clear" w:color="auto" w:fill="F2F2F2"/>
            <w:vAlign w:val="center"/>
          </w:tcPr>
          <w:p w:rsidR="00596E15" w:rsidRPr="00B65459" w:rsidRDefault="00596E15" w:rsidP="008753DF">
            <w:pPr>
              <w:rPr>
                <w:b/>
                <w:szCs w:val="28"/>
              </w:rPr>
            </w:pPr>
            <w:r w:rsidRPr="00B65459">
              <w:rPr>
                <w:b/>
                <w:szCs w:val="28"/>
              </w:rPr>
              <w:t>Функциональное назначение</w:t>
            </w:r>
          </w:p>
        </w:tc>
        <w:tc>
          <w:tcPr>
            <w:tcW w:w="1687" w:type="dxa"/>
            <w:shd w:val="clear" w:color="auto" w:fill="F2F2F2"/>
            <w:vAlign w:val="center"/>
          </w:tcPr>
          <w:p w:rsidR="00596E15" w:rsidRPr="00B65459" w:rsidRDefault="00596E15" w:rsidP="008753DF">
            <w:pPr>
              <w:rPr>
                <w:b/>
                <w:szCs w:val="28"/>
              </w:rPr>
            </w:pPr>
            <w:r w:rsidRPr="00B65459">
              <w:rPr>
                <w:b/>
                <w:szCs w:val="28"/>
              </w:rPr>
              <w:t>Сетевая зона безопасности</w:t>
            </w:r>
          </w:p>
        </w:tc>
        <w:tc>
          <w:tcPr>
            <w:tcW w:w="1045" w:type="dxa"/>
            <w:shd w:val="clear" w:color="auto" w:fill="F2F2F2"/>
            <w:vAlign w:val="center"/>
          </w:tcPr>
          <w:p w:rsidR="00596E15" w:rsidRPr="00B65459" w:rsidRDefault="00596E15" w:rsidP="008753DF">
            <w:pPr>
              <w:rPr>
                <w:b/>
                <w:szCs w:val="28"/>
              </w:rPr>
            </w:pPr>
            <w:r w:rsidRPr="00B65459">
              <w:rPr>
                <w:b/>
                <w:szCs w:val="28"/>
              </w:rPr>
              <w:t>IP адрес</w:t>
            </w:r>
          </w:p>
        </w:tc>
        <w:tc>
          <w:tcPr>
            <w:tcW w:w="1508" w:type="dxa"/>
            <w:shd w:val="clear" w:color="auto" w:fill="F2F2F2"/>
            <w:vAlign w:val="center"/>
          </w:tcPr>
          <w:p w:rsidR="00596E15" w:rsidRPr="00B65459" w:rsidRDefault="00596E15" w:rsidP="008753DF">
            <w:pPr>
              <w:rPr>
                <w:b/>
                <w:szCs w:val="28"/>
              </w:rPr>
            </w:pPr>
            <w:r w:rsidRPr="00B65459">
              <w:rPr>
                <w:b/>
                <w:szCs w:val="28"/>
              </w:rPr>
              <w:t>Статус</w:t>
            </w:r>
          </w:p>
        </w:tc>
        <w:tc>
          <w:tcPr>
            <w:tcW w:w="1524" w:type="dxa"/>
            <w:shd w:val="clear" w:color="auto" w:fill="F2F2F2"/>
            <w:vAlign w:val="center"/>
          </w:tcPr>
          <w:p w:rsidR="00596E15" w:rsidRPr="00B65459" w:rsidRDefault="00596E15" w:rsidP="008753DF">
            <w:pPr>
              <w:rPr>
                <w:b/>
                <w:szCs w:val="28"/>
              </w:rPr>
            </w:pPr>
            <w:r w:rsidRPr="00B65459">
              <w:rPr>
                <w:b/>
                <w:szCs w:val="28"/>
              </w:rPr>
              <w:t>Примечание</w:t>
            </w:r>
          </w:p>
        </w:tc>
      </w:tr>
      <w:tr w:rsidR="00596E15" w:rsidRPr="00B65459" w:rsidTr="008753DF">
        <w:tc>
          <w:tcPr>
            <w:tcW w:w="705" w:type="dxa"/>
            <w:vAlign w:val="center"/>
          </w:tcPr>
          <w:p w:rsidR="00596E15" w:rsidRPr="00B65459" w:rsidRDefault="00596E15" w:rsidP="008753DF">
            <w:pPr>
              <w:ind w:firstLine="709"/>
              <w:jc w:val="center"/>
              <w:rPr>
                <w:szCs w:val="28"/>
              </w:rPr>
            </w:pPr>
          </w:p>
        </w:tc>
        <w:tc>
          <w:tcPr>
            <w:tcW w:w="1814" w:type="dxa"/>
            <w:vAlign w:val="center"/>
          </w:tcPr>
          <w:p w:rsidR="00596E15" w:rsidRPr="00B65459" w:rsidRDefault="00596E15" w:rsidP="008753DF">
            <w:pPr>
              <w:ind w:firstLine="709"/>
              <w:jc w:val="center"/>
              <w:rPr>
                <w:szCs w:val="28"/>
              </w:rPr>
            </w:pPr>
          </w:p>
        </w:tc>
        <w:tc>
          <w:tcPr>
            <w:tcW w:w="2019" w:type="dxa"/>
            <w:vAlign w:val="center"/>
          </w:tcPr>
          <w:p w:rsidR="00596E15" w:rsidRPr="00B65459" w:rsidRDefault="00596E15" w:rsidP="008753DF">
            <w:pPr>
              <w:ind w:firstLine="709"/>
              <w:jc w:val="center"/>
              <w:rPr>
                <w:szCs w:val="28"/>
              </w:rPr>
            </w:pPr>
          </w:p>
        </w:tc>
        <w:tc>
          <w:tcPr>
            <w:tcW w:w="1687" w:type="dxa"/>
            <w:vAlign w:val="center"/>
          </w:tcPr>
          <w:p w:rsidR="00596E15" w:rsidRPr="00B65459" w:rsidRDefault="00596E15" w:rsidP="008753DF">
            <w:pPr>
              <w:ind w:firstLine="709"/>
              <w:jc w:val="center"/>
              <w:rPr>
                <w:szCs w:val="28"/>
              </w:rPr>
            </w:pPr>
          </w:p>
        </w:tc>
        <w:tc>
          <w:tcPr>
            <w:tcW w:w="1045" w:type="dxa"/>
            <w:vAlign w:val="center"/>
          </w:tcPr>
          <w:p w:rsidR="00596E15" w:rsidRPr="00B65459" w:rsidRDefault="00596E15" w:rsidP="008753DF">
            <w:pPr>
              <w:ind w:firstLine="709"/>
              <w:jc w:val="center"/>
              <w:rPr>
                <w:szCs w:val="28"/>
              </w:rPr>
            </w:pPr>
          </w:p>
        </w:tc>
        <w:tc>
          <w:tcPr>
            <w:tcW w:w="1508" w:type="dxa"/>
            <w:vAlign w:val="center"/>
          </w:tcPr>
          <w:p w:rsidR="00596E15" w:rsidRPr="00B65459" w:rsidRDefault="00596E15" w:rsidP="008753DF">
            <w:pPr>
              <w:ind w:firstLine="709"/>
              <w:jc w:val="center"/>
              <w:rPr>
                <w:szCs w:val="28"/>
              </w:rPr>
            </w:pPr>
          </w:p>
        </w:tc>
        <w:tc>
          <w:tcPr>
            <w:tcW w:w="1524" w:type="dxa"/>
            <w:vAlign w:val="center"/>
          </w:tcPr>
          <w:p w:rsidR="00596E15" w:rsidRPr="00B65459" w:rsidRDefault="00596E15" w:rsidP="008753DF">
            <w:pPr>
              <w:ind w:firstLine="709"/>
              <w:jc w:val="center"/>
              <w:rPr>
                <w:szCs w:val="28"/>
              </w:rPr>
            </w:pPr>
          </w:p>
        </w:tc>
      </w:tr>
    </w:tbl>
    <w:p w:rsidR="00596E15" w:rsidRPr="00B65459" w:rsidRDefault="00596E15" w:rsidP="00596E15">
      <w:pPr>
        <w:ind w:left="1416" w:firstLine="709"/>
        <w:rPr>
          <w:szCs w:val="28"/>
        </w:rPr>
      </w:pPr>
    </w:p>
    <w:p w:rsidR="00596E15" w:rsidRPr="00B65459" w:rsidRDefault="00596E15" w:rsidP="00596E15">
      <w:pPr>
        <w:ind w:firstLine="709"/>
        <w:rPr>
          <w:i/>
          <w:szCs w:val="28"/>
        </w:rPr>
      </w:pPr>
      <w:r w:rsidRPr="00B65459">
        <w:rPr>
          <w:i/>
          <w:szCs w:val="28"/>
        </w:rPr>
        <w:t>Перечень технологических (специальных) учетных записей оформляется в виде таблицы. Для каждой технологической (специальной) учетной записи указывается следующая информация: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имя учетной записи (именование специальных учётных записей выполняется соответствующими отделами Управления ИТ-инфраструктуры по запросу разработчика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назначение учетной записи;</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членство в группах;</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дополнительные разрешения (разрешения для учётных записей описываются разработчиком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примечание.</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9</w:t>
      </w:r>
      <w:r w:rsidRPr="00B65459">
        <w:rPr>
          <w:b/>
          <w:bCs/>
          <w:sz w:val="18"/>
          <w:szCs w:val="18"/>
        </w:rPr>
        <w:fldChar w:fldCharType="end"/>
      </w:r>
      <w:r w:rsidRPr="00B65459">
        <w:rPr>
          <w:b/>
          <w:bCs/>
          <w:sz w:val="18"/>
          <w:szCs w:val="18"/>
        </w:rPr>
        <w:t>. Специальные учетные записи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57"/>
        <w:gridCol w:w="1526"/>
        <w:gridCol w:w="1585"/>
        <w:gridCol w:w="1549"/>
        <w:gridCol w:w="1912"/>
        <w:gridCol w:w="1598"/>
      </w:tblGrid>
      <w:tr w:rsidR="00596E15" w:rsidRPr="00B65459" w:rsidTr="008753DF">
        <w:tc>
          <w:tcPr>
            <w:tcW w:w="1523" w:type="dxa"/>
            <w:shd w:val="clear" w:color="auto" w:fill="F2F2F2"/>
            <w:vAlign w:val="center"/>
          </w:tcPr>
          <w:p w:rsidR="00596E15" w:rsidRPr="00B65459" w:rsidRDefault="00596E15" w:rsidP="008753DF">
            <w:pPr>
              <w:rPr>
                <w:b/>
                <w:sz w:val="18"/>
                <w:szCs w:val="18"/>
              </w:rPr>
            </w:pPr>
            <w:r w:rsidRPr="00B65459">
              <w:rPr>
                <w:b/>
                <w:sz w:val="18"/>
                <w:szCs w:val="18"/>
              </w:rPr>
              <w:t>№ п.п.</w:t>
            </w:r>
          </w:p>
        </w:tc>
        <w:tc>
          <w:tcPr>
            <w:tcW w:w="1572" w:type="dxa"/>
            <w:shd w:val="clear" w:color="auto" w:fill="F2F2F2"/>
            <w:vAlign w:val="center"/>
          </w:tcPr>
          <w:p w:rsidR="00596E15" w:rsidRPr="00B65459" w:rsidRDefault="00596E15" w:rsidP="008753DF">
            <w:pPr>
              <w:rPr>
                <w:b/>
                <w:sz w:val="18"/>
                <w:szCs w:val="18"/>
              </w:rPr>
            </w:pPr>
            <w:r w:rsidRPr="00B65459">
              <w:rPr>
                <w:b/>
                <w:sz w:val="18"/>
                <w:szCs w:val="18"/>
              </w:rPr>
              <w:t>Имя учетной записи</w:t>
            </w:r>
          </w:p>
        </w:tc>
        <w:tc>
          <w:tcPr>
            <w:tcW w:w="1614" w:type="dxa"/>
            <w:shd w:val="clear" w:color="auto" w:fill="F2F2F2"/>
            <w:vAlign w:val="center"/>
          </w:tcPr>
          <w:p w:rsidR="00596E15" w:rsidRPr="00B65459" w:rsidRDefault="00596E15" w:rsidP="008753DF">
            <w:pPr>
              <w:rPr>
                <w:b/>
                <w:sz w:val="18"/>
                <w:szCs w:val="18"/>
              </w:rPr>
            </w:pPr>
            <w:r w:rsidRPr="00B65459">
              <w:rPr>
                <w:b/>
                <w:sz w:val="18"/>
                <w:szCs w:val="18"/>
              </w:rPr>
              <w:t>Назначение учетной записи</w:t>
            </w:r>
          </w:p>
        </w:tc>
        <w:tc>
          <w:tcPr>
            <w:tcW w:w="1588" w:type="dxa"/>
            <w:shd w:val="clear" w:color="auto" w:fill="F2F2F2"/>
            <w:vAlign w:val="center"/>
          </w:tcPr>
          <w:p w:rsidR="00596E15" w:rsidRPr="00B65459" w:rsidRDefault="00596E15" w:rsidP="008753DF">
            <w:pPr>
              <w:rPr>
                <w:b/>
                <w:sz w:val="18"/>
                <w:szCs w:val="18"/>
              </w:rPr>
            </w:pPr>
            <w:r w:rsidRPr="00B65459">
              <w:rPr>
                <w:b/>
                <w:sz w:val="18"/>
                <w:szCs w:val="18"/>
              </w:rPr>
              <w:t>Членство в группах</w:t>
            </w:r>
          </w:p>
        </w:tc>
        <w:tc>
          <w:tcPr>
            <w:tcW w:w="1933" w:type="dxa"/>
            <w:shd w:val="clear" w:color="auto" w:fill="F2F2F2"/>
            <w:vAlign w:val="center"/>
          </w:tcPr>
          <w:p w:rsidR="00596E15" w:rsidRPr="00B65459" w:rsidRDefault="00596E15" w:rsidP="008753DF">
            <w:pPr>
              <w:rPr>
                <w:b/>
                <w:sz w:val="18"/>
                <w:szCs w:val="18"/>
              </w:rPr>
            </w:pPr>
            <w:r w:rsidRPr="00B65459">
              <w:rPr>
                <w:b/>
                <w:sz w:val="18"/>
                <w:szCs w:val="18"/>
              </w:rPr>
              <w:t>Дополнительные разрешения</w:t>
            </w:r>
          </w:p>
        </w:tc>
        <w:tc>
          <w:tcPr>
            <w:tcW w:w="1623" w:type="dxa"/>
            <w:shd w:val="clear" w:color="auto" w:fill="F2F2F2"/>
            <w:vAlign w:val="center"/>
          </w:tcPr>
          <w:p w:rsidR="00596E15" w:rsidRPr="00B65459" w:rsidRDefault="00596E15" w:rsidP="008753DF">
            <w:pPr>
              <w:rPr>
                <w:b/>
                <w:sz w:val="18"/>
                <w:szCs w:val="18"/>
              </w:rPr>
            </w:pPr>
            <w:r w:rsidRPr="00B65459">
              <w:rPr>
                <w:b/>
                <w:sz w:val="18"/>
                <w:szCs w:val="18"/>
              </w:rPr>
              <w:t>Примечание</w:t>
            </w:r>
          </w:p>
        </w:tc>
      </w:tr>
      <w:tr w:rsidR="00596E15" w:rsidRPr="00B65459" w:rsidTr="008753DF">
        <w:tc>
          <w:tcPr>
            <w:tcW w:w="1523" w:type="dxa"/>
            <w:vAlign w:val="center"/>
          </w:tcPr>
          <w:p w:rsidR="00596E15" w:rsidRPr="00B65459" w:rsidRDefault="00596E15" w:rsidP="008753DF">
            <w:pPr>
              <w:ind w:firstLine="709"/>
              <w:rPr>
                <w:sz w:val="18"/>
                <w:szCs w:val="18"/>
              </w:rPr>
            </w:pPr>
          </w:p>
        </w:tc>
        <w:tc>
          <w:tcPr>
            <w:tcW w:w="1572" w:type="dxa"/>
            <w:vAlign w:val="center"/>
          </w:tcPr>
          <w:p w:rsidR="00596E15" w:rsidRPr="00B65459" w:rsidRDefault="00596E15" w:rsidP="008753DF">
            <w:pPr>
              <w:ind w:firstLine="709"/>
              <w:rPr>
                <w:sz w:val="18"/>
                <w:szCs w:val="18"/>
              </w:rPr>
            </w:pPr>
          </w:p>
        </w:tc>
        <w:tc>
          <w:tcPr>
            <w:tcW w:w="1614" w:type="dxa"/>
            <w:vAlign w:val="center"/>
          </w:tcPr>
          <w:p w:rsidR="00596E15" w:rsidRPr="00B65459" w:rsidRDefault="00596E15" w:rsidP="008753DF">
            <w:pPr>
              <w:ind w:firstLine="709"/>
              <w:rPr>
                <w:sz w:val="18"/>
                <w:szCs w:val="18"/>
              </w:rPr>
            </w:pPr>
          </w:p>
        </w:tc>
        <w:tc>
          <w:tcPr>
            <w:tcW w:w="1588" w:type="dxa"/>
            <w:vAlign w:val="center"/>
          </w:tcPr>
          <w:p w:rsidR="00596E15" w:rsidRPr="00B65459" w:rsidRDefault="00596E15" w:rsidP="008753DF">
            <w:pPr>
              <w:ind w:firstLine="709"/>
              <w:rPr>
                <w:sz w:val="18"/>
                <w:szCs w:val="18"/>
              </w:rPr>
            </w:pPr>
          </w:p>
        </w:tc>
        <w:tc>
          <w:tcPr>
            <w:tcW w:w="1933" w:type="dxa"/>
            <w:vAlign w:val="center"/>
          </w:tcPr>
          <w:p w:rsidR="00596E15" w:rsidRPr="00B65459" w:rsidRDefault="00596E15" w:rsidP="008753DF">
            <w:pPr>
              <w:ind w:firstLine="709"/>
              <w:rPr>
                <w:sz w:val="18"/>
                <w:szCs w:val="18"/>
              </w:rPr>
            </w:pPr>
          </w:p>
        </w:tc>
        <w:tc>
          <w:tcPr>
            <w:tcW w:w="1623" w:type="dxa"/>
            <w:vAlign w:val="center"/>
          </w:tcPr>
          <w:p w:rsidR="00596E15" w:rsidRPr="00B65459" w:rsidRDefault="00596E15" w:rsidP="008753DF">
            <w:pPr>
              <w:ind w:firstLine="709"/>
              <w:rPr>
                <w:sz w:val="18"/>
                <w:szCs w:val="18"/>
              </w:rPr>
            </w:pPr>
          </w:p>
        </w:tc>
      </w:tr>
    </w:tbl>
    <w:p w:rsidR="00596E15" w:rsidRPr="00B65459" w:rsidRDefault="00596E15" w:rsidP="00596E15">
      <w:pPr>
        <w:ind w:left="1416" w:firstLine="709"/>
        <w:rPr>
          <w:szCs w:val="28"/>
        </w:rPr>
      </w:pP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3" w:name="_Toc393799334"/>
      <w:bookmarkStart w:id="144" w:name="_Toc398627783"/>
      <w:r w:rsidRPr="00B65459">
        <w:rPr>
          <w:b/>
          <w:bCs/>
          <w:caps/>
          <w:kern w:val="32"/>
          <w:sz w:val="26"/>
          <w:szCs w:val="26"/>
          <w:lang w:val="x-none"/>
        </w:rPr>
        <w:t>Порядок взаимодействия пользователя с автоматизированной системой</w:t>
      </w:r>
      <w:bookmarkEnd w:id="143"/>
      <w:bookmarkEnd w:id="144"/>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45" w:name="_Toc393799335"/>
      <w:bookmarkStart w:id="146" w:name="_Toc398627784"/>
      <w:r w:rsidRPr="00B65459">
        <w:rPr>
          <w:sz w:val="24"/>
          <w:lang w:val="x-none"/>
        </w:rPr>
        <w:t>Обеспечение функционала</w:t>
      </w:r>
      <w:bookmarkEnd w:id="145"/>
      <w:bookmarkEnd w:id="146"/>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szCs w:val="28"/>
        </w:rPr>
      </w:pPr>
      <w:r w:rsidRPr="00B65459">
        <w:rPr>
          <w:szCs w:val="28"/>
        </w:rPr>
        <w:t>Предоставляется следующая информация</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Способ подключения пользователей к автоматизированной системе (клиентская часть) и смежным системам.</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r w:rsidRPr="00B65459">
        <w:rPr>
          <w:rFonts w:eastAsia="MS Mincho"/>
          <w:i/>
          <w:sz w:val="24"/>
          <w:lang w:val="en-US" w:eastAsia="ja-JP"/>
        </w:rPr>
        <w:t>Параметры взаимодействия (протокол/порт).</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r w:rsidRPr="00B65459">
        <w:rPr>
          <w:rFonts w:eastAsia="MS Mincho"/>
          <w:i/>
          <w:sz w:val="24"/>
          <w:lang w:val="en-US" w:eastAsia="ja-JP"/>
        </w:rPr>
        <w:t>Способы аутентификации и авторизации.</w:t>
      </w:r>
    </w:p>
    <w:p w:rsidR="00596E15" w:rsidRPr="00B65459" w:rsidRDefault="00596E15" w:rsidP="00596E15">
      <w:pPr>
        <w:ind w:firstLine="709"/>
        <w:rPr>
          <w:rFonts w:eastAsia="MS Mincho"/>
          <w:i/>
          <w:sz w:val="24"/>
          <w:lang w:eastAsia="ja-JP"/>
        </w:rPr>
      </w:pPr>
      <w:r w:rsidRPr="00B65459">
        <w:rPr>
          <w:rFonts w:eastAsia="MS Mincho"/>
          <w:i/>
          <w:sz w:val="24"/>
          <w:lang w:eastAsia="ja-JP"/>
        </w:rPr>
        <w:t xml:space="preserve">При разработке решений необходимо стремиться к использованию </w:t>
      </w:r>
      <w:r w:rsidRPr="00B65459">
        <w:rPr>
          <w:rFonts w:eastAsia="MS Mincho"/>
          <w:i/>
          <w:sz w:val="24"/>
          <w:lang w:val="en-US" w:eastAsia="ja-JP"/>
        </w:rPr>
        <w:t>SSO</w:t>
      </w:r>
      <w:r w:rsidRPr="00B65459">
        <w:rPr>
          <w:rFonts w:eastAsia="MS Mincho"/>
          <w:i/>
          <w:sz w:val="24"/>
          <w:lang w:eastAsia="ja-JP"/>
        </w:rPr>
        <w:t xml:space="preserve"> через уже имеющихся систем аутентификации и авторизации пользователей, например через </w:t>
      </w:r>
      <w:r w:rsidRPr="00B65459">
        <w:rPr>
          <w:rFonts w:eastAsia="MS Mincho"/>
          <w:i/>
          <w:sz w:val="24"/>
          <w:lang w:val="en-US" w:eastAsia="ja-JP"/>
        </w:rPr>
        <w:t>Microsoft</w:t>
      </w:r>
      <w:r w:rsidRPr="00B65459">
        <w:rPr>
          <w:rFonts w:eastAsia="MS Mincho"/>
          <w:i/>
          <w:sz w:val="24"/>
          <w:lang w:eastAsia="ja-JP"/>
        </w:rPr>
        <w:t xml:space="preserve"> </w:t>
      </w:r>
      <w:r w:rsidRPr="00B65459">
        <w:rPr>
          <w:rFonts w:eastAsia="MS Mincho"/>
          <w:i/>
          <w:sz w:val="24"/>
          <w:lang w:val="en-US" w:eastAsia="ja-JP"/>
        </w:rPr>
        <w:t>Active</w:t>
      </w:r>
      <w:r w:rsidRPr="00B65459">
        <w:rPr>
          <w:rFonts w:eastAsia="MS Mincho"/>
          <w:i/>
          <w:sz w:val="24"/>
          <w:lang w:eastAsia="ja-JP"/>
        </w:rPr>
        <w:t xml:space="preserve"> </w:t>
      </w:r>
      <w:r w:rsidRPr="00B65459">
        <w:rPr>
          <w:rFonts w:eastAsia="MS Mincho"/>
          <w:i/>
          <w:sz w:val="24"/>
          <w:lang w:val="en-US" w:eastAsia="ja-JP"/>
        </w:rPr>
        <w:t>Directory</w:t>
      </w:r>
      <w:r w:rsidRPr="00B65459">
        <w:rPr>
          <w:rFonts w:eastAsia="MS Mincho"/>
          <w:i/>
          <w:sz w:val="24"/>
          <w:lang w:eastAsia="ja-JP"/>
        </w:rPr>
        <w:t>.</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В тех случаях, когда предусмотрена установка / публикация клиентского программного обеспечения через терминальные решения необходимо провести замер на прототипе терминального решения и указать потребляемые ресурсы:</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процессора</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памяти</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дискового пространства</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сетевого интерфейса</w:t>
      </w:r>
    </w:p>
    <w:p w:rsidR="00596E15" w:rsidRPr="00B65459" w:rsidRDefault="00596E15" w:rsidP="00596E15">
      <w:pPr>
        <w:numPr>
          <w:ilvl w:val="0"/>
          <w:numId w:val="82"/>
        </w:numPr>
        <w:spacing w:line="276" w:lineRule="auto"/>
        <w:ind w:firstLine="709"/>
        <w:contextualSpacing/>
        <w:rPr>
          <w:rFonts w:eastAsia="MS Mincho"/>
          <w:i/>
          <w:sz w:val="24"/>
          <w:lang w:eastAsia="ja-JP"/>
        </w:rPr>
      </w:pPr>
      <w:r w:rsidRPr="00B65459">
        <w:rPr>
          <w:rFonts w:eastAsia="MS Mincho"/>
          <w:i/>
          <w:sz w:val="24"/>
          <w:lang w:eastAsia="ja-JP"/>
        </w:rPr>
        <w:t>параметры прототипа, на котором проводилось тестирование</w:t>
      </w:r>
    </w:p>
    <w:p w:rsidR="00596E15" w:rsidRPr="00B65459" w:rsidRDefault="00596E15" w:rsidP="00596E15">
      <w:pPr>
        <w:ind w:firstLine="709"/>
        <w:rPr>
          <w:i/>
          <w:szCs w:val="28"/>
        </w:rPr>
      </w:pPr>
      <w:r w:rsidRPr="00B65459">
        <w:rPr>
          <w:i/>
          <w:szCs w:val="28"/>
        </w:rPr>
        <w:t xml:space="preserve">В том случае, когда разработчик не располагает информацией относительно ресурсов терминальной фермы, должны быть проведены соответствующие замеры на прототипе, который, в некоторых случаях, может быть предоставлен Отделом администрирования систем </w:t>
      </w:r>
      <w:r w:rsidRPr="00B65459">
        <w:rPr>
          <w:i/>
          <w:szCs w:val="28"/>
          <w:lang w:val="en-US"/>
        </w:rPr>
        <w:t>Microsoft</w:t>
      </w:r>
      <w:r w:rsidRPr="00B65459">
        <w:rPr>
          <w:i/>
          <w:szCs w:val="28"/>
        </w:rPr>
        <w:t xml:space="preserve"> Управления ИТ-инфраструктуры.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lastRenderedPageBreak/>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47" w:name="_Toc393799336"/>
      <w:bookmarkStart w:id="148" w:name="_Toc398627785"/>
      <w:r w:rsidRPr="00B65459">
        <w:rPr>
          <w:sz w:val="24"/>
          <w:lang w:val="x-none"/>
        </w:rPr>
        <w:t>Административная модель управления</w:t>
      </w:r>
      <w:bookmarkEnd w:id="147"/>
      <w:bookmarkEnd w:id="148"/>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Описание ролевой модели, которая представляет собой описание ролей, использующихся в системе,  и полномочий, назначаемых этим ролям.</w:t>
      </w:r>
    </w:p>
    <w:p w:rsidR="00596E15" w:rsidRPr="00B65459" w:rsidRDefault="00596E15" w:rsidP="00596E15">
      <w:pPr>
        <w:ind w:firstLine="709"/>
        <w:rPr>
          <w:i/>
          <w:szCs w:val="28"/>
        </w:rPr>
      </w:pPr>
      <w:r w:rsidRPr="00B65459">
        <w:rPr>
          <w:i/>
          <w:szCs w:val="28"/>
        </w:rPr>
        <w:t xml:space="preserve">При разработке технических решений необходимо стремиться к реализации ролевой модели с использованием групп </w:t>
      </w:r>
      <w:r w:rsidRPr="00B65459">
        <w:rPr>
          <w:i/>
          <w:szCs w:val="28"/>
          <w:lang w:val="en-US"/>
        </w:rPr>
        <w:t>Microsoft</w:t>
      </w:r>
      <w:r w:rsidRPr="00B65459">
        <w:rPr>
          <w:i/>
          <w:szCs w:val="28"/>
        </w:rPr>
        <w:t xml:space="preserve"> </w:t>
      </w:r>
      <w:r w:rsidRPr="00B65459">
        <w:rPr>
          <w:i/>
          <w:szCs w:val="28"/>
          <w:lang w:val="en-US"/>
        </w:rPr>
        <w:t>Active</w:t>
      </w:r>
      <w:r w:rsidRPr="00B65459">
        <w:rPr>
          <w:i/>
          <w:szCs w:val="28"/>
        </w:rPr>
        <w:t xml:space="preserve"> </w:t>
      </w:r>
      <w:r w:rsidRPr="00B65459">
        <w:rPr>
          <w:i/>
          <w:szCs w:val="28"/>
          <w:lang w:val="en-US"/>
        </w:rPr>
        <w:t>Directory</w:t>
      </w:r>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9" w:name="_Toc393799337"/>
      <w:bookmarkStart w:id="150" w:name="_Toc398627786"/>
      <w:r w:rsidRPr="00B65459">
        <w:rPr>
          <w:b/>
          <w:bCs/>
          <w:caps/>
          <w:kern w:val="32"/>
          <w:sz w:val="26"/>
          <w:szCs w:val="26"/>
          <w:lang w:val="x-none"/>
        </w:rPr>
        <w:t>Порядок интеграции и взаимодействия со смежными системами</w:t>
      </w:r>
      <w:bookmarkEnd w:id="149"/>
      <w:bookmarkEnd w:id="150"/>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Приводится схема взаимодействия автоматизированной системы со смежными системами (если не представлена ранее).</w:t>
      </w:r>
    </w:p>
    <w:p w:rsidR="00596E15" w:rsidRPr="00B65459" w:rsidRDefault="00596E15" w:rsidP="00596E15">
      <w:pPr>
        <w:ind w:firstLine="709"/>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firstLine="709"/>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firstLine="709"/>
        <w:rPr>
          <w:i/>
          <w:szCs w:val="28"/>
        </w:rPr>
      </w:pPr>
      <w:r w:rsidRPr="00B65459">
        <w:rPr>
          <w:i/>
          <w:szCs w:val="28"/>
        </w:rPr>
        <w:t xml:space="preserve">Возможно выделение схемы взаимодействия в отдельный документ с указанием ссылки на него в основном документе. </w:t>
      </w:r>
    </w:p>
    <w:p w:rsidR="00596E15" w:rsidRPr="00B65459" w:rsidRDefault="00596E15" w:rsidP="00596E15">
      <w:pPr>
        <w:ind w:firstLine="709"/>
        <w:rPr>
          <w:i/>
          <w:szCs w:val="28"/>
        </w:rPr>
      </w:pPr>
      <w:r w:rsidRPr="00B65459">
        <w:rPr>
          <w:i/>
          <w:szCs w:val="28"/>
        </w:rPr>
        <w:t>Приводится описание взаимодействия, которое должно включать в себя:</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Описание схемы взаимодействия с указанием всех компонентов (конечных точек), участвующих во взаимодействии</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Характер взаимодействия (например, загрузка/выгрузка данных, удаленное выполнение команд и т.д.)</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Инициатор взаимодействия</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Способ взаимодействия (протокол/порт), если применимо</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Используемые технологические учётные записи.</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Способы аутентификации.</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Права и разрешения для технологических учётных записей во всех участвующих во взаимодействии системах.</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Особенности настроек для технологических учётных записей, например, установка специальных атрибутов, особенности управления паролем: формат пароля, срок действия, запрет на смену, алгоритм шифрования и прочие сведения, являющиеся важными для автоматизированной системы данного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r w:rsidRPr="00B65459">
        <w:rPr>
          <w:szCs w:val="28"/>
        </w:rPr>
        <w:t>.</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1" w:name="_Toc393799338"/>
      <w:bookmarkStart w:id="152" w:name="_Toc398627787"/>
      <w:r w:rsidRPr="00B65459">
        <w:rPr>
          <w:b/>
          <w:bCs/>
          <w:caps/>
          <w:kern w:val="32"/>
          <w:sz w:val="26"/>
          <w:szCs w:val="26"/>
          <w:lang w:val="x-none"/>
        </w:rPr>
        <w:lastRenderedPageBreak/>
        <w:t>Порядок сетевого взаимодействия компонентов автоматизированной системы</w:t>
      </w:r>
      <w:bookmarkEnd w:id="151"/>
      <w:bookmarkEnd w:id="152"/>
    </w:p>
    <w:p w:rsidR="00596E15" w:rsidRPr="00B65459" w:rsidRDefault="00596E15" w:rsidP="00596E15">
      <w:pPr>
        <w:ind w:left="576" w:firstLine="709"/>
        <w:rPr>
          <w:szCs w:val="28"/>
        </w:rPr>
      </w:pPr>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описание взаимодействия;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протоколы сетевого, протоколы и порты транспортного и протоколы прикладного уровней;</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виртуальных ip-адресов;</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операции с mac-адресами;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мультикаста;</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протокола arp/rarp;</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описание решения балансировки нагрузки с использованием сетевого оборудования;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описание применения технологии NAT;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описание классов обслуживания для каждого сетевого взаимодействия, которые выбираются из предопределенных: </w:t>
      </w:r>
      <w:r w:rsidRPr="00B65459">
        <w:rPr>
          <w:rFonts w:eastAsia="MS Mincho"/>
          <w:i/>
          <w:sz w:val="24"/>
          <w:lang w:val="en-US" w:eastAsia="ja-JP"/>
        </w:rPr>
        <w:t>real</w:t>
      </w:r>
      <w:r w:rsidRPr="00B65459">
        <w:rPr>
          <w:rFonts w:eastAsia="MS Mincho"/>
          <w:i/>
          <w:sz w:val="24"/>
          <w:lang w:eastAsia="ja-JP"/>
        </w:rPr>
        <w:t>-</w:t>
      </w:r>
      <w:r w:rsidRPr="00B65459">
        <w:rPr>
          <w:rFonts w:eastAsia="MS Mincho"/>
          <w:i/>
          <w:sz w:val="24"/>
          <w:lang w:val="en-US" w:eastAsia="ja-JP"/>
        </w:rPr>
        <w:t>time</w:t>
      </w:r>
      <w:r w:rsidRPr="00B65459">
        <w:rPr>
          <w:rFonts w:eastAsia="MS Mincho"/>
          <w:i/>
          <w:sz w:val="24"/>
          <w:lang w:eastAsia="ja-JP"/>
        </w:rPr>
        <w:t xml:space="preserve">, </w:t>
      </w:r>
      <w:r w:rsidRPr="00B65459">
        <w:rPr>
          <w:rFonts w:eastAsia="MS Mincho"/>
          <w:i/>
          <w:sz w:val="24"/>
          <w:lang w:val="en-US" w:eastAsia="ja-JP"/>
        </w:rPr>
        <w:t>business</w:t>
      </w:r>
      <w:r w:rsidRPr="00B65459">
        <w:rPr>
          <w:rFonts w:eastAsia="MS Mincho"/>
          <w:i/>
          <w:sz w:val="24"/>
          <w:lang w:eastAsia="ja-JP"/>
        </w:rPr>
        <w:t>-</w:t>
      </w:r>
      <w:r w:rsidRPr="00B65459">
        <w:rPr>
          <w:rFonts w:eastAsia="MS Mincho"/>
          <w:i/>
          <w:sz w:val="24"/>
          <w:lang w:val="en-US" w:eastAsia="ja-JP"/>
        </w:rPr>
        <w:t>critical</w:t>
      </w:r>
      <w:r w:rsidRPr="00B65459">
        <w:rPr>
          <w:rFonts w:eastAsia="MS Mincho"/>
          <w:i/>
          <w:sz w:val="24"/>
          <w:lang w:eastAsia="ja-JP"/>
        </w:rPr>
        <w:t xml:space="preserve">, </w:t>
      </w:r>
      <w:r w:rsidRPr="00B65459">
        <w:rPr>
          <w:rFonts w:eastAsia="MS Mincho"/>
          <w:i/>
          <w:sz w:val="24"/>
          <w:lang w:val="en-US" w:eastAsia="ja-JP"/>
        </w:rPr>
        <w:t>transactional</w:t>
      </w:r>
      <w:r w:rsidRPr="00B65459">
        <w:rPr>
          <w:rFonts w:eastAsia="MS Mincho"/>
          <w:i/>
          <w:sz w:val="24"/>
          <w:lang w:eastAsia="ja-JP"/>
        </w:rPr>
        <w:t xml:space="preserve">, </w:t>
      </w:r>
      <w:r w:rsidRPr="00B65459">
        <w:rPr>
          <w:rFonts w:eastAsia="MS Mincho"/>
          <w:i/>
          <w:sz w:val="24"/>
          <w:lang w:val="en-US" w:eastAsia="ja-JP"/>
        </w:rPr>
        <w:t>management</w:t>
      </w:r>
      <w:r w:rsidRPr="00B65459">
        <w:rPr>
          <w:rFonts w:eastAsia="MS Mincho"/>
          <w:i/>
          <w:sz w:val="24"/>
          <w:lang w:eastAsia="ja-JP"/>
        </w:rPr>
        <w:t xml:space="preserve">, </w:t>
      </w:r>
      <w:r w:rsidRPr="00B65459">
        <w:rPr>
          <w:rFonts w:eastAsia="MS Mincho"/>
          <w:i/>
          <w:sz w:val="24"/>
          <w:lang w:val="en-US" w:eastAsia="ja-JP"/>
        </w:rPr>
        <w:t>best</w:t>
      </w:r>
      <w:r w:rsidRPr="00B65459">
        <w:rPr>
          <w:rFonts w:eastAsia="MS Mincho"/>
          <w:i/>
          <w:sz w:val="24"/>
          <w:lang w:eastAsia="ja-JP"/>
        </w:rPr>
        <w:t>-</w:t>
      </w:r>
      <w:r w:rsidRPr="00B65459">
        <w:rPr>
          <w:rFonts w:eastAsia="MS Mincho"/>
          <w:i/>
          <w:sz w:val="24"/>
          <w:lang w:val="en-US" w:eastAsia="ja-JP"/>
        </w:rPr>
        <w:t>effort</w:t>
      </w:r>
      <w:r w:rsidRPr="00B65459">
        <w:rPr>
          <w:rFonts w:eastAsia="MS Mincho"/>
          <w:i/>
          <w:sz w:val="24"/>
          <w:lang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листы доступа и их наименования для брандмауэров, если они отличаются от стандартных (по данному пункту требуется обязательное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указание на необходимость шифрования трафика сетевыми средствами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журналирования трафика средствами </w:t>
      </w:r>
      <w:r w:rsidRPr="00B65459">
        <w:rPr>
          <w:rFonts w:eastAsia="MS Mincho"/>
          <w:i/>
          <w:sz w:val="24"/>
          <w:lang w:val="en-US" w:eastAsia="ja-JP"/>
        </w:rPr>
        <w:t>IPS</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применения на портах активного сетевого оборудования технологий </w:t>
      </w:r>
      <w:r w:rsidRPr="00B65459">
        <w:rPr>
          <w:rFonts w:eastAsia="MS Mincho"/>
          <w:i/>
          <w:sz w:val="24"/>
          <w:lang w:val="en-US" w:eastAsia="ja-JP"/>
        </w:rPr>
        <w:t>storm</w:t>
      </w:r>
      <w:r w:rsidRPr="00B65459">
        <w:rPr>
          <w:rFonts w:eastAsia="MS Mincho"/>
          <w:i/>
          <w:sz w:val="24"/>
          <w:lang w:eastAsia="ja-JP"/>
        </w:rPr>
        <w:t>-</w:t>
      </w:r>
      <w:r w:rsidRPr="00B65459">
        <w:rPr>
          <w:rFonts w:eastAsia="MS Mincho"/>
          <w:i/>
          <w:sz w:val="24"/>
          <w:lang w:val="en-US" w:eastAsia="ja-JP"/>
        </w:rPr>
        <w:t>control</w:t>
      </w:r>
      <w:r w:rsidRPr="00B65459">
        <w:rPr>
          <w:rFonts w:eastAsia="MS Mincho"/>
          <w:i/>
          <w:sz w:val="24"/>
          <w:lang w:eastAsia="ja-JP"/>
        </w:rPr>
        <w:t xml:space="preserve">, </w:t>
      </w:r>
      <w:r w:rsidRPr="00B65459">
        <w:rPr>
          <w:rFonts w:eastAsia="MS Mincho"/>
          <w:i/>
          <w:sz w:val="24"/>
          <w:lang w:val="en-US" w:eastAsia="ja-JP"/>
        </w:rPr>
        <w:t>block</w:t>
      </w:r>
      <w:r w:rsidRPr="00B65459">
        <w:rPr>
          <w:rFonts w:eastAsia="MS Mincho"/>
          <w:i/>
          <w:sz w:val="24"/>
          <w:lang w:eastAsia="ja-JP"/>
        </w:rPr>
        <w:t>-</w:t>
      </w:r>
      <w:r w:rsidRPr="00B65459">
        <w:rPr>
          <w:rFonts w:eastAsia="MS Mincho"/>
          <w:i/>
          <w:sz w:val="24"/>
          <w:lang w:val="en-US" w:eastAsia="ja-JP"/>
        </w:rPr>
        <w:t>multicast</w:t>
      </w:r>
      <w:r w:rsidRPr="00B65459">
        <w:rPr>
          <w:rFonts w:eastAsia="MS Mincho"/>
          <w:i/>
          <w:sz w:val="24"/>
          <w:lang w:eastAsia="ja-JP"/>
        </w:rPr>
        <w:t xml:space="preserve">, </w:t>
      </w:r>
      <w:r w:rsidRPr="00B65459">
        <w:rPr>
          <w:rFonts w:eastAsia="MS Mincho"/>
          <w:i/>
          <w:sz w:val="24"/>
          <w:lang w:val="en-US" w:eastAsia="ja-JP"/>
        </w:rPr>
        <w:t>protected</w:t>
      </w:r>
      <w:r w:rsidRPr="00B65459">
        <w:rPr>
          <w:rFonts w:eastAsia="MS Mincho"/>
          <w:i/>
          <w:sz w:val="24"/>
          <w:lang w:eastAsia="ja-JP"/>
        </w:rPr>
        <w:t>-</w:t>
      </w:r>
      <w:r w:rsidRPr="00B65459">
        <w:rPr>
          <w:rFonts w:eastAsia="MS Mincho"/>
          <w:i/>
          <w:sz w:val="24"/>
          <w:lang w:val="en-US" w:eastAsia="ja-JP"/>
        </w:rPr>
        <w:t>port</w:t>
      </w:r>
      <w:r w:rsidRPr="00B65459">
        <w:rPr>
          <w:rFonts w:eastAsia="MS Mincho"/>
          <w:i/>
          <w:sz w:val="24"/>
          <w:lang w:eastAsia="ja-JP"/>
        </w:rPr>
        <w:t xml:space="preserve">, </w:t>
      </w:r>
      <w:r w:rsidRPr="00B65459">
        <w:rPr>
          <w:rFonts w:eastAsia="MS Mincho"/>
          <w:i/>
          <w:sz w:val="24"/>
          <w:lang w:val="en-US" w:eastAsia="ja-JP"/>
        </w:rPr>
        <w:t>port</w:t>
      </w:r>
      <w:r w:rsidRPr="00B65459">
        <w:rPr>
          <w:rFonts w:eastAsia="MS Mincho"/>
          <w:i/>
          <w:sz w:val="24"/>
          <w:lang w:eastAsia="ja-JP"/>
        </w:rPr>
        <w:t>-</w:t>
      </w:r>
      <w:r w:rsidRPr="00B65459">
        <w:rPr>
          <w:rFonts w:eastAsia="MS Mincho"/>
          <w:i/>
          <w:sz w:val="24"/>
          <w:lang w:val="en-US" w:eastAsia="ja-JP"/>
        </w:rPr>
        <w:t>security</w:t>
      </w:r>
      <w:r w:rsidRPr="00B65459">
        <w:rPr>
          <w:rFonts w:eastAsia="MS Mincho"/>
          <w:i/>
          <w:sz w:val="24"/>
          <w:lang w:eastAsia="ja-JP"/>
        </w:rPr>
        <w:t xml:space="preserve"> </w:t>
      </w:r>
      <w:r w:rsidRPr="00B65459">
        <w:rPr>
          <w:rFonts w:eastAsia="MS Mincho"/>
          <w:i/>
          <w:sz w:val="24"/>
          <w:lang w:val="en-US" w:eastAsia="ja-JP"/>
        </w:rPr>
        <w:t>sticki</w:t>
      </w:r>
      <w:r w:rsidRPr="00B65459">
        <w:rPr>
          <w:rFonts w:eastAsia="MS Mincho"/>
          <w:i/>
          <w:sz w:val="24"/>
          <w:lang w:eastAsia="ja-JP"/>
        </w:rPr>
        <w:t xml:space="preserve">, </w:t>
      </w:r>
      <w:r w:rsidRPr="00B65459">
        <w:rPr>
          <w:rFonts w:eastAsia="MS Mincho"/>
          <w:i/>
          <w:sz w:val="24"/>
          <w:lang w:val="en-US" w:eastAsia="ja-JP"/>
        </w:rPr>
        <w:t>dot</w:t>
      </w:r>
      <w:r w:rsidRPr="00B65459">
        <w:rPr>
          <w:rFonts w:eastAsia="MS Mincho"/>
          <w:i/>
          <w:sz w:val="24"/>
          <w:lang w:eastAsia="ja-JP"/>
        </w:rPr>
        <w:t>1</w:t>
      </w:r>
      <w:r w:rsidRPr="00B65459">
        <w:rPr>
          <w:rFonts w:eastAsia="MS Mincho"/>
          <w:i/>
          <w:sz w:val="24"/>
          <w:lang w:val="en-US" w:eastAsia="ja-JP"/>
        </w:rPr>
        <w:t>x</w:t>
      </w:r>
      <w:r w:rsidRPr="00B65459">
        <w:rPr>
          <w:rFonts w:eastAsia="MS Mincho"/>
          <w:i/>
          <w:sz w:val="24"/>
          <w:lang w:eastAsia="ja-JP"/>
        </w:rPr>
        <w:t xml:space="preserve">, </w:t>
      </w:r>
      <w:r w:rsidRPr="00B65459">
        <w:rPr>
          <w:rFonts w:eastAsia="MS Mincho"/>
          <w:i/>
          <w:sz w:val="24"/>
          <w:lang w:val="en-US" w:eastAsia="ja-JP"/>
        </w:rPr>
        <w:t>mac</w:t>
      </w:r>
      <w:r w:rsidRPr="00B65459">
        <w:rPr>
          <w:rFonts w:eastAsia="MS Mincho"/>
          <w:i/>
          <w:sz w:val="24"/>
          <w:lang w:eastAsia="ja-JP"/>
        </w:rPr>
        <w:t>-</w:t>
      </w:r>
      <w:r w:rsidRPr="00B65459">
        <w:rPr>
          <w:rFonts w:eastAsia="MS Mincho"/>
          <w:i/>
          <w:sz w:val="24"/>
          <w:lang w:val="en-US" w:eastAsia="ja-JP"/>
        </w:rPr>
        <w:t>auth</w:t>
      </w:r>
      <w:r w:rsidRPr="00B65459">
        <w:rPr>
          <w:rFonts w:eastAsia="MS Mincho"/>
          <w:i/>
          <w:sz w:val="24"/>
          <w:lang w:eastAsia="ja-JP"/>
        </w:rPr>
        <w:t>-</w:t>
      </w:r>
      <w:r w:rsidRPr="00B65459">
        <w:rPr>
          <w:rFonts w:eastAsia="MS Mincho"/>
          <w:i/>
          <w:sz w:val="24"/>
          <w:lang w:val="en-US" w:eastAsia="ja-JP"/>
        </w:rPr>
        <w:t>bypass</w:t>
      </w:r>
      <w:r w:rsidRPr="00B65459">
        <w:rPr>
          <w:rFonts w:eastAsia="MS Mincho"/>
          <w:i/>
          <w:sz w:val="24"/>
          <w:lang w:eastAsia="ja-JP"/>
        </w:rPr>
        <w:t xml:space="preserve">, </w:t>
      </w:r>
      <w:r w:rsidRPr="00B65459">
        <w:rPr>
          <w:rFonts w:eastAsia="MS Mincho"/>
          <w:i/>
          <w:sz w:val="24"/>
          <w:lang w:val="en-US" w:eastAsia="ja-JP"/>
        </w:rPr>
        <w:t>ip</w:t>
      </w:r>
      <w:r w:rsidRPr="00B65459">
        <w:rPr>
          <w:rFonts w:eastAsia="MS Mincho"/>
          <w:i/>
          <w:sz w:val="24"/>
          <w:lang w:eastAsia="ja-JP"/>
        </w:rPr>
        <w:t>-</w:t>
      </w:r>
      <w:r w:rsidRPr="00B65459">
        <w:rPr>
          <w:rFonts w:eastAsia="MS Mincho"/>
          <w:i/>
          <w:sz w:val="24"/>
          <w:lang w:val="en-US" w:eastAsia="ja-JP"/>
        </w:rPr>
        <w:t>verify</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другая информация, необходимая для качественного описания технического решения в части сетевой безопасности.</w:t>
      </w:r>
    </w:p>
    <w:p w:rsidR="00596E15" w:rsidRPr="00B65459" w:rsidRDefault="00596E15" w:rsidP="00596E15">
      <w:pPr>
        <w:ind w:firstLine="709"/>
        <w:rPr>
          <w:i/>
          <w:szCs w:val="28"/>
        </w:rPr>
      </w:pPr>
      <w:r w:rsidRPr="00B65459">
        <w:rPr>
          <w:i/>
          <w:szCs w:val="28"/>
        </w:rPr>
        <w:lastRenderedPageBreak/>
        <w:t>В тех случаях, когда сетевое взаимодействие не требует проведения специальных организационно-технических мероприятий, оно должно быть оформлено в виде таблицы, минимальное содержимое которой:</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Инициатор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Компонента доступа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Параметры исходящего взаимодействия (протокол сетевого уровня, протокол и порт транспортного уровня, протокол прикладного уровня</w:t>
      </w:r>
      <w:r w:rsidRPr="00B65459" w:rsidDel="007554EE">
        <w:rPr>
          <w:rFonts w:eastAsia="MS Mincho"/>
          <w:i/>
          <w:sz w:val="24"/>
          <w:lang w:eastAsia="ja-JP"/>
        </w:rPr>
        <w:t xml:space="preserve"> </w:t>
      </w:r>
      <w:r w:rsidRPr="00B65459">
        <w:rPr>
          <w:rFonts w:eastAsia="MS Mincho"/>
          <w:i/>
          <w:sz w:val="24"/>
          <w:lang w:eastAsia="ja-JP"/>
        </w:rPr>
        <w:t>)</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Параметры входящего взаимодействия (протокол сетевого уровня, протокол и порт транспортного уровня, протокол прикладного уровня</w:t>
      </w:r>
      <w:r w:rsidRPr="00B65459" w:rsidDel="007554EE">
        <w:rPr>
          <w:rFonts w:eastAsia="MS Mincho"/>
          <w:i/>
          <w:sz w:val="24"/>
          <w:lang w:eastAsia="ja-JP"/>
        </w:rPr>
        <w:t xml:space="preserve"> </w:t>
      </w:r>
      <w:r w:rsidRPr="00B65459">
        <w:rPr>
          <w:rFonts w:eastAsia="MS Mincho"/>
          <w:i/>
          <w:sz w:val="24"/>
          <w:lang w:eastAsia="ja-JP"/>
        </w:rPr>
        <w:t>)</w:t>
      </w:r>
    </w:p>
    <w:p w:rsidR="00596E15" w:rsidRPr="00B65459" w:rsidRDefault="00596E15" w:rsidP="00596E15">
      <w:pPr>
        <w:numPr>
          <w:ilvl w:val="0"/>
          <w:numId w:val="84"/>
        </w:numPr>
        <w:spacing w:line="276" w:lineRule="auto"/>
        <w:ind w:firstLine="709"/>
        <w:contextualSpacing/>
        <w:rPr>
          <w:rFonts w:eastAsia="MS Mincho"/>
          <w:i/>
          <w:sz w:val="24"/>
          <w:lang w:val="en-US" w:eastAsia="ja-JP"/>
        </w:rPr>
      </w:pPr>
      <w:r w:rsidRPr="00B65459">
        <w:rPr>
          <w:rFonts w:eastAsia="MS Mincho"/>
          <w:i/>
          <w:sz w:val="24"/>
          <w:lang w:val="en-US" w:eastAsia="ja-JP"/>
        </w:rPr>
        <w:t>Примечание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 xml:space="preserve">Разработчик технического решения; в части определения </w:t>
      </w:r>
      <w:r w:rsidRPr="00B65459">
        <w:rPr>
          <w:i/>
          <w:szCs w:val="28"/>
          <w:lang w:val="en-US"/>
        </w:rPr>
        <w:t>IP</w:t>
      </w:r>
      <w:r w:rsidRPr="00B65459">
        <w:rPr>
          <w:i/>
          <w:szCs w:val="28"/>
        </w:rPr>
        <w:t>-адресов и сетевых зон безопасности для размещения компонентов –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10</w:t>
      </w:r>
      <w:r w:rsidRPr="00B65459">
        <w:rPr>
          <w:b/>
          <w:bCs/>
          <w:sz w:val="18"/>
          <w:szCs w:val="18"/>
        </w:rPr>
        <w:fldChar w:fldCharType="end"/>
      </w:r>
      <w:r w:rsidRPr="00B65459">
        <w:rPr>
          <w:b/>
          <w:bCs/>
          <w:sz w:val="18"/>
          <w:szCs w:val="18"/>
        </w:rPr>
        <w:t>. Сетевое взаимодействие компонентов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51"/>
        <w:gridCol w:w="1885"/>
        <w:gridCol w:w="1885"/>
        <w:gridCol w:w="1885"/>
        <w:gridCol w:w="1521"/>
      </w:tblGrid>
      <w:tr w:rsidR="00596E15" w:rsidRPr="00B65459" w:rsidTr="008753DF">
        <w:trPr>
          <w:trHeight w:val="919"/>
        </w:trPr>
        <w:tc>
          <w:tcPr>
            <w:tcW w:w="2544" w:type="dxa"/>
            <w:shd w:val="clear" w:color="auto" w:fill="F2F2F2"/>
            <w:vAlign w:val="center"/>
          </w:tcPr>
          <w:p w:rsidR="00596E15" w:rsidRPr="00B65459" w:rsidRDefault="00596E15" w:rsidP="008753DF">
            <w:pPr>
              <w:rPr>
                <w:b/>
                <w:sz w:val="18"/>
                <w:szCs w:val="18"/>
              </w:rPr>
            </w:pPr>
            <w:r w:rsidRPr="00B65459">
              <w:rPr>
                <w:b/>
                <w:sz w:val="18"/>
                <w:szCs w:val="18"/>
              </w:rPr>
              <w:t>Инициатор сетевого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Компонента доступа сетевого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Параметры исходящего взаимодействия</w:t>
            </w:r>
          </w:p>
        </w:tc>
        <w:tc>
          <w:tcPr>
            <w:tcW w:w="1920" w:type="dxa"/>
            <w:shd w:val="clear" w:color="auto" w:fill="F2F2F2"/>
            <w:vAlign w:val="center"/>
          </w:tcPr>
          <w:p w:rsidR="00596E15" w:rsidRPr="00B65459" w:rsidRDefault="00596E15" w:rsidP="008753DF">
            <w:pPr>
              <w:rPr>
                <w:b/>
                <w:sz w:val="18"/>
                <w:szCs w:val="18"/>
              </w:rPr>
            </w:pPr>
            <w:r w:rsidRPr="00B65459">
              <w:rPr>
                <w:b/>
                <w:sz w:val="18"/>
                <w:szCs w:val="18"/>
              </w:rPr>
              <w:t>Параметры входящего взаимодействия</w:t>
            </w:r>
          </w:p>
        </w:tc>
        <w:tc>
          <w:tcPr>
            <w:tcW w:w="1549" w:type="dxa"/>
            <w:shd w:val="clear" w:color="auto" w:fill="F2F2F2"/>
            <w:vAlign w:val="center"/>
          </w:tcPr>
          <w:p w:rsidR="00596E15" w:rsidRPr="00B65459" w:rsidRDefault="00596E15" w:rsidP="008753DF">
            <w:pPr>
              <w:rPr>
                <w:b/>
                <w:sz w:val="18"/>
                <w:szCs w:val="18"/>
              </w:rPr>
            </w:pPr>
            <w:r w:rsidRPr="00B65459">
              <w:rPr>
                <w:b/>
                <w:sz w:val="18"/>
                <w:szCs w:val="18"/>
              </w:rPr>
              <w:t>Примечание</w:t>
            </w:r>
          </w:p>
        </w:tc>
      </w:tr>
      <w:tr w:rsidR="00596E15" w:rsidRPr="00B65459" w:rsidTr="008753DF">
        <w:tc>
          <w:tcPr>
            <w:tcW w:w="2544" w:type="dxa"/>
            <w:vAlign w:val="center"/>
          </w:tcPr>
          <w:p w:rsidR="00596E15" w:rsidRPr="00B65459" w:rsidRDefault="00596E15" w:rsidP="008753DF">
            <w:pPr>
              <w:rPr>
                <w:sz w:val="18"/>
                <w:szCs w:val="18"/>
              </w:rPr>
            </w:pPr>
            <w:r w:rsidRPr="00B65459">
              <w:rPr>
                <w:sz w:val="18"/>
                <w:szCs w:val="18"/>
              </w:rPr>
              <w:t>Логическое имя</w:t>
            </w:r>
          </w:p>
          <w:p w:rsidR="00596E15" w:rsidRPr="00B65459" w:rsidRDefault="00596E15" w:rsidP="008753DF">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8753DF">
            <w:pPr>
              <w:rPr>
                <w:sz w:val="18"/>
                <w:szCs w:val="18"/>
              </w:rPr>
            </w:pPr>
            <w:r w:rsidRPr="00B65459">
              <w:rPr>
                <w:sz w:val="18"/>
                <w:szCs w:val="18"/>
              </w:rPr>
              <w:t>(</w:t>
            </w:r>
            <w:r w:rsidRPr="00B65459">
              <w:rPr>
                <w:sz w:val="18"/>
                <w:szCs w:val="18"/>
                <w:lang w:val="en-US"/>
              </w:rPr>
              <w:t>C</w:t>
            </w:r>
            <w:r w:rsidRPr="00B65459">
              <w:rPr>
                <w:sz w:val="18"/>
                <w:szCs w:val="18"/>
              </w:rPr>
              <w:t>етевая зона безопасности)</w:t>
            </w:r>
          </w:p>
        </w:tc>
        <w:tc>
          <w:tcPr>
            <w:tcW w:w="1920" w:type="dxa"/>
            <w:vAlign w:val="center"/>
          </w:tcPr>
          <w:p w:rsidR="00596E15" w:rsidRPr="00B65459" w:rsidRDefault="00596E15" w:rsidP="008753DF">
            <w:pPr>
              <w:rPr>
                <w:sz w:val="18"/>
                <w:szCs w:val="18"/>
              </w:rPr>
            </w:pPr>
            <w:r w:rsidRPr="00B65459">
              <w:rPr>
                <w:sz w:val="18"/>
                <w:szCs w:val="18"/>
              </w:rPr>
              <w:t>Логическое имя</w:t>
            </w:r>
          </w:p>
          <w:p w:rsidR="00596E15" w:rsidRPr="00B65459" w:rsidRDefault="00596E15" w:rsidP="008753DF">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8753DF">
            <w:pPr>
              <w:rPr>
                <w:sz w:val="18"/>
                <w:szCs w:val="18"/>
              </w:rPr>
            </w:pPr>
            <w:r w:rsidRPr="00B65459">
              <w:rPr>
                <w:sz w:val="18"/>
                <w:szCs w:val="18"/>
              </w:rPr>
              <w:t>(</w:t>
            </w:r>
            <w:r w:rsidRPr="00B65459">
              <w:rPr>
                <w:sz w:val="18"/>
                <w:szCs w:val="18"/>
                <w:lang w:val="en-US"/>
              </w:rPr>
              <w:t>C</w:t>
            </w:r>
            <w:r w:rsidRPr="00B65459">
              <w:rPr>
                <w:sz w:val="18"/>
                <w:szCs w:val="18"/>
              </w:rPr>
              <w:t>етевая зона безопасности)</w:t>
            </w:r>
          </w:p>
        </w:tc>
        <w:tc>
          <w:tcPr>
            <w:tcW w:w="1920" w:type="dxa"/>
            <w:vAlign w:val="center"/>
          </w:tcPr>
          <w:p w:rsidR="00596E15" w:rsidRPr="00B65459" w:rsidRDefault="00596E15" w:rsidP="008753DF">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8753DF">
            <w:pPr>
              <w:rPr>
                <w:sz w:val="18"/>
                <w:szCs w:val="18"/>
              </w:rPr>
            </w:pPr>
            <w:r w:rsidRPr="00B65459">
              <w:rPr>
                <w:sz w:val="18"/>
                <w:szCs w:val="18"/>
              </w:rPr>
              <w:t>Протокол и порт транспортного уровня</w:t>
            </w:r>
          </w:p>
          <w:p w:rsidR="00596E15" w:rsidRPr="00B65459" w:rsidRDefault="00596E15" w:rsidP="008753DF">
            <w:pPr>
              <w:rPr>
                <w:sz w:val="18"/>
                <w:szCs w:val="18"/>
              </w:rPr>
            </w:pPr>
            <w:r w:rsidRPr="00B65459">
              <w:rPr>
                <w:sz w:val="18"/>
                <w:szCs w:val="18"/>
              </w:rPr>
              <w:t>Протокол прикладного уровня</w:t>
            </w:r>
          </w:p>
        </w:tc>
        <w:tc>
          <w:tcPr>
            <w:tcW w:w="1920" w:type="dxa"/>
            <w:vAlign w:val="center"/>
          </w:tcPr>
          <w:p w:rsidR="00596E15" w:rsidRPr="00B65459" w:rsidRDefault="00596E15" w:rsidP="008753DF">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8753DF">
            <w:pPr>
              <w:rPr>
                <w:sz w:val="18"/>
                <w:szCs w:val="18"/>
              </w:rPr>
            </w:pPr>
            <w:r w:rsidRPr="00B65459">
              <w:rPr>
                <w:sz w:val="18"/>
                <w:szCs w:val="18"/>
              </w:rPr>
              <w:t>Протокол и порт транспортного уровня</w:t>
            </w:r>
          </w:p>
          <w:p w:rsidR="00596E15" w:rsidRPr="00B65459" w:rsidRDefault="00596E15" w:rsidP="008753DF">
            <w:pPr>
              <w:rPr>
                <w:sz w:val="18"/>
                <w:szCs w:val="18"/>
              </w:rPr>
            </w:pPr>
            <w:r w:rsidRPr="00B65459">
              <w:rPr>
                <w:sz w:val="18"/>
                <w:szCs w:val="18"/>
              </w:rPr>
              <w:t>Протокол прикладного уровня</w:t>
            </w:r>
          </w:p>
        </w:tc>
        <w:tc>
          <w:tcPr>
            <w:tcW w:w="1549" w:type="dxa"/>
            <w:vAlign w:val="center"/>
          </w:tcPr>
          <w:p w:rsidR="00596E15" w:rsidRPr="00B65459" w:rsidRDefault="00596E15" w:rsidP="008753DF">
            <w:pPr>
              <w:rPr>
                <w:sz w:val="18"/>
                <w:szCs w:val="1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1"/>
          <w:numId w:val="69"/>
        </w:numPr>
        <w:spacing w:before="200" w:line="276" w:lineRule="auto"/>
        <w:outlineLvl w:val="1"/>
        <w:rPr>
          <w:b/>
          <w:bCs/>
          <w:caps/>
          <w:kern w:val="32"/>
          <w:sz w:val="26"/>
          <w:szCs w:val="26"/>
          <w:lang w:val="en-US"/>
        </w:rPr>
      </w:pPr>
      <w:bookmarkStart w:id="153" w:name="_Toc393799339"/>
      <w:bookmarkStart w:id="154" w:name="_Toc398627788"/>
      <w:r w:rsidRPr="00B65459">
        <w:rPr>
          <w:b/>
          <w:bCs/>
          <w:caps/>
          <w:kern w:val="32"/>
          <w:sz w:val="26"/>
          <w:szCs w:val="26"/>
          <w:lang w:val="x-none"/>
        </w:rPr>
        <w:lastRenderedPageBreak/>
        <w:t>Обеспечение производительности</w:t>
      </w:r>
      <w:r w:rsidRPr="00B65459">
        <w:rPr>
          <w:b/>
          <w:bCs/>
          <w:caps/>
          <w:kern w:val="32"/>
          <w:sz w:val="26"/>
          <w:szCs w:val="26"/>
          <w:lang w:val="en-US"/>
        </w:rPr>
        <w:t xml:space="preserve"> </w:t>
      </w:r>
      <w:r w:rsidRPr="00B65459">
        <w:rPr>
          <w:b/>
          <w:bCs/>
          <w:caps/>
          <w:kern w:val="32"/>
          <w:sz w:val="26"/>
          <w:szCs w:val="26"/>
          <w:lang w:val="x-none"/>
        </w:rPr>
        <w:t>и отказоустойчивости</w:t>
      </w:r>
      <w:bookmarkEnd w:id="153"/>
      <w:bookmarkEnd w:id="154"/>
    </w:p>
    <w:p w:rsidR="00596E15" w:rsidRPr="00B65459" w:rsidRDefault="00596E15" w:rsidP="00596E15">
      <w:pPr>
        <w:keepNext/>
        <w:keepLines/>
        <w:numPr>
          <w:ilvl w:val="2"/>
          <w:numId w:val="69"/>
        </w:numPr>
        <w:spacing w:before="200" w:line="276" w:lineRule="auto"/>
        <w:outlineLvl w:val="2"/>
        <w:rPr>
          <w:sz w:val="24"/>
          <w:lang w:val="x-none"/>
        </w:rPr>
      </w:pPr>
      <w:bookmarkStart w:id="155" w:name="_Toc393799340"/>
      <w:bookmarkStart w:id="156" w:name="_Toc398627789"/>
      <w:r w:rsidRPr="00B65459">
        <w:rPr>
          <w:sz w:val="24"/>
          <w:lang w:val="x-none"/>
        </w:rPr>
        <w:t>Обеспечение производительности и отказоустойчивости на момент развертывания</w:t>
      </w:r>
      <w:bookmarkEnd w:id="155"/>
      <w:bookmarkEnd w:id="156"/>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минимальные требования к программно-аппаратному обеспечению, которые обеспечат необходимый уровень производительности и отказоустойчивости автоматизированной системы.</w:t>
      </w:r>
    </w:p>
    <w:p w:rsidR="00596E15" w:rsidRPr="00B65459" w:rsidRDefault="00596E15" w:rsidP="00596E15">
      <w:pPr>
        <w:ind w:firstLine="709"/>
        <w:rPr>
          <w:i/>
          <w:szCs w:val="28"/>
        </w:rPr>
      </w:pPr>
      <w:r w:rsidRPr="00B65459">
        <w:rPr>
          <w:i/>
          <w:szCs w:val="28"/>
        </w:rPr>
        <w:t>Если эти требования получены путем расчета с использованием количественных показатель нагрузки на систему (количества пользователей, подключений, объема данных и т.д.), то необходимо указать эти количественные показатели и методику расчета.</w:t>
      </w:r>
    </w:p>
    <w:p w:rsidR="00596E15" w:rsidRPr="00B65459" w:rsidRDefault="00596E15" w:rsidP="00596E15">
      <w:pPr>
        <w:ind w:firstLine="709"/>
        <w:rPr>
          <w:i/>
          <w:szCs w:val="28"/>
        </w:rPr>
      </w:pPr>
      <w:r w:rsidRPr="00B65459">
        <w:rPr>
          <w:i/>
          <w:szCs w:val="28"/>
        </w:rPr>
        <w:t xml:space="preserve">Для тех автоматизированных систем, в которые входят компоненты </w:t>
      </w:r>
      <w:r w:rsidRPr="00B65459">
        <w:rPr>
          <w:i/>
          <w:szCs w:val="28"/>
          <w:lang w:val="en-US"/>
        </w:rPr>
        <w:t>SAP</w:t>
      </w:r>
      <w:r w:rsidRPr="00B65459">
        <w:rPr>
          <w:i/>
          <w:szCs w:val="28"/>
        </w:rPr>
        <w:t xml:space="preserve">, необходимо представить результаты расчета производительности в условных единицах </w:t>
      </w:r>
      <w:r w:rsidRPr="00B65459">
        <w:rPr>
          <w:i/>
          <w:szCs w:val="28"/>
          <w:lang w:val="en-US"/>
        </w:rPr>
        <w:t>SAPS</w:t>
      </w:r>
      <w:r w:rsidRPr="00B65459">
        <w:rPr>
          <w:i/>
          <w:szCs w:val="28"/>
        </w:rPr>
        <w:t xml:space="preserve"> и методику расчета с исходными данными (</w:t>
      </w:r>
      <w:r w:rsidRPr="00B65459">
        <w:rPr>
          <w:i/>
          <w:szCs w:val="28"/>
          <w:lang w:val="en-US"/>
        </w:rPr>
        <w:t>Quick</w:t>
      </w:r>
      <w:r w:rsidRPr="00B65459">
        <w:rPr>
          <w:i/>
          <w:szCs w:val="28"/>
        </w:rPr>
        <w:t xml:space="preserve"> </w:t>
      </w:r>
      <w:r w:rsidRPr="00B65459">
        <w:rPr>
          <w:i/>
          <w:szCs w:val="28"/>
          <w:lang w:val="en-US"/>
        </w:rPr>
        <w:t>Sizer</w:t>
      </w:r>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11</w:t>
      </w:r>
      <w:r w:rsidRPr="00B65459">
        <w:rPr>
          <w:b/>
          <w:bCs/>
          <w:sz w:val="18"/>
          <w:szCs w:val="18"/>
        </w:rPr>
        <w:fldChar w:fldCharType="end"/>
      </w:r>
      <w:r w:rsidRPr="00B65459">
        <w:rPr>
          <w:b/>
          <w:bCs/>
          <w:sz w:val="18"/>
          <w:szCs w:val="18"/>
        </w:rPr>
        <w:t>. Минимальные требования к техническому обеспечению</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63"/>
        <w:gridCol w:w="1246"/>
        <w:gridCol w:w="1521"/>
        <w:gridCol w:w="652"/>
        <w:gridCol w:w="1055"/>
        <w:gridCol w:w="1712"/>
        <w:gridCol w:w="1267"/>
        <w:gridCol w:w="1511"/>
      </w:tblGrid>
      <w:tr w:rsidR="00596E15" w:rsidRPr="00B65459" w:rsidDel="00612DDF" w:rsidTr="008753DF">
        <w:tc>
          <w:tcPr>
            <w:tcW w:w="675"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N</w:t>
            </w:r>
            <w:r w:rsidRPr="00B65459">
              <w:rPr>
                <w:b/>
                <w:sz w:val="16"/>
                <w:szCs w:val="16"/>
              </w:rPr>
              <w:t xml:space="preserve"> п.п</w:t>
            </w:r>
          </w:p>
        </w:tc>
        <w:tc>
          <w:tcPr>
            <w:tcW w:w="12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1559"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Операционная система и необходимое ПО</w:t>
            </w:r>
          </w:p>
        </w:tc>
        <w:tc>
          <w:tcPr>
            <w:tcW w:w="664"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1079"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755"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1297"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1548"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675" w:type="dxa"/>
            <w:vAlign w:val="center"/>
          </w:tcPr>
          <w:p w:rsidR="00596E15" w:rsidRPr="00B65459" w:rsidRDefault="00596E15" w:rsidP="008753DF">
            <w:pPr>
              <w:spacing w:beforeLines="40" w:before="96" w:afterLines="40" w:after="96"/>
              <w:ind w:firstLine="709"/>
              <w:rPr>
                <w:sz w:val="16"/>
                <w:szCs w:val="16"/>
              </w:rPr>
            </w:pPr>
          </w:p>
        </w:tc>
        <w:tc>
          <w:tcPr>
            <w:tcW w:w="1276" w:type="dxa"/>
            <w:vAlign w:val="center"/>
          </w:tcPr>
          <w:p w:rsidR="00596E15" w:rsidRPr="00B65459" w:rsidRDefault="00596E15" w:rsidP="008753DF">
            <w:pPr>
              <w:ind w:firstLine="709"/>
              <w:rPr>
                <w:sz w:val="16"/>
                <w:szCs w:val="16"/>
              </w:rPr>
            </w:pPr>
          </w:p>
        </w:tc>
        <w:tc>
          <w:tcPr>
            <w:tcW w:w="1559" w:type="dxa"/>
            <w:vAlign w:val="center"/>
          </w:tcPr>
          <w:p w:rsidR="00596E15" w:rsidRPr="00B65459" w:rsidRDefault="00596E15" w:rsidP="008753DF">
            <w:pPr>
              <w:spacing w:beforeLines="40" w:before="96" w:afterLines="40" w:after="96"/>
              <w:ind w:firstLine="709"/>
              <w:rPr>
                <w:sz w:val="16"/>
                <w:szCs w:val="16"/>
              </w:rPr>
            </w:pPr>
          </w:p>
        </w:tc>
        <w:tc>
          <w:tcPr>
            <w:tcW w:w="664" w:type="dxa"/>
            <w:vAlign w:val="center"/>
          </w:tcPr>
          <w:p w:rsidR="00596E15" w:rsidRPr="00B65459" w:rsidRDefault="00596E15" w:rsidP="008753DF">
            <w:pPr>
              <w:spacing w:beforeLines="40" w:before="96" w:afterLines="40" w:after="96"/>
              <w:ind w:firstLine="709"/>
              <w:rPr>
                <w:sz w:val="16"/>
                <w:szCs w:val="16"/>
              </w:rPr>
            </w:pPr>
          </w:p>
        </w:tc>
        <w:tc>
          <w:tcPr>
            <w:tcW w:w="1079" w:type="dxa"/>
            <w:vAlign w:val="center"/>
          </w:tcPr>
          <w:p w:rsidR="00596E15" w:rsidRPr="00B65459" w:rsidRDefault="00596E15" w:rsidP="008753DF">
            <w:pPr>
              <w:spacing w:beforeLines="40" w:before="96" w:afterLines="40" w:after="96"/>
              <w:ind w:firstLine="709"/>
              <w:rPr>
                <w:sz w:val="16"/>
                <w:szCs w:val="16"/>
                <w:lang w:val="en-US"/>
              </w:rPr>
            </w:pPr>
          </w:p>
        </w:tc>
        <w:tc>
          <w:tcPr>
            <w:tcW w:w="1755" w:type="dxa"/>
            <w:vAlign w:val="center"/>
          </w:tcPr>
          <w:p w:rsidR="00596E15" w:rsidRPr="00B65459" w:rsidRDefault="00596E15" w:rsidP="008753DF">
            <w:pPr>
              <w:spacing w:beforeLines="40" w:before="96" w:afterLines="40" w:after="96"/>
              <w:ind w:firstLine="709"/>
              <w:rPr>
                <w:sz w:val="16"/>
                <w:szCs w:val="16"/>
                <w:lang w:val="en-US"/>
              </w:rPr>
            </w:pPr>
          </w:p>
        </w:tc>
        <w:tc>
          <w:tcPr>
            <w:tcW w:w="1297" w:type="dxa"/>
            <w:vAlign w:val="center"/>
          </w:tcPr>
          <w:p w:rsidR="00596E15" w:rsidRPr="00B65459" w:rsidRDefault="00596E15" w:rsidP="008753DF">
            <w:pPr>
              <w:spacing w:beforeLines="40" w:before="96" w:afterLines="40" w:after="96"/>
              <w:ind w:firstLine="709"/>
              <w:rPr>
                <w:sz w:val="16"/>
                <w:szCs w:val="16"/>
              </w:rPr>
            </w:pPr>
          </w:p>
        </w:tc>
        <w:tc>
          <w:tcPr>
            <w:tcW w:w="1548" w:type="dxa"/>
            <w:vAlign w:val="center"/>
          </w:tcPr>
          <w:p w:rsidR="00596E15" w:rsidRPr="00B65459" w:rsidRDefault="00596E15" w:rsidP="008753DF">
            <w:pPr>
              <w:spacing w:beforeLines="40" w:before="96" w:afterLines="40" w:after="96"/>
              <w:ind w:firstLine="709"/>
              <w:rPr>
                <w:sz w:val="16"/>
                <w:szCs w:val="16"/>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57" w:name="_Toc393799341"/>
      <w:bookmarkStart w:id="158" w:name="_Toc398627790"/>
      <w:r w:rsidRPr="00B65459">
        <w:rPr>
          <w:sz w:val="24"/>
          <w:lang w:val="x-none"/>
        </w:rPr>
        <w:t>Обеспечение производительности и отказоустойчивости через 1 год эксплуатации</w:t>
      </w:r>
      <w:bookmarkEnd w:id="157"/>
      <w:bookmarkEnd w:id="158"/>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1 года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59" w:name="_Toc393799342"/>
      <w:bookmarkStart w:id="160" w:name="_Toc398627791"/>
      <w:r w:rsidRPr="00B65459">
        <w:rPr>
          <w:sz w:val="24"/>
          <w:lang w:val="x-none"/>
        </w:rPr>
        <w:t>Обеспечение производительности и отказоустойчивости через 3 года эксплуатации</w:t>
      </w:r>
      <w:bookmarkEnd w:id="159"/>
      <w:bookmarkEnd w:id="160"/>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3 лет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lastRenderedPageBreak/>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61" w:name="_Toc393799343"/>
      <w:bookmarkStart w:id="162" w:name="_Toc398627792"/>
      <w:r w:rsidRPr="00B65459">
        <w:rPr>
          <w:b/>
          <w:bCs/>
          <w:caps/>
          <w:kern w:val="32"/>
          <w:sz w:val="26"/>
          <w:szCs w:val="26"/>
          <w:lang w:val="x-none"/>
        </w:rPr>
        <w:t>Обеспечение конфиденциальности</w:t>
      </w:r>
      <w:r w:rsidRPr="00B65459">
        <w:rPr>
          <w:rFonts w:eastAsia="Calibri"/>
          <w:b/>
          <w:bCs/>
          <w:caps/>
          <w:kern w:val="32"/>
          <w:sz w:val="26"/>
          <w:szCs w:val="26"/>
          <w:vertAlign w:val="superscript"/>
          <w:lang w:val="x-none"/>
        </w:rPr>
        <w:footnoteReference w:id="1"/>
      </w:r>
      <w:r w:rsidRPr="00B65459">
        <w:rPr>
          <w:b/>
          <w:bCs/>
          <w:caps/>
          <w:kern w:val="32"/>
          <w:sz w:val="26"/>
          <w:szCs w:val="26"/>
          <w:lang w:val="x-none"/>
        </w:rPr>
        <w:t>, доступности</w:t>
      </w:r>
      <w:r w:rsidRPr="00B65459">
        <w:rPr>
          <w:rFonts w:eastAsia="Calibri"/>
          <w:b/>
          <w:bCs/>
          <w:caps/>
          <w:kern w:val="32"/>
          <w:sz w:val="26"/>
          <w:szCs w:val="26"/>
          <w:vertAlign w:val="superscript"/>
          <w:lang w:val="x-none"/>
        </w:rPr>
        <w:footnoteReference w:id="2"/>
      </w:r>
      <w:r w:rsidRPr="00B65459">
        <w:rPr>
          <w:b/>
          <w:bCs/>
          <w:caps/>
          <w:kern w:val="32"/>
          <w:sz w:val="26"/>
          <w:szCs w:val="26"/>
          <w:lang w:val="x-none"/>
        </w:rPr>
        <w:t xml:space="preserve"> и целостности</w:t>
      </w:r>
      <w:r w:rsidRPr="00B65459">
        <w:rPr>
          <w:rFonts w:eastAsia="Calibri"/>
          <w:b/>
          <w:bCs/>
          <w:caps/>
          <w:kern w:val="32"/>
          <w:sz w:val="26"/>
          <w:szCs w:val="26"/>
          <w:vertAlign w:val="superscript"/>
          <w:lang w:val="x-none"/>
        </w:rPr>
        <w:footnoteReference w:id="3"/>
      </w:r>
      <w:r w:rsidRPr="00B65459">
        <w:rPr>
          <w:b/>
          <w:bCs/>
          <w:caps/>
          <w:kern w:val="32"/>
          <w:sz w:val="26"/>
          <w:szCs w:val="26"/>
          <w:lang w:val="x-none"/>
        </w:rPr>
        <w:t xml:space="preserve"> информации</w:t>
      </w:r>
      <w:bookmarkEnd w:id="161"/>
      <w:bookmarkEnd w:id="162"/>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организационно-технические мероприятия, которые обеспечат требуемый уровень конфиденциальности, доступности и целостности информации.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en-US"/>
        </w:rPr>
      </w:pPr>
      <w:bookmarkStart w:id="163" w:name="_Toc393799344"/>
      <w:bookmarkStart w:id="164" w:name="_Toc398627793"/>
      <w:r w:rsidRPr="00B65459">
        <w:rPr>
          <w:b/>
          <w:bCs/>
          <w:kern w:val="32"/>
          <w:sz w:val="32"/>
          <w:szCs w:val="32"/>
          <w:lang w:val="x-none"/>
        </w:rPr>
        <w:lastRenderedPageBreak/>
        <w:t>Техническое обеспечение</w:t>
      </w:r>
      <w:bookmarkEnd w:id="163"/>
      <w:bookmarkEnd w:id="164"/>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65" w:name="_Toc393799345"/>
      <w:bookmarkStart w:id="166" w:name="_Toc398627794"/>
      <w:r w:rsidRPr="00B65459">
        <w:rPr>
          <w:b/>
          <w:bCs/>
          <w:caps/>
          <w:kern w:val="32"/>
          <w:sz w:val="26"/>
          <w:szCs w:val="26"/>
          <w:lang w:val="x-none"/>
        </w:rPr>
        <w:t>Аппаратная составляющая автоматизированной системы</w:t>
      </w:r>
      <w:bookmarkEnd w:id="165"/>
      <w:bookmarkEnd w:id="166"/>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67" w:name="_Toc393799346"/>
      <w:bookmarkStart w:id="168" w:name="_Toc398627795"/>
      <w:r w:rsidRPr="00B65459">
        <w:rPr>
          <w:sz w:val="24"/>
          <w:lang w:val="x-none"/>
        </w:rPr>
        <w:t>Серверное оборудование</w:t>
      </w:r>
      <w:bookmarkEnd w:id="167"/>
      <w:bookmarkEnd w:id="168"/>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3"/>
          <w:numId w:val="69"/>
        </w:numPr>
        <w:spacing w:before="200" w:line="276" w:lineRule="auto"/>
        <w:outlineLvl w:val="3"/>
        <w:rPr>
          <w:iCs/>
          <w:szCs w:val="28"/>
          <w:lang w:val="x-none"/>
        </w:rPr>
      </w:pPr>
      <w:r w:rsidRPr="00B65459">
        <w:rPr>
          <w:iCs/>
          <w:szCs w:val="28"/>
          <w:lang w:val="x-none"/>
        </w:rPr>
        <w:t>Спецификация серверного оборудования</w:t>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Спецификация серверного оборудования оформляется в виде таблицы.</w:t>
      </w:r>
    </w:p>
    <w:p w:rsidR="00596E15" w:rsidRPr="00B65459" w:rsidRDefault="00596E15" w:rsidP="00596E15">
      <w:pPr>
        <w:ind w:firstLine="709"/>
        <w:rPr>
          <w:i/>
          <w:szCs w:val="28"/>
        </w:rPr>
      </w:pPr>
      <w:r w:rsidRPr="00B65459">
        <w:rPr>
          <w:i/>
          <w:szCs w:val="28"/>
        </w:rPr>
        <w:t xml:space="preserve">В зависимости от разрабатываемого технического решения, например при использовании кластерных систем </w:t>
      </w:r>
      <w:r w:rsidRPr="00B65459">
        <w:rPr>
          <w:i/>
          <w:szCs w:val="28"/>
          <w:lang w:val="en-US"/>
        </w:rPr>
        <w:t>MSCS</w:t>
      </w:r>
      <w:r w:rsidRPr="00B65459">
        <w:rPr>
          <w:i/>
          <w:szCs w:val="28"/>
        </w:rPr>
        <w:t xml:space="preserve">, </w:t>
      </w:r>
      <w:r w:rsidRPr="00B65459">
        <w:rPr>
          <w:i/>
          <w:szCs w:val="28"/>
          <w:lang w:val="en-US"/>
        </w:rPr>
        <w:t>HACMP</w:t>
      </w:r>
      <w:r w:rsidRPr="00B65459">
        <w:rPr>
          <w:i/>
          <w:szCs w:val="28"/>
        </w:rPr>
        <w:t xml:space="preserve"> и др., а также используемого серверного оборудования, структура таблицы может изменяться.</w:t>
      </w:r>
    </w:p>
    <w:p w:rsidR="00596E15" w:rsidRPr="00B65459" w:rsidRDefault="00596E15" w:rsidP="00596E15">
      <w:pPr>
        <w:ind w:firstLine="709"/>
        <w:rPr>
          <w:i/>
          <w:szCs w:val="28"/>
        </w:rPr>
      </w:pPr>
    </w:p>
    <w:p w:rsidR="00596E15" w:rsidRPr="00B65459" w:rsidRDefault="00596E15" w:rsidP="00596E15">
      <w:pPr>
        <w:ind w:firstLine="709"/>
        <w:rPr>
          <w:i/>
          <w:szCs w:val="28"/>
        </w:rPr>
      </w:pPr>
      <w:r w:rsidRPr="00B65459">
        <w:rPr>
          <w:i/>
          <w:szCs w:val="28"/>
        </w:rPr>
        <w:t>В общем случае 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 --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 для виртуальных систем: число виртуальных дисков, их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 для физических систем – число дисков, тип </w:t>
      </w:r>
      <w:r w:rsidRPr="00B65459">
        <w:rPr>
          <w:rFonts w:eastAsia="MS Mincho"/>
          <w:i/>
          <w:sz w:val="24"/>
          <w:lang w:val="en-US" w:eastAsia="ja-JP"/>
        </w:rPr>
        <w:t>RAID</w:t>
      </w:r>
      <w:r w:rsidRPr="00B65459">
        <w:rPr>
          <w:rFonts w:eastAsia="MS Mincho"/>
          <w:i/>
          <w:sz w:val="24"/>
          <w:lang w:eastAsia="ja-JP"/>
        </w:rPr>
        <w:t xml:space="preserve">, идентификатор </w:t>
      </w:r>
      <w:r w:rsidRPr="00B65459">
        <w:rPr>
          <w:rFonts w:eastAsia="MS Mincho"/>
          <w:i/>
          <w:sz w:val="24"/>
          <w:lang w:val="en-US" w:eastAsia="ja-JP"/>
        </w:rPr>
        <w:t>LUN</w:t>
      </w:r>
      <w:r w:rsidRPr="00B65459">
        <w:rPr>
          <w:rFonts w:eastAsia="MS Mincho"/>
          <w:i/>
          <w:sz w:val="24"/>
          <w:lang w:eastAsia="ja-JP"/>
        </w:rPr>
        <w:t xml:space="preserve">, указывается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[Модуль удалённого управления] – если применимо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устройства].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lastRenderedPageBreak/>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12</w:t>
      </w:r>
      <w:r w:rsidRPr="00B65459">
        <w:rPr>
          <w:b/>
          <w:bCs/>
          <w:sz w:val="18"/>
          <w:szCs w:val="18"/>
        </w:rPr>
        <w:fldChar w:fldCharType="end"/>
      </w:r>
      <w:r w:rsidRPr="00B65459">
        <w:rPr>
          <w:b/>
          <w:bCs/>
          <w:sz w:val="18"/>
          <w:szCs w:val="18"/>
        </w:rPr>
        <w:t>. Пример1. Спецификация серверного оборудования (общий случай).</w:t>
      </w:r>
    </w:p>
    <w:tbl>
      <w:tblPr>
        <w:tblW w:w="5007"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49"/>
        <w:gridCol w:w="1118"/>
        <w:gridCol w:w="1107"/>
        <w:gridCol w:w="1107"/>
        <w:gridCol w:w="572"/>
        <w:gridCol w:w="754"/>
        <w:gridCol w:w="1232"/>
        <w:gridCol w:w="908"/>
        <w:gridCol w:w="1107"/>
        <w:gridCol w:w="1086"/>
      </w:tblGrid>
      <w:tr w:rsidR="00596E15" w:rsidRPr="00B65459" w:rsidTr="008753DF">
        <w:tc>
          <w:tcPr>
            <w:tcW w:w="663"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N</w:t>
            </w:r>
            <w:r w:rsidRPr="00B65459">
              <w:rPr>
                <w:b/>
                <w:sz w:val="16"/>
                <w:szCs w:val="16"/>
              </w:rPr>
              <w:t xml:space="preserve"> п.п</w:t>
            </w:r>
          </w:p>
        </w:tc>
        <w:tc>
          <w:tcPr>
            <w:tcW w:w="114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Реализация</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Размещение</w:t>
            </w:r>
          </w:p>
        </w:tc>
        <w:tc>
          <w:tcPr>
            <w:tcW w:w="582"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770"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263"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929"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113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Модуль удаленного управления</w:t>
            </w:r>
          </w:p>
        </w:tc>
        <w:tc>
          <w:tcPr>
            <w:tcW w:w="1112"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663" w:type="dxa"/>
            <w:vAlign w:val="center"/>
          </w:tcPr>
          <w:p w:rsidR="00596E15" w:rsidRPr="00B65459" w:rsidRDefault="00596E15" w:rsidP="008753DF">
            <w:pPr>
              <w:spacing w:beforeLines="40" w:before="96" w:afterLines="40" w:after="96"/>
              <w:ind w:firstLine="709"/>
              <w:rPr>
                <w:sz w:val="16"/>
                <w:szCs w:val="16"/>
              </w:rPr>
            </w:pPr>
          </w:p>
        </w:tc>
        <w:tc>
          <w:tcPr>
            <w:tcW w:w="1146" w:type="dxa"/>
            <w:vAlign w:val="center"/>
          </w:tcPr>
          <w:p w:rsidR="00596E15" w:rsidRPr="00B65459" w:rsidRDefault="00596E15" w:rsidP="008753DF">
            <w:pPr>
              <w:spacing w:beforeLines="40" w:before="96" w:afterLines="40" w:after="96"/>
              <w:ind w:firstLine="709"/>
              <w:rPr>
                <w:sz w:val="16"/>
                <w:szCs w:val="16"/>
                <w:lang w:val="en-US"/>
              </w:rPr>
            </w:pPr>
          </w:p>
        </w:tc>
        <w:tc>
          <w:tcPr>
            <w:tcW w:w="1134" w:type="dxa"/>
            <w:vAlign w:val="center"/>
          </w:tcPr>
          <w:p w:rsidR="00596E15" w:rsidRPr="00B65459" w:rsidRDefault="00596E15" w:rsidP="008753DF">
            <w:pPr>
              <w:spacing w:beforeLines="40" w:before="96" w:afterLines="40" w:after="96"/>
              <w:ind w:firstLine="709"/>
              <w:rPr>
                <w:sz w:val="16"/>
                <w:szCs w:val="16"/>
              </w:rPr>
            </w:pPr>
          </w:p>
        </w:tc>
        <w:tc>
          <w:tcPr>
            <w:tcW w:w="1134" w:type="dxa"/>
            <w:vAlign w:val="center"/>
          </w:tcPr>
          <w:p w:rsidR="00596E15" w:rsidRPr="00B65459" w:rsidRDefault="00596E15" w:rsidP="008753DF">
            <w:pPr>
              <w:spacing w:beforeLines="40" w:before="96" w:afterLines="40" w:after="96"/>
              <w:ind w:firstLine="709"/>
              <w:rPr>
                <w:sz w:val="16"/>
                <w:szCs w:val="16"/>
                <w:lang w:val="en-US"/>
              </w:rPr>
            </w:pPr>
          </w:p>
        </w:tc>
        <w:tc>
          <w:tcPr>
            <w:tcW w:w="582" w:type="dxa"/>
            <w:vAlign w:val="center"/>
          </w:tcPr>
          <w:p w:rsidR="00596E15" w:rsidRPr="00B65459" w:rsidRDefault="00596E15" w:rsidP="008753DF">
            <w:pPr>
              <w:spacing w:beforeLines="40" w:before="96" w:afterLines="40" w:after="96"/>
              <w:ind w:firstLine="709"/>
              <w:rPr>
                <w:sz w:val="16"/>
                <w:szCs w:val="16"/>
              </w:rPr>
            </w:pPr>
          </w:p>
        </w:tc>
        <w:tc>
          <w:tcPr>
            <w:tcW w:w="770" w:type="dxa"/>
            <w:vAlign w:val="center"/>
          </w:tcPr>
          <w:p w:rsidR="00596E15" w:rsidRPr="00B65459" w:rsidRDefault="00596E15" w:rsidP="008753DF">
            <w:pPr>
              <w:spacing w:beforeLines="40" w:before="96" w:afterLines="40" w:after="96"/>
              <w:ind w:firstLine="709"/>
              <w:rPr>
                <w:sz w:val="16"/>
                <w:szCs w:val="16"/>
                <w:lang w:val="en-US"/>
              </w:rPr>
            </w:pPr>
          </w:p>
        </w:tc>
        <w:tc>
          <w:tcPr>
            <w:tcW w:w="1263" w:type="dxa"/>
            <w:vAlign w:val="center"/>
          </w:tcPr>
          <w:p w:rsidR="00596E15" w:rsidRPr="00B65459" w:rsidRDefault="00596E15" w:rsidP="008753DF">
            <w:pPr>
              <w:spacing w:beforeLines="40" w:before="96" w:afterLines="40" w:after="96"/>
              <w:ind w:firstLine="709"/>
              <w:rPr>
                <w:sz w:val="16"/>
                <w:szCs w:val="16"/>
                <w:lang w:val="en-US"/>
              </w:rPr>
            </w:pPr>
          </w:p>
        </w:tc>
        <w:tc>
          <w:tcPr>
            <w:tcW w:w="929" w:type="dxa"/>
            <w:vAlign w:val="center"/>
          </w:tcPr>
          <w:p w:rsidR="00596E15" w:rsidRPr="00B65459" w:rsidRDefault="00596E15" w:rsidP="008753DF">
            <w:pPr>
              <w:spacing w:beforeLines="40" w:before="96" w:afterLines="40" w:after="96"/>
              <w:ind w:firstLine="709"/>
              <w:rPr>
                <w:sz w:val="16"/>
                <w:szCs w:val="16"/>
              </w:rPr>
            </w:pPr>
          </w:p>
        </w:tc>
        <w:tc>
          <w:tcPr>
            <w:tcW w:w="1134" w:type="dxa"/>
            <w:vAlign w:val="center"/>
          </w:tcPr>
          <w:p w:rsidR="00596E15" w:rsidRPr="00B65459" w:rsidRDefault="00596E15" w:rsidP="008753DF">
            <w:pPr>
              <w:spacing w:beforeLines="40" w:before="96" w:afterLines="40" w:after="96"/>
              <w:ind w:firstLine="709"/>
              <w:rPr>
                <w:sz w:val="16"/>
                <w:szCs w:val="16"/>
              </w:rPr>
            </w:pPr>
          </w:p>
        </w:tc>
        <w:tc>
          <w:tcPr>
            <w:tcW w:w="1112" w:type="dxa"/>
            <w:vAlign w:val="center"/>
          </w:tcPr>
          <w:p w:rsidR="00596E15" w:rsidRPr="00B65459" w:rsidRDefault="00596E15" w:rsidP="008753DF">
            <w:pPr>
              <w:spacing w:beforeLines="40" w:before="96" w:afterLines="40" w:after="96"/>
              <w:ind w:firstLine="709"/>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Для кластерных систем HACMP на AIX, а также для всех случаев, когда такая информация необходима, таблица спецификации серверного оборудования содержит следующую информацию:</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N</w:t>
      </w:r>
      <w:r w:rsidRPr="00B65459">
        <w:rPr>
          <w:rFonts w:eastAsia="MS Mincho"/>
          <w:i/>
          <w:sz w:val="24"/>
          <w:lang w:eastAsia="ja-JP"/>
        </w:rPr>
        <w:t xml:space="preserve"> п.п]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  --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[Имя диска] -- последовательное имя диска в операционной системе. Для операционной системы </w:t>
      </w:r>
      <w:r w:rsidRPr="00B65459">
        <w:rPr>
          <w:rFonts w:eastAsia="MS Mincho"/>
          <w:i/>
          <w:sz w:val="24"/>
          <w:lang w:val="en-US" w:eastAsia="ja-JP"/>
        </w:rPr>
        <w:t>AIX</w:t>
      </w:r>
      <w:r w:rsidRPr="00B65459">
        <w:rPr>
          <w:rFonts w:eastAsia="MS Mincho"/>
          <w:i/>
          <w:sz w:val="24"/>
          <w:lang w:eastAsia="ja-JP"/>
        </w:rPr>
        <w:t xml:space="preserve"> это </w:t>
      </w:r>
      <w:r w:rsidRPr="00B65459">
        <w:rPr>
          <w:rFonts w:eastAsia="MS Mincho"/>
          <w:i/>
          <w:sz w:val="24"/>
          <w:lang w:val="en-US" w:eastAsia="ja-JP"/>
        </w:rPr>
        <w:t>hdisk</w:t>
      </w:r>
      <w:r w:rsidRPr="00B65459">
        <w:rPr>
          <w:rFonts w:eastAsia="MS Mincho"/>
          <w:i/>
          <w:sz w:val="24"/>
          <w:lang w:eastAsia="ja-JP"/>
        </w:rPr>
        <w:t xml:space="preserve">0, </w:t>
      </w:r>
      <w:r w:rsidRPr="00B65459">
        <w:rPr>
          <w:rFonts w:eastAsia="MS Mincho"/>
          <w:i/>
          <w:sz w:val="24"/>
          <w:lang w:val="en-US" w:eastAsia="ja-JP"/>
        </w:rPr>
        <w:t>hdisk</w:t>
      </w:r>
      <w:r w:rsidRPr="00B65459">
        <w:rPr>
          <w:rFonts w:eastAsia="MS Mincho"/>
          <w:i/>
          <w:sz w:val="24"/>
          <w:lang w:eastAsia="ja-JP"/>
        </w:rPr>
        <w:t xml:space="preserve">1, </w:t>
      </w:r>
      <w:r w:rsidRPr="00B65459">
        <w:rPr>
          <w:rFonts w:eastAsia="MS Mincho"/>
          <w:i/>
          <w:sz w:val="24"/>
          <w:lang w:val="en-US" w:eastAsia="ja-JP"/>
        </w:rPr>
        <w:t>hdisk</w:t>
      </w:r>
      <w:r w:rsidRPr="00B65459">
        <w:rPr>
          <w:rFonts w:eastAsia="MS Mincho"/>
          <w:i/>
          <w:sz w:val="24"/>
          <w:lang w:eastAsia="ja-JP"/>
        </w:rPr>
        <w:t xml:space="preserve">2, для операционной системы ОС </w:t>
      </w:r>
      <w:r w:rsidRPr="00B65459">
        <w:rPr>
          <w:rFonts w:eastAsia="MS Mincho"/>
          <w:i/>
          <w:sz w:val="24"/>
          <w:lang w:val="en-US" w:eastAsia="ja-JP"/>
        </w:rPr>
        <w:t>Windows</w:t>
      </w:r>
      <w:r w:rsidRPr="00B65459">
        <w:rPr>
          <w:rFonts w:eastAsia="MS Mincho"/>
          <w:i/>
          <w:sz w:val="24"/>
          <w:lang w:eastAsia="ja-JP"/>
        </w:rPr>
        <w:t xml:space="preserve"> -- </w:t>
      </w:r>
      <w:r w:rsidRPr="00B65459">
        <w:rPr>
          <w:rFonts w:eastAsia="MS Mincho"/>
          <w:i/>
          <w:sz w:val="24"/>
          <w:lang w:val="en-US" w:eastAsia="ja-JP"/>
        </w:rPr>
        <w:t>C</w:t>
      </w:r>
      <w:r w:rsidRPr="00B65459">
        <w:rPr>
          <w:rFonts w:eastAsia="MS Mincho"/>
          <w:i/>
          <w:sz w:val="24"/>
          <w:lang w:eastAsia="ja-JP"/>
        </w:rPr>
        <w:t>:,</w:t>
      </w:r>
      <w:r w:rsidRPr="00B65459">
        <w:rPr>
          <w:rFonts w:eastAsia="MS Mincho"/>
          <w:i/>
          <w:sz w:val="24"/>
          <w:lang w:val="en-US" w:eastAsia="ja-JP"/>
        </w:rPr>
        <w:t>D</w:t>
      </w:r>
      <w:r w:rsidRPr="00B65459">
        <w:rPr>
          <w:rFonts w:eastAsia="MS Mincho"/>
          <w:i/>
          <w:sz w:val="24"/>
          <w:lang w:eastAsia="ja-JP"/>
        </w:rPr>
        <w:t>:,</w:t>
      </w:r>
      <w:r w:rsidRPr="00B65459">
        <w:rPr>
          <w:rFonts w:eastAsia="MS Mincho"/>
          <w:i/>
          <w:sz w:val="24"/>
          <w:lang w:val="en-US" w:eastAsia="ja-JP"/>
        </w:rPr>
        <w:t>E</w:t>
      </w:r>
      <w:r w:rsidRPr="00B65459">
        <w:rPr>
          <w:rFonts w:eastAsia="MS Mincho"/>
          <w:i/>
          <w:sz w:val="24"/>
          <w:lang w:eastAsia="ja-JP"/>
        </w:rPr>
        <w:t>: и т.д.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RAW</w:t>
      </w:r>
      <w:r w:rsidRPr="00B65459">
        <w:rPr>
          <w:rFonts w:eastAsia="MS Mincho"/>
          <w:i/>
          <w:sz w:val="24"/>
          <w:lang w:eastAsia="ja-JP"/>
        </w:rPr>
        <w:t xml:space="preserve"> размер] – неразмеченный объем </w:t>
      </w:r>
      <w:r w:rsidRPr="00B65459">
        <w:rPr>
          <w:rFonts w:eastAsia="MS Mincho"/>
          <w:i/>
          <w:sz w:val="24"/>
          <w:lang w:val="en-US" w:eastAsia="ja-JP"/>
        </w:rPr>
        <w:t>LUN</w:t>
      </w:r>
      <w:r w:rsidRPr="00B65459">
        <w:rPr>
          <w:rFonts w:eastAsia="MS Mincho"/>
          <w:i/>
          <w:sz w:val="24"/>
          <w:lang w:eastAsia="ja-JP"/>
        </w:rPr>
        <w:t xml:space="preserve">, предоставляемого системой хранения данных,  с учётом служебной информации, необходимой для файловой системы. Суммарный неразмеченный объем </w:t>
      </w:r>
      <w:r w:rsidRPr="00B65459">
        <w:rPr>
          <w:rFonts w:eastAsia="MS Mincho"/>
          <w:i/>
          <w:sz w:val="24"/>
          <w:lang w:val="en-US" w:eastAsia="ja-JP"/>
        </w:rPr>
        <w:t>LUN</w:t>
      </w:r>
      <w:r w:rsidRPr="00B65459">
        <w:rPr>
          <w:rFonts w:eastAsia="MS Mincho"/>
          <w:i/>
          <w:sz w:val="24"/>
          <w:lang w:eastAsia="ja-JP"/>
        </w:rPr>
        <w:t xml:space="preserve">, презентованных серверу, на которых планируется строить </w:t>
      </w:r>
      <w:r w:rsidRPr="00B65459">
        <w:rPr>
          <w:rFonts w:eastAsia="MS Mincho"/>
          <w:i/>
          <w:sz w:val="24"/>
          <w:lang w:val="en-US" w:eastAsia="ja-JP"/>
        </w:rPr>
        <w:t>VG</w:t>
      </w:r>
      <w:r w:rsidRPr="00B65459">
        <w:rPr>
          <w:rFonts w:eastAsia="MS Mincho"/>
          <w:i/>
          <w:sz w:val="24"/>
          <w:lang w:eastAsia="ja-JP"/>
        </w:rPr>
        <w:t xml:space="preserve"> (см. ниже) должен на 10%  превышать расчетные параметры. Объем указывается в гигабайтах.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LUN</w:t>
      </w:r>
      <w:r w:rsidRPr="00B65459">
        <w:rPr>
          <w:rFonts w:eastAsia="MS Mincho"/>
          <w:i/>
          <w:sz w:val="24"/>
          <w:lang w:eastAsia="ja-JP"/>
        </w:rPr>
        <w:t>_</w:t>
      </w:r>
      <w:r w:rsidRPr="00B65459">
        <w:rPr>
          <w:rFonts w:eastAsia="MS Mincho"/>
          <w:i/>
          <w:sz w:val="24"/>
          <w:lang w:val="en-US" w:eastAsia="ja-JP"/>
        </w:rPr>
        <w:t>ID</w:t>
      </w:r>
      <w:r w:rsidRPr="00B65459">
        <w:rPr>
          <w:rFonts w:eastAsia="MS Mincho"/>
          <w:i/>
          <w:sz w:val="24"/>
          <w:lang w:eastAsia="ja-JP"/>
        </w:rPr>
        <w:t xml:space="preserve">] -- идентификатор </w:t>
      </w:r>
      <w:r w:rsidRPr="00B65459">
        <w:rPr>
          <w:rFonts w:eastAsia="MS Mincho"/>
          <w:i/>
          <w:sz w:val="24"/>
          <w:lang w:val="en-US" w:eastAsia="ja-JP"/>
        </w:rPr>
        <w:t>LUN</w:t>
      </w:r>
      <w:r w:rsidRPr="00B65459">
        <w:rPr>
          <w:rFonts w:eastAsia="MS Mincho"/>
          <w:i/>
          <w:sz w:val="24"/>
          <w:lang w:eastAsia="ja-JP"/>
        </w:rPr>
        <w:t xml:space="preserve"> на системе хранения данных; на этапе проектирования разработчиком решения в поле ставится отметка о том, что </w:t>
      </w:r>
      <w:r w:rsidRPr="00B65459">
        <w:rPr>
          <w:rFonts w:eastAsia="MS Mincho"/>
          <w:i/>
          <w:sz w:val="24"/>
          <w:lang w:val="en-US" w:eastAsia="ja-JP"/>
        </w:rPr>
        <w:t>LUN</w:t>
      </w:r>
      <w:r w:rsidRPr="00B65459">
        <w:rPr>
          <w:rFonts w:eastAsia="MS Mincho"/>
          <w:i/>
          <w:sz w:val="24"/>
          <w:lang w:eastAsia="ja-JP"/>
        </w:rPr>
        <w:t xml:space="preserve"> не выделен;</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VG</w:t>
      </w:r>
      <w:r w:rsidRPr="00B65459">
        <w:rPr>
          <w:rFonts w:eastAsia="MS Mincho"/>
          <w:i/>
          <w:sz w:val="24"/>
          <w:lang w:eastAsia="ja-JP"/>
        </w:rPr>
        <w:t xml:space="preserve">: </w:t>
      </w:r>
      <w:hyperlink r:id="rId14" w:history="1">
        <w:r w:rsidRPr="00B65459">
          <w:rPr>
            <w:rFonts w:ascii="Book Antiqua" w:eastAsia="MS Mincho" w:hAnsi="Book Antiqua" w:cs="Book Antiqua"/>
            <w:i/>
            <w:sz w:val="24"/>
            <w:lang w:val="en-US" w:eastAsia="ja-JP"/>
          </w:rPr>
          <w:t>Volume</w:t>
        </w:r>
        <w:r w:rsidRPr="00B65459">
          <w:rPr>
            <w:rFonts w:ascii="Book Antiqua" w:eastAsia="MS Mincho" w:hAnsi="Book Antiqua" w:cs="Book Antiqua"/>
            <w:i/>
            <w:sz w:val="24"/>
            <w:lang w:eastAsia="ja-JP"/>
          </w:rPr>
          <w:t xml:space="preserve"> </w:t>
        </w:r>
        <w:r w:rsidRPr="00B65459">
          <w:rPr>
            <w:rFonts w:ascii="Book Antiqua" w:eastAsia="MS Mincho" w:hAnsi="Book Antiqua" w:cs="Book Antiqua"/>
            <w:i/>
            <w:sz w:val="24"/>
            <w:lang w:val="en-US" w:eastAsia="ja-JP"/>
          </w:rPr>
          <w:t>Group</w:t>
        </w:r>
      </w:hyperlink>
      <w:r w:rsidRPr="00B65459">
        <w:rPr>
          <w:rFonts w:ascii="Book Antiqua" w:eastAsia="MS Mincho" w:hAnsi="Book Antiqua" w:cs="Book Antiqua"/>
          <w:i/>
          <w:sz w:val="24"/>
          <w:lang w:eastAsia="ja-JP"/>
        </w:rPr>
        <w:t xml:space="preserve"> </w:t>
      </w:r>
      <w:r w:rsidRPr="00B65459">
        <w:rPr>
          <w:rFonts w:eastAsia="MS Mincho"/>
          <w:i/>
          <w:sz w:val="24"/>
          <w:lang w:eastAsia="ja-JP"/>
        </w:rPr>
        <w:t>/ Группа томов] -- группа дисков (</w:t>
      </w:r>
      <w:r w:rsidRPr="00B65459">
        <w:rPr>
          <w:rFonts w:eastAsia="MS Mincho"/>
          <w:i/>
          <w:sz w:val="24"/>
          <w:lang w:val="en-US" w:eastAsia="ja-JP"/>
        </w:rPr>
        <w:t>LUN</w:t>
      </w:r>
      <w:r w:rsidRPr="00B65459">
        <w:rPr>
          <w:rFonts w:eastAsia="MS Mincho"/>
          <w:i/>
          <w:sz w:val="24"/>
          <w:lang w:eastAsia="ja-JP"/>
        </w:rPr>
        <w:t>), объединенная в логическую единицу, предоставляющую необходимый объём;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[Система хранения] -- модель СХД, на которой планируется разместить дисковую подсистему (</w:t>
      </w:r>
      <w:r w:rsidRPr="00B65459">
        <w:rPr>
          <w:rFonts w:eastAsia="MS Mincho"/>
          <w:i/>
          <w:sz w:val="24"/>
          <w:lang w:val="en-US" w:eastAsia="ja-JP"/>
        </w:rPr>
        <w:t>IBM</w:t>
      </w:r>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r w:rsidRPr="00B65459">
        <w:rPr>
          <w:rFonts w:eastAsia="MS Mincho"/>
          <w:i/>
          <w:sz w:val="24"/>
          <w:lang w:eastAsia="ja-JP"/>
        </w:rPr>
        <w:t>5300,</w:t>
      </w:r>
      <w:r w:rsidRPr="00B65459">
        <w:rPr>
          <w:rFonts w:eastAsia="MS Mincho"/>
          <w:i/>
          <w:sz w:val="24"/>
          <w:lang w:val="en-US" w:eastAsia="ja-JP"/>
        </w:rPr>
        <w:t>IBM</w:t>
      </w:r>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r w:rsidRPr="00B65459">
        <w:rPr>
          <w:rFonts w:eastAsia="MS Mincho"/>
          <w:i/>
          <w:sz w:val="24"/>
          <w:lang w:eastAsia="ja-JP"/>
        </w:rPr>
        <w:t xml:space="preserve">8700, </w:t>
      </w:r>
      <w:r w:rsidRPr="00B65459">
        <w:rPr>
          <w:rFonts w:eastAsia="MS Mincho"/>
          <w:i/>
          <w:sz w:val="24"/>
          <w:lang w:val="en-US" w:eastAsia="ja-JP"/>
        </w:rPr>
        <w:t>EMC</w:t>
      </w:r>
      <w:r w:rsidRPr="00B65459">
        <w:rPr>
          <w:rFonts w:eastAsia="MS Mincho"/>
          <w:i/>
          <w:sz w:val="24"/>
          <w:lang w:eastAsia="ja-JP"/>
        </w:rPr>
        <w:t xml:space="preserve"> </w:t>
      </w:r>
      <w:r w:rsidRPr="00B65459">
        <w:rPr>
          <w:rFonts w:eastAsia="MS Mincho"/>
          <w:i/>
          <w:sz w:val="24"/>
          <w:lang w:val="en-US" w:eastAsia="ja-JP"/>
        </w:rPr>
        <w:t>VNX</w:t>
      </w:r>
      <w:r w:rsidRPr="00B65459">
        <w:rPr>
          <w:rFonts w:eastAsia="MS Mincho"/>
          <w:i/>
          <w:sz w:val="24"/>
          <w:lang w:eastAsia="ja-JP"/>
        </w:rPr>
        <w:t xml:space="preserve"> и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[Модуль удаленного управления] – тип модуля удаленного управления (для физических серверов) и его </w:t>
      </w:r>
      <w:r w:rsidRPr="00B65459">
        <w:rPr>
          <w:rFonts w:eastAsia="MS Mincho"/>
          <w:i/>
          <w:sz w:val="24"/>
          <w:lang w:val="en-US" w:eastAsia="ja-JP"/>
        </w:rPr>
        <w:t>IP</w:t>
      </w:r>
      <w:r w:rsidRPr="00B65459">
        <w:rPr>
          <w:rFonts w:eastAsia="MS Mincho"/>
          <w:i/>
          <w:sz w:val="24"/>
          <w:lang w:eastAsia="ja-JP"/>
        </w:rPr>
        <w:t xml:space="preserve"> адрес; для виртуальных систем на </w:t>
      </w:r>
      <w:r w:rsidRPr="00B65459">
        <w:rPr>
          <w:rFonts w:eastAsia="MS Mincho"/>
          <w:i/>
          <w:sz w:val="24"/>
          <w:lang w:val="en-US" w:eastAsia="ja-JP"/>
        </w:rPr>
        <w:t>VMWare</w:t>
      </w:r>
      <w:r w:rsidRPr="00B65459">
        <w:rPr>
          <w:rFonts w:eastAsia="MS Mincho"/>
          <w:i/>
          <w:sz w:val="24"/>
          <w:lang w:eastAsia="ja-JP"/>
        </w:rPr>
        <w:t xml:space="preserve"> – это </w:t>
      </w:r>
      <w:r w:rsidRPr="00B65459">
        <w:rPr>
          <w:rFonts w:eastAsia="MS Mincho"/>
          <w:i/>
          <w:sz w:val="24"/>
          <w:lang w:val="en-US" w:eastAsia="ja-JP"/>
        </w:rPr>
        <w:t>vSPhere</w:t>
      </w:r>
      <w:r w:rsidRPr="00B65459">
        <w:rPr>
          <w:rFonts w:eastAsia="MS Mincho"/>
          <w:i/>
          <w:sz w:val="24"/>
          <w:lang w:eastAsia="ja-JP"/>
        </w:rPr>
        <w:t xml:space="preserve"> и </w:t>
      </w:r>
      <w:r w:rsidRPr="00B65459">
        <w:rPr>
          <w:rFonts w:eastAsia="MS Mincho"/>
          <w:i/>
          <w:sz w:val="24"/>
          <w:lang w:val="en-US" w:eastAsia="ja-JP"/>
        </w:rPr>
        <w:t>IP</w:t>
      </w:r>
      <w:r w:rsidRPr="00B65459">
        <w:rPr>
          <w:rFonts w:eastAsia="MS Mincho"/>
          <w:i/>
          <w:sz w:val="24"/>
          <w:lang w:eastAsia="ja-JP"/>
        </w:rPr>
        <w:t xml:space="preserve">; для виртуальных систем </w:t>
      </w:r>
      <w:r w:rsidRPr="00B65459">
        <w:rPr>
          <w:rFonts w:eastAsia="MS Mincho"/>
          <w:i/>
          <w:sz w:val="24"/>
          <w:lang w:val="en-US" w:eastAsia="ja-JP"/>
        </w:rPr>
        <w:t>PowerVM</w:t>
      </w:r>
      <w:r w:rsidRPr="00B65459">
        <w:rPr>
          <w:rFonts w:eastAsia="MS Mincho"/>
          <w:i/>
          <w:sz w:val="24"/>
          <w:lang w:eastAsia="ja-JP"/>
        </w:rPr>
        <w:t xml:space="preserve"> это </w:t>
      </w:r>
      <w:r w:rsidRPr="00B65459">
        <w:rPr>
          <w:rFonts w:eastAsia="MS Mincho"/>
          <w:i/>
          <w:sz w:val="24"/>
          <w:lang w:val="en-US" w:eastAsia="ja-JP"/>
        </w:rPr>
        <w:t>IP</w:t>
      </w:r>
      <w:r w:rsidRPr="00B65459">
        <w:rPr>
          <w:rFonts w:eastAsia="MS Mincho"/>
          <w:i/>
          <w:sz w:val="24"/>
          <w:lang w:eastAsia="ja-JP"/>
        </w:rPr>
        <w:t xml:space="preserve"> для </w:t>
      </w:r>
      <w:r w:rsidRPr="00B65459">
        <w:rPr>
          <w:rFonts w:eastAsia="MS Mincho"/>
          <w:i/>
          <w:sz w:val="24"/>
          <w:lang w:val="en-US" w:eastAsia="ja-JP"/>
        </w:rPr>
        <w:t>HMC</w:t>
      </w:r>
      <w:r w:rsidRPr="00B65459">
        <w:rPr>
          <w:rFonts w:eastAsia="MS Mincho"/>
          <w:i/>
          <w:sz w:val="24"/>
          <w:lang w:eastAsia="ja-JP"/>
        </w:rPr>
        <w:t xml:space="preserve">,  </w:t>
      </w:r>
      <w:r w:rsidRPr="00B65459">
        <w:rPr>
          <w:rFonts w:eastAsia="MS Mincho"/>
          <w:i/>
          <w:sz w:val="24"/>
          <w:lang w:val="en-US" w:eastAsia="ja-JP"/>
        </w:rPr>
        <w:t>IVE</w:t>
      </w:r>
      <w:r w:rsidRPr="00B65459">
        <w:rPr>
          <w:rFonts w:eastAsia="MS Mincho"/>
          <w:i/>
          <w:sz w:val="24"/>
          <w:lang w:eastAsia="ja-JP"/>
        </w:rPr>
        <w:t xml:space="preserve"> или </w:t>
      </w:r>
      <w:r w:rsidRPr="00B65459">
        <w:rPr>
          <w:rFonts w:eastAsia="MS Mincho"/>
          <w:i/>
          <w:sz w:val="24"/>
          <w:lang w:val="en-US" w:eastAsia="ja-JP"/>
        </w:rPr>
        <w:t>VIO</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[Дополнительные устройства] – связанные устройства такие как </w:t>
      </w:r>
      <w:r w:rsidRPr="00B65459">
        <w:rPr>
          <w:rFonts w:eastAsia="MS Mincho"/>
          <w:i/>
          <w:sz w:val="24"/>
          <w:lang w:val="en-US" w:eastAsia="ja-JP"/>
        </w:rPr>
        <w:t>USB</w:t>
      </w:r>
      <w:r w:rsidRPr="00B65459">
        <w:rPr>
          <w:rFonts w:eastAsia="MS Mincho"/>
          <w:i/>
          <w:sz w:val="24"/>
          <w:lang w:eastAsia="ja-JP"/>
        </w:rPr>
        <w:t xml:space="preserve"> ключи, </w:t>
      </w:r>
      <w:r w:rsidRPr="00B65459">
        <w:rPr>
          <w:rFonts w:eastAsia="MS Mincho"/>
          <w:i/>
          <w:sz w:val="24"/>
          <w:lang w:val="en-US" w:eastAsia="ja-JP"/>
        </w:rPr>
        <w:t>Token</w:t>
      </w:r>
      <w:r w:rsidRPr="00B65459">
        <w:rPr>
          <w:rFonts w:eastAsia="MS Mincho"/>
          <w:i/>
          <w:sz w:val="24"/>
          <w:lang w:eastAsia="ja-JP"/>
        </w:rPr>
        <w:t xml:space="preserve"> идентификации и т.д.</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13</w:t>
      </w:r>
      <w:r w:rsidRPr="00B65459">
        <w:rPr>
          <w:b/>
          <w:bCs/>
          <w:sz w:val="18"/>
          <w:szCs w:val="18"/>
        </w:rPr>
        <w:fldChar w:fldCharType="end"/>
      </w:r>
      <w:r w:rsidRPr="00B65459">
        <w:rPr>
          <w:b/>
          <w:bCs/>
          <w:sz w:val="18"/>
          <w:szCs w:val="18"/>
        </w:rPr>
        <w:t>. Пример 2. Спецификация серверного оборудования</w:t>
      </w:r>
      <w:r w:rsidRPr="00B65459">
        <w:rPr>
          <w:rFonts w:ascii="Calibri" w:hAnsi="Calibri"/>
          <w:b/>
          <w:bCs/>
          <w:sz w:val="18"/>
          <w:szCs w:val="18"/>
        </w:rPr>
        <w:t xml:space="preserve"> </w:t>
      </w:r>
      <w:r w:rsidRPr="00B65459">
        <w:rPr>
          <w:b/>
          <w:bCs/>
          <w:i/>
          <w:sz w:val="18"/>
          <w:szCs w:val="18"/>
        </w:rPr>
        <w:t>(для кластеров HACMP на AIX)</w:t>
      </w:r>
      <w:r w:rsidRPr="00B65459">
        <w:rPr>
          <w:b/>
          <w:bCs/>
          <w:sz w:val="18"/>
          <w:szCs w:val="18"/>
        </w:rPr>
        <w:t>.</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91"/>
        <w:gridCol w:w="820"/>
        <w:gridCol w:w="736"/>
        <w:gridCol w:w="840"/>
        <w:gridCol w:w="632"/>
        <w:gridCol w:w="507"/>
        <w:gridCol w:w="506"/>
        <w:gridCol w:w="507"/>
        <w:gridCol w:w="383"/>
        <w:gridCol w:w="383"/>
        <w:gridCol w:w="757"/>
        <w:gridCol w:w="757"/>
        <w:gridCol w:w="820"/>
        <w:gridCol w:w="1488"/>
      </w:tblGrid>
      <w:tr w:rsidR="00596E15" w:rsidRPr="00B65459" w:rsidTr="008753DF">
        <w:tc>
          <w:tcPr>
            <w:tcW w:w="499" w:type="dxa"/>
            <w:shd w:val="clear" w:color="auto" w:fill="F2F2F2"/>
            <w:vAlign w:val="center"/>
          </w:tcPr>
          <w:p w:rsidR="00596E15" w:rsidRPr="00B65459" w:rsidRDefault="00596E15" w:rsidP="008753DF">
            <w:pPr>
              <w:spacing w:beforeLines="40" w:before="96" w:afterLines="40" w:after="96"/>
              <w:ind w:firstLine="709"/>
              <w:rPr>
                <w:b/>
                <w:sz w:val="16"/>
                <w:szCs w:val="16"/>
              </w:rPr>
            </w:pPr>
            <w:r w:rsidRPr="00B65459">
              <w:rPr>
                <w:b/>
                <w:sz w:val="16"/>
                <w:szCs w:val="16"/>
                <w:lang w:val="en-US"/>
              </w:rPr>
              <w:t>N</w:t>
            </w:r>
            <w:r w:rsidRPr="00B65459">
              <w:rPr>
                <w:b/>
                <w:sz w:val="16"/>
                <w:szCs w:val="16"/>
              </w:rPr>
              <w:t xml:space="preserve"> п.п</w:t>
            </w:r>
          </w:p>
        </w:tc>
        <w:tc>
          <w:tcPr>
            <w:tcW w:w="840"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Имя сервера</w:t>
            </w:r>
          </w:p>
        </w:tc>
        <w:tc>
          <w:tcPr>
            <w:tcW w:w="754"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Реализация</w:t>
            </w:r>
          </w:p>
        </w:tc>
        <w:tc>
          <w:tcPr>
            <w:tcW w:w="862"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Размещение</w:t>
            </w:r>
          </w:p>
        </w:tc>
        <w:tc>
          <w:tcPr>
            <w:tcW w:w="646"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CPU</w:t>
            </w:r>
          </w:p>
        </w:tc>
        <w:tc>
          <w:tcPr>
            <w:tcW w:w="517" w:type="dxa"/>
            <w:shd w:val="clear" w:color="auto" w:fill="F2F2F2"/>
            <w:vAlign w:val="center"/>
          </w:tcPr>
          <w:p w:rsidR="00596E15" w:rsidRPr="00B65459" w:rsidRDefault="00596E15" w:rsidP="008753DF">
            <w:pPr>
              <w:spacing w:before="96" w:after="96"/>
              <w:rPr>
                <w:b/>
                <w:sz w:val="16"/>
                <w:szCs w:val="16"/>
              </w:rPr>
            </w:pPr>
            <w:r w:rsidRPr="00B65459">
              <w:rPr>
                <w:b/>
                <w:sz w:val="16"/>
                <w:szCs w:val="16"/>
                <w:lang w:val="en-US"/>
              </w:rPr>
              <w:t>RAM</w:t>
            </w:r>
          </w:p>
        </w:tc>
        <w:tc>
          <w:tcPr>
            <w:tcW w:w="1809" w:type="dxa"/>
            <w:gridSpan w:val="4"/>
            <w:shd w:val="clear" w:color="auto" w:fill="F2F2F2"/>
            <w:vAlign w:val="center"/>
          </w:tcPr>
          <w:p w:rsidR="00596E15" w:rsidRPr="00B65459" w:rsidRDefault="00596E15" w:rsidP="008753DF">
            <w:pPr>
              <w:spacing w:before="96" w:after="96"/>
              <w:rPr>
                <w:b/>
                <w:sz w:val="16"/>
                <w:szCs w:val="16"/>
              </w:rPr>
            </w:pPr>
            <w:r w:rsidRPr="00B65459">
              <w:rPr>
                <w:b/>
                <w:sz w:val="16"/>
                <w:szCs w:val="16"/>
              </w:rPr>
              <w:t>Конфигурация дисковой подсистемы</w:t>
            </w:r>
          </w:p>
        </w:tc>
        <w:tc>
          <w:tcPr>
            <w:tcW w:w="7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Система хранения</w:t>
            </w:r>
          </w:p>
        </w:tc>
        <w:tc>
          <w:tcPr>
            <w:tcW w:w="776" w:type="dxa"/>
            <w:shd w:val="clear" w:color="auto" w:fill="F2F2F2"/>
            <w:vAlign w:val="center"/>
          </w:tcPr>
          <w:p w:rsidR="00596E15" w:rsidRPr="00B65459" w:rsidRDefault="00596E15" w:rsidP="008753DF">
            <w:pPr>
              <w:spacing w:before="96" w:after="96"/>
              <w:rPr>
                <w:b/>
                <w:sz w:val="16"/>
                <w:szCs w:val="16"/>
              </w:rPr>
            </w:pPr>
            <w:r w:rsidRPr="00B65459">
              <w:rPr>
                <w:b/>
                <w:sz w:val="16"/>
                <w:szCs w:val="16"/>
              </w:rPr>
              <w:t>Сетевые интерфейсы</w:t>
            </w:r>
          </w:p>
        </w:tc>
        <w:tc>
          <w:tcPr>
            <w:tcW w:w="841" w:type="dxa"/>
            <w:shd w:val="clear" w:color="auto" w:fill="F2F2F2"/>
            <w:vAlign w:val="center"/>
          </w:tcPr>
          <w:p w:rsidR="00596E15" w:rsidRPr="00B65459" w:rsidRDefault="00596E15" w:rsidP="008753DF">
            <w:pPr>
              <w:spacing w:before="96" w:after="96"/>
              <w:rPr>
                <w:b/>
                <w:sz w:val="16"/>
                <w:szCs w:val="16"/>
              </w:rPr>
            </w:pPr>
            <w:r w:rsidRPr="00B65459">
              <w:rPr>
                <w:b/>
                <w:sz w:val="16"/>
                <w:szCs w:val="16"/>
              </w:rPr>
              <w:t>Модуль удаленного управления</w:t>
            </w:r>
          </w:p>
        </w:tc>
        <w:tc>
          <w:tcPr>
            <w:tcW w:w="1533" w:type="dxa"/>
            <w:shd w:val="clear" w:color="auto" w:fill="F2F2F2"/>
            <w:vAlign w:val="center"/>
          </w:tcPr>
          <w:p w:rsidR="00596E15" w:rsidRPr="00B65459" w:rsidDel="00612DDF" w:rsidRDefault="00596E15" w:rsidP="008753DF">
            <w:pPr>
              <w:spacing w:before="96" w:after="96"/>
              <w:rPr>
                <w:b/>
                <w:sz w:val="16"/>
                <w:szCs w:val="16"/>
              </w:rPr>
            </w:pPr>
            <w:r w:rsidRPr="00B65459">
              <w:rPr>
                <w:b/>
                <w:sz w:val="16"/>
                <w:szCs w:val="16"/>
              </w:rPr>
              <w:t>Дополнительные устройства</w:t>
            </w:r>
          </w:p>
        </w:tc>
      </w:tr>
      <w:tr w:rsidR="00596E15" w:rsidRPr="00B65459" w:rsidTr="008753DF">
        <w:tc>
          <w:tcPr>
            <w:tcW w:w="499" w:type="dxa"/>
            <w:vAlign w:val="center"/>
          </w:tcPr>
          <w:p w:rsidR="00596E15" w:rsidRPr="00B65459" w:rsidRDefault="00596E15" w:rsidP="008753DF">
            <w:pPr>
              <w:spacing w:beforeLines="40" w:before="96" w:afterLines="40" w:after="96"/>
              <w:ind w:firstLine="709"/>
              <w:rPr>
                <w:sz w:val="16"/>
                <w:szCs w:val="16"/>
              </w:rPr>
            </w:pPr>
          </w:p>
        </w:tc>
        <w:tc>
          <w:tcPr>
            <w:tcW w:w="840" w:type="dxa"/>
            <w:vAlign w:val="center"/>
          </w:tcPr>
          <w:p w:rsidR="00596E15" w:rsidRPr="00B65459" w:rsidRDefault="00596E15" w:rsidP="008753DF">
            <w:pPr>
              <w:spacing w:before="96" w:after="96"/>
              <w:rPr>
                <w:sz w:val="16"/>
                <w:szCs w:val="16"/>
                <w:lang w:val="en-US"/>
              </w:rPr>
            </w:pPr>
          </w:p>
        </w:tc>
        <w:tc>
          <w:tcPr>
            <w:tcW w:w="754" w:type="dxa"/>
            <w:vAlign w:val="center"/>
          </w:tcPr>
          <w:p w:rsidR="00596E15" w:rsidRPr="00B65459" w:rsidRDefault="00596E15" w:rsidP="008753DF">
            <w:pPr>
              <w:spacing w:before="96" w:after="96"/>
              <w:rPr>
                <w:sz w:val="16"/>
                <w:szCs w:val="16"/>
              </w:rPr>
            </w:pPr>
          </w:p>
        </w:tc>
        <w:tc>
          <w:tcPr>
            <w:tcW w:w="862" w:type="dxa"/>
            <w:vAlign w:val="center"/>
          </w:tcPr>
          <w:p w:rsidR="00596E15" w:rsidRPr="00B65459" w:rsidRDefault="00596E15" w:rsidP="008753DF">
            <w:pPr>
              <w:spacing w:before="96" w:after="96"/>
              <w:rPr>
                <w:sz w:val="16"/>
                <w:szCs w:val="16"/>
                <w:lang w:val="en-US"/>
              </w:rPr>
            </w:pPr>
          </w:p>
        </w:tc>
        <w:tc>
          <w:tcPr>
            <w:tcW w:w="646" w:type="dxa"/>
            <w:vAlign w:val="center"/>
          </w:tcPr>
          <w:p w:rsidR="00596E15" w:rsidRPr="00B65459" w:rsidRDefault="00596E15" w:rsidP="008753DF">
            <w:pPr>
              <w:spacing w:before="96" w:after="96"/>
              <w:rPr>
                <w:sz w:val="16"/>
                <w:szCs w:val="16"/>
              </w:rPr>
            </w:pPr>
          </w:p>
        </w:tc>
        <w:tc>
          <w:tcPr>
            <w:tcW w:w="517" w:type="dxa"/>
            <w:vAlign w:val="center"/>
          </w:tcPr>
          <w:p w:rsidR="00596E15" w:rsidRPr="00B65459" w:rsidRDefault="00596E15" w:rsidP="008753DF">
            <w:pPr>
              <w:spacing w:before="96" w:after="96"/>
              <w:rPr>
                <w:sz w:val="16"/>
                <w:szCs w:val="16"/>
                <w:lang w:val="en-US"/>
              </w:rPr>
            </w:pPr>
          </w:p>
        </w:tc>
        <w:tc>
          <w:tcPr>
            <w:tcW w:w="516" w:type="dxa"/>
            <w:vAlign w:val="center"/>
          </w:tcPr>
          <w:p w:rsidR="00596E15" w:rsidRPr="00B65459" w:rsidRDefault="00596E15" w:rsidP="008753DF">
            <w:pPr>
              <w:spacing w:before="96" w:after="96"/>
              <w:rPr>
                <w:sz w:val="16"/>
                <w:szCs w:val="16"/>
              </w:rPr>
            </w:pPr>
            <w:r w:rsidRPr="00B65459">
              <w:rPr>
                <w:sz w:val="16"/>
                <w:szCs w:val="16"/>
              </w:rPr>
              <w:t>Имя диска</w:t>
            </w:r>
          </w:p>
        </w:tc>
        <w:tc>
          <w:tcPr>
            <w:tcW w:w="517" w:type="dxa"/>
            <w:vAlign w:val="center"/>
          </w:tcPr>
          <w:p w:rsidR="00596E15" w:rsidRPr="00B65459" w:rsidRDefault="00596E15" w:rsidP="008753DF">
            <w:pPr>
              <w:spacing w:before="96" w:after="96"/>
              <w:rPr>
                <w:sz w:val="16"/>
                <w:szCs w:val="16"/>
                <w:lang w:val="en-US"/>
              </w:rPr>
            </w:pPr>
            <w:r w:rsidRPr="00B65459">
              <w:rPr>
                <w:sz w:val="16"/>
                <w:szCs w:val="16"/>
                <w:lang w:val="en-US"/>
              </w:rPr>
              <w:t xml:space="preserve">RAW </w:t>
            </w:r>
            <w:r w:rsidRPr="00B65459">
              <w:rPr>
                <w:sz w:val="16"/>
                <w:szCs w:val="16"/>
              </w:rPr>
              <w:t>размер</w:t>
            </w:r>
          </w:p>
        </w:tc>
        <w:tc>
          <w:tcPr>
            <w:tcW w:w="388" w:type="dxa"/>
            <w:vAlign w:val="center"/>
          </w:tcPr>
          <w:p w:rsidR="00596E15" w:rsidRPr="00B65459" w:rsidRDefault="00596E15" w:rsidP="008753DF">
            <w:pPr>
              <w:spacing w:before="96" w:after="96"/>
              <w:rPr>
                <w:sz w:val="16"/>
                <w:szCs w:val="16"/>
                <w:lang w:val="en-US"/>
              </w:rPr>
            </w:pPr>
            <w:r w:rsidRPr="00B65459">
              <w:rPr>
                <w:sz w:val="16"/>
                <w:szCs w:val="16"/>
                <w:lang w:val="en-US"/>
              </w:rPr>
              <w:t>LUN</w:t>
            </w:r>
            <w:r w:rsidRPr="00B65459">
              <w:rPr>
                <w:sz w:val="16"/>
                <w:szCs w:val="16"/>
                <w:lang w:val="en-US"/>
              </w:rPr>
              <w:lastRenderedPageBreak/>
              <w:t>_ID</w:t>
            </w:r>
          </w:p>
        </w:tc>
        <w:tc>
          <w:tcPr>
            <w:tcW w:w="388" w:type="dxa"/>
            <w:vAlign w:val="center"/>
          </w:tcPr>
          <w:p w:rsidR="00596E15" w:rsidRPr="00B65459" w:rsidRDefault="00596E15" w:rsidP="008753DF">
            <w:pPr>
              <w:spacing w:before="96" w:after="96"/>
              <w:rPr>
                <w:sz w:val="16"/>
                <w:szCs w:val="16"/>
                <w:lang w:val="en-US"/>
              </w:rPr>
            </w:pPr>
            <w:r w:rsidRPr="00B65459">
              <w:rPr>
                <w:sz w:val="16"/>
                <w:szCs w:val="16"/>
                <w:lang w:val="en-US"/>
              </w:rPr>
              <w:lastRenderedPageBreak/>
              <w:t>VG</w:t>
            </w:r>
          </w:p>
        </w:tc>
        <w:tc>
          <w:tcPr>
            <w:tcW w:w="776" w:type="dxa"/>
            <w:vAlign w:val="center"/>
          </w:tcPr>
          <w:p w:rsidR="00596E15" w:rsidRPr="00B65459" w:rsidRDefault="00596E15" w:rsidP="008753DF">
            <w:pPr>
              <w:spacing w:before="96" w:after="96"/>
              <w:rPr>
                <w:sz w:val="16"/>
                <w:szCs w:val="16"/>
              </w:rPr>
            </w:pPr>
          </w:p>
        </w:tc>
        <w:tc>
          <w:tcPr>
            <w:tcW w:w="776" w:type="dxa"/>
            <w:vAlign w:val="center"/>
          </w:tcPr>
          <w:p w:rsidR="00596E15" w:rsidRPr="00B65459" w:rsidRDefault="00596E15" w:rsidP="008753DF">
            <w:pPr>
              <w:spacing w:before="96" w:after="96"/>
              <w:rPr>
                <w:sz w:val="16"/>
                <w:szCs w:val="16"/>
              </w:rPr>
            </w:pPr>
          </w:p>
        </w:tc>
        <w:tc>
          <w:tcPr>
            <w:tcW w:w="841" w:type="dxa"/>
            <w:vAlign w:val="center"/>
          </w:tcPr>
          <w:p w:rsidR="00596E15" w:rsidRPr="00B65459" w:rsidRDefault="00596E15" w:rsidP="008753DF">
            <w:pPr>
              <w:spacing w:before="96" w:after="96"/>
              <w:rPr>
                <w:sz w:val="16"/>
                <w:szCs w:val="16"/>
              </w:rPr>
            </w:pPr>
          </w:p>
        </w:tc>
        <w:tc>
          <w:tcPr>
            <w:tcW w:w="1533" w:type="dxa"/>
            <w:vAlign w:val="center"/>
          </w:tcPr>
          <w:p w:rsidR="00596E15" w:rsidRPr="00B65459" w:rsidRDefault="00596E15" w:rsidP="008753DF">
            <w:pPr>
              <w:spacing w:before="96" w:after="96"/>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u w:val="single"/>
        </w:rPr>
      </w:pPr>
      <w:r w:rsidRPr="00B65459">
        <w:rPr>
          <w:i/>
          <w:szCs w:val="28"/>
          <w:u w:val="single"/>
        </w:rPr>
        <w:t>Пример заполнения таблицы.</w:t>
      </w:r>
    </w:p>
    <w:p w:rsidR="00596E15" w:rsidRPr="00B65459" w:rsidRDefault="00596E15" w:rsidP="00596E15">
      <w:pPr>
        <w:ind w:firstLine="709"/>
        <w:rPr>
          <w:i/>
          <w:szCs w:val="28"/>
        </w:rPr>
      </w:pPr>
      <w:r w:rsidRPr="00B65459">
        <w:rPr>
          <w:i/>
          <w:szCs w:val="28"/>
        </w:rPr>
        <w:t>Результаты расчета требований к объему дисковой подсистемы показывают, что, необходимо увеличить VG DBVG c 500Gb до 1Tb. В DBVG уже есть 2 диска: hdisk8 и hdisk10, предоставляющие системе ~500Гб</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4"/>
        <w:gridCol w:w="2889"/>
        <w:gridCol w:w="1927"/>
        <w:gridCol w:w="1927"/>
      </w:tblGrid>
      <w:tr w:rsidR="00596E15" w:rsidRPr="00B65459" w:rsidTr="008753DF">
        <w:tc>
          <w:tcPr>
            <w:tcW w:w="9853" w:type="dxa"/>
            <w:gridSpan w:val="4"/>
            <w:shd w:val="clear" w:color="auto" w:fill="F2F2F2"/>
            <w:vAlign w:val="center"/>
          </w:tcPr>
          <w:p w:rsidR="00596E15" w:rsidRPr="00B65459" w:rsidRDefault="00596E15" w:rsidP="008753DF">
            <w:pPr>
              <w:spacing w:before="96" w:after="96"/>
              <w:rPr>
                <w:b/>
                <w:i/>
                <w:sz w:val="16"/>
                <w:szCs w:val="16"/>
              </w:rPr>
            </w:pPr>
            <w:r w:rsidRPr="00B65459">
              <w:rPr>
                <w:b/>
                <w:i/>
                <w:sz w:val="16"/>
                <w:szCs w:val="16"/>
              </w:rPr>
              <w:t>Конфигурация дисковой подсистемы</w:t>
            </w:r>
          </w:p>
        </w:tc>
      </w:tr>
      <w:tr w:rsidR="00596E15" w:rsidRPr="00B65459" w:rsidTr="008753DF">
        <w:tc>
          <w:tcPr>
            <w:tcW w:w="2953" w:type="dxa"/>
            <w:vAlign w:val="center"/>
          </w:tcPr>
          <w:p w:rsidR="00596E15" w:rsidRPr="00B65459" w:rsidRDefault="00596E15" w:rsidP="008753DF">
            <w:pPr>
              <w:rPr>
                <w:i/>
                <w:color w:val="FF0000"/>
                <w:sz w:val="16"/>
                <w:szCs w:val="16"/>
              </w:rPr>
            </w:pPr>
            <w:r w:rsidRPr="00B65459">
              <w:rPr>
                <w:i/>
                <w:sz w:val="16"/>
                <w:szCs w:val="16"/>
              </w:rPr>
              <w:t>Имя диска</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lang w:val="en-US"/>
              </w:rPr>
              <w:t>RAW</w:t>
            </w:r>
            <w:r w:rsidRPr="00B65459">
              <w:rPr>
                <w:i/>
                <w:sz w:val="16"/>
                <w:szCs w:val="16"/>
              </w:rPr>
              <w:t xml:space="preserve"> размер</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lang w:val="en-US"/>
              </w:rPr>
              <w:t>LUN</w:t>
            </w:r>
            <w:r w:rsidRPr="00B65459">
              <w:rPr>
                <w:i/>
                <w:sz w:val="16"/>
                <w:szCs w:val="16"/>
              </w:rPr>
              <w:t>_</w:t>
            </w:r>
            <w:r w:rsidRPr="00B65459">
              <w:rPr>
                <w:i/>
                <w:sz w:val="16"/>
                <w:szCs w:val="16"/>
                <w:lang w:val="en-US"/>
              </w:rPr>
              <w:t>ID</w:t>
            </w:r>
          </w:p>
        </w:tc>
        <w:tc>
          <w:tcPr>
            <w:tcW w:w="1971" w:type="dxa"/>
            <w:vAlign w:val="center"/>
          </w:tcPr>
          <w:p w:rsidR="00596E15" w:rsidRPr="00B65459" w:rsidRDefault="00596E15" w:rsidP="008753DF">
            <w:pPr>
              <w:spacing w:before="96" w:after="96"/>
              <w:rPr>
                <w:i/>
                <w:sz w:val="16"/>
                <w:szCs w:val="16"/>
              </w:rPr>
            </w:pPr>
            <w:r w:rsidRPr="00B65459">
              <w:rPr>
                <w:i/>
                <w:sz w:val="16"/>
                <w:szCs w:val="16"/>
                <w:lang w:val="en-US"/>
              </w:rPr>
              <w:t>VG</w:t>
            </w:r>
          </w:p>
        </w:tc>
      </w:tr>
      <w:tr w:rsidR="00596E15" w:rsidRPr="00B65459" w:rsidTr="008753DF">
        <w:tc>
          <w:tcPr>
            <w:tcW w:w="2953" w:type="dxa"/>
            <w:vAlign w:val="center"/>
          </w:tcPr>
          <w:p w:rsidR="00596E15" w:rsidRPr="00B65459" w:rsidRDefault="00596E15" w:rsidP="008753DF">
            <w:pPr>
              <w:rPr>
                <w:i/>
                <w:color w:val="FF0000"/>
                <w:sz w:val="16"/>
                <w:szCs w:val="16"/>
              </w:rPr>
            </w:pPr>
            <w:r w:rsidRPr="00B65459">
              <w:rPr>
                <w:i/>
                <w:sz w:val="16"/>
                <w:szCs w:val="16"/>
                <w:lang w:val="en-US"/>
              </w:rPr>
              <w:t>hdisk</w:t>
            </w:r>
            <w:r w:rsidRPr="00B65459">
              <w:rPr>
                <w:i/>
                <w:sz w:val="16"/>
                <w:szCs w:val="16"/>
              </w:rPr>
              <w:t>8</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rPr>
              <w:t>204</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rPr>
              <w:t>8805</w:t>
            </w:r>
          </w:p>
        </w:tc>
        <w:tc>
          <w:tcPr>
            <w:tcW w:w="1971" w:type="dxa"/>
            <w:vAlign w:val="center"/>
          </w:tcPr>
          <w:p w:rsidR="00596E15" w:rsidRPr="00B65459" w:rsidRDefault="00596E15" w:rsidP="008753DF">
            <w:pPr>
              <w:spacing w:before="96" w:after="96"/>
              <w:rPr>
                <w:i/>
                <w:sz w:val="16"/>
                <w:szCs w:val="16"/>
              </w:rPr>
            </w:pPr>
            <w:r w:rsidRPr="00B65459">
              <w:rPr>
                <w:i/>
                <w:sz w:val="16"/>
                <w:szCs w:val="16"/>
                <w:lang w:val="en-US"/>
              </w:rPr>
              <w:t>dbvg</w:t>
            </w:r>
          </w:p>
        </w:tc>
      </w:tr>
      <w:tr w:rsidR="00596E15" w:rsidRPr="00B65459" w:rsidTr="008753DF">
        <w:tc>
          <w:tcPr>
            <w:tcW w:w="2953" w:type="dxa"/>
            <w:vAlign w:val="center"/>
          </w:tcPr>
          <w:p w:rsidR="00596E15" w:rsidRPr="00B65459" w:rsidRDefault="00596E15" w:rsidP="008753DF">
            <w:pPr>
              <w:rPr>
                <w:i/>
                <w:color w:val="FF0000"/>
                <w:sz w:val="16"/>
                <w:szCs w:val="16"/>
              </w:rPr>
            </w:pPr>
            <w:r w:rsidRPr="00B65459">
              <w:rPr>
                <w:i/>
                <w:sz w:val="16"/>
                <w:szCs w:val="16"/>
                <w:lang w:val="en-US"/>
              </w:rPr>
              <w:t>hdisk</w:t>
            </w:r>
            <w:r w:rsidRPr="00B65459">
              <w:rPr>
                <w:i/>
                <w:sz w:val="16"/>
                <w:szCs w:val="16"/>
              </w:rPr>
              <w:t>10</w:t>
            </w:r>
          </w:p>
        </w:tc>
        <w:tc>
          <w:tcPr>
            <w:tcW w:w="2958" w:type="dxa"/>
            <w:vAlign w:val="center"/>
          </w:tcPr>
          <w:p w:rsidR="00596E15" w:rsidRPr="00B65459" w:rsidRDefault="00596E15" w:rsidP="008753DF">
            <w:pPr>
              <w:spacing w:before="96" w:after="96"/>
              <w:rPr>
                <w:i/>
                <w:color w:val="FF0000"/>
                <w:sz w:val="16"/>
                <w:szCs w:val="16"/>
              </w:rPr>
            </w:pPr>
            <w:r w:rsidRPr="00B65459">
              <w:rPr>
                <w:i/>
                <w:sz w:val="16"/>
                <w:szCs w:val="16"/>
              </w:rPr>
              <w:t>307</w:t>
            </w:r>
          </w:p>
        </w:tc>
        <w:tc>
          <w:tcPr>
            <w:tcW w:w="1971" w:type="dxa"/>
            <w:vAlign w:val="center"/>
          </w:tcPr>
          <w:p w:rsidR="00596E15" w:rsidRPr="00B65459" w:rsidRDefault="00596E15" w:rsidP="008753DF">
            <w:pPr>
              <w:spacing w:before="96" w:after="96"/>
              <w:rPr>
                <w:i/>
                <w:color w:val="FF0000"/>
                <w:sz w:val="16"/>
                <w:szCs w:val="16"/>
              </w:rPr>
            </w:pPr>
            <w:r w:rsidRPr="00B65459">
              <w:rPr>
                <w:i/>
                <w:sz w:val="16"/>
                <w:szCs w:val="16"/>
              </w:rPr>
              <w:t>8810</w:t>
            </w:r>
          </w:p>
        </w:tc>
        <w:tc>
          <w:tcPr>
            <w:tcW w:w="1971" w:type="dxa"/>
            <w:vAlign w:val="center"/>
          </w:tcPr>
          <w:p w:rsidR="00596E15" w:rsidRPr="00B65459" w:rsidRDefault="00596E15" w:rsidP="008753DF">
            <w:pPr>
              <w:spacing w:before="96" w:after="96"/>
              <w:rPr>
                <w:i/>
                <w:sz w:val="16"/>
                <w:szCs w:val="16"/>
              </w:rPr>
            </w:pPr>
            <w:r w:rsidRPr="00B65459">
              <w:rPr>
                <w:i/>
                <w:sz w:val="16"/>
                <w:szCs w:val="16"/>
                <w:lang w:val="en-US"/>
              </w:rPr>
              <w:t>dbvg</w:t>
            </w:r>
          </w:p>
        </w:tc>
      </w:tr>
    </w:tbl>
    <w:p w:rsidR="00596E15" w:rsidRPr="00B65459" w:rsidRDefault="00596E15" w:rsidP="00596E15">
      <w:pPr>
        <w:ind w:firstLine="709"/>
        <w:rPr>
          <w:sz w:val="24"/>
        </w:rPr>
      </w:pPr>
    </w:p>
    <w:p w:rsidR="00596E15" w:rsidRPr="00B65459" w:rsidRDefault="00596E15" w:rsidP="00596E15">
      <w:pPr>
        <w:ind w:firstLine="709"/>
        <w:rPr>
          <w:i/>
          <w:szCs w:val="28"/>
        </w:rPr>
      </w:pPr>
      <w:r w:rsidRPr="00B65459">
        <w:rPr>
          <w:i/>
          <w:szCs w:val="28"/>
        </w:rPr>
        <w:t xml:space="preserve">Для обеспечения объема дискового пространства, полученного в результате расчетов, необходимо на СХД выделить </w:t>
      </w:r>
      <w:r w:rsidRPr="00B65459">
        <w:rPr>
          <w:i/>
          <w:szCs w:val="28"/>
          <w:lang w:val="en-US"/>
        </w:rPr>
        <w:t>LUN</w:t>
      </w:r>
      <w:r w:rsidRPr="00B65459">
        <w:rPr>
          <w:i/>
          <w:szCs w:val="28"/>
        </w:rPr>
        <w:t xml:space="preserve"> размером 510Gb, а затем добавить его в VG DBVG.</w:t>
      </w:r>
    </w:p>
    <w:p w:rsidR="00596E15" w:rsidRPr="00B65459" w:rsidRDefault="00596E15" w:rsidP="00596E15">
      <w:pPr>
        <w:ind w:firstLine="709"/>
        <w:rPr>
          <w:i/>
          <w:szCs w:val="28"/>
        </w:rPr>
      </w:pPr>
      <w:r w:rsidRPr="00B65459">
        <w:rPr>
          <w:i/>
          <w:szCs w:val="28"/>
        </w:rPr>
        <w:t>В итоге, таблица должна приобрести следующий вид:</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3"/>
        <w:gridCol w:w="2886"/>
        <w:gridCol w:w="1929"/>
        <w:gridCol w:w="1929"/>
      </w:tblGrid>
      <w:tr w:rsidR="00596E15" w:rsidRPr="00B65459" w:rsidTr="008753DF">
        <w:tc>
          <w:tcPr>
            <w:tcW w:w="10367" w:type="dxa"/>
            <w:gridSpan w:val="4"/>
            <w:shd w:val="clear" w:color="auto" w:fill="F2F2F2"/>
            <w:vAlign w:val="center"/>
          </w:tcPr>
          <w:p w:rsidR="00596E15" w:rsidRPr="00B65459" w:rsidRDefault="00596E15" w:rsidP="008753DF">
            <w:pPr>
              <w:spacing w:before="96" w:after="96"/>
              <w:rPr>
                <w:b/>
                <w:i/>
                <w:sz w:val="16"/>
                <w:szCs w:val="16"/>
              </w:rPr>
            </w:pPr>
            <w:r w:rsidRPr="00B65459">
              <w:rPr>
                <w:b/>
                <w:i/>
                <w:sz w:val="16"/>
                <w:szCs w:val="16"/>
              </w:rPr>
              <w:t>Конфигурация дисковой подсистемы</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rPr>
            </w:pPr>
            <w:r w:rsidRPr="00B65459">
              <w:rPr>
                <w:i/>
                <w:sz w:val="16"/>
                <w:szCs w:val="16"/>
              </w:rPr>
              <w:t>Имя диска</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 xml:space="preserve">RAW </w:t>
            </w:r>
            <w:r w:rsidRPr="00B65459">
              <w:rPr>
                <w:i/>
                <w:sz w:val="16"/>
                <w:szCs w:val="16"/>
              </w:rPr>
              <w:t>размер</w:t>
            </w:r>
          </w:p>
        </w:tc>
        <w:tc>
          <w:tcPr>
            <w:tcW w:w="2073"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LUN_ID</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VG</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hdisk8</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204</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8805</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dbvg</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hdisk10</w:t>
            </w:r>
          </w:p>
        </w:tc>
        <w:tc>
          <w:tcPr>
            <w:tcW w:w="3112" w:type="dxa"/>
            <w:vAlign w:val="center"/>
          </w:tcPr>
          <w:p w:rsidR="00596E15" w:rsidRPr="00B65459" w:rsidRDefault="00596E15" w:rsidP="008753DF">
            <w:pPr>
              <w:spacing w:before="96" w:after="96"/>
              <w:rPr>
                <w:i/>
                <w:color w:val="FF0000"/>
                <w:sz w:val="16"/>
                <w:szCs w:val="16"/>
                <w:lang w:val="en-US"/>
              </w:rPr>
            </w:pPr>
            <w:r w:rsidRPr="00B65459">
              <w:rPr>
                <w:i/>
                <w:sz w:val="16"/>
                <w:szCs w:val="16"/>
                <w:lang w:val="en-US"/>
              </w:rPr>
              <w:t>307</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8810</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dbvg</w:t>
            </w:r>
          </w:p>
        </w:tc>
      </w:tr>
      <w:tr w:rsidR="00596E15" w:rsidRPr="00B65459" w:rsidTr="008753DF">
        <w:tc>
          <w:tcPr>
            <w:tcW w:w="3109" w:type="dxa"/>
            <w:vAlign w:val="center"/>
          </w:tcPr>
          <w:p w:rsidR="00596E15" w:rsidRPr="00B65459" w:rsidRDefault="00596E15" w:rsidP="008753DF">
            <w:pPr>
              <w:spacing w:before="96" w:after="96"/>
              <w:rPr>
                <w:i/>
                <w:color w:val="FF0000"/>
                <w:sz w:val="16"/>
                <w:szCs w:val="16"/>
              </w:rPr>
            </w:pPr>
            <w:r w:rsidRPr="00B65459">
              <w:rPr>
                <w:i/>
                <w:sz w:val="16"/>
                <w:szCs w:val="16"/>
                <w:lang w:val="en-US"/>
              </w:rPr>
              <w:t>hdisk1</w:t>
            </w:r>
            <w:r w:rsidRPr="00B65459">
              <w:rPr>
                <w:i/>
                <w:sz w:val="16"/>
                <w:szCs w:val="16"/>
              </w:rPr>
              <w:t>1</w:t>
            </w:r>
          </w:p>
        </w:tc>
        <w:tc>
          <w:tcPr>
            <w:tcW w:w="3112" w:type="dxa"/>
            <w:vAlign w:val="center"/>
          </w:tcPr>
          <w:p w:rsidR="00596E15" w:rsidRPr="00B65459" w:rsidRDefault="00596E15" w:rsidP="008753DF">
            <w:pPr>
              <w:spacing w:before="96" w:after="96"/>
              <w:rPr>
                <w:i/>
                <w:color w:val="FF0000"/>
                <w:sz w:val="16"/>
                <w:szCs w:val="16"/>
              </w:rPr>
            </w:pPr>
            <w:r w:rsidRPr="00B65459">
              <w:rPr>
                <w:i/>
                <w:sz w:val="16"/>
                <w:szCs w:val="16"/>
              </w:rPr>
              <w:t>510</w:t>
            </w:r>
          </w:p>
        </w:tc>
        <w:tc>
          <w:tcPr>
            <w:tcW w:w="2073" w:type="dxa"/>
            <w:vAlign w:val="center"/>
          </w:tcPr>
          <w:p w:rsidR="00596E15" w:rsidRPr="00B65459" w:rsidRDefault="00596E15" w:rsidP="008753DF">
            <w:pPr>
              <w:spacing w:before="96" w:after="96"/>
              <w:rPr>
                <w:i/>
                <w:color w:val="FF0000"/>
                <w:sz w:val="16"/>
                <w:szCs w:val="16"/>
              </w:rPr>
            </w:pPr>
            <w:r w:rsidRPr="00B65459">
              <w:rPr>
                <w:i/>
                <w:sz w:val="16"/>
                <w:szCs w:val="16"/>
              </w:rPr>
              <w:t>Диск необходимо выделить</w:t>
            </w:r>
          </w:p>
        </w:tc>
        <w:tc>
          <w:tcPr>
            <w:tcW w:w="2073" w:type="dxa"/>
            <w:vAlign w:val="center"/>
          </w:tcPr>
          <w:p w:rsidR="00596E15" w:rsidRPr="00B65459" w:rsidRDefault="00596E15" w:rsidP="008753DF">
            <w:pPr>
              <w:spacing w:before="96" w:after="96"/>
              <w:rPr>
                <w:i/>
                <w:sz w:val="16"/>
                <w:szCs w:val="16"/>
                <w:lang w:val="en-US"/>
              </w:rPr>
            </w:pPr>
            <w:r w:rsidRPr="00B65459">
              <w:rPr>
                <w:i/>
                <w:sz w:val="16"/>
                <w:szCs w:val="16"/>
                <w:lang w:val="en-US"/>
              </w:rPr>
              <w:t>dbvg</w:t>
            </w: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ind w:left="864" w:firstLine="709"/>
        <w:rPr>
          <w:i/>
          <w:szCs w:val="28"/>
        </w:rPr>
        <w:sectPr w:rsidR="00596E15" w:rsidRPr="00B65459" w:rsidSect="00B830D2">
          <w:headerReference w:type="first" r:id="rId15"/>
          <w:footerReference w:type="first" r:id="rId16"/>
          <w:pgSz w:w="11906" w:h="16838" w:code="9"/>
          <w:pgMar w:top="1134" w:right="851" w:bottom="1134" w:left="1418" w:header="709" w:footer="708" w:gutter="0"/>
          <w:cols w:space="708"/>
          <w:titlePg/>
          <w:docGrid w:linePitch="360"/>
        </w:sectPr>
      </w:pPr>
    </w:p>
    <w:p w:rsidR="00596E15" w:rsidRPr="00B65459" w:rsidRDefault="00596E15" w:rsidP="00596E15">
      <w:pPr>
        <w:ind w:left="864" w:firstLine="709"/>
        <w:rPr>
          <w:i/>
          <w:szCs w:val="28"/>
        </w:rPr>
      </w:pPr>
      <w:r w:rsidRPr="00B65459">
        <w:rPr>
          <w:i/>
          <w:szCs w:val="28"/>
        </w:rPr>
        <w:lastRenderedPageBreak/>
        <w:t>Для кластерных систем HACMP на AIX  заполняется диаграмма планирования кластера.</w:t>
      </w:r>
    </w:p>
    <w:tbl>
      <w:tblPr>
        <w:tblW w:w="11867" w:type="dxa"/>
        <w:tblInd w:w="93" w:type="dxa"/>
        <w:tblLook w:val="04A0" w:firstRow="1" w:lastRow="0" w:firstColumn="1" w:lastColumn="0" w:noHBand="0" w:noVBand="1"/>
      </w:tblPr>
      <w:tblGrid>
        <w:gridCol w:w="1323"/>
        <w:gridCol w:w="1897"/>
        <w:gridCol w:w="1134"/>
        <w:gridCol w:w="1065"/>
        <w:gridCol w:w="1612"/>
        <w:gridCol w:w="1984"/>
        <w:gridCol w:w="1225"/>
        <w:gridCol w:w="1043"/>
        <w:gridCol w:w="993"/>
      </w:tblGrid>
      <w:tr w:rsidR="00596E15" w:rsidRPr="00743425" w:rsidTr="00743425">
        <w:trPr>
          <w:trHeight w:val="315"/>
        </w:trPr>
        <w:tc>
          <w:tcPr>
            <w:tcW w:w="11867" w:type="dxa"/>
            <w:gridSpan w:val="9"/>
            <w:tcBorders>
              <w:top w:val="nil"/>
              <w:left w:val="nil"/>
              <w:bottom w:val="nil"/>
              <w:right w:val="nil"/>
            </w:tcBorders>
            <w:shd w:val="clear" w:color="auto" w:fill="auto"/>
            <w:noWrap/>
            <w:vAlign w:val="bottom"/>
          </w:tcPr>
          <w:p w:rsidR="00596E15" w:rsidRPr="00743425" w:rsidRDefault="00596E15" w:rsidP="008753DF">
            <w:pPr>
              <w:rPr>
                <w:b/>
                <w:bCs/>
                <w:sz w:val="20"/>
              </w:rPr>
            </w:pPr>
            <w:r w:rsidRPr="00743425">
              <w:rPr>
                <w:b/>
                <w:bCs/>
                <w:sz w:val="20"/>
              </w:rPr>
              <w:t>Диаграмма планирования кластера</w:t>
            </w:r>
          </w:p>
        </w:tc>
      </w:tr>
      <w:tr w:rsidR="00596E1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5299" w:type="dxa"/>
            <w:gridSpan w:val="4"/>
            <w:tcBorders>
              <w:top w:val="nil"/>
              <w:left w:val="nil"/>
              <w:bottom w:val="single" w:sz="8" w:space="0" w:color="auto"/>
              <w:right w:val="nil"/>
            </w:tcBorders>
            <w:shd w:val="clear" w:color="auto" w:fill="auto"/>
            <w:noWrap/>
            <w:vAlign w:val="bottom"/>
          </w:tcPr>
          <w:p w:rsidR="00596E15" w:rsidRPr="00743425" w:rsidRDefault="00596E15" w:rsidP="008753DF">
            <w:pPr>
              <w:rPr>
                <w:sz w:val="20"/>
                <w:szCs w:val="28"/>
              </w:rPr>
            </w:pPr>
            <w:r w:rsidRPr="00743425">
              <w:rPr>
                <w:sz w:val="20"/>
                <w:szCs w:val="28"/>
              </w:rPr>
              <w:t>CLASTERNAME=</w:t>
            </w:r>
          </w:p>
        </w:tc>
        <w:tc>
          <w:tcPr>
            <w:tcW w:w="5245" w:type="dxa"/>
            <w:gridSpan w:val="4"/>
            <w:tcBorders>
              <w:top w:val="nil"/>
              <w:left w:val="nil"/>
              <w:bottom w:val="single" w:sz="8" w:space="0" w:color="auto"/>
              <w:right w:val="nil"/>
            </w:tcBorders>
            <w:shd w:val="clear" w:color="auto" w:fill="auto"/>
            <w:noWrap/>
            <w:vAlign w:val="bottom"/>
          </w:tcPr>
          <w:p w:rsidR="00596E15" w:rsidRPr="00743425" w:rsidRDefault="00596E15" w:rsidP="008753DF">
            <w:pPr>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nil"/>
              <w:right w:val="nil"/>
            </w:tcBorders>
            <w:shd w:val="clear" w:color="auto" w:fill="auto"/>
            <w:noWrap/>
            <w:vAlign w:val="bottom"/>
          </w:tcPr>
          <w:p w:rsidR="00596E15" w:rsidRPr="00743425" w:rsidRDefault="00596E15" w:rsidP="008753DF">
            <w:pPr>
              <w:rPr>
                <w:b/>
                <w:bCs/>
                <w:sz w:val="20"/>
                <w:szCs w:val="28"/>
              </w:rPr>
            </w:pPr>
            <w:r w:rsidRPr="00743425">
              <w:rPr>
                <w:b/>
                <w:bCs/>
                <w:sz w:val="20"/>
                <w:szCs w:val="28"/>
              </w:rPr>
              <w:t>сеть</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NODE1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IP Label</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IP Address</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HW Address</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NODE2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IP Label</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IP Address</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HW Address</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en0</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IF1</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en0</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IF2</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en1</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en1</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IF3</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en3</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IF3</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b/>
                <w:bCs/>
                <w:sz w:val="20"/>
                <w:szCs w:val="28"/>
              </w:rPr>
            </w:pPr>
            <w:r w:rsidRPr="00743425">
              <w:rPr>
                <w:b/>
                <w:bCs/>
                <w:sz w:val="20"/>
                <w:szCs w:val="28"/>
              </w:rPr>
              <w:t>en3</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nil"/>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Persist</w:t>
            </w:r>
          </w:p>
        </w:tc>
        <w:tc>
          <w:tcPr>
            <w:tcW w:w="1134"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single" w:sz="8" w:space="0" w:color="auto"/>
              <w:right w:val="single" w:sz="8"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nil"/>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Persist</w:t>
            </w:r>
          </w:p>
        </w:tc>
        <w:tc>
          <w:tcPr>
            <w:tcW w:w="1225" w:type="dxa"/>
            <w:tcBorders>
              <w:top w:val="nil"/>
              <w:left w:val="nil"/>
              <w:bottom w:val="nil"/>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1043" w:type="dxa"/>
            <w:tcBorders>
              <w:top w:val="nil"/>
              <w:left w:val="nil"/>
              <w:bottom w:val="nil"/>
              <w:right w:val="single" w:sz="4"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c>
          <w:tcPr>
            <w:tcW w:w="993" w:type="dxa"/>
            <w:tcBorders>
              <w:top w:val="nil"/>
              <w:left w:val="nil"/>
              <w:bottom w:val="nil"/>
              <w:right w:val="single" w:sz="8" w:space="0" w:color="auto"/>
            </w:tcBorders>
            <w:shd w:val="clear" w:color="auto" w:fill="auto"/>
            <w:noWrap/>
            <w:vAlign w:val="bottom"/>
          </w:tcPr>
          <w:p w:rsidR="00596E15" w:rsidRPr="00743425" w:rsidRDefault="00596E15" w:rsidP="008753DF">
            <w:pPr>
              <w:ind w:firstLine="709"/>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single" w:sz="8" w:space="0" w:color="000000"/>
              <w:right w:val="nil"/>
            </w:tcBorders>
            <w:shd w:val="clear" w:color="auto" w:fill="auto"/>
            <w:noWrap/>
            <w:vAlign w:val="bottom"/>
          </w:tcPr>
          <w:p w:rsidR="00596E15" w:rsidRPr="00743425" w:rsidRDefault="00596E15" w:rsidP="008753DF">
            <w:pPr>
              <w:rPr>
                <w:b/>
                <w:bCs/>
                <w:sz w:val="20"/>
                <w:szCs w:val="28"/>
              </w:rPr>
            </w:pPr>
            <w:r w:rsidRPr="00743425">
              <w:rPr>
                <w:b/>
                <w:bCs/>
                <w:sz w:val="20"/>
                <w:szCs w:val="28"/>
              </w:rPr>
              <w:t>приложение</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HomeNodeName=</w:t>
            </w:r>
          </w:p>
        </w:tc>
        <w:tc>
          <w:tcPr>
            <w:tcW w:w="3402"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HomeNodeName=</w:t>
            </w:r>
          </w:p>
        </w:tc>
        <w:tc>
          <w:tcPr>
            <w:tcW w:w="3261"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StartupPolicy=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StartupPolicy=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FailoverPolicy=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FailoverPolicy=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FailbackPolicy=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FailbackPolicy=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ServiceIPLable=</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ServiceIPLable=</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ServiceIPAddress=</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ServiceIPAddress=</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ApplicationServer=</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ApplicationServer=</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3402"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000000" w:fill="D9D9D9"/>
            <w:noWrap/>
            <w:vAlign w:val="bottom"/>
          </w:tcPr>
          <w:p w:rsidR="00596E15" w:rsidRPr="00743425" w:rsidRDefault="00596E15" w:rsidP="008753DF">
            <w:pPr>
              <w:rPr>
                <w:sz w:val="20"/>
                <w:szCs w:val="28"/>
              </w:rPr>
            </w:pPr>
            <w:r w:rsidRPr="00743425">
              <w:rPr>
                <w:sz w:val="20"/>
                <w:szCs w:val="28"/>
              </w:rPr>
              <w:t> </w:t>
            </w:r>
          </w:p>
        </w:tc>
        <w:tc>
          <w:tcPr>
            <w:tcW w:w="3261"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DiskLabel=</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DiskLabel=</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Device=</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Device=</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rootvg</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rootvg</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VG1=</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VG1=</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VG2=</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VG2=</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VG3=</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VG3=</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VG4=</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VG4=</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8753DF">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VG5=</w:t>
            </w:r>
          </w:p>
        </w:tc>
        <w:tc>
          <w:tcPr>
            <w:tcW w:w="3402"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984" w:type="dxa"/>
            <w:tcBorders>
              <w:top w:val="nil"/>
              <w:left w:val="nil"/>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VG5=</w:t>
            </w:r>
          </w:p>
        </w:tc>
        <w:tc>
          <w:tcPr>
            <w:tcW w:w="3261"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ind w:firstLine="709"/>
              <w:jc w:val="center"/>
              <w:rPr>
                <w:sz w:val="20"/>
                <w:szCs w:val="28"/>
              </w:rPr>
            </w:pPr>
            <w:r w:rsidRPr="00743425">
              <w:rPr>
                <w:sz w:val="20"/>
                <w:szCs w:val="28"/>
              </w:rPr>
              <w:t> </w:t>
            </w: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jc w:val="center"/>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val="restart"/>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vMerge/>
            <w:tcBorders>
              <w:top w:val="nil"/>
              <w:left w:val="nil"/>
              <w:bottom w:val="nil"/>
              <w:right w:val="nil"/>
            </w:tcBorders>
            <w:vAlign w:val="center"/>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8753DF">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8753DF">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8753DF">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8753DF">
            <w:pPr>
              <w:ind w:firstLine="709"/>
              <w:rPr>
                <w:sz w:val="20"/>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left="864" w:firstLine="709"/>
        <w:rPr>
          <w:szCs w:val="28"/>
        </w:rPr>
        <w:sectPr w:rsidR="00596E15" w:rsidRPr="00B65459" w:rsidSect="00B830D2">
          <w:pgSz w:w="16838" w:h="11906" w:orient="landscape" w:code="9"/>
          <w:pgMar w:top="1418" w:right="1134" w:bottom="851" w:left="1134" w:header="709" w:footer="709" w:gutter="0"/>
          <w:cols w:space="708"/>
          <w:titlePg/>
          <w:docGrid w:linePitch="360"/>
        </w:sectPr>
      </w:pPr>
    </w:p>
    <w:p w:rsidR="00596E15" w:rsidRPr="00B65459" w:rsidRDefault="00596E15" w:rsidP="00596E15">
      <w:pPr>
        <w:ind w:left="864" w:firstLine="709"/>
        <w:rPr>
          <w:szCs w:val="28"/>
        </w:rPr>
      </w:pPr>
    </w:p>
    <w:p w:rsidR="00596E15" w:rsidRPr="00B65459" w:rsidRDefault="00596E15" w:rsidP="00596E15">
      <w:pPr>
        <w:keepNext/>
        <w:keepLines/>
        <w:numPr>
          <w:ilvl w:val="3"/>
          <w:numId w:val="69"/>
        </w:numPr>
        <w:spacing w:before="200" w:line="276" w:lineRule="auto"/>
        <w:outlineLvl w:val="3"/>
        <w:rPr>
          <w:iCs/>
          <w:szCs w:val="28"/>
          <w:lang w:val="en-US"/>
        </w:rPr>
      </w:pPr>
      <w:r w:rsidRPr="00B65459">
        <w:rPr>
          <w:iCs/>
          <w:szCs w:val="28"/>
          <w:lang w:val="x-none"/>
        </w:rPr>
        <w:t>Сетевые настройки серверного оборудования</w:t>
      </w:r>
    </w:p>
    <w:p w:rsidR="00596E15" w:rsidRPr="00B65459" w:rsidRDefault="00596E15" w:rsidP="00596E15">
      <w:pPr>
        <w:ind w:firstLine="709"/>
        <w:rPr>
          <w:szCs w:val="28"/>
          <w:lang w:val="en-US"/>
        </w:rPr>
      </w:pPr>
      <w:r w:rsidRPr="00B65459">
        <w:rPr>
          <w:szCs w:val="28"/>
        </w:rPr>
        <w:t>Содержание:</w:t>
      </w:r>
    </w:p>
    <w:p w:rsidR="00596E15" w:rsidRPr="00B65459" w:rsidRDefault="00596E15" w:rsidP="00596E15">
      <w:pPr>
        <w:ind w:firstLine="709"/>
        <w:rPr>
          <w:i/>
          <w:szCs w:val="28"/>
        </w:rPr>
      </w:pPr>
      <w:r w:rsidRPr="00B65459">
        <w:rPr>
          <w:i/>
          <w:szCs w:val="28"/>
        </w:rPr>
        <w:t>Конфигурация сетевых интерфейсов оформляется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Идентификатор </w:t>
      </w:r>
      <w:r w:rsidRPr="00B65459">
        <w:rPr>
          <w:rFonts w:eastAsia="MS Mincho"/>
          <w:i/>
          <w:sz w:val="24"/>
          <w:lang w:val="en-US" w:eastAsia="ja-JP"/>
        </w:rPr>
        <w:t>VLAN</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Маска подсети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Шлюз</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параметры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Цель использования (передача данных, резервное копирование, пр.)</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14</w:t>
      </w:r>
      <w:r w:rsidRPr="00B65459">
        <w:rPr>
          <w:b/>
          <w:bCs/>
          <w:sz w:val="18"/>
          <w:szCs w:val="18"/>
        </w:rPr>
        <w:fldChar w:fldCharType="end"/>
      </w:r>
      <w:r w:rsidRPr="00B65459">
        <w:rPr>
          <w:b/>
          <w:bCs/>
          <w:sz w:val="18"/>
          <w:szCs w:val="18"/>
        </w:rPr>
        <w:t>.Конфигурация сетевых интерфейсов.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21"/>
        <w:gridCol w:w="984"/>
        <w:gridCol w:w="1305"/>
        <w:gridCol w:w="1617"/>
        <w:gridCol w:w="545"/>
        <w:gridCol w:w="878"/>
        <w:gridCol w:w="848"/>
        <w:gridCol w:w="1755"/>
        <w:gridCol w:w="1074"/>
      </w:tblGrid>
      <w:tr w:rsidR="00596E15" w:rsidRPr="00B65459" w:rsidTr="008753DF">
        <w:tc>
          <w:tcPr>
            <w:tcW w:w="639" w:type="dxa"/>
            <w:shd w:val="clear" w:color="auto" w:fill="F2F2F2"/>
            <w:vAlign w:val="center"/>
          </w:tcPr>
          <w:p w:rsidR="00596E15" w:rsidRPr="00B65459" w:rsidRDefault="00596E15" w:rsidP="008753DF">
            <w:pPr>
              <w:rPr>
                <w:b/>
                <w:sz w:val="16"/>
                <w:szCs w:val="16"/>
              </w:rPr>
            </w:pPr>
            <w:r w:rsidRPr="00B65459">
              <w:rPr>
                <w:b/>
                <w:sz w:val="16"/>
                <w:szCs w:val="16"/>
              </w:rPr>
              <w:t>№ п.п.</w:t>
            </w:r>
          </w:p>
        </w:tc>
        <w:tc>
          <w:tcPr>
            <w:tcW w:w="1012" w:type="dxa"/>
            <w:shd w:val="clear" w:color="auto" w:fill="F2F2F2"/>
            <w:vAlign w:val="center"/>
          </w:tcPr>
          <w:p w:rsidR="00596E15" w:rsidRPr="00B65459" w:rsidRDefault="00596E15" w:rsidP="008753DF">
            <w:pPr>
              <w:rPr>
                <w:b/>
                <w:sz w:val="16"/>
                <w:szCs w:val="16"/>
              </w:rPr>
            </w:pPr>
            <w:r w:rsidRPr="00B65459">
              <w:rPr>
                <w:b/>
                <w:sz w:val="16"/>
                <w:szCs w:val="16"/>
              </w:rPr>
              <w:t>Имя сервера</w:t>
            </w:r>
          </w:p>
        </w:tc>
        <w:tc>
          <w:tcPr>
            <w:tcW w:w="1338" w:type="dxa"/>
            <w:shd w:val="clear" w:color="auto" w:fill="F2F2F2"/>
            <w:vAlign w:val="center"/>
          </w:tcPr>
          <w:p w:rsidR="00596E15" w:rsidRPr="00B65459" w:rsidRDefault="00596E15" w:rsidP="008753DF">
            <w:pPr>
              <w:rPr>
                <w:b/>
                <w:sz w:val="16"/>
                <w:szCs w:val="16"/>
              </w:rPr>
            </w:pPr>
            <w:r w:rsidRPr="00B65459">
              <w:rPr>
                <w:b/>
                <w:sz w:val="16"/>
                <w:szCs w:val="16"/>
              </w:rPr>
              <w:t>Имя сетевого интерфейса</w:t>
            </w:r>
          </w:p>
        </w:tc>
        <w:tc>
          <w:tcPr>
            <w:tcW w:w="1650" w:type="dxa"/>
            <w:shd w:val="clear" w:color="auto" w:fill="F2F2F2"/>
            <w:vAlign w:val="center"/>
          </w:tcPr>
          <w:p w:rsidR="00596E15" w:rsidRPr="00B65459" w:rsidRDefault="00596E15" w:rsidP="008753DF">
            <w:pPr>
              <w:rPr>
                <w:b/>
                <w:sz w:val="16"/>
                <w:szCs w:val="16"/>
              </w:rPr>
            </w:pPr>
            <w:r w:rsidRPr="00B65459">
              <w:rPr>
                <w:b/>
                <w:sz w:val="16"/>
                <w:szCs w:val="16"/>
              </w:rPr>
              <w:t xml:space="preserve">Идентификатор </w:t>
            </w:r>
            <w:r w:rsidRPr="00B65459">
              <w:rPr>
                <w:b/>
                <w:sz w:val="16"/>
                <w:szCs w:val="16"/>
                <w:lang w:val="en-US"/>
              </w:rPr>
              <w:t>VLAN</w:t>
            </w:r>
          </w:p>
        </w:tc>
        <w:tc>
          <w:tcPr>
            <w:tcW w:w="568" w:type="dxa"/>
            <w:shd w:val="clear" w:color="auto" w:fill="F2F2F2"/>
            <w:vAlign w:val="center"/>
          </w:tcPr>
          <w:p w:rsidR="00596E15" w:rsidRPr="00B65459" w:rsidRDefault="00596E15" w:rsidP="008753DF">
            <w:pPr>
              <w:rPr>
                <w:b/>
                <w:sz w:val="16"/>
                <w:szCs w:val="16"/>
              </w:rPr>
            </w:pPr>
            <w:r w:rsidRPr="00B65459">
              <w:rPr>
                <w:b/>
                <w:sz w:val="16"/>
                <w:szCs w:val="16"/>
                <w:lang w:val="en-US"/>
              </w:rPr>
              <w:t>IP</w:t>
            </w:r>
          </w:p>
        </w:tc>
        <w:tc>
          <w:tcPr>
            <w:tcW w:w="904" w:type="dxa"/>
            <w:shd w:val="clear" w:color="auto" w:fill="F2F2F2"/>
            <w:vAlign w:val="center"/>
          </w:tcPr>
          <w:p w:rsidR="00596E15" w:rsidRPr="00B65459" w:rsidRDefault="00596E15" w:rsidP="008753DF">
            <w:pPr>
              <w:rPr>
                <w:b/>
                <w:sz w:val="16"/>
                <w:szCs w:val="16"/>
              </w:rPr>
            </w:pPr>
            <w:r w:rsidRPr="00B65459">
              <w:rPr>
                <w:b/>
                <w:sz w:val="16"/>
                <w:szCs w:val="16"/>
              </w:rPr>
              <w:t>Маска</w:t>
            </w:r>
          </w:p>
        </w:tc>
        <w:tc>
          <w:tcPr>
            <w:tcW w:w="873" w:type="dxa"/>
            <w:shd w:val="clear" w:color="auto" w:fill="F2F2F2"/>
            <w:vAlign w:val="center"/>
          </w:tcPr>
          <w:p w:rsidR="00596E15" w:rsidRPr="00B65459" w:rsidRDefault="00596E15" w:rsidP="008753DF">
            <w:pPr>
              <w:rPr>
                <w:b/>
                <w:sz w:val="16"/>
                <w:szCs w:val="16"/>
              </w:rPr>
            </w:pPr>
            <w:r w:rsidRPr="00B65459">
              <w:rPr>
                <w:b/>
                <w:sz w:val="16"/>
                <w:szCs w:val="16"/>
              </w:rPr>
              <w:t>Шлюз</w:t>
            </w:r>
          </w:p>
        </w:tc>
        <w:tc>
          <w:tcPr>
            <w:tcW w:w="1795" w:type="dxa"/>
            <w:shd w:val="clear" w:color="auto" w:fill="F2F2F2"/>
            <w:vAlign w:val="center"/>
          </w:tcPr>
          <w:p w:rsidR="00596E15" w:rsidRPr="00B65459" w:rsidRDefault="00596E15" w:rsidP="008753DF">
            <w:pPr>
              <w:rPr>
                <w:b/>
                <w:sz w:val="16"/>
                <w:szCs w:val="16"/>
              </w:rPr>
            </w:pPr>
            <w:r w:rsidRPr="00B65459">
              <w:rPr>
                <w:b/>
                <w:sz w:val="16"/>
                <w:szCs w:val="16"/>
              </w:rPr>
              <w:t>Дополнительные параметры</w:t>
            </w:r>
          </w:p>
        </w:tc>
        <w:tc>
          <w:tcPr>
            <w:tcW w:w="1074" w:type="dxa"/>
            <w:shd w:val="clear" w:color="auto" w:fill="F2F2F2"/>
            <w:vAlign w:val="center"/>
          </w:tcPr>
          <w:p w:rsidR="00596E15" w:rsidRPr="00B65459" w:rsidRDefault="00596E15" w:rsidP="008753DF">
            <w:pPr>
              <w:rPr>
                <w:b/>
                <w:sz w:val="16"/>
                <w:szCs w:val="16"/>
              </w:rPr>
            </w:pPr>
            <w:r w:rsidRPr="00B65459">
              <w:rPr>
                <w:b/>
                <w:sz w:val="16"/>
                <w:szCs w:val="16"/>
              </w:rPr>
              <w:t>Назначение сетевого интерфейса</w:t>
            </w:r>
          </w:p>
        </w:tc>
      </w:tr>
      <w:tr w:rsidR="00596E15" w:rsidRPr="00B65459" w:rsidTr="008753DF">
        <w:tc>
          <w:tcPr>
            <w:tcW w:w="639" w:type="dxa"/>
            <w:vAlign w:val="center"/>
          </w:tcPr>
          <w:p w:rsidR="00596E15" w:rsidRPr="00B65459" w:rsidRDefault="00596E15" w:rsidP="008753DF">
            <w:pPr>
              <w:ind w:firstLine="709"/>
              <w:rPr>
                <w:sz w:val="16"/>
                <w:szCs w:val="16"/>
              </w:rPr>
            </w:pPr>
          </w:p>
        </w:tc>
        <w:tc>
          <w:tcPr>
            <w:tcW w:w="1012" w:type="dxa"/>
            <w:vAlign w:val="center"/>
          </w:tcPr>
          <w:p w:rsidR="00596E15" w:rsidRPr="00B65459" w:rsidRDefault="00596E15" w:rsidP="008753DF">
            <w:pPr>
              <w:ind w:firstLine="709"/>
              <w:rPr>
                <w:sz w:val="16"/>
                <w:szCs w:val="16"/>
                <w:lang w:val="en-US"/>
              </w:rPr>
            </w:pPr>
          </w:p>
        </w:tc>
        <w:tc>
          <w:tcPr>
            <w:tcW w:w="1338" w:type="dxa"/>
            <w:vAlign w:val="center"/>
          </w:tcPr>
          <w:p w:rsidR="00596E15" w:rsidRPr="00B65459" w:rsidRDefault="00596E15" w:rsidP="008753DF">
            <w:pPr>
              <w:ind w:firstLine="709"/>
              <w:rPr>
                <w:sz w:val="16"/>
                <w:szCs w:val="16"/>
                <w:lang w:val="en-US"/>
              </w:rPr>
            </w:pPr>
          </w:p>
        </w:tc>
        <w:tc>
          <w:tcPr>
            <w:tcW w:w="1650" w:type="dxa"/>
            <w:vAlign w:val="center"/>
          </w:tcPr>
          <w:p w:rsidR="00596E15" w:rsidRPr="00B65459" w:rsidRDefault="00596E15" w:rsidP="008753DF">
            <w:pPr>
              <w:ind w:firstLine="709"/>
              <w:rPr>
                <w:sz w:val="16"/>
                <w:szCs w:val="16"/>
                <w:lang w:val="en-US"/>
              </w:rPr>
            </w:pPr>
          </w:p>
        </w:tc>
        <w:tc>
          <w:tcPr>
            <w:tcW w:w="568" w:type="dxa"/>
            <w:vAlign w:val="center"/>
          </w:tcPr>
          <w:p w:rsidR="00596E15" w:rsidRPr="00B65459" w:rsidRDefault="00596E15" w:rsidP="008753DF">
            <w:pPr>
              <w:ind w:firstLine="709"/>
              <w:rPr>
                <w:sz w:val="16"/>
                <w:szCs w:val="16"/>
                <w:lang w:val="en-US"/>
              </w:rPr>
            </w:pPr>
          </w:p>
        </w:tc>
        <w:tc>
          <w:tcPr>
            <w:tcW w:w="904" w:type="dxa"/>
            <w:vAlign w:val="center"/>
          </w:tcPr>
          <w:p w:rsidR="00596E15" w:rsidRPr="00B65459" w:rsidRDefault="00596E15" w:rsidP="008753DF">
            <w:pPr>
              <w:ind w:firstLine="709"/>
              <w:rPr>
                <w:sz w:val="16"/>
                <w:szCs w:val="16"/>
                <w:lang w:val="en-US"/>
              </w:rPr>
            </w:pPr>
          </w:p>
        </w:tc>
        <w:tc>
          <w:tcPr>
            <w:tcW w:w="873" w:type="dxa"/>
            <w:vAlign w:val="center"/>
          </w:tcPr>
          <w:p w:rsidR="00596E15" w:rsidRPr="00B65459" w:rsidRDefault="00596E15" w:rsidP="008753DF">
            <w:pPr>
              <w:ind w:firstLine="709"/>
              <w:rPr>
                <w:sz w:val="16"/>
                <w:szCs w:val="16"/>
                <w:lang w:val="en-US"/>
              </w:rPr>
            </w:pPr>
          </w:p>
        </w:tc>
        <w:tc>
          <w:tcPr>
            <w:tcW w:w="1795" w:type="dxa"/>
            <w:vAlign w:val="center"/>
          </w:tcPr>
          <w:p w:rsidR="00596E15" w:rsidRPr="00B65459" w:rsidRDefault="00596E15" w:rsidP="008753DF">
            <w:pPr>
              <w:ind w:firstLine="709"/>
              <w:rPr>
                <w:sz w:val="16"/>
                <w:szCs w:val="16"/>
              </w:rPr>
            </w:pPr>
          </w:p>
        </w:tc>
        <w:tc>
          <w:tcPr>
            <w:tcW w:w="1074" w:type="dxa"/>
            <w:vAlign w:val="center"/>
          </w:tcPr>
          <w:p w:rsidR="00596E15" w:rsidRPr="00B65459" w:rsidRDefault="00596E15" w:rsidP="008753DF">
            <w:pPr>
              <w:ind w:firstLine="709"/>
              <w:rPr>
                <w:sz w:val="16"/>
                <w:szCs w:val="16"/>
              </w:rPr>
            </w:pPr>
          </w:p>
        </w:tc>
      </w:tr>
    </w:tbl>
    <w:p w:rsidR="00596E15" w:rsidRPr="00B65459" w:rsidRDefault="00596E15" w:rsidP="00596E15">
      <w:pPr>
        <w:ind w:firstLine="709"/>
        <w:rPr>
          <w:szCs w:val="28"/>
          <w:lang w:val="en-US"/>
        </w:rPr>
      </w:pPr>
    </w:p>
    <w:p w:rsidR="00596E15" w:rsidRPr="00B65459" w:rsidRDefault="00596E15" w:rsidP="00596E15">
      <w:pPr>
        <w:keepNext/>
        <w:keepLines/>
        <w:numPr>
          <w:ilvl w:val="2"/>
          <w:numId w:val="69"/>
        </w:numPr>
        <w:spacing w:before="200" w:line="276" w:lineRule="auto"/>
        <w:outlineLvl w:val="2"/>
        <w:rPr>
          <w:sz w:val="24"/>
          <w:lang w:val="en-US"/>
        </w:rPr>
      </w:pPr>
      <w:bookmarkStart w:id="169" w:name="_Toc393799347"/>
      <w:bookmarkStart w:id="170" w:name="_Toc398627796"/>
      <w:r w:rsidRPr="00B65459">
        <w:rPr>
          <w:sz w:val="24"/>
          <w:lang w:val="x-none"/>
        </w:rPr>
        <w:t>Автоматизированные рабочие места пользователей</w:t>
      </w:r>
      <w:bookmarkEnd w:id="169"/>
      <w:bookmarkEnd w:id="170"/>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Требования к аппаратной конфигурации автоматизированного рабочего места пользователя оформляются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процессоров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оперативной памяти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жёсткого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Пропускная способность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Размер и разрешающая способность монитора.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Дополнительное оборудование.</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rPr>
          <w:i/>
          <w:szCs w:val="28"/>
        </w:rPr>
      </w:pP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15</w:t>
      </w:r>
      <w:r w:rsidRPr="00B65459">
        <w:rPr>
          <w:b/>
          <w:bCs/>
          <w:sz w:val="18"/>
          <w:szCs w:val="18"/>
        </w:rPr>
        <w:fldChar w:fldCharType="end"/>
      </w:r>
      <w:r w:rsidRPr="00B65459">
        <w:rPr>
          <w:b/>
          <w:bCs/>
          <w:sz w:val="18"/>
          <w:szCs w:val="18"/>
        </w:rPr>
        <w:t>. Пример. Спецификация аппаратной конфигурации автоматизированных рабочих мест</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18"/>
        <w:gridCol w:w="1380"/>
        <w:gridCol w:w="1382"/>
        <w:gridCol w:w="1356"/>
        <w:gridCol w:w="1379"/>
        <w:gridCol w:w="1392"/>
        <w:gridCol w:w="1420"/>
      </w:tblGrid>
      <w:tr w:rsidR="00596E15" w:rsidRPr="00B65459" w:rsidTr="008753DF">
        <w:tc>
          <w:tcPr>
            <w:tcW w:w="1402" w:type="dxa"/>
            <w:shd w:val="clear" w:color="auto" w:fill="F2F2F2"/>
            <w:vAlign w:val="center"/>
          </w:tcPr>
          <w:p w:rsidR="00596E15" w:rsidRPr="00B65459" w:rsidRDefault="00596E15" w:rsidP="008753DF">
            <w:pPr>
              <w:rPr>
                <w:szCs w:val="28"/>
              </w:rPr>
            </w:pPr>
            <w:r w:rsidRPr="00B65459">
              <w:rPr>
                <w:b/>
                <w:sz w:val="16"/>
                <w:szCs w:val="16"/>
              </w:rPr>
              <w:t>№ п.п.</w:t>
            </w:r>
          </w:p>
        </w:tc>
        <w:tc>
          <w:tcPr>
            <w:tcW w:w="1406" w:type="dxa"/>
            <w:shd w:val="clear" w:color="auto" w:fill="F2F2F2"/>
            <w:vAlign w:val="center"/>
          </w:tcPr>
          <w:p w:rsidR="00596E15" w:rsidRPr="00B65459" w:rsidRDefault="00596E15" w:rsidP="008753DF">
            <w:pPr>
              <w:rPr>
                <w:szCs w:val="28"/>
              </w:rPr>
            </w:pPr>
            <w:r w:rsidRPr="00B65459">
              <w:rPr>
                <w:b/>
                <w:sz w:val="16"/>
                <w:szCs w:val="16"/>
              </w:rPr>
              <w:t>Число и тип процессоров</w:t>
            </w:r>
          </w:p>
        </w:tc>
        <w:tc>
          <w:tcPr>
            <w:tcW w:w="1406" w:type="dxa"/>
            <w:shd w:val="clear" w:color="auto" w:fill="F2F2F2"/>
            <w:vAlign w:val="center"/>
          </w:tcPr>
          <w:p w:rsidR="00596E15" w:rsidRPr="00B65459" w:rsidRDefault="00596E15" w:rsidP="008753DF">
            <w:pPr>
              <w:rPr>
                <w:szCs w:val="28"/>
              </w:rPr>
            </w:pPr>
            <w:r w:rsidRPr="00B65459">
              <w:rPr>
                <w:b/>
                <w:sz w:val="16"/>
                <w:szCs w:val="16"/>
              </w:rPr>
              <w:t>Объем оперативной памяти</w:t>
            </w:r>
          </w:p>
        </w:tc>
        <w:tc>
          <w:tcPr>
            <w:tcW w:w="1405" w:type="dxa"/>
            <w:shd w:val="clear" w:color="auto" w:fill="F2F2F2"/>
            <w:vAlign w:val="center"/>
          </w:tcPr>
          <w:p w:rsidR="00596E15" w:rsidRPr="00B65459" w:rsidRDefault="00596E15" w:rsidP="008753DF">
            <w:pPr>
              <w:rPr>
                <w:szCs w:val="28"/>
              </w:rPr>
            </w:pPr>
            <w:r w:rsidRPr="00B65459">
              <w:rPr>
                <w:b/>
                <w:sz w:val="16"/>
                <w:szCs w:val="16"/>
              </w:rPr>
              <w:t>Объем жесткого диска</w:t>
            </w:r>
          </w:p>
        </w:tc>
        <w:tc>
          <w:tcPr>
            <w:tcW w:w="1407" w:type="dxa"/>
            <w:shd w:val="clear" w:color="auto" w:fill="F2F2F2"/>
            <w:vAlign w:val="center"/>
          </w:tcPr>
          <w:p w:rsidR="00596E15" w:rsidRPr="00B65459" w:rsidRDefault="00596E15" w:rsidP="008753DF">
            <w:pPr>
              <w:rPr>
                <w:szCs w:val="28"/>
              </w:rPr>
            </w:pPr>
            <w:r w:rsidRPr="00B65459">
              <w:rPr>
                <w:b/>
                <w:sz w:val="16"/>
                <w:szCs w:val="16"/>
              </w:rPr>
              <w:t>Пропускная способность сетевого интерфейса</w:t>
            </w:r>
          </w:p>
        </w:tc>
        <w:tc>
          <w:tcPr>
            <w:tcW w:w="1407" w:type="dxa"/>
            <w:shd w:val="clear" w:color="auto" w:fill="F2F2F2"/>
            <w:vAlign w:val="center"/>
          </w:tcPr>
          <w:p w:rsidR="00596E15" w:rsidRPr="00B65459" w:rsidRDefault="00596E15" w:rsidP="008753DF">
            <w:pPr>
              <w:rPr>
                <w:szCs w:val="28"/>
              </w:rPr>
            </w:pPr>
            <w:r w:rsidRPr="00B65459">
              <w:rPr>
                <w:b/>
                <w:sz w:val="16"/>
                <w:szCs w:val="16"/>
              </w:rPr>
              <w:t>Размер и разрешающая способность монитора</w:t>
            </w:r>
          </w:p>
        </w:tc>
        <w:tc>
          <w:tcPr>
            <w:tcW w:w="1420" w:type="dxa"/>
            <w:shd w:val="clear" w:color="auto" w:fill="F2F2F2"/>
            <w:vAlign w:val="center"/>
          </w:tcPr>
          <w:p w:rsidR="00596E15" w:rsidRPr="00B65459" w:rsidRDefault="00596E15" w:rsidP="008753DF">
            <w:pPr>
              <w:rPr>
                <w:szCs w:val="28"/>
              </w:rPr>
            </w:pPr>
            <w:r w:rsidRPr="00B65459">
              <w:rPr>
                <w:b/>
                <w:sz w:val="16"/>
                <w:szCs w:val="16"/>
              </w:rPr>
              <w:t>Дополнительное оборудование</w:t>
            </w:r>
          </w:p>
        </w:tc>
      </w:tr>
      <w:tr w:rsidR="00596E15" w:rsidRPr="00B65459" w:rsidTr="008753DF">
        <w:tc>
          <w:tcPr>
            <w:tcW w:w="1402" w:type="dxa"/>
            <w:vAlign w:val="center"/>
          </w:tcPr>
          <w:p w:rsidR="00596E15" w:rsidRPr="00B65459" w:rsidRDefault="00596E15" w:rsidP="008753DF">
            <w:pPr>
              <w:ind w:firstLine="709"/>
              <w:rPr>
                <w:b/>
                <w:sz w:val="16"/>
                <w:szCs w:val="16"/>
              </w:rPr>
            </w:pPr>
          </w:p>
        </w:tc>
        <w:tc>
          <w:tcPr>
            <w:tcW w:w="1406" w:type="dxa"/>
            <w:vAlign w:val="center"/>
          </w:tcPr>
          <w:p w:rsidR="00596E15" w:rsidRPr="00B65459" w:rsidRDefault="00596E15" w:rsidP="008753DF">
            <w:pPr>
              <w:ind w:firstLine="709"/>
              <w:rPr>
                <w:b/>
                <w:sz w:val="16"/>
                <w:szCs w:val="16"/>
              </w:rPr>
            </w:pPr>
          </w:p>
        </w:tc>
        <w:tc>
          <w:tcPr>
            <w:tcW w:w="1406" w:type="dxa"/>
            <w:vAlign w:val="center"/>
          </w:tcPr>
          <w:p w:rsidR="00596E15" w:rsidRPr="00B65459" w:rsidRDefault="00596E15" w:rsidP="008753DF">
            <w:pPr>
              <w:ind w:firstLine="709"/>
              <w:rPr>
                <w:b/>
                <w:sz w:val="16"/>
                <w:szCs w:val="16"/>
              </w:rPr>
            </w:pPr>
          </w:p>
        </w:tc>
        <w:tc>
          <w:tcPr>
            <w:tcW w:w="1405" w:type="dxa"/>
            <w:vAlign w:val="center"/>
          </w:tcPr>
          <w:p w:rsidR="00596E15" w:rsidRPr="00B65459" w:rsidRDefault="00596E15" w:rsidP="008753DF">
            <w:pPr>
              <w:ind w:firstLine="709"/>
              <w:rPr>
                <w:b/>
                <w:sz w:val="16"/>
                <w:szCs w:val="16"/>
              </w:rPr>
            </w:pPr>
          </w:p>
        </w:tc>
        <w:tc>
          <w:tcPr>
            <w:tcW w:w="1407" w:type="dxa"/>
            <w:vAlign w:val="center"/>
          </w:tcPr>
          <w:p w:rsidR="00596E15" w:rsidRPr="00B65459" w:rsidRDefault="00596E15" w:rsidP="008753DF">
            <w:pPr>
              <w:ind w:firstLine="709"/>
              <w:rPr>
                <w:b/>
                <w:sz w:val="16"/>
                <w:szCs w:val="16"/>
              </w:rPr>
            </w:pPr>
          </w:p>
        </w:tc>
        <w:tc>
          <w:tcPr>
            <w:tcW w:w="1407" w:type="dxa"/>
            <w:vAlign w:val="center"/>
          </w:tcPr>
          <w:p w:rsidR="00596E15" w:rsidRPr="00B65459" w:rsidRDefault="00596E15" w:rsidP="008753DF">
            <w:pPr>
              <w:ind w:firstLine="709"/>
              <w:rPr>
                <w:b/>
                <w:sz w:val="16"/>
                <w:szCs w:val="16"/>
              </w:rPr>
            </w:pPr>
          </w:p>
        </w:tc>
        <w:tc>
          <w:tcPr>
            <w:tcW w:w="1420" w:type="dxa"/>
            <w:vAlign w:val="center"/>
          </w:tcPr>
          <w:p w:rsidR="00596E15" w:rsidRPr="00B65459" w:rsidRDefault="00596E15" w:rsidP="008753DF">
            <w:pPr>
              <w:ind w:firstLine="709"/>
              <w:rPr>
                <w:b/>
                <w:sz w:val="16"/>
                <w:szCs w:val="16"/>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71" w:name="_Toc393799348"/>
      <w:bookmarkStart w:id="172" w:name="_Toc398627797"/>
      <w:r w:rsidRPr="00B65459">
        <w:rPr>
          <w:sz w:val="24"/>
          <w:lang w:val="x-none"/>
        </w:rPr>
        <w:t>Телекоммуникационное оборудование</w:t>
      </w:r>
      <w:bookmarkEnd w:id="171"/>
      <w:bookmarkEnd w:id="172"/>
    </w:p>
    <w:p w:rsidR="00596E15" w:rsidRPr="00B65459" w:rsidRDefault="00596E15" w:rsidP="00596E15">
      <w:pPr>
        <w:ind w:firstLine="709"/>
        <w:rPr>
          <w:szCs w:val="28"/>
        </w:rPr>
      </w:pPr>
      <w:r w:rsidRPr="00B65459">
        <w:rPr>
          <w:szCs w:val="28"/>
        </w:rPr>
        <w:t>Содержание подраздела определяется выбором выделенного или разделяемого  телекоммуникационного оборудования.</w:t>
      </w:r>
    </w:p>
    <w:p w:rsidR="00596E15" w:rsidRPr="00B65459" w:rsidRDefault="00596E15" w:rsidP="00596E15">
      <w:pPr>
        <w:ind w:firstLine="709"/>
        <w:rPr>
          <w:i/>
          <w:szCs w:val="28"/>
        </w:rPr>
      </w:pPr>
      <w:r w:rsidRPr="00B65459">
        <w:rPr>
          <w:i/>
          <w:szCs w:val="28"/>
        </w:rPr>
        <w:t>Для выделенного (закупаемого) телекоммуникационного оборудования, которые разворачиваются в рамках настоящего технического решения, приводится: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оборудования.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управляющих интерфейсов.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оборудования (если необходимо).</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73" w:name="_Toc393799349"/>
      <w:bookmarkStart w:id="174" w:name="_Toc398627798"/>
      <w:r w:rsidRPr="00B65459">
        <w:rPr>
          <w:sz w:val="24"/>
          <w:lang w:val="x-none"/>
        </w:rPr>
        <w:t>Системы хранения данных (</w:t>
      </w:r>
      <w:r w:rsidRPr="00B65459">
        <w:rPr>
          <w:sz w:val="24"/>
          <w:lang w:val="en-US"/>
        </w:rPr>
        <w:t>SAN</w:t>
      </w:r>
      <w:r w:rsidRPr="00B65459">
        <w:rPr>
          <w:sz w:val="24"/>
          <w:lang w:val="x-none"/>
        </w:rPr>
        <w:t xml:space="preserve">, </w:t>
      </w:r>
      <w:r w:rsidRPr="00B65459">
        <w:rPr>
          <w:sz w:val="24"/>
          <w:lang w:val="en-US"/>
        </w:rPr>
        <w:t>NAS</w:t>
      </w:r>
      <w:r w:rsidRPr="00B65459">
        <w:rPr>
          <w:sz w:val="24"/>
          <w:lang w:val="x-none"/>
        </w:rPr>
        <w:t>, СХД)</w:t>
      </w:r>
      <w:bookmarkEnd w:id="173"/>
      <w:bookmarkEnd w:id="174"/>
    </w:p>
    <w:p w:rsidR="00596E15" w:rsidRPr="00B65459" w:rsidRDefault="00596E15" w:rsidP="00596E15">
      <w:pPr>
        <w:ind w:firstLine="709"/>
        <w:rPr>
          <w:szCs w:val="28"/>
        </w:rPr>
      </w:pPr>
      <w:r w:rsidRPr="00B65459">
        <w:rPr>
          <w:szCs w:val="28"/>
        </w:rPr>
        <w:t xml:space="preserve">Содержание подраздела определяется выбором выделенных или разделяемых  систем </w:t>
      </w:r>
      <w:r w:rsidRPr="00B65459">
        <w:rPr>
          <w:szCs w:val="28"/>
          <w:lang w:val="en-US"/>
        </w:rPr>
        <w:t>SAN</w:t>
      </w:r>
      <w:r w:rsidRPr="00B65459">
        <w:rPr>
          <w:szCs w:val="28"/>
        </w:rPr>
        <w:t xml:space="preserve">, </w:t>
      </w:r>
      <w:r w:rsidRPr="00B65459">
        <w:rPr>
          <w:szCs w:val="28"/>
          <w:lang w:val="en-US"/>
        </w:rPr>
        <w:t>NAS</w:t>
      </w:r>
      <w:r w:rsidRPr="00B65459">
        <w:rPr>
          <w:szCs w:val="28"/>
        </w:rPr>
        <w:t>, СХД.</w:t>
      </w:r>
    </w:p>
    <w:p w:rsidR="00596E15" w:rsidRPr="00B65459" w:rsidRDefault="00596E15" w:rsidP="00596E15">
      <w:pPr>
        <w:ind w:firstLine="709"/>
        <w:rPr>
          <w:i/>
          <w:szCs w:val="28"/>
        </w:rPr>
      </w:pPr>
      <w:r w:rsidRPr="00B65459">
        <w:rPr>
          <w:i/>
          <w:szCs w:val="28"/>
        </w:rPr>
        <w:t>Для выделенных SAN, NAS, СХД,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основного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дополнительных модулей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Спецификация компонентов построения </w:t>
      </w:r>
      <w:r w:rsidRPr="00B65459">
        <w:rPr>
          <w:rFonts w:eastAsia="MS Mincho"/>
          <w:i/>
          <w:sz w:val="24"/>
          <w:lang w:val="en-US" w:eastAsia="ja-JP"/>
        </w:rPr>
        <w:t>SAN</w:t>
      </w:r>
      <w:r w:rsidRPr="00B65459">
        <w:rPr>
          <w:rFonts w:eastAsia="MS Mincho"/>
          <w:i/>
          <w:sz w:val="24"/>
          <w:lang w:eastAsia="ja-JP"/>
        </w:rPr>
        <w:t xml:space="preserve">, </w:t>
      </w:r>
      <w:r w:rsidRPr="00B65459">
        <w:rPr>
          <w:rFonts w:eastAsia="MS Mincho"/>
          <w:i/>
          <w:sz w:val="24"/>
          <w:lang w:val="en-US" w:eastAsia="ja-JP"/>
        </w:rPr>
        <w:t>NAS</w:t>
      </w:r>
      <w:r w:rsidRPr="00B65459">
        <w:rPr>
          <w:rFonts w:eastAsia="MS Mincho"/>
          <w:i/>
          <w:sz w:val="24"/>
          <w:lang w:eastAsia="ja-JP"/>
        </w:rPr>
        <w:t xml:space="preserve">  или указание типа подключения в случае </w:t>
      </w:r>
      <w:r w:rsidRPr="00B65459">
        <w:rPr>
          <w:rFonts w:eastAsia="MS Mincho"/>
          <w:i/>
          <w:sz w:val="24"/>
          <w:lang w:val="en-US" w:eastAsia="ja-JP"/>
        </w:rPr>
        <w:t>DAS</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адреса управляющих модулей.)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конфигурации </w:t>
      </w:r>
      <w:r w:rsidRPr="00B65459">
        <w:rPr>
          <w:rFonts w:eastAsia="MS Mincho"/>
          <w:i/>
          <w:sz w:val="24"/>
          <w:lang w:val="en-US" w:eastAsia="ja-JP"/>
        </w:rPr>
        <w:t>LUN</w:t>
      </w:r>
      <w:r w:rsidRPr="00B65459">
        <w:rPr>
          <w:rFonts w:eastAsia="MS Mincho"/>
          <w:i/>
          <w:sz w:val="24"/>
          <w:lang w:eastAsia="ja-JP"/>
        </w:rPr>
        <w:t xml:space="preserve">, включая конфигурацию </w:t>
      </w:r>
      <w:r w:rsidRPr="00B65459">
        <w:rPr>
          <w:rFonts w:eastAsia="MS Mincho"/>
          <w:i/>
          <w:sz w:val="24"/>
          <w:lang w:val="en-US" w:eastAsia="ja-JP"/>
        </w:rPr>
        <w:t>RAID</w:t>
      </w:r>
      <w:r w:rsidRPr="00B65459">
        <w:rPr>
          <w:rFonts w:eastAsia="MS Mincho"/>
          <w:i/>
          <w:sz w:val="24"/>
          <w:lang w:eastAsia="ja-JP"/>
        </w:rPr>
        <w:t xml:space="preserve"> групп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зонирования коммутаторов </w:t>
      </w:r>
      <w:r w:rsidRPr="00B65459">
        <w:rPr>
          <w:rFonts w:eastAsia="MS Mincho"/>
          <w:i/>
          <w:sz w:val="24"/>
          <w:lang w:val="en-US" w:eastAsia="ja-JP"/>
        </w:rPr>
        <w:t>SAN</w:t>
      </w:r>
    </w:p>
    <w:p w:rsidR="00596E15" w:rsidRPr="00B65459" w:rsidRDefault="00596E15" w:rsidP="00596E15">
      <w:pPr>
        <w:ind w:firstLine="709"/>
        <w:rPr>
          <w:i/>
          <w:szCs w:val="28"/>
        </w:rPr>
      </w:pPr>
      <w:r w:rsidRPr="00B65459">
        <w:rPr>
          <w:i/>
          <w:szCs w:val="28"/>
        </w:rPr>
        <w:t>Для разделяемых SAN, SAN c другими автоматизированными системами: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Идентификатор логического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логического диска.</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75" w:name="_Toc393799350"/>
      <w:bookmarkStart w:id="176" w:name="_Toc398627799"/>
      <w:r w:rsidRPr="00B65459">
        <w:rPr>
          <w:sz w:val="24"/>
          <w:lang w:val="x-none"/>
        </w:rPr>
        <w:t>Ленточные библиотеки</w:t>
      </w:r>
      <w:bookmarkEnd w:id="175"/>
      <w:bookmarkEnd w:id="176"/>
    </w:p>
    <w:p w:rsidR="00596E15" w:rsidRPr="00B65459" w:rsidRDefault="00596E15" w:rsidP="00596E15">
      <w:pPr>
        <w:ind w:firstLine="709"/>
        <w:rPr>
          <w:szCs w:val="28"/>
        </w:rPr>
      </w:pPr>
      <w:r w:rsidRPr="00B65459">
        <w:rPr>
          <w:szCs w:val="28"/>
        </w:rPr>
        <w:t>Содержание подраздела определяется выбором выделенных или разделяемых  ленточных библиотек.</w:t>
      </w:r>
    </w:p>
    <w:p w:rsidR="00596E15" w:rsidRPr="00B65459" w:rsidRDefault="00596E15" w:rsidP="00596E15">
      <w:pPr>
        <w:ind w:firstLine="709"/>
        <w:rPr>
          <w:i/>
          <w:szCs w:val="28"/>
        </w:rPr>
      </w:pPr>
      <w:r w:rsidRPr="00B65459">
        <w:rPr>
          <w:i/>
          <w:szCs w:val="28"/>
        </w:rPr>
        <w:lastRenderedPageBreak/>
        <w:t>Для выделенных ленточных библиотек,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установленных приводов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загружаемых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Способ подключения</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 управляющего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Основные </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77" w:name="_Toc393799351"/>
      <w:bookmarkStart w:id="178" w:name="_Toc398627800"/>
      <w:r w:rsidRPr="00B65459">
        <w:rPr>
          <w:sz w:val="24"/>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bookmarkEnd w:id="177"/>
      <w:bookmarkEnd w:id="17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Спецификация других компонентов автоматической системы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79" w:name="_Toc393799352"/>
      <w:bookmarkStart w:id="180" w:name="_Toc398627801"/>
      <w:r w:rsidRPr="00B65459">
        <w:rPr>
          <w:b/>
          <w:bCs/>
          <w:caps/>
          <w:kern w:val="32"/>
          <w:sz w:val="26"/>
          <w:szCs w:val="26"/>
          <w:lang w:val="x-none"/>
        </w:rPr>
        <w:t>Программная составляющая</w:t>
      </w:r>
      <w:bookmarkEnd w:id="179"/>
      <w:bookmarkEnd w:id="180"/>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81" w:name="_Toc393799353"/>
      <w:bookmarkStart w:id="182" w:name="_Toc398627802"/>
      <w:r w:rsidRPr="00B65459">
        <w:rPr>
          <w:sz w:val="24"/>
          <w:lang w:val="x-none"/>
        </w:rPr>
        <w:t>Перечень программного обеспечения</w:t>
      </w:r>
      <w:bookmarkEnd w:id="181"/>
      <w:bookmarkEnd w:id="182"/>
      <w:r w:rsidRPr="00B65459">
        <w:rPr>
          <w:sz w:val="24"/>
          <w:lang w:val="x-none"/>
        </w:rPr>
        <w:t xml:space="preserve"> </w:t>
      </w:r>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программного обеспечения для серверов, автоматизированных рабочих мест, для выделенных компонентов телекоммуникационного оборудования, выделенных систем хранения данных, выделенных ленточных библиотек и других компонентов технического решения. Указываются требования к разделяемым компонентам, если это имеет значение в данном техническом решении.</w:t>
      </w:r>
    </w:p>
    <w:p w:rsidR="00596E15" w:rsidRPr="00B65459" w:rsidRDefault="00596E15" w:rsidP="00596E15">
      <w:pPr>
        <w:ind w:firstLine="709"/>
        <w:rPr>
          <w:i/>
          <w:szCs w:val="28"/>
        </w:rPr>
      </w:pPr>
      <w:r w:rsidRPr="00B65459">
        <w:rPr>
          <w:i/>
          <w:szCs w:val="28"/>
        </w:rPr>
        <w:t>Перечень программного обеспечения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Компонент автоматизированной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Системное  программное обеспечение (ОС и обновления)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Прикладное 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lastRenderedPageBreak/>
        <w:t>Дополнительное программное обеспечение, включая агентов резервного копирования и мониторинга.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16</w:t>
      </w:r>
      <w:r w:rsidRPr="00B65459">
        <w:rPr>
          <w:b/>
          <w:bCs/>
          <w:sz w:val="18"/>
          <w:szCs w:val="18"/>
        </w:rPr>
        <w:fldChar w:fldCharType="end"/>
      </w:r>
      <w:r w:rsidRPr="00B65459">
        <w:rPr>
          <w:b/>
          <w:bCs/>
          <w:sz w:val="18"/>
          <w:szCs w:val="18"/>
        </w:rPr>
        <w:t>. Перечень программного обеспечения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89"/>
        <w:gridCol w:w="2286"/>
        <w:gridCol w:w="2250"/>
        <w:gridCol w:w="2223"/>
        <w:gridCol w:w="2279"/>
      </w:tblGrid>
      <w:tr w:rsidR="00596E15" w:rsidRPr="00B65459" w:rsidTr="008753DF">
        <w:tc>
          <w:tcPr>
            <w:tcW w:w="593" w:type="dxa"/>
            <w:shd w:val="clear" w:color="auto" w:fill="F2F2F2"/>
            <w:vAlign w:val="center"/>
          </w:tcPr>
          <w:p w:rsidR="00596E15" w:rsidRPr="00B65459" w:rsidRDefault="00596E15" w:rsidP="008753DF">
            <w:pPr>
              <w:rPr>
                <w:b/>
                <w:sz w:val="18"/>
                <w:szCs w:val="18"/>
              </w:rPr>
            </w:pPr>
            <w:r w:rsidRPr="00B65459">
              <w:rPr>
                <w:b/>
                <w:sz w:val="18"/>
                <w:szCs w:val="18"/>
              </w:rPr>
              <w:t>№ п.п.</w:t>
            </w:r>
          </w:p>
        </w:tc>
        <w:tc>
          <w:tcPr>
            <w:tcW w:w="2356" w:type="dxa"/>
            <w:shd w:val="clear" w:color="auto" w:fill="F2F2F2"/>
            <w:vAlign w:val="center"/>
          </w:tcPr>
          <w:p w:rsidR="00596E15" w:rsidRPr="00B65459" w:rsidRDefault="00596E15" w:rsidP="008753DF">
            <w:pPr>
              <w:rPr>
                <w:b/>
                <w:sz w:val="18"/>
                <w:szCs w:val="18"/>
              </w:rPr>
            </w:pPr>
            <w:r w:rsidRPr="00B65459">
              <w:rPr>
                <w:b/>
                <w:sz w:val="18"/>
                <w:szCs w:val="18"/>
              </w:rPr>
              <w:t xml:space="preserve">Сервер </w:t>
            </w:r>
            <w:r w:rsidRPr="00B65459">
              <w:rPr>
                <w:b/>
                <w:sz w:val="18"/>
                <w:szCs w:val="18"/>
                <w:lang w:val="en-US"/>
              </w:rPr>
              <w:t xml:space="preserve">/ </w:t>
            </w:r>
            <w:r w:rsidRPr="00B65459">
              <w:rPr>
                <w:b/>
                <w:sz w:val="18"/>
                <w:szCs w:val="18"/>
              </w:rPr>
              <w:t>компонент</w:t>
            </w:r>
          </w:p>
        </w:tc>
        <w:tc>
          <w:tcPr>
            <w:tcW w:w="2306" w:type="dxa"/>
            <w:shd w:val="clear" w:color="auto" w:fill="F2F2F2"/>
            <w:vAlign w:val="center"/>
          </w:tcPr>
          <w:p w:rsidR="00596E15" w:rsidRPr="00B65459" w:rsidRDefault="00596E15" w:rsidP="008753DF">
            <w:pPr>
              <w:rPr>
                <w:b/>
                <w:sz w:val="18"/>
                <w:szCs w:val="18"/>
              </w:rPr>
            </w:pPr>
            <w:r w:rsidRPr="00B65459">
              <w:rPr>
                <w:b/>
                <w:sz w:val="18"/>
                <w:szCs w:val="18"/>
              </w:rPr>
              <w:t>Системное программное обеспечение</w:t>
            </w:r>
          </w:p>
        </w:tc>
        <w:tc>
          <w:tcPr>
            <w:tcW w:w="2277" w:type="dxa"/>
            <w:shd w:val="clear" w:color="auto" w:fill="F2F2F2"/>
            <w:vAlign w:val="center"/>
          </w:tcPr>
          <w:p w:rsidR="00596E15" w:rsidRPr="00B65459" w:rsidRDefault="00596E15" w:rsidP="008753DF">
            <w:pPr>
              <w:rPr>
                <w:b/>
                <w:sz w:val="18"/>
                <w:szCs w:val="18"/>
              </w:rPr>
            </w:pPr>
            <w:r w:rsidRPr="00B65459">
              <w:rPr>
                <w:b/>
                <w:sz w:val="18"/>
                <w:szCs w:val="18"/>
              </w:rPr>
              <w:t>Прикладное программное обеспечение</w:t>
            </w:r>
          </w:p>
        </w:tc>
        <w:tc>
          <w:tcPr>
            <w:tcW w:w="2321" w:type="dxa"/>
            <w:shd w:val="clear" w:color="auto" w:fill="F2F2F2"/>
            <w:vAlign w:val="center"/>
          </w:tcPr>
          <w:p w:rsidR="00596E15" w:rsidRPr="00B65459" w:rsidRDefault="00596E15" w:rsidP="008753DF">
            <w:pPr>
              <w:rPr>
                <w:b/>
                <w:sz w:val="18"/>
                <w:szCs w:val="18"/>
              </w:rPr>
            </w:pPr>
            <w:r w:rsidRPr="00B65459">
              <w:rPr>
                <w:b/>
                <w:sz w:val="18"/>
                <w:szCs w:val="18"/>
              </w:rPr>
              <w:t>Дополнительное программное обеспечение</w:t>
            </w:r>
          </w:p>
        </w:tc>
      </w:tr>
      <w:tr w:rsidR="00596E15" w:rsidRPr="00B65459" w:rsidTr="008753DF">
        <w:tc>
          <w:tcPr>
            <w:tcW w:w="593" w:type="dxa"/>
            <w:vAlign w:val="center"/>
          </w:tcPr>
          <w:p w:rsidR="00596E15" w:rsidRPr="00B65459" w:rsidRDefault="00596E15" w:rsidP="008753DF">
            <w:pPr>
              <w:ind w:firstLine="709"/>
              <w:rPr>
                <w:sz w:val="18"/>
                <w:szCs w:val="18"/>
              </w:rPr>
            </w:pPr>
          </w:p>
        </w:tc>
        <w:tc>
          <w:tcPr>
            <w:tcW w:w="2356" w:type="dxa"/>
            <w:vAlign w:val="center"/>
          </w:tcPr>
          <w:p w:rsidR="00596E15" w:rsidRPr="00B65459" w:rsidRDefault="00596E15" w:rsidP="008753DF">
            <w:pPr>
              <w:spacing w:beforeLines="40" w:before="96" w:afterLines="40" w:after="96"/>
              <w:ind w:firstLine="709"/>
              <w:rPr>
                <w:sz w:val="18"/>
                <w:szCs w:val="18"/>
                <w:lang w:val="en-US"/>
              </w:rPr>
            </w:pPr>
          </w:p>
        </w:tc>
        <w:tc>
          <w:tcPr>
            <w:tcW w:w="2306" w:type="dxa"/>
            <w:vAlign w:val="center"/>
          </w:tcPr>
          <w:p w:rsidR="00596E15" w:rsidRPr="00B65459" w:rsidRDefault="00596E15" w:rsidP="008753DF">
            <w:pPr>
              <w:spacing w:beforeLines="40" w:before="96" w:afterLines="40" w:after="96"/>
              <w:ind w:firstLine="709"/>
              <w:rPr>
                <w:sz w:val="18"/>
                <w:szCs w:val="18"/>
              </w:rPr>
            </w:pPr>
          </w:p>
        </w:tc>
        <w:tc>
          <w:tcPr>
            <w:tcW w:w="2277" w:type="dxa"/>
            <w:vAlign w:val="center"/>
          </w:tcPr>
          <w:p w:rsidR="00596E15" w:rsidRPr="00B65459" w:rsidRDefault="00596E15" w:rsidP="008753DF">
            <w:pPr>
              <w:spacing w:beforeLines="40" w:before="96" w:afterLines="40" w:after="96"/>
              <w:ind w:firstLine="709"/>
              <w:rPr>
                <w:sz w:val="18"/>
                <w:szCs w:val="18"/>
              </w:rPr>
            </w:pPr>
          </w:p>
        </w:tc>
        <w:tc>
          <w:tcPr>
            <w:tcW w:w="2321" w:type="dxa"/>
            <w:vAlign w:val="center"/>
          </w:tcPr>
          <w:p w:rsidR="00596E15" w:rsidRPr="00B65459" w:rsidRDefault="00596E15" w:rsidP="008753DF">
            <w:pPr>
              <w:ind w:firstLine="709"/>
              <w:rPr>
                <w:sz w:val="18"/>
                <w:szCs w:val="18"/>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83" w:name="_Toc393799354"/>
      <w:bookmarkStart w:id="184" w:name="_Toc398627803"/>
      <w:r w:rsidRPr="00B65459">
        <w:rPr>
          <w:sz w:val="24"/>
          <w:lang w:val="x-none"/>
        </w:rPr>
        <w:t>Лицензирование</w:t>
      </w:r>
      <w:bookmarkEnd w:id="183"/>
      <w:bookmarkEnd w:id="18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Перечень с числом и типом лицензий, используемых в техническом решении,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Наличие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Примечание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17</w:t>
      </w:r>
      <w:r w:rsidRPr="00B65459">
        <w:rPr>
          <w:b/>
          <w:bCs/>
          <w:sz w:val="18"/>
          <w:szCs w:val="18"/>
        </w:rPr>
        <w:fldChar w:fldCharType="end"/>
      </w:r>
      <w:r w:rsidRPr="00B65459">
        <w:rPr>
          <w:b/>
          <w:bCs/>
          <w:sz w:val="18"/>
          <w:szCs w:val="18"/>
        </w:rPr>
        <w:t>. Лицензирование</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08"/>
        <w:gridCol w:w="2506"/>
        <w:gridCol w:w="2326"/>
        <w:gridCol w:w="2013"/>
        <w:gridCol w:w="1774"/>
      </w:tblGrid>
      <w:tr w:rsidR="00596E15" w:rsidRPr="00B65459" w:rsidTr="008753DF">
        <w:tc>
          <w:tcPr>
            <w:tcW w:w="1033" w:type="dxa"/>
            <w:shd w:val="clear" w:color="auto" w:fill="F2F2F2"/>
            <w:vAlign w:val="center"/>
          </w:tcPr>
          <w:p w:rsidR="00596E15" w:rsidRPr="00B65459" w:rsidRDefault="00596E15" w:rsidP="008753DF">
            <w:pPr>
              <w:rPr>
                <w:b/>
                <w:sz w:val="20"/>
                <w:szCs w:val="20"/>
              </w:rPr>
            </w:pPr>
            <w:r w:rsidRPr="00B65459">
              <w:rPr>
                <w:b/>
                <w:sz w:val="20"/>
                <w:szCs w:val="20"/>
              </w:rPr>
              <w:t>№ п.п.</w:t>
            </w:r>
          </w:p>
        </w:tc>
        <w:tc>
          <w:tcPr>
            <w:tcW w:w="2563" w:type="dxa"/>
            <w:shd w:val="clear" w:color="auto" w:fill="F2F2F2"/>
            <w:vAlign w:val="center"/>
          </w:tcPr>
          <w:p w:rsidR="00596E15" w:rsidRPr="00B65459" w:rsidRDefault="00596E15" w:rsidP="008753DF">
            <w:pPr>
              <w:rPr>
                <w:b/>
                <w:sz w:val="20"/>
                <w:szCs w:val="20"/>
              </w:rPr>
            </w:pPr>
            <w:r w:rsidRPr="00B65459">
              <w:rPr>
                <w:b/>
                <w:sz w:val="20"/>
                <w:szCs w:val="20"/>
              </w:rPr>
              <w:t>Программное обеспечение</w:t>
            </w:r>
          </w:p>
        </w:tc>
        <w:tc>
          <w:tcPr>
            <w:tcW w:w="2395" w:type="dxa"/>
            <w:shd w:val="clear" w:color="auto" w:fill="F2F2F2"/>
            <w:vAlign w:val="center"/>
          </w:tcPr>
          <w:p w:rsidR="00596E15" w:rsidRPr="00B65459" w:rsidRDefault="00596E15" w:rsidP="008753DF">
            <w:pPr>
              <w:rPr>
                <w:b/>
                <w:sz w:val="20"/>
                <w:szCs w:val="20"/>
              </w:rPr>
            </w:pPr>
            <w:r w:rsidRPr="00B65459">
              <w:rPr>
                <w:b/>
                <w:sz w:val="20"/>
                <w:szCs w:val="20"/>
              </w:rPr>
              <w:t>Число и тип лицензий</w:t>
            </w:r>
          </w:p>
        </w:tc>
        <w:tc>
          <w:tcPr>
            <w:tcW w:w="2065" w:type="dxa"/>
            <w:shd w:val="clear" w:color="auto" w:fill="F2F2F2"/>
            <w:vAlign w:val="center"/>
          </w:tcPr>
          <w:p w:rsidR="00596E15" w:rsidRPr="00B65459" w:rsidRDefault="00596E15" w:rsidP="008753DF">
            <w:pPr>
              <w:rPr>
                <w:b/>
                <w:sz w:val="20"/>
                <w:szCs w:val="20"/>
              </w:rPr>
            </w:pPr>
            <w:r w:rsidRPr="00B65459">
              <w:rPr>
                <w:b/>
                <w:sz w:val="20"/>
                <w:szCs w:val="20"/>
              </w:rPr>
              <w:t>Наличие лицензий</w:t>
            </w:r>
          </w:p>
        </w:tc>
        <w:tc>
          <w:tcPr>
            <w:tcW w:w="1797" w:type="dxa"/>
            <w:shd w:val="clear" w:color="auto" w:fill="F2F2F2"/>
            <w:vAlign w:val="center"/>
          </w:tcPr>
          <w:p w:rsidR="00596E15" w:rsidRPr="00B65459" w:rsidRDefault="00596E15" w:rsidP="008753DF">
            <w:pPr>
              <w:rPr>
                <w:b/>
                <w:sz w:val="20"/>
                <w:szCs w:val="20"/>
              </w:rPr>
            </w:pPr>
            <w:r w:rsidRPr="00B65459">
              <w:rPr>
                <w:b/>
                <w:sz w:val="20"/>
                <w:szCs w:val="20"/>
              </w:rPr>
              <w:t>Примечание</w:t>
            </w:r>
          </w:p>
        </w:tc>
      </w:tr>
      <w:tr w:rsidR="00596E15" w:rsidRPr="00B65459" w:rsidTr="008753DF">
        <w:tc>
          <w:tcPr>
            <w:tcW w:w="1033" w:type="dxa"/>
            <w:vAlign w:val="center"/>
          </w:tcPr>
          <w:p w:rsidR="00596E15" w:rsidRPr="00B65459" w:rsidRDefault="00596E15" w:rsidP="008753DF">
            <w:pPr>
              <w:ind w:firstLine="709"/>
              <w:rPr>
                <w:sz w:val="20"/>
                <w:szCs w:val="20"/>
              </w:rPr>
            </w:pPr>
          </w:p>
        </w:tc>
        <w:tc>
          <w:tcPr>
            <w:tcW w:w="2563" w:type="dxa"/>
            <w:vAlign w:val="center"/>
          </w:tcPr>
          <w:p w:rsidR="00596E15" w:rsidRPr="00B65459" w:rsidRDefault="00596E15" w:rsidP="008753DF">
            <w:pPr>
              <w:ind w:firstLine="709"/>
              <w:rPr>
                <w:sz w:val="20"/>
                <w:szCs w:val="20"/>
              </w:rPr>
            </w:pPr>
          </w:p>
        </w:tc>
        <w:tc>
          <w:tcPr>
            <w:tcW w:w="2395" w:type="dxa"/>
            <w:vAlign w:val="center"/>
          </w:tcPr>
          <w:p w:rsidR="00596E15" w:rsidRPr="00B65459" w:rsidRDefault="00596E15" w:rsidP="008753DF">
            <w:pPr>
              <w:ind w:firstLine="709"/>
              <w:rPr>
                <w:sz w:val="20"/>
                <w:szCs w:val="20"/>
              </w:rPr>
            </w:pPr>
          </w:p>
        </w:tc>
        <w:tc>
          <w:tcPr>
            <w:tcW w:w="2065" w:type="dxa"/>
            <w:vAlign w:val="center"/>
          </w:tcPr>
          <w:p w:rsidR="00596E15" w:rsidRPr="00B65459" w:rsidRDefault="00596E15" w:rsidP="008753DF">
            <w:pPr>
              <w:ind w:firstLine="709"/>
              <w:rPr>
                <w:sz w:val="20"/>
                <w:szCs w:val="20"/>
              </w:rPr>
            </w:pPr>
          </w:p>
        </w:tc>
        <w:tc>
          <w:tcPr>
            <w:tcW w:w="1797" w:type="dxa"/>
            <w:vAlign w:val="center"/>
          </w:tcPr>
          <w:p w:rsidR="00596E15" w:rsidRPr="00B65459" w:rsidRDefault="00596E15" w:rsidP="008753DF">
            <w:pPr>
              <w:ind w:firstLine="709"/>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85" w:name="_Toc393799355"/>
      <w:bookmarkStart w:id="186" w:name="_Toc398627804"/>
      <w:r w:rsidRPr="00B65459">
        <w:rPr>
          <w:b/>
          <w:bCs/>
          <w:kern w:val="32"/>
          <w:sz w:val="32"/>
          <w:szCs w:val="32"/>
          <w:lang w:val="x-none"/>
        </w:rPr>
        <w:lastRenderedPageBreak/>
        <w:t>Порядок реализации технического решения (ввод в действие)</w:t>
      </w:r>
      <w:bookmarkEnd w:id="185"/>
      <w:bookmarkEnd w:id="18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последовательность и общее описание порядка ввода в действие компонентов автоматизированной системы, а также основные настройки программно-аппаратных компонентов. Детальное описание ввода отдельных компонентов в действие приводится в подразделе «»</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87" w:name="_Toc393799356"/>
      <w:bookmarkStart w:id="188" w:name="_Toc398627805"/>
      <w:r w:rsidRPr="00B65459">
        <w:rPr>
          <w:b/>
          <w:bCs/>
          <w:i/>
          <w:caps/>
          <w:kern w:val="32"/>
          <w:sz w:val="26"/>
          <w:szCs w:val="26"/>
          <w:lang w:val="x-none"/>
        </w:rPr>
        <w:t>Ввод в действие кластера СУБД (пример описания).</w:t>
      </w:r>
      <w:bookmarkEnd w:id="187"/>
      <w:bookmarkEnd w:id="188"/>
    </w:p>
    <w:p w:rsidR="00596E15" w:rsidRPr="00B65459" w:rsidRDefault="00596E15" w:rsidP="00596E15">
      <w:pPr>
        <w:ind w:firstLine="709"/>
        <w:rPr>
          <w:b/>
          <w:i/>
          <w:sz w:val="24"/>
          <w:u w:val="single"/>
        </w:rPr>
      </w:pPr>
      <w:r w:rsidRPr="00B65459">
        <w:rPr>
          <w:b/>
          <w:i/>
          <w:sz w:val="24"/>
          <w:u w:val="single"/>
        </w:rPr>
        <w:t xml:space="preserve">Пример описания порядка ввода в действие кластера </w:t>
      </w:r>
      <w:r w:rsidRPr="00B65459">
        <w:rPr>
          <w:b/>
          <w:i/>
          <w:sz w:val="24"/>
          <w:u w:val="single"/>
          <w:lang w:val="en-US"/>
        </w:rPr>
        <w:t>Microsoft</w:t>
      </w:r>
      <w:r w:rsidRPr="00B65459">
        <w:rPr>
          <w:b/>
          <w:i/>
          <w:sz w:val="24"/>
          <w:u w:val="single"/>
        </w:rPr>
        <w:t xml:space="preserve"> </w:t>
      </w:r>
      <w:r w:rsidRPr="00B65459">
        <w:rPr>
          <w:b/>
          <w:i/>
          <w:sz w:val="24"/>
          <w:u w:val="single"/>
          <w:lang w:val="en-US"/>
        </w:rPr>
        <w:t>SQL</w:t>
      </w:r>
      <w:r w:rsidRPr="00B65459">
        <w:rPr>
          <w:b/>
          <w:i/>
          <w:sz w:val="24"/>
          <w:u w:val="single"/>
        </w:rPr>
        <w:t xml:space="preserve"> </w:t>
      </w:r>
      <w:r w:rsidRPr="00B65459">
        <w:rPr>
          <w:b/>
          <w:i/>
          <w:sz w:val="24"/>
          <w:u w:val="single"/>
          <w:lang w:val="en-US"/>
        </w:rPr>
        <w:t>Server</w:t>
      </w:r>
      <w:r w:rsidRPr="00B65459">
        <w:rPr>
          <w:b/>
          <w:i/>
          <w:sz w:val="24"/>
          <w:u w:val="single"/>
        </w:rPr>
        <w:t xml:space="preserve">. Имена серверов, </w:t>
      </w:r>
      <w:r w:rsidRPr="00B65459">
        <w:rPr>
          <w:b/>
          <w:i/>
          <w:sz w:val="24"/>
          <w:u w:val="single"/>
          <w:lang w:val="en-US"/>
        </w:rPr>
        <w:t>IP</w:t>
      </w:r>
      <w:r w:rsidRPr="00B65459">
        <w:rPr>
          <w:b/>
          <w:i/>
          <w:sz w:val="24"/>
          <w:u w:val="single"/>
        </w:rPr>
        <w:t>, учетные записи пользователей и групп  представлены справочно и должны быть заменены на значения конкретного техническоого решения.</w:t>
      </w:r>
    </w:p>
    <w:p w:rsidR="00596E15" w:rsidRPr="00B65459" w:rsidRDefault="00596E15" w:rsidP="00596E15">
      <w:pPr>
        <w:ind w:firstLine="709"/>
        <w:rPr>
          <w:i/>
          <w:szCs w:val="28"/>
        </w:rPr>
      </w:pPr>
      <w:r w:rsidRPr="00B65459">
        <w:rPr>
          <w:i/>
          <w:szCs w:val="28"/>
        </w:rPr>
        <w:t>Кластер СУБД разворачивается на двух серверах: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первый узел кластера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1</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второй узел кластера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2</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Серверы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и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входят в состав домена </w:t>
      </w:r>
      <w:r w:rsidRPr="00B65459">
        <w:rPr>
          <w:rFonts w:eastAsia="MS Mincho"/>
          <w:i/>
          <w:sz w:val="24"/>
          <w:lang w:val="en-US" w:eastAsia="ja-JP"/>
        </w:rPr>
        <w:t>gk</w:t>
      </w:r>
      <w:r w:rsidRPr="00B65459">
        <w:rPr>
          <w:rFonts w:eastAsia="MS Mincho"/>
          <w:i/>
          <w:sz w:val="24"/>
          <w:lang w:eastAsia="ja-JP"/>
        </w:rPr>
        <w:t>.</w:t>
      </w:r>
      <w:r w:rsidRPr="00B65459">
        <w:rPr>
          <w:rFonts w:eastAsia="MS Mincho"/>
          <w:i/>
          <w:sz w:val="24"/>
          <w:lang w:val="en-US" w:eastAsia="ja-JP"/>
        </w:rPr>
        <w:t>rosatom</w:t>
      </w:r>
      <w:r w:rsidRPr="00B65459">
        <w:rPr>
          <w:rFonts w:eastAsia="MS Mincho"/>
          <w:i/>
          <w:sz w:val="24"/>
          <w:lang w:eastAsia="ja-JP"/>
        </w:rPr>
        <w:t>.</w:t>
      </w:r>
      <w:r w:rsidRPr="00B65459">
        <w:rPr>
          <w:rFonts w:eastAsia="MS Mincho"/>
          <w:i/>
          <w:sz w:val="24"/>
          <w:lang w:val="en-US" w:eastAsia="ja-JP"/>
        </w:rPr>
        <w:t>local</w:t>
      </w:r>
      <w:r w:rsidRPr="00B65459">
        <w:rPr>
          <w:rFonts w:eastAsia="MS Mincho"/>
          <w:i/>
          <w:sz w:val="24"/>
          <w:lang w:eastAsia="ja-JP"/>
        </w:rPr>
        <w:t>.</w:t>
      </w:r>
    </w:p>
    <w:p w:rsidR="00596E15" w:rsidRPr="00B65459" w:rsidRDefault="00596E15" w:rsidP="00596E15">
      <w:pPr>
        <w:ind w:firstLine="709"/>
        <w:rPr>
          <w:i/>
          <w:szCs w:val="28"/>
        </w:rPr>
      </w:pPr>
      <w:r w:rsidRPr="00B65459">
        <w:rPr>
          <w:i/>
          <w:szCs w:val="28"/>
        </w:rPr>
        <w:t xml:space="preserve">Для размещение данных используется дисковый массив  </w:t>
      </w:r>
      <w:r w:rsidRPr="00B65459">
        <w:rPr>
          <w:i/>
          <w:szCs w:val="28"/>
          <w:lang w:val="en-US"/>
        </w:rPr>
        <w:t>core</w:t>
      </w:r>
      <w:r w:rsidRPr="00B65459">
        <w:rPr>
          <w:i/>
          <w:szCs w:val="28"/>
        </w:rPr>
        <w:t xml:space="preserve">-d-sql01v1, подключаемый к каждому из серверов двумя независимыми каналами </w:t>
      </w:r>
      <w:r w:rsidRPr="00B65459">
        <w:rPr>
          <w:i/>
          <w:szCs w:val="28"/>
          <w:lang w:val="en-US"/>
        </w:rPr>
        <w:t>SAS</w:t>
      </w:r>
      <w:r w:rsidRPr="00B65459">
        <w:rPr>
          <w:i/>
          <w:szCs w:val="28"/>
        </w:rPr>
        <w:t>.</w:t>
      </w:r>
    </w:p>
    <w:p w:rsidR="00596E15" w:rsidRPr="00B65459" w:rsidRDefault="00596E15" w:rsidP="00596E15">
      <w:pPr>
        <w:keepNext/>
        <w:keepLines/>
        <w:spacing w:before="200" w:line="276" w:lineRule="auto"/>
        <w:outlineLvl w:val="2"/>
        <w:rPr>
          <w:b/>
          <w:bCs/>
          <w:i/>
          <w:smallCaps/>
          <w:spacing w:val="5"/>
          <w:sz w:val="24"/>
          <w:lang w:val="x-none"/>
        </w:rPr>
      </w:pPr>
      <w:bookmarkStart w:id="189" w:name="_Toc393799357"/>
      <w:bookmarkStart w:id="190" w:name="_Toc398627806"/>
      <w:r w:rsidRPr="00B65459">
        <w:rPr>
          <w:b/>
          <w:bCs/>
          <w:i/>
          <w:smallCaps/>
          <w:spacing w:val="5"/>
          <w:sz w:val="24"/>
          <w:lang w:val="x-none"/>
        </w:rPr>
        <w:t>Глобальные ключевые настройки серверов  СУБД</w:t>
      </w:r>
      <w:bookmarkEnd w:id="189"/>
      <w:bookmarkEnd w:id="190"/>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18</w:t>
      </w:r>
      <w:r w:rsidRPr="00B65459">
        <w:rPr>
          <w:b/>
          <w:bCs/>
          <w:i/>
          <w:sz w:val="18"/>
          <w:szCs w:val="18"/>
        </w:rPr>
        <w:fldChar w:fldCharType="end"/>
      </w:r>
      <w:r w:rsidRPr="00B65459">
        <w:rPr>
          <w:b/>
          <w:bCs/>
          <w:i/>
          <w:sz w:val="18"/>
          <w:szCs w:val="18"/>
        </w:rPr>
        <w:t>. Общие настройки сетевых интерфейсов серверов баз данных core-s-sql01n1, core-s-sql01n2</w:t>
      </w:r>
    </w:p>
    <w:tbl>
      <w:tblPr>
        <w:tblW w:w="5000" w:type="pct"/>
        <w:tblInd w:w="9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159"/>
        <w:gridCol w:w="2468"/>
      </w:tblGrid>
      <w:tr w:rsidR="00596E15" w:rsidRPr="00B65459" w:rsidTr="008753DF">
        <w:trPr>
          <w:trHeight w:val="20"/>
          <w:tblHeader/>
        </w:trPr>
        <w:tc>
          <w:tcPr>
            <w:tcW w:w="0" w:type="auto"/>
            <w:shd w:val="clear" w:color="auto" w:fill="F2F2F2"/>
            <w:noWrap/>
            <w:vAlign w:val="center"/>
          </w:tcPr>
          <w:p w:rsidR="00596E15" w:rsidRPr="00B65459" w:rsidRDefault="00596E15" w:rsidP="008753DF">
            <w:pPr>
              <w:rPr>
                <w:b/>
                <w:i/>
                <w:color w:val="FF0000"/>
                <w:sz w:val="18"/>
                <w:szCs w:val="18"/>
              </w:rPr>
            </w:pPr>
            <w:r w:rsidRPr="00B65459">
              <w:rPr>
                <w:b/>
                <w:i/>
                <w:sz w:val="18"/>
                <w:szCs w:val="18"/>
              </w:rPr>
              <w:t>Параметр</w:t>
            </w:r>
          </w:p>
        </w:tc>
        <w:tc>
          <w:tcPr>
            <w:tcW w:w="2468" w:type="dxa"/>
            <w:shd w:val="clear" w:color="auto" w:fill="F2F2F2"/>
            <w:noWrap/>
            <w:vAlign w:val="center"/>
          </w:tcPr>
          <w:p w:rsidR="00596E15" w:rsidRPr="00B65459" w:rsidRDefault="00596E15" w:rsidP="008753DF">
            <w:pPr>
              <w:rPr>
                <w:b/>
                <w:i/>
                <w:sz w:val="18"/>
                <w:szCs w:val="18"/>
              </w:rPr>
            </w:pPr>
            <w:r w:rsidRPr="00B65459">
              <w:rPr>
                <w:b/>
                <w:i/>
                <w:sz w:val="18"/>
                <w:szCs w:val="18"/>
              </w:rPr>
              <w:t>Значение</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Шлюз интерфейса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192.168.1.1</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DNS-серверы интерфейса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192.168.1.10</w:t>
            </w:r>
          </w:p>
          <w:p w:rsidR="00596E15" w:rsidRPr="00B65459" w:rsidRDefault="00596E15" w:rsidP="008753DF">
            <w:pPr>
              <w:rPr>
                <w:i/>
                <w:sz w:val="18"/>
                <w:szCs w:val="18"/>
              </w:rPr>
            </w:pPr>
            <w:r w:rsidRPr="00B65459">
              <w:rPr>
                <w:i/>
                <w:sz w:val="18"/>
                <w:szCs w:val="18"/>
              </w:rPr>
              <w:t>192.168.1.11</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Register this connection’s addresses in DNS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Enable LMHOSTS lookup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NetBIOS over TCP/IP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Client for Microsoft Networks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File and Printer Sharing PUBLIC</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Шлюз интерфейса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DNS-серверы интерфейса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Register this connection’s addresses in DNS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Enable LMHOSTS lookup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NetBIOS over TCP/IP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Client for Microsoft Networks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lang w:val="en-US"/>
              </w:rPr>
            </w:pPr>
            <w:r w:rsidRPr="00B65459">
              <w:rPr>
                <w:i/>
                <w:sz w:val="18"/>
                <w:szCs w:val="18"/>
                <w:lang w:val="en-US"/>
              </w:rPr>
              <w:t>File and Printer Sharing PRIVATE</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Выключено</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Членство в домене</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lang w:val="en-US"/>
              </w:rPr>
              <w:t>ozbi.local</w:t>
            </w:r>
          </w:p>
        </w:tc>
      </w:tr>
      <w:tr w:rsidR="00596E15" w:rsidRPr="00B65459" w:rsidTr="008753DF">
        <w:trPr>
          <w:trHeight w:val="20"/>
        </w:trPr>
        <w:tc>
          <w:tcPr>
            <w:tcW w:w="0" w:type="auto"/>
            <w:shd w:val="clear" w:color="auto" w:fill="auto"/>
            <w:noWrap/>
            <w:vAlign w:val="center"/>
          </w:tcPr>
          <w:p w:rsidR="00596E15" w:rsidRPr="00B65459" w:rsidRDefault="00596E15" w:rsidP="008753DF">
            <w:pPr>
              <w:rPr>
                <w:i/>
                <w:color w:val="FF0000"/>
                <w:sz w:val="18"/>
                <w:szCs w:val="18"/>
              </w:rPr>
            </w:pPr>
            <w:r w:rsidRPr="00B65459">
              <w:rPr>
                <w:i/>
                <w:sz w:val="18"/>
                <w:szCs w:val="18"/>
              </w:rPr>
              <w:t>Порядок привязки интерфейсов</w:t>
            </w:r>
          </w:p>
        </w:tc>
        <w:tc>
          <w:tcPr>
            <w:tcW w:w="2468" w:type="dxa"/>
            <w:shd w:val="clear" w:color="auto" w:fill="auto"/>
            <w:noWrap/>
            <w:vAlign w:val="bottom"/>
          </w:tcPr>
          <w:p w:rsidR="00596E15" w:rsidRPr="00B65459" w:rsidRDefault="00596E15" w:rsidP="008753DF">
            <w:pPr>
              <w:rPr>
                <w:i/>
                <w:sz w:val="18"/>
                <w:szCs w:val="18"/>
              </w:rPr>
            </w:pPr>
            <w:r w:rsidRPr="00B65459">
              <w:rPr>
                <w:i/>
                <w:sz w:val="18"/>
                <w:szCs w:val="18"/>
              </w:rPr>
              <w:t>1. PUBLIC</w:t>
            </w:r>
          </w:p>
          <w:p w:rsidR="00596E15" w:rsidRPr="00B65459" w:rsidRDefault="00596E15" w:rsidP="008753DF">
            <w:pPr>
              <w:rPr>
                <w:i/>
                <w:sz w:val="18"/>
                <w:szCs w:val="18"/>
              </w:rPr>
            </w:pPr>
            <w:r w:rsidRPr="00B65459">
              <w:rPr>
                <w:i/>
                <w:sz w:val="18"/>
                <w:szCs w:val="18"/>
              </w:rPr>
              <w:t>2. PRIVATE</w:t>
            </w:r>
          </w:p>
        </w:tc>
      </w:tr>
    </w:tbl>
    <w:p w:rsidR="00596E15" w:rsidRPr="00B65459" w:rsidRDefault="00596E15" w:rsidP="00596E15">
      <w:pPr>
        <w:ind w:firstLine="709"/>
        <w:rPr>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19</w:t>
      </w:r>
      <w:r w:rsidRPr="00B65459">
        <w:rPr>
          <w:rFonts w:ascii="Calibri" w:hAnsi="Calibri"/>
          <w:b/>
          <w:bCs/>
          <w:i/>
          <w:sz w:val="18"/>
          <w:szCs w:val="18"/>
        </w:rPr>
        <w:fldChar w:fldCharType="end"/>
      </w:r>
      <w:r w:rsidRPr="00B65459">
        <w:rPr>
          <w:rFonts w:ascii="Calibri" w:hAnsi="Calibri"/>
          <w:b/>
          <w:bCs/>
          <w:i/>
          <w:sz w:val="18"/>
          <w:szCs w:val="18"/>
        </w:rPr>
        <w:t>. Индивидуальные настройки сетевых интерфейсов серверов базы.</w:t>
      </w:r>
    </w:p>
    <w:tbl>
      <w:tblPr>
        <w:tblW w:w="5000" w:type="pct"/>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88"/>
        <w:gridCol w:w="3175"/>
        <w:gridCol w:w="2625"/>
        <w:gridCol w:w="1939"/>
      </w:tblGrid>
      <w:tr w:rsidR="00596E15" w:rsidRPr="00B65459" w:rsidTr="008753DF">
        <w:trPr>
          <w:trHeight w:val="20"/>
          <w:tblHeader/>
        </w:trPr>
        <w:tc>
          <w:tcPr>
            <w:tcW w:w="1888" w:type="dxa"/>
            <w:shd w:val="clear" w:color="auto" w:fill="F2F2F2"/>
          </w:tcPr>
          <w:p w:rsidR="00596E15" w:rsidRPr="00B65459" w:rsidRDefault="00596E15" w:rsidP="008753DF">
            <w:pPr>
              <w:rPr>
                <w:b/>
                <w:i/>
                <w:color w:val="FF0000"/>
                <w:sz w:val="18"/>
                <w:szCs w:val="18"/>
              </w:rPr>
            </w:pPr>
            <w:r w:rsidRPr="00B65459">
              <w:rPr>
                <w:b/>
                <w:i/>
                <w:sz w:val="18"/>
                <w:szCs w:val="18"/>
              </w:rPr>
              <w:t>Сервер</w:t>
            </w:r>
          </w:p>
        </w:tc>
        <w:tc>
          <w:tcPr>
            <w:tcW w:w="3175" w:type="dxa"/>
            <w:shd w:val="clear" w:color="auto" w:fill="F2F2F2"/>
            <w:noWrap/>
            <w:vAlign w:val="center"/>
          </w:tcPr>
          <w:p w:rsidR="00596E15" w:rsidRPr="00B65459" w:rsidRDefault="00596E15" w:rsidP="008753DF">
            <w:pPr>
              <w:rPr>
                <w:b/>
                <w:i/>
                <w:color w:val="FF0000"/>
                <w:sz w:val="18"/>
                <w:szCs w:val="18"/>
              </w:rPr>
            </w:pPr>
            <w:r w:rsidRPr="00B65459">
              <w:rPr>
                <w:b/>
                <w:i/>
                <w:sz w:val="18"/>
                <w:szCs w:val="18"/>
              </w:rPr>
              <w:t>Параметр</w:t>
            </w:r>
          </w:p>
        </w:tc>
        <w:tc>
          <w:tcPr>
            <w:tcW w:w="0" w:type="auto"/>
            <w:shd w:val="clear" w:color="auto" w:fill="F2F2F2"/>
            <w:noWrap/>
            <w:vAlign w:val="center"/>
          </w:tcPr>
          <w:p w:rsidR="00596E15" w:rsidRPr="00B65459" w:rsidRDefault="00596E15" w:rsidP="008753DF">
            <w:pPr>
              <w:rPr>
                <w:b/>
                <w:i/>
                <w:color w:val="FF0000"/>
                <w:sz w:val="18"/>
                <w:szCs w:val="18"/>
              </w:rPr>
            </w:pPr>
            <w:r w:rsidRPr="00B65459">
              <w:rPr>
                <w:b/>
                <w:i/>
                <w:sz w:val="18"/>
                <w:szCs w:val="18"/>
              </w:rPr>
              <w:t>Значение</w:t>
            </w:r>
          </w:p>
        </w:tc>
        <w:tc>
          <w:tcPr>
            <w:tcW w:w="0" w:type="auto"/>
            <w:shd w:val="clear" w:color="auto" w:fill="F2F2F2"/>
          </w:tcPr>
          <w:p w:rsidR="00596E15" w:rsidRPr="00B65459" w:rsidRDefault="00596E15" w:rsidP="008753DF">
            <w:pPr>
              <w:rPr>
                <w:b/>
                <w:i/>
                <w:sz w:val="18"/>
                <w:szCs w:val="18"/>
              </w:rPr>
            </w:pPr>
            <w:r w:rsidRPr="00B65459">
              <w:rPr>
                <w:b/>
                <w:i/>
                <w:sz w:val="18"/>
                <w:szCs w:val="18"/>
              </w:rPr>
              <w:t>Примечание</w:t>
            </w:r>
          </w:p>
        </w:tc>
      </w:tr>
      <w:tr w:rsidR="00596E15" w:rsidRPr="00B65459" w:rsidTr="008753DF">
        <w:trPr>
          <w:trHeight w:val="20"/>
        </w:trPr>
        <w:tc>
          <w:tcPr>
            <w:tcW w:w="1888" w:type="dxa"/>
          </w:tcPr>
          <w:p w:rsidR="00596E15" w:rsidRPr="00B65459" w:rsidRDefault="00596E15" w:rsidP="008753DF">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8753DF">
            <w:pPr>
              <w:rPr>
                <w:i/>
                <w:color w:val="FF0000"/>
                <w:sz w:val="18"/>
                <w:szCs w:val="18"/>
              </w:rPr>
            </w:pPr>
            <w:r w:rsidRPr="00B65459">
              <w:rPr>
                <w:i/>
                <w:sz w:val="18"/>
                <w:szCs w:val="18"/>
                <w:lang w:val="en-US"/>
              </w:rPr>
              <w:t>IP</w:t>
            </w:r>
            <w:r w:rsidRPr="00B65459">
              <w:rPr>
                <w:i/>
                <w:sz w:val="18"/>
                <w:szCs w:val="18"/>
              </w:rPr>
              <w:t xml:space="preserve">-адрес интерфейса </w:t>
            </w:r>
            <w:r w:rsidRPr="00B65459">
              <w:rPr>
                <w:i/>
                <w:sz w:val="18"/>
                <w:szCs w:val="18"/>
                <w:lang w:val="en-US"/>
              </w:rPr>
              <w:t>PUBLIC</w:t>
            </w:r>
          </w:p>
        </w:tc>
        <w:tc>
          <w:tcPr>
            <w:tcW w:w="0" w:type="auto"/>
            <w:shd w:val="clear" w:color="auto" w:fill="auto"/>
            <w:noWrap/>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w:t>
            </w:r>
            <w:r w:rsidRPr="00B65459">
              <w:rPr>
                <w:i/>
                <w:sz w:val="18"/>
                <w:szCs w:val="18"/>
              </w:rPr>
              <w:t>/24</w:t>
            </w:r>
          </w:p>
        </w:tc>
        <w:tc>
          <w:tcPr>
            <w:tcW w:w="0" w:type="auto"/>
          </w:tcPr>
          <w:p w:rsidR="00596E15" w:rsidRPr="00B65459" w:rsidRDefault="00596E15" w:rsidP="008753DF">
            <w:pPr>
              <w:rPr>
                <w:i/>
                <w:sz w:val="18"/>
                <w:szCs w:val="18"/>
              </w:rPr>
            </w:pPr>
          </w:p>
        </w:tc>
      </w:tr>
      <w:tr w:rsidR="00596E15" w:rsidRPr="00B65459" w:rsidTr="008753DF">
        <w:trPr>
          <w:trHeight w:val="20"/>
        </w:trPr>
        <w:tc>
          <w:tcPr>
            <w:tcW w:w="1888" w:type="dxa"/>
          </w:tcPr>
          <w:p w:rsidR="00596E15" w:rsidRPr="00B65459" w:rsidRDefault="00596E15" w:rsidP="008753DF">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w:t>
            </w:r>
            <w:r w:rsidRPr="00B65459">
              <w:rPr>
                <w:i/>
                <w:sz w:val="18"/>
                <w:szCs w:val="18"/>
              </w:rPr>
              <w:t>-адрес инте</w:t>
            </w:r>
            <w:r w:rsidRPr="00B65459">
              <w:rPr>
                <w:i/>
                <w:sz w:val="18"/>
                <w:szCs w:val="18"/>
                <w:lang w:val="en-US"/>
              </w:rPr>
              <w:t>рфейса PRIVATE</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172.16.1.XX/24</w:t>
            </w:r>
          </w:p>
        </w:tc>
        <w:tc>
          <w:tcPr>
            <w:tcW w:w="0" w:type="auto"/>
          </w:tcPr>
          <w:p w:rsidR="00596E15" w:rsidRPr="00B65459" w:rsidRDefault="00596E15" w:rsidP="008753DF">
            <w:pPr>
              <w:rPr>
                <w:i/>
                <w:sz w:val="18"/>
                <w:szCs w:val="18"/>
                <w:lang w:val="en-US"/>
              </w:rPr>
            </w:pPr>
          </w:p>
        </w:tc>
      </w:tr>
      <w:tr w:rsidR="00596E15" w:rsidRPr="00B65459" w:rsidTr="008753DF">
        <w:trPr>
          <w:trHeight w:val="20"/>
        </w:trPr>
        <w:tc>
          <w:tcPr>
            <w:tcW w:w="1888" w:type="dxa"/>
          </w:tcPr>
          <w:p w:rsidR="00596E15" w:rsidRPr="00B65459" w:rsidRDefault="00596E15" w:rsidP="008753DF">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IP-адрес интерфейса PUBLIC</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192.168.1.XX+1/24</w:t>
            </w:r>
          </w:p>
        </w:tc>
        <w:tc>
          <w:tcPr>
            <w:tcW w:w="0" w:type="auto"/>
          </w:tcPr>
          <w:p w:rsidR="00596E15" w:rsidRPr="00B65459" w:rsidRDefault="00596E15" w:rsidP="008753DF">
            <w:pPr>
              <w:rPr>
                <w:i/>
                <w:sz w:val="18"/>
                <w:szCs w:val="18"/>
                <w:lang w:val="en-US"/>
              </w:rPr>
            </w:pPr>
          </w:p>
        </w:tc>
      </w:tr>
      <w:tr w:rsidR="00596E15" w:rsidRPr="00B65459" w:rsidTr="008753DF">
        <w:trPr>
          <w:trHeight w:val="20"/>
        </w:trPr>
        <w:tc>
          <w:tcPr>
            <w:tcW w:w="1888" w:type="dxa"/>
          </w:tcPr>
          <w:p w:rsidR="00596E15" w:rsidRPr="00B65459" w:rsidRDefault="00596E15" w:rsidP="008753DF">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8753DF">
            <w:pPr>
              <w:rPr>
                <w:i/>
                <w:color w:val="FF0000"/>
                <w:sz w:val="18"/>
                <w:szCs w:val="18"/>
                <w:lang w:val="en-US"/>
              </w:rPr>
            </w:pPr>
            <w:r w:rsidRPr="00B65459">
              <w:rPr>
                <w:i/>
                <w:sz w:val="18"/>
                <w:szCs w:val="18"/>
                <w:lang w:val="en-US"/>
              </w:rPr>
              <w:t>IP-адрес интерфейса PRIVATE</w:t>
            </w:r>
          </w:p>
        </w:tc>
        <w:tc>
          <w:tcPr>
            <w:tcW w:w="0" w:type="auto"/>
            <w:shd w:val="clear" w:color="auto" w:fill="auto"/>
            <w:noWrap/>
          </w:tcPr>
          <w:p w:rsidR="00596E15" w:rsidRPr="00B65459" w:rsidRDefault="00596E15" w:rsidP="008753DF">
            <w:pPr>
              <w:rPr>
                <w:i/>
                <w:color w:val="FF0000"/>
                <w:sz w:val="18"/>
                <w:szCs w:val="18"/>
                <w:lang w:val="en-US"/>
              </w:rPr>
            </w:pPr>
            <w:r w:rsidRPr="00B65459">
              <w:rPr>
                <w:i/>
                <w:sz w:val="18"/>
                <w:szCs w:val="18"/>
                <w:lang w:val="en-US"/>
              </w:rPr>
              <w:t>172.16.1. XX+1/24</w:t>
            </w:r>
          </w:p>
        </w:tc>
        <w:tc>
          <w:tcPr>
            <w:tcW w:w="0" w:type="auto"/>
          </w:tcPr>
          <w:p w:rsidR="00596E15" w:rsidRPr="00B65459" w:rsidRDefault="00596E15" w:rsidP="008753DF">
            <w:pPr>
              <w:rPr>
                <w:i/>
                <w:sz w:val="18"/>
                <w:szCs w:val="18"/>
                <w:lang w:val="en-US"/>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lastRenderedPageBreak/>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20</w:t>
      </w:r>
      <w:r w:rsidRPr="00B65459">
        <w:rPr>
          <w:rFonts w:ascii="Calibri" w:hAnsi="Calibri"/>
          <w:b/>
          <w:bCs/>
          <w:i/>
          <w:sz w:val="18"/>
          <w:szCs w:val="18"/>
        </w:rPr>
        <w:fldChar w:fldCharType="end"/>
      </w:r>
      <w:r w:rsidRPr="00B65459">
        <w:rPr>
          <w:rFonts w:ascii="Calibri" w:hAnsi="Calibri"/>
          <w:b/>
          <w:bCs/>
          <w:i/>
          <w:sz w:val="18"/>
          <w:szCs w:val="18"/>
        </w:rPr>
        <w:t>. Параметры двух узлового кластера, организованного на  узлах core-s-sql01n1 и core-s-sql01n2</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A0" w:firstRow="1" w:lastRow="0" w:firstColumn="1" w:lastColumn="0" w:noHBand="0" w:noVBand="0"/>
      </w:tblPr>
      <w:tblGrid>
        <w:gridCol w:w="6079"/>
        <w:gridCol w:w="1881"/>
        <w:gridCol w:w="1667"/>
      </w:tblGrid>
      <w:tr w:rsidR="00596E15" w:rsidRPr="00B65459" w:rsidTr="008753DF">
        <w:trPr>
          <w:cantSplit/>
          <w:tblHeader/>
        </w:trPr>
        <w:tc>
          <w:tcPr>
            <w:tcW w:w="6161" w:type="dxa"/>
            <w:shd w:val="clear" w:color="auto" w:fill="F2F2F2"/>
          </w:tcPr>
          <w:p w:rsidR="00596E15" w:rsidRPr="00B65459" w:rsidRDefault="00596E15" w:rsidP="008753DF">
            <w:pPr>
              <w:rPr>
                <w:b/>
                <w:i/>
                <w:color w:val="FF0000"/>
                <w:sz w:val="18"/>
                <w:szCs w:val="18"/>
              </w:rPr>
            </w:pPr>
            <w:r w:rsidRPr="00B65459">
              <w:rPr>
                <w:b/>
                <w:i/>
                <w:sz w:val="18"/>
                <w:szCs w:val="18"/>
              </w:rPr>
              <w:t>Параметр</w:t>
            </w:r>
          </w:p>
        </w:tc>
        <w:tc>
          <w:tcPr>
            <w:tcW w:w="1903" w:type="dxa"/>
            <w:shd w:val="clear" w:color="auto" w:fill="F2F2F2"/>
            <w:tcMar>
              <w:top w:w="0" w:type="dxa"/>
              <w:left w:w="108" w:type="dxa"/>
              <w:bottom w:w="0" w:type="dxa"/>
              <w:right w:w="108" w:type="dxa"/>
            </w:tcMar>
            <w:vAlign w:val="center"/>
          </w:tcPr>
          <w:p w:rsidR="00596E15" w:rsidRPr="00B65459" w:rsidRDefault="00596E15" w:rsidP="008753DF">
            <w:pPr>
              <w:rPr>
                <w:b/>
                <w:i/>
                <w:color w:val="FF0000"/>
                <w:sz w:val="18"/>
                <w:szCs w:val="18"/>
              </w:rPr>
            </w:pPr>
            <w:r w:rsidRPr="00B65459">
              <w:rPr>
                <w:b/>
                <w:i/>
                <w:sz w:val="18"/>
                <w:szCs w:val="18"/>
              </w:rPr>
              <w:t>Значение</w:t>
            </w:r>
          </w:p>
        </w:tc>
        <w:tc>
          <w:tcPr>
            <w:tcW w:w="1686" w:type="dxa"/>
            <w:shd w:val="clear" w:color="auto" w:fill="F2F2F2"/>
            <w:tcMar>
              <w:top w:w="0" w:type="dxa"/>
              <w:left w:w="108" w:type="dxa"/>
              <w:bottom w:w="0" w:type="dxa"/>
              <w:right w:w="108" w:type="dxa"/>
            </w:tcMar>
            <w:vAlign w:val="center"/>
          </w:tcPr>
          <w:p w:rsidR="00596E15" w:rsidRPr="00B65459" w:rsidRDefault="00596E15" w:rsidP="008753DF">
            <w:pPr>
              <w:rPr>
                <w:b/>
                <w:i/>
                <w:sz w:val="18"/>
                <w:szCs w:val="18"/>
              </w:rPr>
            </w:pPr>
            <w:r w:rsidRPr="00B65459">
              <w:rPr>
                <w:b/>
                <w:i/>
                <w:sz w:val="18"/>
                <w:szCs w:val="18"/>
              </w:rPr>
              <w:t>Примечание</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первого узла отказоустойчивого кластера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sql</w:t>
            </w:r>
            <w:r w:rsidRPr="00B65459">
              <w:rPr>
                <w:i/>
                <w:sz w:val="18"/>
                <w:szCs w:val="18"/>
              </w:rPr>
              <w:t>01</w:t>
            </w:r>
            <w:r w:rsidRPr="00B65459">
              <w:rPr>
                <w:i/>
                <w:sz w:val="18"/>
                <w:szCs w:val="18"/>
                <w:lang w:val="en-US"/>
              </w:rPr>
              <w:t>n</w:t>
            </w:r>
            <w:r w:rsidRPr="00B65459">
              <w:rPr>
                <w:i/>
                <w:sz w:val="18"/>
                <w:szCs w:val="18"/>
              </w:rPr>
              <w:t>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второго узла отказоустойчивого кластера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sql</w:t>
            </w:r>
            <w:r w:rsidRPr="00B65459">
              <w:rPr>
                <w:i/>
                <w:sz w:val="18"/>
                <w:szCs w:val="18"/>
              </w:rPr>
              <w:t>01</w:t>
            </w:r>
            <w:r w:rsidRPr="00B65459">
              <w:rPr>
                <w:i/>
                <w:sz w:val="18"/>
                <w:szCs w:val="18"/>
                <w:lang w:val="en-US"/>
              </w:rPr>
              <w:t>n</w:t>
            </w:r>
            <w:r w:rsidRPr="00B65459">
              <w:rPr>
                <w:i/>
                <w:szCs w:val="28"/>
              </w:rPr>
              <w:t>2</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отказоустойчивого кластера MSCS</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-a-smscs01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lang w:val="en-US"/>
              </w:rPr>
            </w:pPr>
            <w:r w:rsidRPr="00B65459">
              <w:rPr>
                <w:i/>
                <w:sz w:val="18"/>
                <w:szCs w:val="18"/>
              </w:rPr>
              <w:t>Имя</w:t>
            </w:r>
            <w:r w:rsidRPr="00B65459">
              <w:rPr>
                <w:i/>
                <w:sz w:val="18"/>
                <w:szCs w:val="18"/>
                <w:lang w:val="en-US"/>
              </w:rPr>
              <w:t xml:space="preserve"> </w:t>
            </w:r>
            <w:r w:rsidRPr="00B65459">
              <w:rPr>
                <w:i/>
                <w:sz w:val="18"/>
                <w:szCs w:val="18"/>
              </w:rPr>
              <w:t>ресурса</w:t>
            </w:r>
            <w:r w:rsidRPr="00B65459">
              <w:rPr>
                <w:i/>
                <w:sz w:val="18"/>
                <w:szCs w:val="18"/>
                <w:lang w:val="en-US"/>
              </w:rPr>
              <w:t xml:space="preserve"> Microsoft Distributed Transaction Coordinator (MS DTC)</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-s-smsdtc01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Имя виртуального сервера SQL</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-s-sql01v1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кворума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продуктивной базы данных 1  (ГБ)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rPr>
            </w:pPr>
            <w:r w:rsidRPr="00B65459">
              <w:rPr>
                <w:i/>
                <w:sz w:val="18"/>
                <w:szCs w:val="18"/>
                <w:lang w:val="en-US"/>
              </w:rPr>
              <w:t>DATA1</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журналов транзакций базы данных  1(ГБ)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LOGS1</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продуктивной базы данных 2  (ГБ)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DATA2</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размещения журналов транзакций базы данных 2 (ГБ)</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LOGS2</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Объём общего тома для восстановления</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8753DF">
            <w:pPr>
              <w:rPr>
                <w:i/>
                <w:sz w:val="18"/>
                <w:szCs w:val="18"/>
                <w:lang w:val="en-US"/>
              </w:rPr>
            </w:pPr>
            <w:r w:rsidRPr="00B65459">
              <w:rPr>
                <w:i/>
                <w:sz w:val="18"/>
                <w:szCs w:val="18"/>
                <w:lang w:val="en-US"/>
              </w:rPr>
              <w:t>DATA3</w:t>
            </w: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отказоустойчивого кластера MSCS</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XX+2</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ресурса MS DTC</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XX+3</w:t>
            </w:r>
          </w:p>
        </w:tc>
        <w:tc>
          <w:tcPr>
            <w:tcW w:w="1686" w:type="dxa"/>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6161" w:type="dxa"/>
            <w:vAlign w:val="center"/>
          </w:tcPr>
          <w:p w:rsidR="00596E15" w:rsidRPr="00B65459" w:rsidRDefault="00596E15" w:rsidP="008753DF">
            <w:pPr>
              <w:rPr>
                <w:i/>
                <w:color w:val="FF0000"/>
                <w:sz w:val="18"/>
                <w:szCs w:val="18"/>
              </w:rPr>
            </w:pPr>
            <w:r w:rsidRPr="00B65459">
              <w:rPr>
                <w:i/>
                <w:sz w:val="18"/>
                <w:szCs w:val="18"/>
              </w:rPr>
              <w:t>IP адрес виртуального сервера</w:t>
            </w:r>
          </w:p>
        </w:tc>
        <w:tc>
          <w:tcPr>
            <w:tcW w:w="1903" w:type="dxa"/>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192.168.1.</w:t>
            </w:r>
            <w:r w:rsidRPr="00B65459">
              <w:rPr>
                <w:i/>
                <w:sz w:val="18"/>
                <w:szCs w:val="18"/>
                <w:lang w:val="en-US"/>
              </w:rPr>
              <w:t>XX+4</w:t>
            </w:r>
          </w:p>
        </w:tc>
        <w:tc>
          <w:tcPr>
            <w:tcW w:w="1686" w:type="dxa"/>
            <w:tcMar>
              <w:top w:w="0" w:type="dxa"/>
              <w:left w:w="108" w:type="dxa"/>
              <w:bottom w:w="0" w:type="dxa"/>
              <w:right w:w="108" w:type="dxa"/>
            </w:tcMar>
          </w:tcPr>
          <w:p w:rsidR="00596E15" w:rsidRPr="00B65459" w:rsidRDefault="00596E15" w:rsidP="008753DF">
            <w:pPr>
              <w:rPr>
                <w:i/>
                <w:sz w:val="18"/>
                <w:szCs w:val="18"/>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21</w:t>
      </w:r>
      <w:r w:rsidRPr="00B65459">
        <w:rPr>
          <w:b/>
          <w:bCs/>
          <w:i/>
          <w:sz w:val="18"/>
          <w:szCs w:val="18"/>
        </w:rPr>
        <w:fldChar w:fldCharType="end"/>
      </w:r>
      <w:r w:rsidRPr="00B65459">
        <w:rPr>
          <w:b/>
          <w:bCs/>
          <w:i/>
          <w:sz w:val="18"/>
          <w:szCs w:val="18"/>
        </w:rPr>
        <w:t xml:space="preserve"> Параметры базы данных системы.</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0A0" w:firstRow="1" w:lastRow="0" w:firstColumn="1" w:lastColumn="0" w:noHBand="0" w:noVBand="0"/>
      </w:tblPr>
      <w:tblGrid>
        <w:gridCol w:w="4197"/>
        <w:gridCol w:w="4148"/>
        <w:gridCol w:w="1282"/>
      </w:tblGrid>
      <w:tr w:rsidR="00596E15" w:rsidRPr="00B65459" w:rsidTr="008753DF">
        <w:trPr>
          <w:cantSplit/>
          <w:tblHeader/>
        </w:trPr>
        <w:tc>
          <w:tcPr>
            <w:tcW w:w="0" w:type="auto"/>
            <w:shd w:val="clear" w:color="auto" w:fill="F2F2F2"/>
          </w:tcPr>
          <w:p w:rsidR="00596E15" w:rsidRPr="00B65459" w:rsidRDefault="00596E15" w:rsidP="008753DF">
            <w:pPr>
              <w:rPr>
                <w:i/>
                <w:color w:val="FF0000"/>
                <w:sz w:val="18"/>
                <w:szCs w:val="18"/>
              </w:rPr>
            </w:pPr>
            <w:r w:rsidRPr="00B65459">
              <w:rPr>
                <w:i/>
                <w:sz w:val="18"/>
                <w:szCs w:val="18"/>
              </w:rPr>
              <w:t>Параметр</w:t>
            </w:r>
          </w:p>
        </w:tc>
        <w:tc>
          <w:tcPr>
            <w:tcW w:w="0" w:type="auto"/>
            <w:shd w:val="clear" w:color="auto" w:fill="F2F2F2"/>
            <w:tcMar>
              <w:top w:w="0" w:type="dxa"/>
              <w:left w:w="108" w:type="dxa"/>
              <w:bottom w:w="0" w:type="dxa"/>
              <w:right w:w="108" w:type="dxa"/>
            </w:tcMar>
            <w:vAlign w:val="center"/>
          </w:tcPr>
          <w:p w:rsidR="00596E15" w:rsidRPr="00B65459" w:rsidRDefault="00596E15" w:rsidP="008753DF">
            <w:pPr>
              <w:rPr>
                <w:i/>
                <w:color w:val="FF0000"/>
                <w:sz w:val="18"/>
                <w:szCs w:val="18"/>
              </w:rPr>
            </w:pPr>
            <w:r w:rsidRPr="00B65459">
              <w:rPr>
                <w:i/>
                <w:sz w:val="18"/>
                <w:szCs w:val="18"/>
              </w:rPr>
              <w:t>Значение</w:t>
            </w:r>
          </w:p>
        </w:tc>
        <w:tc>
          <w:tcPr>
            <w:tcW w:w="0" w:type="auto"/>
            <w:shd w:val="clear" w:color="auto" w:fill="F2F2F2"/>
            <w:tcMar>
              <w:top w:w="0" w:type="dxa"/>
              <w:left w:w="108" w:type="dxa"/>
              <w:bottom w:w="0" w:type="dxa"/>
              <w:right w:w="108" w:type="dxa"/>
            </w:tcMar>
            <w:vAlign w:val="center"/>
          </w:tcPr>
          <w:p w:rsidR="00596E15" w:rsidRPr="00B65459" w:rsidRDefault="00596E15" w:rsidP="008753DF">
            <w:pPr>
              <w:rPr>
                <w:i/>
                <w:sz w:val="18"/>
                <w:szCs w:val="18"/>
              </w:rPr>
            </w:pPr>
            <w:r w:rsidRPr="00B65459">
              <w:rPr>
                <w:i/>
                <w:sz w:val="18"/>
                <w:szCs w:val="18"/>
              </w:rPr>
              <w:t>Примечание</w:t>
            </w: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Имя экземпляра БД</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lang w:val="en-US"/>
              </w:rPr>
              <w:t>CORE</w:t>
            </w:r>
            <w:r w:rsidRPr="00B65459">
              <w:rPr>
                <w:i/>
                <w:sz w:val="18"/>
                <w:szCs w:val="18"/>
              </w:rPr>
              <w:t>SQL01V1</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Имя базы данных</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БД именуется согласно политике именования</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CC7CDD"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Collation базы данных</w:t>
            </w:r>
          </w:p>
        </w:tc>
        <w:tc>
          <w:tcPr>
            <w:tcW w:w="0" w:type="auto"/>
            <w:tcMar>
              <w:top w:w="0" w:type="dxa"/>
              <w:left w:w="108" w:type="dxa"/>
              <w:bottom w:w="0" w:type="dxa"/>
              <w:right w:w="108" w:type="dxa"/>
            </w:tcMar>
          </w:tcPr>
          <w:p w:rsidR="00596E15" w:rsidRPr="00B65459" w:rsidRDefault="00596E15" w:rsidP="008753DF">
            <w:pPr>
              <w:rPr>
                <w:i/>
                <w:color w:val="FF0000"/>
                <w:sz w:val="18"/>
                <w:szCs w:val="18"/>
                <w:lang w:val="en-US"/>
              </w:rPr>
            </w:pPr>
            <w:r w:rsidRPr="00B65459">
              <w:rPr>
                <w:i/>
                <w:sz w:val="18"/>
                <w:szCs w:val="18"/>
                <w:lang w:val="en-US"/>
              </w:rPr>
              <w:t>SQL_Latin1_General_CP1_CI_AS</w:t>
            </w:r>
          </w:p>
        </w:tc>
        <w:tc>
          <w:tcPr>
            <w:tcW w:w="0" w:type="auto"/>
            <w:tcMar>
              <w:top w:w="0" w:type="dxa"/>
              <w:left w:w="108" w:type="dxa"/>
              <w:bottom w:w="0" w:type="dxa"/>
              <w:right w:w="108" w:type="dxa"/>
            </w:tcMar>
          </w:tcPr>
          <w:p w:rsidR="00596E15" w:rsidRPr="00B65459" w:rsidRDefault="00596E15" w:rsidP="008753DF">
            <w:pPr>
              <w:rPr>
                <w:i/>
                <w:sz w:val="18"/>
                <w:szCs w:val="18"/>
                <w:lang w:val="en-US"/>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Настройки роста файлов БД и файлов журнала.</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Autogrowth</w:t>
            </w:r>
          </w:p>
        </w:tc>
        <w:tc>
          <w:tcPr>
            <w:tcW w:w="0" w:type="auto"/>
            <w:tcMar>
              <w:top w:w="0" w:type="dxa"/>
              <w:left w:w="108" w:type="dxa"/>
              <w:bottom w:w="0" w:type="dxa"/>
              <w:right w:w="108" w:type="dxa"/>
            </w:tcMar>
          </w:tcPr>
          <w:p w:rsidR="00596E15" w:rsidRPr="00B65459" w:rsidRDefault="00596E15" w:rsidP="008753DF">
            <w:pPr>
              <w:rPr>
                <w:i/>
                <w:sz w:val="18"/>
                <w:szCs w:val="18"/>
              </w:rPr>
            </w:pPr>
          </w:p>
        </w:tc>
      </w:tr>
      <w:tr w:rsidR="00596E15" w:rsidRPr="00B65459" w:rsidTr="008753DF">
        <w:trPr>
          <w:cantSplit/>
        </w:trPr>
        <w:tc>
          <w:tcPr>
            <w:tcW w:w="0" w:type="auto"/>
            <w:vAlign w:val="center"/>
          </w:tcPr>
          <w:p w:rsidR="00596E15" w:rsidRPr="00B65459" w:rsidRDefault="00596E15" w:rsidP="008753DF">
            <w:pPr>
              <w:rPr>
                <w:i/>
                <w:color w:val="FF0000"/>
                <w:sz w:val="18"/>
                <w:szCs w:val="18"/>
              </w:rPr>
            </w:pPr>
            <w:r w:rsidRPr="00B65459">
              <w:rPr>
                <w:i/>
                <w:sz w:val="18"/>
                <w:szCs w:val="18"/>
              </w:rPr>
              <w:t>Требуемые параметры Recovery Model</w:t>
            </w:r>
          </w:p>
        </w:tc>
        <w:tc>
          <w:tcPr>
            <w:tcW w:w="0" w:type="auto"/>
            <w:tcMar>
              <w:top w:w="0" w:type="dxa"/>
              <w:left w:w="108" w:type="dxa"/>
              <w:bottom w:w="0" w:type="dxa"/>
              <w:right w:w="108" w:type="dxa"/>
            </w:tcMar>
          </w:tcPr>
          <w:p w:rsidR="00596E15" w:rsidRPr="00B65459" w:rsidRDefault="00596E15" w:rsidP="008753DF">
            <w:pPr>
              <w:rPr>
                <w:i/>
                <w:color w:val="FF0000"/>
                <w:sz w:val="18"/>
                <w:szCs w:val="18"/>
              </w:rPr>
            </w:pPr>
            <w:r w:rsidRPr="00B65459">
              <w:rPr>
                <w:i/>
                <w:sz w:val="18"/>
                <w:szCs w:val="18"/>
              </w:rPr>
              <w:t>Single</w:t>
            </w:r>
          </w:p>
        </w:tc>
        <w:tc>
          <w:tcPr>
            <w:tcW w:w="0" w:type="auto"/>
            <w:tcMar>
              <w:top w:w="0" w:type="dxa"/>
              <w:left w:w="108" w:type="dxa"/>
              <w:bottom w:w="0" w:type="dxa"/>
              <w:right w:w="108" w:type="dxa"/>
            </w:tcMar>
          </w:tcPr>
          <w:p w:rsidR="00596E15" w:rsidRPr="00B65459" w:rsidRDefault="00596E15" w:rsidP="008753DF">
            <w:pPr>
              <w:rPr>
                <w:i/>
                <w:sz w:val="18"/>
                <w:szCs w:val="18"/>
              </w:rPr>
            </w:pPr>
          </w:p>
        </w:tc>
      </w:tr>
    </w:tbl>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После завершения конфигурации серверов, производится настройка групп безопасности: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состав  локальной группы </w:t>
      </w:r>
      <w:r w:rsidRPr="00B65459">
        <w:rPr>
          <w:rFonts w:eastAsia="MS Mincho"/>
          <w:i/>
          <w:sz w:val="24"/>
          <w:lang w:val="en-US" w:eastAsia="ja-JP"/>
        </w:rPr>
        <w:t>Administrators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 xml:space="preserve">-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1-</w:t>
      </w:r>
      <w:r w:rsidRPr="00B65459">
        <w:rPr>
          <w:rFonts w:eastAsia="MS Mincho"/>
          <w:i/>
          <w:sz w:val="24"/>
          <w:lang w:val="en-US" w:eastAsia="ja-JP"/>
        </w:rPr>
        <w:t>Server</w:t>
      </w:r>
      <w:r w:rsidRPr="00B65459">
        <w:rPr>
          <w:rFonts w:eastAsia="MS Mincho"/>
          <w:i/>
          <w:sz w:val="24"/>
          <w:lang w:eastAsia="ja-JP"/>
        </w:rPr>
        <w:t>-</w:t>
      </w:r>
      <w:r w:rsidRPr="00B65459">
        <w:rPr>
          <w:rFonts w:eastAsia="MS Mincho"/>
          <w:i/>
          <w:sz w:val="24"/>
          <w:lang w:val="en-US" w:eastAsia="ja-JP"/>
        </w:rPr>
        <w:t>Admins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состав  локальной группы </w:t>
      </w:r>
      <w:r w:rsidRPr="00B65459">
        <w:rPr>
          <w:rFonts w:eastAsia="MS Mincho"/>
          <w:i/>
          <w:sz w:val="24"/>
          <w:lang w:val="en-US" w:eastAsia="ja-JP"/>
        </w:rPr>
        <w:t>Remote</w:t>
      </w:r>
      <w:r w:rsidRPr="00B65459">
        <w:rPr>
          <w:rFonts w:eastAsia="MS Mincho"/>
          <w:i/>
          <w:sz w:val="24"/>
          <w:lang w:eastAsia="ja-JP"/>
        </w:rPr>
        <w:t xml:space="preserve"> </w:t>
      </w:r>
      <w:r w:rsidRPr="00B65459">
        <w:rPr>
          <w:rFonts w:eastAsia="MS Mincho"/>
          <w:i/>
          <w:sz w:val="24"/>
          <w:lang w:val="en-US" w:eastAsia="ja-JP"/>
        </w:rPr>
        <w:t>Desktop</w:t>
      </w:r>
      <w:r w:rsidRPr="00B65459">
        <w:rPr>
          <w:rFonts w:eastAsia="MS Mincho"/>
          <w:i/>
          <w:sz w:val="24"/>
          <w:lang w:eastAsia="ja-JP"/>
        </w:rPr>
        <w:t xml:space="preserve"> </w:t>
      </w:r>
      <w:r w:rsidRPr="00B65459">
        <w:rPr>
          <w:rFonts w:eastAsia="MS Mincho"/>
          <w:i/>
          <w:sz w:val="24"/>
          <w:lang w:val="en-US" w:eastAsia="ja-JP"/>
        </w:rPr>
        <w:t>Users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 xml:space="preserve">1- </w:t>
      </w:r>
      <w:r w:rsidRPr="00B65459">
        <w:rPr>
          <w:rFonts w:eastAsia="MS Mincho"/>
          <w:i/>
          <w:sz w:val="24"/>
          <w:lang w:val="en-US" w:eastAsia="ja-JP"/>
        </w:rPr>
        <w:t>RemoteDesktop</w:t>
      </w:r>
      <w:r w:rsidRPr="00B65459">
        <w:rPr>
          <w:rFonts w:eastAsia="MS Mincho"/>
          <w:i/>
          <w:sz w:val="24"/>
          <w:lang w:eastAsia="ja-JP"/>
        </w:rPr>
        <w:t>-</w:t>
      </w:r>
      <w:r w:rsidRPr="00B65459">
        <w:rPr>
          <w:rFonts w:eastAsia="MS Mincho"/>
          <w:i/>
          <w:sz w:val="24"/>
          <w:lang w:val="en-US" w:eastAsia="ja-JP"/>
        </w:rPr>
        <w:t>Users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Перечень прикладного и дополнительного программного обеспечения, устанавливаемого на эти серверы представлен в разделе «».</w:t>
      </w:r>
    </w:p>
    <w:p w:rsidR="00596E15" w:rsidRPr="00B65459" w:rsidRDefault="00596E15" w:rsidP="00596E15">
      <w:pPr>
        <w:ind w:firstLine="709"/>
        <w:rPr>
          <w:b/>
          <w:i/>
          <w:sz w:val="24"/>
          <w:u w:val="single"/>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91" w:name="_Toc393799358"/>
      <w:bookmarkStart w:id="192" w:name="_Toc398627807"/>
      <w:r w:rsidRPr="00B65459">
        <w:rPr>
          <w:b/>
          <w:bCs/>
          <w:i/>
          <w:caps/>
          <w:kern w:val="32"/>
          <w:sz w:val="26"/>
          <w:szCs w:val="26"/>
          <w:lang w:val="x-none"/>
        </w:rPr>
        <w:t>Пример описания правил доступа и публикации на серверах Microsoft UAG/TMG.</w:t>
      </w:r>
      <w:bookmarkEnd w:id="191"/>
      <w:bookmarkEnd w:id="192"/>
    </w:p>
    <w:p w:rsidR="00596E15" w:rsidRPr="00B65459" w:rsidRDefault="00596E15" w:rsidP="00596E15">
      <w:pPr>
        <w:keepNext/>
        <w:keepLines/>
        <w:numPr>
          <w:ilvl w:val="2"/>
          <w:numId w:val="69"/>
        </w:numPr>
        <w:spacing w:before="200" w:line="276" w:lineRule="auto"/>
        <w:outlineLvl w:val="2"/>
        <w:rPr>
          <w:rFonts w:eastAsia="Calibri"/>
          <w:b/>
          <w:bCs/>
          <w:i/>
          <w:szCs w:val="28"/>
          <w:lang w:val="x-none"/>
        </w:rPr>
      </w:pPr>
      <w:bookmarkStart w:id="193" w:name="_Toc393799359"/>
      <w:bookmarkStart w:id="194" w:name="_Toc398627808"/>
      <w:r w:rsidRPr="00B65459">
        <w:rPr>
          <w:rFonts w:eastAsia="Calibri"/>
          <w:b/>
          <w:bCs/>
          <w:i/>
          <w:szCs w:val="28"/>
          <w:lang w:val="x-none"/>
        </w:rPr>
        <w:t xml:space="preserve">Правило публикации серверов </w:t>
      </w:r>
      <w:r w:rsidRPr="00B65459">
        <w:rPr>
          <w:rFonts w:eastAsia="Calibri"/>
          <w:b/>
          <w:bCs/>
          <w:i/>
          <w:szCs w:val="28"/>
          <w:lang w:val="en-US"/>
        </w:rPr>
        <w:t>core</w:t>
      </w:r>
      <w:r w:rsidRPr="00B65459">
        <w:rPr>
          <w:rFonts w:eastAsia="Calibri"/>
          <w:b/>
          <w:bCs/>
          <w:i/>
          <w:szCs w:val="28"/>
          <w:lang w:val="x-none"/>
        </w:rPr>
        <w:t>-</w:t>
      </w:r>
      <w:r w:rsidRPr="00B65459">
        <w:rPr>
          <w:rFonts w:eastAsia="Calibri"/>
          <w:b/>
          <w:bCs/>
          <w:i/>
          <w:szCs w:val="28"/>
          <w:lang w:val="en-US"/>
        </w:rPr>
        <w:t>s</w:t>
      </w:r>
      <w:r w:rsidRPr="00B65459">
        <w:rPr>
          <w:rFonts w:eastAsia="Calibri"/>
          <w:b/>
          <w:bCs/>
          <w:i/>
          <w:szCs w:val="28"/>
          <w:lang w:val="x-none"/>
        </w:rPr>
        <w:t>-</w:t>
      </w:r>
      <w:r w:rsidRPr="00B65459">
        <w:rPr>
          <w:rFonts w:eastAsia="Calibri"/>
          <w:b/>
          <w:bCs/>
          <w:i/>
          <w:szCs w:val="28"/>
          <w:lang w:val="en-US"/>
        </w:rPr>
        <w:t>any</w:t>
      </w:r>
      <w:r w:rsidRPr="00B65459">
        <w:rPr>
          <w:rFonts w:eastAsia="Calibri"/>
          <w:b/>
          <w:bCs/>
          <w:i/>
          <w:szCs w:val="28"/>
          <w:lang w:val="x-none"/>
        </w:rPr>
        <w:t>01.</w:t>
      </w:r>
      <w:r w:rsidRPr="00B65459">
        <w:rPr>
          <w:rFonts w:eastAsia="Calibri"/>
          <w:b/>
          <w:bCs/>
          <w:i/>
          <w:szCs w:val="28"/>
          <w:lang w:val="en-US"/>
        </w:rPr>
        <w:t>rosatom</w:t>
      </w:r>
      <w:r w:rsidRPr="00B65459">
        <w:rPr>
          <w:rFonts w:eastAsia="Calibri"/>
          <w:b/>
          <w:bCs/>
          <w:i/>
          <w:szCs w:val="28"/>
          <w:lang w:val="x-none"/>
        </w:rPr>
        <w:t>.</w:t>
      </w:r>
      <w:r w:rsidRPr="00B65459">
        <w:rPr>
          <w:rFonts w:eastAsia="Calibri"/>
          <w:b/>
          <w:bCs/>
          <w:i/>
          <w:szCs w:val="28"/>
          <w:lang w:val="en-US"/>
        </w:rPr>
        <w:t>local</w:t>
      </w:r>
      <w:bookmarkEnd w:id="193"/>
      <w:bookmarkEnd w:id="194"/>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22</w:t>
      </w:r>
      <w:r w:rsidRPr="00B65459">
        <w:rPr>
          <w:b/>
          <w:bCs/>
          <w:i/>
          <w:sz w:val="18"/>
          <w:szCs w:val="18"/>
        </w:rPr>
        <w:fldChar w:fldCharType="end"/>
      </w:r>
      <w:r w:rsidRPr="00B65459">
        <w:rPr>
          <w:b/>
          <w:bCs/>
          <w:i/>
          <w:sz w:val="18"/>
          <w:szCs w:val="18"/>
        </w:rPr>
        <w:t xml:space="preserve">. Правило публикации серверов </w:t>
      </w:r>
      <w:r w:rsidRPr="00B65459">
        <w:rPr>
          <w:b/>
          <w:bCs/>
          <w:i/>
          <w:sz w:val="18"/>
          <w:szCs w:val="18"/>
          <w:lang w:val="en-US"/>
        </w:rPr>
        <w:t>core</w:t>
      </w:r>
      <w:r w:rsidRPr="00B65459">
        <w:rPr>
          <w:b/>
          <w:bCs/>
          <w:i/>
          <w:sz w:val="18"/>
          <w:szCs w:val="18"/>
        </w:rPr>
        <w:t>-</w:t>
      </w:r>
      <w:r w:rsidRPr="00B65459">
        <w:rPr>
          <w:b/>
          <w:bCs/>
          <w:i/>
          <w:sz w:val="18"/>
          <w:szCs w:val="18"/>
          <w:lang w:val="en-US"/>
        </w:rPr>
        <w:t>s</w:t>
      </w:r>
      <w:r w:rsidRPr="00B65459">
        <w:rPr>
          <w:b/>
          <w:bCs/>
          <w:i/>
          <w:sz w:val="18"/>
          <w:szCs w:val="18"/>
        </w:rPr>
        <w:t>-</w:t>
      </w:r>
      <w:r w:rsidRPr="00B65459">
        <w:rPr>
          <w:b/>
          <w:bCs/>
          <w:i/>
          <w:sz w:val="18"/>
          <w:szCs w:val="18"/>
          <w:lang w:val="en-US"/>
        </w:rPr>
        <w:t>any</w:t>
      </w:r>
      <w:r w:rsidRPr="00B65459">
        <w:rPr>
          <w:b/>
          <w:bCs/>
          <w:i/>
          <w:sz w:val="18"/>
          <w:szCs w:val="18"/>
        </w:rPr>
        <w:t>01.</w:t>
      </w:r>
      <w:r w:rsidRPr="00B65459">
        <w:rPr>
          <w:b/>
          <w:bCs/>
          <w:i/>
          <w:sz w:val="18"/>
          <w:szCs w:val="18"/>
          <w:lang w:val="en-US"/>
        </w:rPr>
        <w:t>rosatom</w:t>
      </w:r>
      <w:r w:rsidRPr="00B65459">
        <w:rPr>
          <w:b/>
          <w:bCs/>
          <w:i/>
          <w:sz w:val="18"/>
          <w:szCs w:val="18"/>
        </w:rPr>
        <w:t>.</w:t>
      </w:r>
      <w:r w:rsidRPr="00B65459">
        <w:rPr>
          <w:b/>
          <w:bCs/>
          <w:i/>
          <w:sz w:val="18"/>
          <w:szCs w:val="18"/>
          <w:lang w:val="en-US"/>
        </w:rPr>
        <w:t>local</w:t>
      </w:r>
      <w:r w:rsidRPr="00B65459">
        <w:rPr>
          <w:b/>
          <w:bCs/>
          <w:i/>
          <w:sz w:val="18"/>
          <w:szCs w:val="18"/>
        </w:rPr>
        <w:t>.</w:t>
      </w:r>
    </w:p>
    <w:tbl>
      <w:tblPr>
        <w:tblW w:w="5000" w:type="pct"/>
        <w:tblLook w:val="04A0" w:firstRow="1" w:lastRow="0" w:firstColumn="1" w:lastColumn="0" w:noHBand="0" w:noVBand="1"/>
      </w:tblPr>
      <w:tblGrid>
        <w:gridCol w:w="2607"/>
        <w:gridCol w:w="3516"/>
        <w:gridCol w:w="3504"/>
      </w:tblGrid>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Правило</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Publish core-s-any01.rosatom.local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Назначение</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rPr>
            </w:pPr>
            <w:r w:rsidRPr="00B65459">
              <w:rPr>
                <w:i/>
                <w:sz w:val="18"/>
                <w:szCs w:val="18"/>
              </w:rPr>
              <w:t xml:space="preserve">Правило публикации </w:t>
            </w:r>
            <w:r w:rsidRPr="00B65459">
              <w:rPr>
                <w:i/>
                <w:sz w:val="18"/>
                <w:szCs w:val="18"/>
                <w:lang w:val="en-US"/>
              </w:rPr>
              <w:t>WEB</w:t>
            </w:r>
            <w:r w:rsidRPr="00B65459">
              <w:rPr>
                <w:i/>
                <w:sz w:val="18"/>
                <w:szCs w:val="18"/>
              </w:rPr>
              <w:t>-сервера (web publishing rule)</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Вкладка</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color w:val="FF0000"/>
                <w:sz w:val="18"/>
                <w:szCs w:val="18"/>
              </w:rPr>
            </w:pPr>
            <w:r w:rsidRPr="00B65459">
              <w:rPr>
                <w:b/>
                <w:i/>
                <w:sz w:val="18"/>
                <w:szCs w:val="18"/>
              </w:rPr>
              <w:t>Поле / свойство</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b/>
                <w:i/>
                <w:sz w:val="18"/>
                <w:szCs w:val="18"/>
              </w:rPr>
            </w:pPr>
            <w:r w:rsidRPr="00B65459">
              <w:rPr>
                <w:b/>
                <w:i/>
                <w:sz w:val="18"/>
                <w:szCs w:val="18"/>
              </w:rPr>
              <w:t>Значение</w:t>
            </w:r>
          </w:p>
        </w:tc>
      </w:tr>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Publish core-s-any01.rosatom.local (any01.rosatom.local).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Discription</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rPr>
            </w:pPr>
            <w:r w:rsidRPr="00B65459">
              <w:rPr>
                <w:i/>
                <w:sz w:val="18"/>
                <w:szCs w:val="18"/>
              </w:rPr>
              <w:t xml:space="preserve">Правило публикации сервера </w:t>
            </w: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any</w:t>
            </w:r>
            <w:r w:rsidRPr="00B65459">
              <w:rPr>
                <w:i/>
                <w:sz w:val="18"/>
                <w:szCs w:val="18"/>
              </w:rPr>
              <w:t>01.</w:t>
            </w:r>
            <w:r w:rsidRPr="00B65459">
              <w:rPr>
                <w:i/>
                <w:sz w:val="18"/>
                <w:szCs w:val="18"/>
                <w:lang w:val="en-US"/>
              </w:rPr>
              <w:t>rosatom</w:t>
            </w:r>
            <w:r w:rsidRPr="00B65459">
              <w:rPr>
                <w:i/>
                <w:sz w:val="18"/>
                <w:szCs w:val="18"/>
              </w:rPr>
              <w:t>.</w:t>
            </w:r>
            <w:r w:rsidRPr="00B65459">
              <w:rPr>
                <w:i/>
                <w:sz w:val="18"/>
                <w:szCs w:val="18"/>
                <w:lang w:val="en-US"/>
              </w:rPr>
              <w:t>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Action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Action to take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Allow</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Log requests matching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From</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from these source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Anywhere</w:t>
            </w:r>
          </w:p>
        </w:tc>
      </w:tr>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To</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this published site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core-s-any01.rosatom.local</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Computer name or IP address (required if the internal site name is different or not resolvable):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10.x.x.x</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Requests appear to come from the Forefront TMG computer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lastRenderedPageBreak/>
              <w:t>Traffic</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of the following protocols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HTTP</w:t>
            </w:r>
          </w:p>
          <w:p w:rsidR="00596E15" w:rsidRPr="00B65459" w:rsidRDefault="00596E15" w:rsidP="008753DF">
            <w:pPr>
              <w:rPr>
                <w:i/>
                <w:sz w:val="18"/>
                <w:szCs w:val="18"/>
                <w:lang w:val="en-US"/>
              </w:rPr>
            </w:pPr>
            <w:r w:rsidRPr="00B65459">
              <w:rPr>
                <w:i/>
                <w:sz w:val="18"/>
                <w:szCs w:val="18"/>
                <w:lang w:val="en-US"/>
              </w:rPr>
              <w:t>HTTPS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Notify HTTP users to use HTTPS instead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Listener</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received on the following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Web Listener 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Listener Properties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Web Listener 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Networks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Selected networks for this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External (178.238.113.XX)</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Connections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 HTTP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80</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Enable SSL (HTTPS)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443</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Do not redirect traffic from HTTP to HTTPS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Certificates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 a single certificate for this Web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any01.rosatom.ru (</w:t>
            </w:r>
            <w:r w:rsidRPr="00B65459">
              <w:rPr>
                <w:i/>
                <w:sz w:val="18"/>
                <w:szCs w:val="18"/>
              </w:rPr>
              <w:t>сертификат</w:t>
            </w:r>
            <w:r w:rsidRPr="00B65459">
              <w:rPr>
                <w:i/>
                <w:sz w:val="18"/>
                <w:szCs w:val="18"/>
                <w:lang w:val="en-US"/>
              </w:rPr>
              <w:t xml:space="preserve"> </w:t>
            </w:r>
            <w:r w:rsidRPr="00B65459">
              <w:rPr>
                <w:i/>
                <w:sz w:val="18"/>
                <w:szCs w:val="18"/>
              </w:rPr>
              <w:t>выдан</w:t>
            </w:r>
            <w:r w:rsidRPr="00B65459">
              <w:rPr>
                <w:i/>
                <w:sz w:val="18"/>
                <w:szCs w:val="18"/>
                <w:lang w:val="en-US"/>
              </w:rPr>
              <w:t xml:space="preserve"> </w:t>
            </w:r>
            <w:r w:rsidRPr="00B65459">
              <w:rPr>
                <w:i/>
                <w:sz w:val="18"/>
                <w:szCs w:val="18"/>
              </w:rPr>
              <w:t>на</w:t>
            </w:r>
            <w:r w:rsidRPr="00B65459">
              <w:rPr>
                <w:i/>
                <w:sz w:val="18"/>
                <w:szCs w:val="18"/>
                <w:lang w:val="en-US"/>
              </w:rPr>
              <w:t xml:space="preserve"> </w:t>
            </w:r>
            <w:r w:rsidRPr="00B65459">
              <w:rPr>
                <w:i/>
                <w:sz w:val="18"/>
                <w:szCs w:val="18"/>
              </w:rPr>
              <w:t>имя</w:t>
            </w:r>
            <w:r w:rsidRPr="00B65459">
              <w:rPr>
                <w:i/>
                <w:sz w:val="18"/>
                <w:szCs w:val="18"/>
                <w:lang w:val="en-US"/>
              </w:rPr>
              <w:t xml:space="preserve"> any01.rosatom.ru  </w:t>
            </w:r>
            <w:r w:rsidRPr="00B65459">
              <w:rPr>
                <w:i/>
                <w:sz w:val="18"/>
                <w:szCs w:val="18"/>
              </w:rPr>
              <w:t>удостоверяющим</w:t>
            </w:r>
            <w:r w:rsidRPr="00B65459">
              <w:rPr>
                <w:i/>
                <w:sz w:val="18"/>
                <w:szCs w:val="18"/>
                <w:lang w:val="en-US"/>
              </w:rPr>
              <w:t xml:space="preserve">  </w:t>
            </w:r>
            <w:r w:rsidRPr="00B65459">
              <w:rPr>
                <w:i/>
                <w:sz w:val="18"/>
                <w:szCs w:val="18"/>
              </w:rPr>
              <w:t>центром</w:t>
            </w:r>
            <w:r w:rsidRPr="00B65459">
              <w:rPr>
                <w:i/>
                <w:sz w:val="18"/>
                <w:szCs w:val="18"/>
                <w:lang w:val="en-US"/>
              </w:rPr>
              <w:t xml:space="preserve"> Thawte)</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Authentication</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Client Authentication Method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No Authentication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Forms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SSO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Public Name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Requests for the following Web sites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Web sites and IP addresses: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any01.rosatom.ru</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Paths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External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&lt;same as internal&gt;</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Internal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w:t>
            </w:r>
          </w:p>
        </w:tc>
      </w:tr>
      <w:tr w:rsidR="00596E15" w:rsidRPr="00CC7CDD"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Authentication Delegation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Method used by Forefront TMG to authenticate to the published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No delegation, and client cannot authenticate directly</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Application settings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rPr>
            </w:pPr>
            <w:r w:rsidRPr="00B65459">
              <w:rPr>
                <w:i/>
                <w:sz w:val="18"/>
                <w:szCs w:val="18"/>
              </w:rPr>
              <w:t>Не используется</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Binding</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Redirect requests to HTTP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80</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Redirect requests to SSL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443</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 a certificate to authenticate to the SSL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Users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from the following user sets: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All users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Always</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Link Translation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Apply link translation to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color w:val="FF0000"/>
                <w:sz w:val="18"/>
                <w:szCs w:val="18"/>
                <w:lang w:val="en-US"/>
              </w:rPr>
            </w:pPr>
            <w:r w:rsidRPr="00B65459">
              <w:rPr>
                <w:i/>
                <w:sz w:val="18"/>
                <w:szCs w:val="18"/>
                <w:lang w:val="en-US"/>
              </w:rPr>
              <w:t>Also apply link translation to Web content using this character set (in addition to content using the UTF-8 character set)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8753DF">
            <w:pPr>
              <w:rPr>
                <w:i/>
                <w:sz w:val="18"/>
                <w:szCs w:val="18"/>
                <w:lang w:val="en-US"/>
              </w:rPr>
            </w:pPr>
            <w:r w:rsidRPr="00B65459">
              <w:rPr>
                <w:i/>
                <w:sz w:val="18"/>
                <w:szCs w:val="18"/>
                <w:lang w:val="en-US"/>
              </w:rPr>
              <w:t>Off</w:t>
            </w:r>
          </w:p>
        </w:tc>
      </w:tr>
    </w:tbl>
    <w:p w:rsidR="00596E15" w:rsidRPr="00B65459" w:rsidRDefault="00596E15" w:rsidP="00596E15">
      <w:pPr>
        <w:keepNext/>
        <w:keepLines/>
        <w:numPr>
          <w:ilvl w:val="2"/>
          <w:numId w:val="69"/>
        </w:numPr>
        <w:spacing w:before="200" w:line="276" w:lineRule="auto"/>
        <w:outlineLvl w:val="2"/>
        <w:rPr>
          <w:rFonts w:eastAsia="Calibri"/>
          <w:b/>
          <w:bCs/>
          <w:i/>
          <w:szCs w:val="28"/>
          <w:lang w:val="x-none"/>
        </w:rPr>
      </w:pPr>
      <w:bookmarkStart w:id="195" w:name="_Toc393799360"/>
      <w:bookmarkStart w:id="196" w:name="_Toc398627809"/>
      <w:r w:rsidRPr="00B65459">
        <w:rPr>
          <w:rFonts w:eastAsia="Calibri"/>
          <w:b/>
          <w:bCs/>
          <w:i/>
          <w:szCs w:val="28"/>
          <w:lang w:val="x-none"/>
        </w:rPr>
        <w:t>Правило доступа в Интернет сервера core-s-any01.rosatom.local.</w:t>
      </w:r>
      <w:bookmarkEnd w:id="195"/>
      <w:bookmarkEnd w:id="196"/>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23</w:t>
      </w:r>
      <w:r w:rsidRPr="00B65459">
        <w:rPr>
          <w:b/>
          <w:bCs/>
          <w:i/>
          <w:sz w:val="18"/>
          <w:szCs w:val="18"/>
        </w:rPr>
        <w:fldChar w:fldCharType="end"/>
      </w:r>
      <w:r w:rsidRPr="00B65459">
        <w:rPr>
          <w:b/>
          <w:bCs/>
          <w:i/>
          <w:sz w:val="18"/>
          <w:szCs w:val="18"/>
        </w:rPr>
        <w:t>. Правило доступа в Интернет сервера core-s-any01.rosatom.local</w:t>
      </w:r>
    </w:p>
    <w:tbl>
      <w:tblPr>
        <w:tblW w:w="5000" w:type="pct"/>
        <w:tblLook w:val="04A0" w:firstRow="1" w:lastRow="0" w:firstColumn="1" w:lastColumn="0" w:noHBand="0" w:noVBand="1"/>
      </w:tblPr>
      <w:tblGrid>
        <w:gridCol w:w="2607"/>
        <w:gridCol w:w="3528"/>
        <w:gridCol w:w="3502"/>
      </w:tblGrid>
      <w:tr w:rsidR="00596E15" w:rsidRPr="00CC7CDD" w:rsidTr="008753DF">
        <w:tc>
          <w:tcPr>
            <w:tcW w:w="2665" w:type="dxa"/>
            <w:vAlign w:val="center"/>
          </w:tcPr>
          <w:p w:rsidR="00596E15" w:rsidRPr="00B65459" w:rsidRDefault="00596E15" w:rsidP="008753DF">
            <w:pPr>
              <w:rPr>
                <w:b/>
                <w:i/>
                <w:color w:val="FF0000"/>
                <w:sz w:val="18"/>
                <w:szCs w:val="18"/>
              </w:rPr>
            </w:pPr>
            <w:r w:rsidRPr="00B65459">
              <w:rPr>
                <w:b/>
                <w:i/>
                <w:sz w:val="18"/>
                <w:szCs w:val="18"/>
              </w:rPr>
              <w:t>Правило</w:t>
            </w:r>
          </w:p>
        </w:tc>
        <w:tc>
          <w:tcPr>
            <w:tcW w:w="7188" w:type="dxa"/>
            <w:gridSpan w:val="2"/>
            <w:vAlign w:val="center"/>
          </w:tcPr>
          <w:p w:rsidR="00596E15" w:rsidRPr="00B65459" w:rsidRDefault="00596E15" w:rsidP="008753DF">
            <w:pPr>
              <w:rPr>
                <w:i/>
                <w:sz w:val="18"/>
                <w:szCs w:val="18"/>
                <w:lang w:val="en-US"/>
              </w:rPr>
            </w:pPr>
            <w:r w:rsidRPr="00B65459">
              <w:rPr>
                <w:i/>
                <w:sz w:val="18"/>
                <w:szCs w:val="18"/>
                <w:lang w:val="en-US"/>
              </w:rPr>
              <w:t>Allow Web Access for PI servers.</w:t>
            </w:r>
          </w:p>
        </w:tc>
      </w:tr>
      <w:tr w:rsidR="00596E15" w:rsidRPr="00B65459" w:rsidTr="008753DF">
        <w:tc>
          <w:tcPr>
            <w:tcW w:w="2665" w:type="dxa"/>
            <w:vAlign w:val="center"/>
          </w:tcPr>
          <w:p w:rsidR="00596E15" w:rsidRPr="00B65459" w:rsidRDefault="00596E15" w:rsidP="008753DF">
            <w:pPr>
              <w:rPr>
                <w:b/>
                <w:i/>
                <w:color w:val="FF0000"/>
                <w:sz w:val="18"/>
                <w:szCs w:val="18"/>
              </w:rPr>
            </w:pPr>
            <w:r w:rsidRPr="00B65459">
              <w:rPr>
                <w:b/>
                <w:i/>
                <w:sz w:val="18"/>
                <w:szCs w:val="18"/>
              </w:rPr>
              <w:t>Назначение</w:t>
            </w:r>
          </w:p>
        </w:tc>
        <w:tc>
          <w:tcPr>
            <w:tcW w:w="7188" w:type="dxa"/>
            <w:gridSpan w:val="2"/>
            <w:vAlign w:val="center"/>
          </w:tcPr>
          <w:p w:rsidR="00596E15" w:rsidRPr="00B65459" w:rsidRDefault="00596E15" w:rsidP="008753DF">
            <w:pPr>
              <w:rPr>
                <w:i/>
                <w:sz w:val="18"/>
                <w:szCs w:val="18"/>
              </w:rPr>
            </w:pPr>
            <w:r w:rsidRPr="00B65459">
              <w:rPr>
                <w:i/>
                <w:sz w:val="18"/>
                <w:szCs w:val="18"/>
              </w:rPr>
              <w:t xml:space="preserve">Правило доступа в Интернет </w:t>
            </w:r>
            <w:r w:rsidRPr="00B65459">
              <w:rPr>
                <w:i/>
                <w:sz w:val="18"/>
                <w:szCs w:val="18"/>
                <w:lang w:val="en-US"/>
              </w:rPr>
              <w:t>WEB</w:t>
            </w:r>
            <w:r w:rsidRPr="00B65459">
              <w:rPr>
                <w:i/>
                <w:sz w:val="18"/>
                <w:szCs w:val="18"/>
              </w:rPr>
              <w:t xml:space="preserve">-сервера (web </w:t>
            </w:r>
            <w:r w:rsidRPr="00B65459">
              <w:rPr>
                <w:i/>
                <w:sz w:val="18"/>
                <w:szCs w:val="18"/>
                <w:lang w:val="en-US"/>
              </w:rPr>
              <w:t>access</w:t>
            </w:r>
            <w:r w:rsidRPr="00B65459">
              <w:rPr>
                <w:i/>
                <w:sz w:val="18"/>
                <w:szCs w:val="18"/>
              </w:rPr>
              <w:t xml:space="preserve"> </w:t>
            </w:r>
            <w:r w:rsidRPr="00B65459">
              <w:rPr>
                <w:i/>
                <w:sz w:val="18"/>
                <w:szCs w:val="18"/>
                <w:lang w:val="en-US"/>
              </w:rPr>
              <w:t>policy</w:t>
            </w:r>
            <w:r w:rsidRPr="00B65459">
              <w:rPr>
                <w:i/>
                <w:sz w:val="18"/>
                <w:szCs w:val="18"/>
              </w:rPr>
              <w:t xml:space="preserve"> </w:t>
            </w:r>
            <w:r w:rsidRPr="00B65459">
              <w:rPr>
                <w:i/>
                <w:sz w:val="18"/>
                <w:szCs w:val="18"/>
                <w:lang w:val="en-US"/>
              </w:rPr>
              <w:t>rule</w:t>
            </w:r>
            <w:r w:rsidRPr="00B65459">
              <w:rPr>
                <w:i/>
                <w:sz w:val="18"/>
                <w:szCs w:val="18"/>
              </w:rPr>
              <w:t>)</w:t>
            </w:r>
          </w:p>
        </w:tc>
      </w:tr>
      <w:tr w:rsidR="00596E15" w:rsidRPr="00B65459" w:rsidTr="008753DF">
        <w:tc>
          <w:tcPr>
            <w:tcW w:w="2665" w:type="dxa"/>
            <w:vAlign w:val="center"/>
          </w:tcPr>
          <w:p w:rsidR="00596E15" w:rsidRPr="00B65459" w:rsidRDefault="00596E15" w:rsidP="008753DF">
            <w:pPr>
              <w:rPr>
                <w:b/>
                <w:i/>
                <w:color w:val="FF0000"/>
                <w:sz w:val="18"/>
                <w:szCs w:val="18"/>
              </w:rPr>
            </w:pPr>
            <w:r w:rsidRPr="00B65459">
              <w:rPr>
                <w:b/>
                <w:i/>
                <w:sz w:val="18"/>
                <w:szCs w:val="18"/>
              </w:rPr>
              <w:t>Вкладка</w:t>
            </w:r>
          </w:p>
        </w:tc>
        <w:tc>
          <w:tcPr>
            <w:tcW w:w="3613" w:type="dxa"/>
            <w:vAlign w:val="center"/>
          </w:tcPr>
          <w:p w:rsidR="00596E15" w:rsidRPr="00B65459" w:rsidRDefault="00596E15" w:rsidP="008753DF">
            <w:pPr>
              <w:rPr>
                <w:b/>
                <w:i/>
                <w:color w:val="FF0000"/>
                <w:sz w:val="18"/>
                <w:szCs w:val="18"/>
              </w:rPr>
            </w:pPr>
            <w:r w:rsidRPr="00B65459">
              <w:rPr>
                <w:b/>
                <w:i/>
                <w:sz w:val="18"/>
                <w:szCs w:val="18"/>
              </w:rPr>
              <w:t>Поле</w:t>
            </w:r>
            <w:r w:rsidRPr="00B65459">
              <w:rPr>
                <w:b/>
                <w:i/>
                <w:sz w:val="18"/>
                <w:szCs w:val="18"/>
                <w:lang w:val="en-US"/>
              </w:rPr>
              <w:t>/</w:t>
            </w:r>
            <w:r w:rsidRPr="00B65459">
              <w:rPr>
                <w:b/>
                <w:i/>
                <w:sz w:val="18"/>
                <w:szCs w:val="18"/>
              </w:rPr>
              <w:t>свойство</w:t>
            </w:r>
          </w:p>
        </w:tc>
        <w:tc>
          <w:tcPr>
            <w:tcW w:w="3575" w:type="dxa"/>
            <w:vAlign w:val="center"/>
          </w:tcPr>
          <w:p w:rsidR="00596E15" w:rsidRPr="00B65459" w:rsidRDefault="00596E15" w:rsidP="008753DF">
            <w:pPr>
              <w:rPr>
                <w:b/>
                <w:i/>
                <w:sz w:val="18"/>
                <w:szCs w:val="18"/>
              </w:rPr>
            </w:pPr>
            <w:r w:rsidRPr="00B65459">
              <w:rPr>
                <w:b/>
                <w:i/>
                <w:sz w:val="18"/>
                <w:szCs w:val="18"/>
              </w:rPr>
              <w:t>Значение</w:t>
            </w:r>
          </w:p>
        </w:tc>
      </w:tr>
      <w:tr w:rsidR="00596E15" w:rsidRPr="00CC7CDD"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General</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Name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Allow Web Access for core-s-any01.rosatom.local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Enable</w:t>
            </w:r>
          </w:p>
        </w:tc>
        <w:tc>
          <w:tcPr>
            <w:tcW w:w="3575" w:type="dxa"/>
            <w:vAlign w:val="center"/>
          </w:tcPr>
          <w:p w:rsidR="00596E15" w:rsidRPr="00B65459" w:rsidRDefault="00596E15" w:rsidP="008753DF">
            <w:pPr>
              <w:rPr>
                <w:i/>
                <w:sz w:val="18"/>
                <w:szCs w:val="18"/>
                <w:lang w:val="en-US"/>
              </w:rPr>
            </w:pPr>
            <w:r w:rsidRPr="00B65459">
              <w:rPr>
                <w:i/>
                <w:sz w:val="18"/>
                <w:szCs w:val="18"/>
                <w:lang w:val="en-US"/>
              </w:rPr>
              <w:t>On</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Action</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Action to take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Allow</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Protocols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Selected protocols</w:t>
            </w:r>
          </w:p>
        </w:tc>
        <w:tc>
          <w:tcPr>
            <w:tcW w:w="3575" w:type="dxa"/>
            <w:vAlign w:val="center"/>
          </w:tcPr>
          <w:p w:rsidR="00596E15" w:rsidRPr="00B65459" w:rsidRDefault="00596E15" w:rsidP="008753DF">
            <w:pPr>
              <w:rPr>
                <w:i/>
                <w:sz w:val="18"/>
                <w:szCs w:val="18"/>
                <w:lang w:val="en-US"/>
              </w:rPr>
            </w:pPr>
            <w:r w:rsidRPr="00B65459">
              <w:rPr>
                <w:i/>
                <w:sz w:val="18"/>
                <w:szCs w:val="18"/>
                <w:lang w:val="en-US"/>
              </w:rPr>
              <w:t>FTP, HTTP</w:t>
            </w:r>
            <w:r w:rsidRPr="00B65459">
              <w:rPr>
                <w:i/>
                <w:sz w:val="18"/>
                <w:szCs w:val="18"/>
              </w:rPr>
              <w:t>,</w:t>
            </w:r>
            <w:r w:rsidRPr="00B65459">
              <w:rPr>
                <w:i/>
                <w:sz w:val="18"/>
                <w:szCs w:val="18"/>
                <w:lang w:val="en-US"/>
              </w:rPr>
              <w:t xml:space="preserve"> HTTPS</w:t>
            </w:r>
          </w:p>
        </w:tc>
      </w:tr>
      <w:tr w:rsidR="00596E15" w:rsidRPr="00CC7CDD"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From</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from these source</w:t>
            </w:r>
          </w:p>
        </w:tc>
        <w:tc>
          <w:tcPr>
            <w:tcW w:w="3575" w:type="dxa"/>
            <w:vAlign w:val="center"/>
          </w:tcPr>
          <w:p w:rsidR="00596E15" w:rsidRPr="00B65459" w:rsidRDefault="00596E15" w:rsidP="008753DF">
            <w:pPr>
              <w:rPr>
                <w:i/>
                <w:sz w:val="18"/>
                <w:szCs w:val="18"/>
                <w:lang w:val="en-US"/>
              </w:rPr>
            </w:pPr>
            <w:r w:rsidRPr="00B65459">
              <w:rPr>
                <w:i/>
                <w:sz w:val="18"/>
                <w:szCs w:val="18"/>
                <w:lang w:val="en-US"/>
              </w:rPr>
              <w:t>core-s-any01.rosatom.local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To</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traffic sent to these destinations:</w:t>
            </w:r>
          </w:p>
        </w:tc>
        <w:tc>
          <w:tcPr>
            <w:tcW w:w="3575" w:type="dxa"/>
            <w:vAlign w:val="center"/>
          </w:tcPr>
          <w:p w:rsidR="00596E15" w:rsidRPr="00B65459" w:rsidRDefault="00596E15" w:rsidP="008753DF">
            <w:pPr>
              <w:rPr>
                <w:i/>
                <w:sz w:val="18"/>
                <w:szCs w:val="18"/>
                <w:lang w:val="en-US"/>
              </w:rPr>
            </w:pPr>
            <w:r w:rsidRPr="00B65459">
              <w:rPr>
                <w:i/>
                <w:sz w:val="18"/>
                <w:szCs w:val="18"/>
                <w:lang w:val="en-US"/>
              </w:rPr>
              <w:t>External</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Users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 requests from the following user sets:</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 users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Schedule</w:t>
            </w:r>
          </w:p>
        </w:tc>
        <w:tc>
          <w:tcPr>
            <w:tcW w:w="3575" w:type="dxa"/>
            <w:vAlign w:val="center"/>
          </w:tcPr>
          <w:p w:rsidR="00596E15" w:rsidRPr="00B65459" w:rsidRDefault="00596E15" w:rsidP="008753DF">
            <w:pPr>
              <w:rPr>
                <w:i/>
                <w:sz w:val="18"/>
                <w:szCs w:val="18"/>
                <w:lang w:val="en-US"/>
              </w:rPr>
            </w:pPr>
            <w:r w:rsidRPr="00B65459">
              <w:rPr>
                <w:i/>
                <w:sz w:val="18"/>
                <w:szCs w:val="18"/>
                <w:lang w:val="en-US"/>
              </w:rPr>
              <w:t>Always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Content Types</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This rule applies to:</w:t>
            </w:r>
          </w:p>
        </w:tc>
        <w:tc>
          <w:tcPr>
            <w:tcW w:w="3575" w:type="dxa"/>
            <w:vAlign w:val="center"/>
          </w:tcPr>
          <w:p w:rsidR="00596E15" w:rsidRPr="00B65459" w:rsidRDefault="00596E15" w:rsidP="008753DF">
            <w:pPr>
              <w:rPr>
                <w:i/>
                <w:sz w:val="18"/>
                <w:szCs w:val="18"/>
                <w:lang w:val="en-US"/>
              </w:rPr>
            </w:pPr>
            <w:r w:rsidRPr="00B65459">
              <w:rPr>
                <w:i/>
                <w:sz w:val="18"/>
                <w:szCs w:val="18"/>
                <w:lang w:val="en-US"/>
              </w:rPr>
              <w:t>All content types</w:t>
            </w:r>
          </w:p>
        </w:tc>
      </w:tr>
      <w:tr w:rsidR="00596E15" w:rsidRPr="00B65459" w:rsidTr="008753DF">
        <w:tc>
          <w:tcPr>
            <w:tcW w:w="2665" w:type="dxa"/>
            <w:vAlign w:val="center"/>
          </w:tcPr>
          <w:p w:rsidR="00596E15" w:rsidRPr="00B65459" w:rsidRDefault="00596E15" w:rsidP="008753DF">
            <w:pPr>
              <w:rPr>
                <w:i/>
                <w:color w:val="FF0000"/>
                <w:sz w:val="18"/>
                <w:szCs w:val="18"/>
                <w:lang w:val="en-US"/>
              </w:rPr>
            </w:pPr>
            <w:r w:rsidRPr="00B65459">
              <w:rPr>
                <w:i/>
                <w:sz w:val="18"/>
                <w:szCs w:val="18"/>
                <w:lang w:val="en-US"/>
              </w:rPr>
              <w:t>Malware Inspection</w:t>
            </w:r>
          </w:p>
        </w:tc>
        <w:tc>
          <w:tcPr>
            <w:tcW w:w="3613" w:type="dxa"/>
            <w:vAlign w:val="center"/>
          </w:tcPr>
          <w:p w:rsidR="00596E15" w:rsidRPr="00B65459" w:rsidRDefault="00596E15" w:rsidP="008753DF">
            <w:pPr>
              <w:rPr>
                <w:i/>
                <w:color w:val="FF0000"/>
                <w:sz w:val="18"/>
                <w:szCs w:val="18"/>
                <w:lang w:val="en-US"/>
              </w:rPr>
            </w:pPr>
            <w:r w:rsidRPr="00B65459">
              <w:rPr>
                <w:i/>
                <w:sz w:val="18"/>
                <w:szCs w:val="18"/>
                <w:lang w:val="en-US"/>
              </w:rPr>
              <w:t>Malware inspection setting for HTTP content allowed by this rule: Inspect content downloaded from Web servers to clients</w:t>
            </w:r>
          </w:p>
        </w:tc>
        <w:tc>
          <w:tcPr>
            <w:tcW w:w="3575" w:type="dxa"/>
            <w:vAlign w:val="center"/>
          </w:tcPr>
          <w:p w:rsidR="00596E15" w:rsidRPr="00B65459" w:rsidRDefault="00596E15" w:rsidP="008753DF">
            <w:pPr>
              <w:rPr>
                <w:i/>
                <w:sz w:val="18"/>
                <w:szCs w:val="18"/>
                <w:lang w:val="en-US"/>
              </w:rPr>
            </w:pPr>
            <w:r w:rsidRPr="00B65459">
              <w:rPr>
                <w:i/>
                <w:sz w:val="18"/>
                <w:szCs w:val="18"/>
                <w:lang w:val="en-US"/>
              </w:rPr>
              <w:t>Off</w:t>
            </w:r>
          </w:p>
        </w:tc>
      </w:tr>
    </w:tbl>
    <w:p w:rsidR="00596E15" w:rsidRPr="00B65459" w:rsidRDefault="00596E15" w:rsidP="00596E15">
      <w:pPr>
        <w:ind w:firstLine="709"/>
        <w:rPr>
          <w:i/>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97" w:name="_Toc393799361"/>
      <w:bookmarkStart w:id="198" w:name="_Toc398627810"/>
      <w:r w:rsidRPr="00B65459">
        <w:rPr>
          <w:b/>
          <w:bCs/>
          <w:kern w:val="32"/>
          <w:sz w:val="32"/>
          <w:szCs w:val="32"/>
          <w:lang w:val="x-none"/>
        </w:rPr>
        <w:lastRenderedPageBreak/>
        <w:t>Описание процесса деятельности</w:t>
      </w:r>
      <w:bookmarkEnd w:id="197"/>
      <w:bookmarkEnd w:id="198"/>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99" w:name="_Toc393799362"/>
      <w:bookmarkStart w:id="200" w:name="_Toc398627811"/>
      <w:r w:rsidRPr="00B65459">
        <w:rPr>
          <w:b/>
          <w:bCs/>
          <w:caps/>
          <w:kern w:val="32"/>
          <w:sz w:val="26"/>
          <w:szCs w:val="26"/>
          <w:lang w:val="x-none"/>
        </w:rPr>
        <w:t>Размещение программно-аппаратного комплекса</w:t>
      </w:r>
      <w:bookmarkEnd w:id="199"/>
      <w:bookmarkEnd w:id="200"/>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Указываются решения, принятые в части физического размещения компонентов технического решения, обеспечения физической защиты, системы электропитания, кондиционирования и климат-контроля, а также средств пожаротушения.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1" w:name="_Toc393799363"/>
      <w:bookmarkStart w:id="202" w:name="_Toc398627812"/>
      <w:r w:rsidRPr="00B65459">
        <w:rPr>
          <w:b/>
          <w:bCs/>
          <w:caps/>
          <w:kern w:val="32"/>
          <w:sz w:val="26"/>
          <w:szCs w:val="26"/>
          <w:lang w:val="x-none"/>
        </w:rPr>
        <w:t>Режим функционирования</w:t>
      </w:r>
      <w:bookmarkEnd w:id="201"/>
      <w:bookmarkEnd w:id="202"/>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Указываются режимы функционирования: штатный, сервисный, режим аварийного восстановления, другие режимы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Для каждого режима работы приводятся временные характеристики: продолжительность и частота.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Определяется уровень доступности автоматизированной системы в штатном режиме.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Указывается объём информации, потеря которого допускается при ликвидации аварийной ситуации.</w:t>
      </w:r>
    </w:p>
    <w:p w:rsidR="00596E15" w:rsidRPr="00B65459" w:rsidRDefault="00596E15" w:rsidP="00596E15">
      <w:pPr>
        <w:ind w:firstLine="709"/>
        <w:rPr>
          <w:i/>
          <w:szCs w:val="28"/>
        </w:rPr>
      </w:pPr>
      <w:r w:rsidRPr="00B65459">
        <w:rPr>
          <w:i/>
          <w:szCs w:val="28"/>
        </w:rPr>
        <w:t>Основные количественные характеристики приводятся в виде таблицы.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24</w:t>
      </w:r>
      <w:r w:rsidRPr="00B65459">
        <w:rPr>
          <w:b/>
          <w:bCs/>
          <w:sz w:val="18"/>
          <w:szCs w:val="18"/>
        </w:rPr>
        <w:fldChar w:fldCharType="end"/>
      </w:r>
      <w:r w:rsidRPr="00B65459">
        <w:rPr>
          <w:b/>
          <w:bCs/>
          <w:sz w:val="18"/>
          <w:szCs w:val="18"/>
        </w:rPr>
        <w:t>. Количественные характеристики режима функционирования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53"/>
        <w:gridCol w:w="4774"/>
      </w:tblGrid>
      <w:tr w:rsidR="00596E15" w:rsidRPr="00B65459" w:rsidTr="008753DF">
        <w:trPr>
          <w:cantSplit/>
          <w:tblHeader/>
        </w:trPr>
        <w:tc>
          <w:tcPr>
            <w:tcW w:w="4954" w:type="dxa"/>
            <w:shd w:val="clear" w:color="auto" w:fill="F2F2F2"/>
          </w:tcPr>
          <w:p w:rsidR="00596E15" w:rsidRPr="00B65459" w:rsidRDefault="00596E15" w:rsidP="008753DF">
            <w:pPr>
              <w:spacing w:before="240" w:after="240" w:line="276" w:lineRule="auto"/>
              <w:rPr>
                <w:rFonts w:eastAsia="Calibri"/>
                <w:b/>
              </w:rPr>
            </w:pPr>
            <w:r w:rsidRPr="00B65459">
              <w:rPr>
                <w:rFonts w:eastAsia="Calibri"/>
                <w:b/>
              </w:rPr>
              <w:t>Режим работы / Параметр</w:t>
            </w:r>
          </w:p>
        </w:tc>
        <w:tc>
          <w:tcPr>
            <w:tcW w:w="4899" w:type="dxa"/>
            <w:shd w:val="clear" w:color="auto" w:fill="F2F2F2"/>
          </w:tcPr>
          <w:p w:rsidR="00596E15" w:rsidRPr="00B65459" w:rsidRDefault="00596E15" w:rsidP="008753DF">
            <w:pPr>
              <w:spacing w:before="240" w:after="240" w:line="276" w:lineRule="auto"/>
              <w:rPr>
                <w:rFonts w:eastAsia="Calibri"/>
                <w:b/>
              </w:rPr>
            </w:pPr>
            <w:r w:rsidRPr="00B65459">
              <w:rPr>
                <w:rFonts w:eastAsia="Calibri"/>
                <w:b/>
              </w:rPr>
              <w:t>Значение</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Коэффициент доступности системы в штатном режиме</w:t>
            </w:r>
          </w:p>
        </w:tc>
        <w:tc>
          <w:tcPr>
            <w:tcW w:w="4899" w:type="dxa"/>
          </w:tcPr>
          <w:p w:rsidR="00596E15" w:rsidRPr="00B65459" w:rsidRDefault="00596E15" w:rsidP="008753DF">
            <w:pPr>
              <w:spacing w:before="240" w:after="240" w:line="276" w:lineRule="auto"/>
              <w:rPr>
                <w:rFonts w:eastAsia="Calibri"/>
              </w:rPr>
            </w:pPr>
            <w:r w:rsidRPr="00B65459">
              <w:rPr>
                <w:rFonts w:eastAsia="Calibri"/>
              </w:rPr>
              <w:t>96,71%</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Максимальное суммарное время недоступности системы в год (сервисный режим)</w:t>
            </w:r>
          </w:p>
        </w:tc>
        <w:tc>
          <w:tcPr>
            <w:tcW w:w="4899" w:type="dxa"/>
          </w:tcPr>
          <w:p w:rsidR="00596E15" w:rsidRPr="00B65459" w:rsidRDefault="00596E15" w:rsidP="008753DF">
            <w:pPr>
              <w:spacing w:before="240" w:after="240" w:line="276" w:lineRule="auto"/>
              <w:rPr>
                <w:rFonts w:eastAsia="Calibri"/>
              </w:rPr>
            </w:pPr>
            <w:r w:rsidRPr="00B65459">
              <w:rPr>
                <w:rFonts w:eastAsia="Calibri"/>
              </w:rPr>
              <w:t>24 суток (не чаще 1 раза в месяц)</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lastRenderedPageBreak/>
              <w:t>Максимальное время для восстановления системы после сбоя (</w:t>
            </w:r>
            <w:r w:rsidRPr="00B65459">
              <w:rPr>
                <w:rFonts w:eastAsia="Calibri"/>
                <w:lang w:val="en-US"/>
              </w:rPr>
              <w:t>RTO</w:t>
            </w:r>
            <w:r w:rsidRPr="00B65459">
              <w:rPr>
                <w:rFonts w:eastAsia="Calibri"/>
              </w:rPr>
              <w:t>)</w:t>
            </w:r>
          </w:p>
        </w:tc>
        <w:tc>
          <w:tcPr>
            <w:tcW w:w="4899" w:type="dxa"/>
          </w:tcPr>
          <w:p w:rsidR="00596E15" w:rsidRPr="00B65459" w:rsidRDefault="00596E15" w:rsidP="008753DF">
            <w:pPr>
              <w:spacing w:before="240" w:after="240" w:line="276" w:lineRule="auto"/>
              <w:rPr>
                <w:rFonts w:eastAsia="Calibri"/>
              </w:rPr>
            </w:pPr>
            <w:r w:rsidRPr="00B65459">
              <w:rPr>
                <w:rFonts w:eastAsia="Calibri"/>
              </w:rPr>
              <w:t>8 часов</w:t>
            </w:r>
          </w:p>
        </w:tc>
      </w:tr>
      <w:tr w:rsidR="00596E15" w:rsidRPr="00B65459" w:rsidTr="008753DF">
        <w:trPr>
          <w:cantSplit/>
        </w:trPr>
        <w:tc>
          <w:tcPr>
            <w:tcW w:w="4954" w:type="dxa"/>
          </w:tcPr>
          <w:p w:rsidR="00596E15" w:rsidRPr="00B65459" w:rsidRDefault="00596E15" w:rsidP="008753DF">
            <w:pPr>
              <w:spacing w:before="240" w:after="240" w:line="276" w:lineRule="auto"/>
              <w:rPr>
                <w:rFonts w:eastAsia="Calibri"/>
              </w:rPr>
            </w:pPr>
            <w:r w:rsidRPr="00B65459">
              <w:rPr>
                <w:rFonts w:eastAsia="Calibri"/>
              </w:rPr>
              <w:t>Максимальный промежуток времени до наступления сбоя, данные за который могут быть утрачены (RPO)</w:t>
            </w:r>
          </w:p>
        </w:tc>
        <w:tc>
          <w:tcPr>
            <w:tcW w:w="4899" w:type="dxa"/>
          </w:tcPr>
          <w:p w:rsidR="00596E15" w:rsidRPr="00B65459" w:rsidRDefault="00596E15" w:rsidP="008753DF">
            <w:pPr>
              <w:spacing w:before="240" w:after="240" w:line="276" w:lineRule="auto"/>
              <w:rPr>
                <w:rFonts w:eastAsia="Calibri"/>
              </w:rPr>
            </w:pPr>
            <w:r w:rsidRPr="00B65459">
              <w:rPr>
                <w:rFonts w:eastAsia="Calibri"/>
              </w:rPr>
              <w:t>24 часа</w:t>
            </w:r>
          </w:p>
        </w:tc>
      </w:tr>
    </w:tbl>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3" w:name="_Toc393799364"/>
      <w:bookmarkStart w:id="204" w:name="_Toc398627813"/>
      <w:r w:rsidRPr="00B65459">
        <w:rPr>
          <w:b/>
          <w:bCs/>
          <w:caps/>
          <w:kern w:val="32"/>
          <w:sz w:val="26"/>
          <w:szCs w:val="26"/>
          <w:lang w:val="x-none"/>
        </w:rPr>
        <w:t>Организация эксплуатации, поддержки и сопровождения</w:t>
      </w:r>
      <w:bookmarkEnd w:id="203"/>
      <w:bookmarkEnd w:id="204"/>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05" w:name="_Toc393799365"/>
      <w:bookmarkStart w:id="206" w:name="_Toc398627814"/>
      <w:r w:rsidRPr="00B65459">
        <w:rPr>
          <w:sz w:val="24"/>
          <w:lang w:val="x-none"/>
        </w:rPr>
        <w:t>Схема организации, поддержки и сопровождения</w:t>
      </w:r>
      <w:bookmarkEnd w:id="205"/>
      <w:bookmarkEnd w:id="20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Подраздел содержит таблицу, в которой для каждого компонента программно-аппаратного комплекса указывается разграничение зон ответственности по следующим этапам функционирования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Эксплуатация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Регламентные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Мониторинг</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Запрос на обслуживание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Поддержка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Инциденты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Проблемы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Сопровождение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Изменение инфраструктуры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Модернизация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Доработка функций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Управление качеством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пользовательской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технической документации.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25</w:t>
      </w:r>
      <w:r w:rsidRPr="00B65459">
        <w:rPr>
          <w:b/>
          <w:bCs/>
          <w:sz w:val="18"/>
          <w:szCs w:val="18"/>
        </w:rPr>
        <w:fldChar w:fldCharType="end"/>
      </w:r>
      <w:r w:rsidRPr="00B65459">
        <w:rPr>
          <w:b/>
          <w:bCs/>
          <w:sz w:val="18"/>
          <w:szCs w:val="18"/>
        </w:rPr>
        <w:t>. Схема организации эксплуатации, поддержки и сопровождения.</w:t>
      </w:r>
    </w:p>
    <w:p w:rsidR="00596E15" w:rsidRPr="00B65459" w:rsidRDefault="00596E15" w:rsidP="00596E15">
      <w:pPr>
        <w:ind w:firstLine="709"/>
        <w:rPr>
          <w:szCs w:val="28"/>
        </w:rPr>
      </w:pPr>
    </w:p>
    <w:tbl>
      <w:tblPr>
        <w:tblW w:w="0" w:type="auto"/>
        <w:tblInd w:w="-279" w:type="dxa"/>
        <w:tblLayout w:type="fixed"/>
        <w:tblCellMar>
          <w:left w:w="0" w:type="dxa"/>
          <w:right w:w="0" w:type="dxa"/>
        </w:tblCellMar>
        <w:tblLook w:val="04A0" w:firstRow="1" w:lastRow="0" w:firstColumn="1" w:lastColumn="0" w:noHBand="0" w:noVBand="1"/>
      </w:tblPr>
      <w:tblGrid>
        <w:gridCol w:w="987"/>
        <w:gridCol w:w="744"/>
        <w:gridCol w:w="745"/>
        <w:gridCol w:w="745"/>
        <w:gridCol w:w="745"/>
        <w:gridCol w:w="745"/>
        <w:gridCol w:w="745"/>
        <w:gridCol w:w="745"/>
        <w:gridCol w:w="745"/>
        <w:gridCol w:w="745"/>
        <w:gridCol w:w="745"/>
        <w:gridCol w:w="745"/>
        <w:gridCol w:w="745"/>
      </w:tblGrid>
      <w:tr w:rsidR="00596E15" w:rsidRPr="00B65459" w:rsidTr="008753DF">
        <w:trPr>
          <w:trHeight w:val="285"/>
          <w:tblHeader/>
        </w:trPr>
        <w:tc>
          <w:tcPr>
            <w:tcW w:w="987" w:type="dxa"/>
            <w:vMerge w:val="restart"/>
            <w:tcBorders>
              <w:top w:val="single" w:sz="4" w:space="0" w:color="auto"/>
              <w:left w:val="single" w:sz="4" w:space="0" w:color="auto"/>
              <w:bottom w:val="single" w:sz="4" w:space="0" w:color="auto"/>
              <w:right w:val="single" w:sz="4" w:space="0" w:color="auto"/>
            </w:tcBorders>
            <w:shd w:val="clear" w:color="auto" w:fill="F2F2F2"/>
            <w:noWrap/>
            <w:vAlign w:val="center"/>
          </w:tcPr>
          <w:p w:rsidR="00596E15" w:rsidRPr="00B65459" w:rsidRDefault="00596E15" w:rsidP="008753DF">
            <w:pPr>
              <w:keepNext/>
              <w:spacing w:before="100" w:after="200" w:line="360" w:lineRule="auto"/>
              <w:rPr>
                <w:b/>
                <w:sz w:val="16"/>
                <w:szCs w:val="16"/>
              </w:rPr>
            </w:pPr>
            <w:r w:rsidRPr="00B65459">
              <w:rPr>
                <w:b/>
                <w:sz w:val="16"/>
                <w:szCs w:val="16"/>
              </w:rPr>
              <w:lastRenderedPageBreak/>
              <w:t>Компонент системы</w:t>
            </w:r>
          </w:p>
        </w:tc>
        <w:tc>
          <w:tcPr>
            <w:tcW w:w="2979" w:type="dxa"/>
            <w:gridSpan w:val="4"/>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8753DF">
            <w:pPr>
              <w:rPr>
                <w:b/>
                <w:sz w:val="16"/>
                <w:szCs w:val="16"/>
              </w:rPr>
            </w:pPr>
            <w:r w:rsidRPr="00B65459">
              <w:rPr>
                <w:b/>
                <w:sz w:val="16"/>
                <w:szCs w:val="16"/>
              </w:rPr>
              <w:t>Эксплуатация</w:t>
            </w:r>
          </w:p>
        </w:tc>
        <w:tc>
          <w:tcPr>
            <w:tcW w:w="1490" w:type="dxa"/>
            <w:gridSpan w:val="2"/>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8753DF">
            <w:pPr>
              <w:rPr>
                <w:b/>
                <w:sz w:val="16"/>
                <w:szCs w:val="16"/>
              </w:rPr>
            </w:pPr>
            <w:r w:rsidRPr="00B65459">
              <w:rPr>
                <w:b/>
                <w:sz w:val="16"/>
                <w:szCs w:val="16"/>
              </w:rPr>
              <w:t>Поддержка</w:t>
            </w:r>
          </w:p>
        </w:tc>
        <w:tc>
          <w:tcPr>
            <w:tcW w:w="4470" w:type="dxa"/>
            <w:gridSpan w:val="6"/>
            <w:tcBorders>
              <w:top w:val="single" w:sz="4" w:space="0" w:color="auto"/>
              <w:left w:val="nil"/>
              <w:bottom w:val="single" w:sz="4" w:space="0" w:color="auto"/>
              <w:right w:val="single" w:sz="4" w:space="0" w:color="000000"/>
            </w:tcBorders>
            <w:shd w:val="clear" w:color="auto" w:fill="F2F2F2"/>
            <w:noWrap/>
            <w:vAlign w:val="center"/>
          </w:tcPr>
          <w:p w:rsidR="00596E15" w:rsidRPr="00B65459" w:rsidRDefault="00596E15" w:rsidP="008753DF">
            <w:pPr>
              <w:rPr>
                <w:b/>
                <w:sz w:val="16"/>
                <w:szCs w:val="16"/>
              </w:rPr>
            </w:pPr>
            <w:r w:rsidRPr="00B65459">
              <w:rPr>
                <w:b/>
                <w:sz w:val="16"/>
                <w:szCs w:val="16"/>
              </w:rPr>
              <w:t>Сопровождение</w:t>
            </w:r>
          </w:p>
        </w:tc>
      </w:tr>
      <w:tr w:rsidR="00596E15" w:rsidRPr="00B65459" w:rsidTr="008753DF">
        <w:trPr>
          <w:trHeight w:val="2810"/>
          <w:tblHeader/>
        </w:trPr>
        <w:tc>
          <w:tcPr>
            <w:tcW w:w="987" w:type="dxa"/>
            <w:vMerge/>
            <w:tcBorders>
              <w:top w:val="single" w:sz="4" w:space="0" w:color="auto"/>
              <w:left w:val="single" w:sz="4" w:space="0" w:color="auto"/>
              <w:bottom w:val="single" w:sz="4" w:space="0" w:color="auto"/>
              <w:right w:val="single" w:sz="4" w:space="0" w:color="auto"/>
            </w:tcBorders>
            <w:shd w:val="clear" w:color="auto" w:fill="F2F2F2"/>
            <w:vAlign w:val="center"/>
          </w:tcPr>
          <w:p w:rsidR="00596E15" w:rsidRPr="00B65459" w:rsidRDefault="00596E15" w:rsidP="008753DF">
            <w:pPr>
              <w:keepNext/>
              <w:ind w:hanging="235"/>
              <w:jc w:val="center"/>
              <w:rPr>
                <w:sz w:val="16"/>
                <w:szCs w:val="16"/>
              </w:rPr>
            </w:pPr>
          </w:p>
        </w:tc>
        <w:tc>
          <w:tcPr>
            <w:tcW w:w="744"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Регламентные работы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Мониторинг</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Запрос на обслуживание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Резервное копирование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Инциденты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Проблемы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Изменения инфраструктурные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Модернизация</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Доработки функций</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Управление качеством</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Ведение пользовательской документации</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8753DF">
            <w:pPr>
              <w:rPr>
                <w:sz w:val="16"/>
                <w:szCs w:val="16"/>
              </w:rPr>
            </w:pPr>
            <w:r w:rsidRPr="00B65459">
              <w:rPr>
                <w:sz w:val="16"/>
                <w:szCs w:val="16"/>
              </w:rPr>
              <w:t>Ведение технической документации</w:t>
            </w:r>
          </w:p>
        </w:tc>
      </w:tr>
      <w:tr w:rsidR="00596E15" w:rsidRPr="00B65459" w:rsidTr="008753DF">
        <w:trPr>
          <w:trHeight w:val="589"/>
        </w:trPr>
        <w:tc>
          <w:tcPr>
            <w:tcW w:w="987" w:type="dxa"/>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keepLines/>
              <w:spacing w:before="100" w:after="200" w:line="276" w:lineRule="auto"/>
              <w:ind w:firstLine="709"/>
              <w:jc w:val="center"/>
              <w:rPr>
                <w:sz w:val="16"/>
                <w:szCs w:val="16"/>
              </w:rPr>
            </w:pPr>
          </w:p>
        </w:tc>
        <w:tc>
          <w:tcPr>
            <w:tcW w:w="744"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8753DF">
            <w:pPr>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Отделы Управления ИТ-инфраструктуры:</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ОАЮС – Отдел администрирования </w:t>
      </w:r>
      <w:r w:rsidRPr="00B65459">
        <w:rPr>
          <w:rFonts w:eastAsia="MS Mincho"/>
          <w:i/>
          <w:sz w:val="24"/>
          <w:lang w:val="en-US" w:eastAsia="ja-JP"/>
        </w:rPr>
        <w:t>UNIX</w:t>
      </w:r>
      <w:r w:rsidRPr="00420E01">
        <w:rPr>
          <w:rFonts w:eastAsia="MS Mincho"/>
          <w:i/>
          <w:sz w:val="24"/>
          <w:lang w:eastAsia="ja-JP"/>
        </w:rPr>
        <w:t>-систем</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ОСИЦ – Отдел сопровождения инфраструктуры ЦОД</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ОАСМ – Отдел администрирования систем </w:t>
      </w:r>
      <w:r w:rsidRPr="00B65459">
        <w:rPr>
          <w:rFonts w:eastAsia="MS Mincho"/>
          <w:i/>
          <w:sz w:val="24"/>
          <w:lang w:val="en-US" w:eastAsia="ja-JP"/>
        </w:rPr>
        <w:t>Microsoft</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ОАБД – Отдел администрирования баз данных</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ОАСС – Отдел администрирования САП-систем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ОУЛВСиКСПД – Отдел управления ЛВС и КСПД</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ОУТС – Отдел управления телефонной связью</w:t>
      </w:r>
    </w:p>
    <w:p w:rsidR="00596E15" w:rsidRPr="00B65459" w:rsidRDefault="00596E15" w:rsidP="00596E15">
      <w:pPr>
        <w:keepNext/>
        <w:keepLines/>
        <w:numPr>
          <w:ilvl w:val="2"/>
          <w:numId w:val="69"/>
        </w:numPr>
        <w:spacing w:before="200" w:line="276" w:lineRule="auto"/>
        <w:outlineLvl w:val="2"/>
        <w:rPr>
          <w:sz w:val="24"/>
          <w:lang w:val="x-none"/>
        </w:rPr>
      </w:pPr>
      <w:bookmarkStart w:id="207" w:name="_Toc393799366"/>
      <w:bookmarkStart w:id="208" w:name="_Toc398627815"/>
      <w:r w:rsidRPr="00B65459">
        <w:rPr>
          <w:sz w:val="24"/>
          <w:lang w:val="x-none"/>
        </w:rPr>
        <w:t>Требования к персоналу</w:t>
      </w:r>
      <w:bookmarkEnd w:id="207"/>
      <w:bookmarkEnd w:id="208"/>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роли, квалификацию и количество персонала необходимого для эксплуатации, поддержки, сопровождения, т.е. для функционирования системы в штатном режиме.</w:t>
      </w:r>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09" w:name="_Toc393799367"/>
      <w:bookmarkStart w:id="210" w:name="_Toc398627816"/>
      <w:r w:rsidRPr="00B65459">
        <w:rPr>
          <w:sz w:val="24"/>
          <w:lang w:val="x-none"/>
        </w:rPr>
        <w:t>Регламентные работы</w:t>
      </w:r>
      <w:bookmarkEnd w:id="209"/>
      <w:bookmarkEnd w:id="210"/>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виды регламентных работ, список работ для каждого вида и пошаговые инструкции для каждой работы.</w:t>
      </w:r>
    </w:p>
    <w:p w:rsidR="00596E15" w:rsidRPr="00B65459" w:rsidRDefault="00596E15" w:rsidP="00596E15">
      <w:pPr>
        <w:rPr>
          <w:i/>
          <w:szCs w:val="28"/>
        </w:rPr>
      </w:pPr>
      <w:r w:rsidRPr="00B65459">
        <w:rPr>
          <w:i/>
          <w:szCs w:val="28"/>
        </w:rPr>
        <w:t>Регламентные работы могут быть представлены в виде таблицы и должны быть сгруппированы по видам работ.</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Таблица5.3.2 Регламентные работы</w:t>
      </w:r>
    </w:p>
    <w:tbl>
      <w:tblPr>
        <w:tblW w:w="0" w:type="auto"/>
        <w:tblLook w:val="04A0" w:firstRow="1" w:lastRow="0" w:firstColumn="1" w:lastColumn="0" w:noHBand="0" w:noVBand="1"/>
      </w:tblPr>
      <w:tblGrid>
        <w:gridCol w:w="887"/>
        <w:gridCol w:w="1916"/>
        <w:gridCol w:w="2091"/>
        <w:gridCol w:w="4743"/>
      </w:tblGrid>
      <w:tr w:rsidR="00596E15" w:rsidRPr="00B65459" w:rsidTr="008753DF">
        <w:trPr>
          <w:cantSplit/>
          <w:tblHeader/>
        </w:trPr>
        <w:tc>
          <w:tcPr>
            <w:tcW w:w="911" w:type="dxa"/>
            <w:shd w:val="clear" w:color="auto" w:fill="BFBFBF"/>
            <w:vAlign w:val="center"/>
          </w:tcPr>
          <w:p w:rsidR="00596E15" w:rsidRPr="00B65459" w:rsidRDefault="00596E15" w:rsidP="008753DF">
            <w:pPr>
              <w:rPr>
                <w:rFonts w:eastAsia="Calibri"/>
              </w:rPr>
            </w:pPr>
            <w:r w:rsidRPr="00B65459">
              <w:rPr>
                <w:rFonts w:eastAsia="Calibri"/>
              </w:rPr>
              <w:t>№пп</w:t>
            </w:r>
          </w:p>
        </w:tc>
        <w:tc>
          <w:tcPr>
            <w:tcW w:w="1587" w:type="dxa"/>
            <w:shd w:val="clear" w:color="auto" w:fill="BFBFBF"/>
            <w:vAlign w:val="center"/>
          </w:tcPr>
          <w:p w:rsidR="00596E15" w:rsidRPr="00B65459" w:rsidRDefault="00596E15" w:rsidP="008753DF">
            <w:pPr>
              <w:rPr>
                <w:rFonts w:eastAsia="Calibri"/>
              </w:rPr>
            </w:pPr>
            <w:r w:rsidRPr="00B65459">
              <w:rPr>
                <w:rFonts w:eastAsia="Calibri"/>
              </w:rPr>
              <w:t>Вид работы</w:t>
            </w:r>
          </w:p>
        </w:tc>
        <w:tc>
          <w:tcPr>
            <w:tcW w:w="1686" w:type="dxa"/>
            <w:shd w:val="clear" w:color="auto" w:fill="BFBFBF"/>
            <w:vAlign w:val="center"/>
          </w:tcPr>
          <w:p w:rsidR="00596E15" w:rsidRPr="00B65459" w:rsidRDefault="00596E15" w:rsidP="008753DF">
            <w:pPr>
              <w:rPr>
                <w:rFonts w:eastAsia="Calibri"/>
              </w:rPr>
            </w:pPr>
            <w:r w:rsidRPr="00B65459">
              <w:rPr>
                <w:rFonts w:eastAsia="Calibri"/>
              </w:rPr>
              <w:t>Краткое описание работы</w:t>
            </w:r>
          </w:p>
        </w:tc>
        <w:tc>
          <w:tcPr>
            <w:tcW w:w="5448" w:type="dxa"/>
            <w:shd w:val="clear" w:color="auto" w:fill="BFBFBF"/>
            <w:vAlign w:val="center"/>
          </w:tcPr>
          <w:p w:rsidR="00596E15" w:rsidRPr="00B65459" w:rsidRDefault="00596E15" w:rsidP="008753DF">
            <w:pPr>
              <w:rPr>
                <w:rFonts w:eastAsia="Calibri"/>
              </w:rPr>
            </w:pPr>
            <w:r w:rsidRPr="00B65459">
              <w:rPr>
                <w:rFonts w:eastAsia="Calibri"/>
              </w:rPr>
              <w:t>Пошаговая инструкция выполнения работы</w:t>
            </w:r>
          </w:p>
        </w:tc>
      </w:tr>
      <w:tr w:rsidR="00596E15" w:rsidRPr="00B65459" w:rsidTr="008753DF">
        <w:trPr>
          <w:cantSplit/>
        </w:trPr>
        <w:tc>
          <w:tcPr>
            <w:tcW w:w="911" w:type="dxa"/>
          </w:tcPr>
          <w:p w:rsidR="00596E15" w:rsidRPr="00B65459" w:rsidRDefault="00596E15" w:rsidP="008753DF">
            <w:pPr>
              <w:rPr>
                <w:szCs w:val="28"/>
              </w:rPr>
            </w:pPr>
            <w:r w:rsidRPr="00B65459">
              <w:rPr>
                <w:szCs w:val="28"/>
              </w:rPr>
              <w:t>1</w:t>
            </w:r>
          </w:p>
        </w:tc>
        <w:tc>
          <w:tcPr>
            <w:tcW w:w="1587" w:type="dxa"/>
          </w:tcPr>
          <w:p w:rsidR="00596E15" w:rsidRPr="00B65459" w:rsidRDefault="00596E15" w:rsidP="008753DF">
            <w:pPr>
              <w:rPr>
                <w:szCs w:val="28"/>
              </w:rPr>
            </w:pPr>
            <w:r w:rsidRPr="00B65459">
              <w:rPr>
                <w:szCs w:val="28"/>
              </w:rPr>
              <w:t>Ежедневная</w:t>
            </w:r>
          </w:p>
        </w:tc>
        <w:tc>
          <w:tcPr>
            <w:tcW w:w="1686" w:type="dxa"/>
          </w:tcPr>
          <w:p w:rsidR="00596E15" w:rsidRPr="00B65459" w:rsidRDefault="00596E15" w:rsidP="008753DF">
            <w:pPr>
              <w:rPr>
                <w:szCs w:val="28"/>
              </w:rPr>
            </w:pPr>
            <w:r w:rsidRPr="00B65459">
              <w:rPr>
                <w:szCs w:val="28"/>
              </w:rPr>
              <w:t>Проверка параметров  мониторинга системы</w:t>
            </w:r>
          </w:p>
        </w:tc>
        <w:tc>
          <w:tcPr>
            <w:tcW w:w="5448" w:type="dxa"/>
          </w:tcPr>
          <w:p w:rsidR="00596E15" w:rsidRPr="00B65459" w:rsidRDefault="00596E15" w:rsidP="008753DF">
            <w:pPr>
              <w:rPr>
                <w:szCs w:val="28"/>
              </w:rPr>
            </w:pPr>
          </w:p>
        </w:tc>
      </w:tr>
      <w:tr w:rsidR="00596E15" w:rsidRPr="00B65459" w:rsidTr="008753DF">
        <w:trPr>
          <w:cantSplit/>
        </w:trPr>
        <w:tc>
          <w:tcPr>
            <w:tcW w:w="911" w:type="dxa"/>
          </w:tcPr>
          <w:p w:rsidR="00596E15" w:rsidRPr="00B65459" w:rsidRDefault="00596E15" w:rsidP="008753DF">
            <w:pPr>
              <w:rPr>
                <w:szCs w:val="28"/>
              </w:rPr>
            </w:pPr>
            <w:r w:rsidRPr="00B65459">
              <w:rPr>
                <w:szCs w:val="28"/>
              </w:rPr>
              <w:t>2</w:t>
            </w:r>
          </w:p>
        </w:tc>
        <w:tc>
          <w:tcPr>
            <w:tcW w:w="1587" w:type="dxa"/>
          </w:tcPr>
          <w:p w:rsidR="00596E15" w:rsidRPr="00B65459" w:rsidRDefault="00596E15" w:rsidP="008753DF">
            <w:pPr>
              <w:rPr>
                <w:szCs w:val="28"/>
              </w:rPr>
            </w:pPr>
            <w:r w:rsidRPr="00B65459">
              <w:rPr>
                <w:szCs w:val="28"/>
              </w:rPr>
              <w:t xml:space="preserve">Еженедельная </w:t>
            </w:r>
          </w:p>
        </w:tc>
        <w:tc>
          <w:tcPr>
            <w:tcW w:w="1686" w:type="dxa"/>
          </w:tcPr>
          <w:p w:rsidR="00596E15" w:rsidRPr="00B65459" w:rsidRDefault="00596E15" w:rsidP="008753DF">
            <w:pPr>
              <w:rPr>
                <w:szCs w:val="28"/>
              </w:rPr>
            </w:pPr>
            <w:r w:rsidRPr="00B65459">
              <w:rPr>
                <w:szCs w:val="28"/>
              </w:rPr>
              <w:t>Архивирование и очистка файлов журналов</w:t>
            </w:r>
          </w:p>
        </w:tc>
        <w:tc>
          <w:tcPr>
            <w:tcW w:w="5448" w:type="dxa"/>
          </w:tcPr>
          <w:p w:rsidR="00596E15" w:rsidRPr="00B65459" w:rsidRDefault="00596E15" w:rsidP="008753DF">
            <w:pPr>
              <w:rPr>
                <w:szCs w:val="28"/>
              </w:rPr>
            </w:pPr>
          </w:p>
        </w:tc>
      </w:tr>
      <w:tr w:rsidR="00596E15" w:rsidRPr="00B65459" w:rsidTr="008753DF">
        <w:trPr>
          <w:cantSplit/>
        </w:trPr>
        <w:tc>
          <w:tcPr>
            <w:tcW w:w="911" w:type="dxa"/>
          </w:tcPr>
          <w:p w:rsidR="00596E15" w:rsidRPr="00B65459" w:rsidRDefault="00596E15" w:rsidP="008753DF">
            <w:pPr>
              <w:rPr>
                <w:szCs w:val="28"/>
              </w:rPr>
            </w:pPr>
            <w:r w:rsidRPr="00B65459">
              <w:rPr>
                <w:szCs w:val="28"/>
              </w:rPr>
              <w:t>3</w:t>
            </w:r>
          </w:p>
        </w:tc>
        <w:tc>
          <w:tcPr>
            <w:tcW w:w="1587" w:type="dxa"/>
          </w:tcPr>
          <w:p w:rsidR="00596E15" w:rsidRPr="00B65459" w:rsidRDefault="00596E15" w:rsidP="008753DF">
            <w:pPr>
              <w:rPr>
                <w:szCs w:val="28"/>
              </w:rPr>
            </w:pPr>
            <w:r w:rsidRPr="00B65459">
              <w:rPr>
                <w:szCs w:val="28"/>
              </w:rPr>
              <w:t>Ежемесячная</w:t>
            </w:r>
          </w:p>
        </w:tc>
        <w:tc>
          <w:tcPr>
            <w:tcW w:w="1686" w:type="dxa"/>
          </w:tcPr>
          <w:p w:rsidR="00596E15" w:rsidRPr="00B65459" w:rsidRDefault="00596E15" w:rsidP="008753DF">
            <w:pPr>
              <w:rPr>
                <w:szCs w:val="28"/>
              </w:rPr>
            </w:pPr>
            <w:r w:rsidRPr="00B65459">
              <w:rPr>
                <w:szCs w:val="28"/>
              </w:rPr>
              <w:t>Проверка наличия и установка обновлений</w:t>
            </w:r>
          </w:p>
        </w:tc>
        <w:tc>
          <w:tcPr>
            <w:tcW w:w="5448" w:type="dxa"/>
          </w:tcPr>
          <w:p w:rsidR="00596E15" w:rsidRPr="00B65459" w:rsidRDefault="00596E15" w:rsidP="008753DF">
            <w:pPr>
              <w:rPr>
                <w:szCs w:val="28"/>
              </w:rPr>
            </w:pPr>
          </w:p>
        </w:tc>
      </w:tr>
    </w:tbl>
    <w:p w:rsidR="00596E15" w:rsidRPr="00B65459" w:rsidRDefault="00596E15" w:rsidP="00596E15">
      <w:pPr>
        <w:ind w:firstLine="709"/>
        <w:rPr>
          <w:szCs w:val="28"/>
        </w:rPr>
      </w:pPr>
    </w:p>
    <w:p w:rsidR="00596E15" w:rsidRPr="00B65459" w:rsidRDefault="00596E15" w:rsidP="00596E15">
      <w:pPr>
        <w:ind w:left="1416" w:firstLine="709"/>
        <w:rPr>
          <w:i/>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211" w:name="_Toc393799368"/>
      <w:bookmarkStart w:id="212" w:name="_Toc398627817"/>
      <w:r w:rsidRPr="00B65459">
        <w:rPr>
          <w:sz w:val="24"/>
          <w:lang w:val="x-none"/>
        </w:rPr>
        <w:t>Специальные условия эксплуатации и обслуживания</w:t>
      </w:r>
      <w:bookmarkEnd w:id="211"/>
      <w:bookmarkEnd w:id="21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подразделе необходимо указать специальные условия эксплуатации и обслуживания, которые имеют важное значение для функционирования системы в штатном режиме.</w:t>
      </w:r>
    </w:p>
    <w:p w:rsidR="00596E15" w:rsidRPr="00B65459" w:rsidRDefault="00596E15" w:rsidP="00596E15">
      <w:pPr>
        <w:ind w:firstLine="709"/>
        <w:rPr>
          <w:i/>
          <w:szCs w:val="28"/>
        </w:rPr>
      </w:pPr>
      <w:r w:rsidRPr="00B65459">
        <w:rPr>
          <w:i/>
          <w:szCs w:val="28"/>
        </w:rPr>
        <w:t>Эти условия в обязательном порядке должны присутствовать также в эксплуатационной и рабочей документации.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3" w:name="_Toc393799369"/>
      <w:bookmarkStart w:id="214" w:name="_Toc398627818"/>
      <w:r w:rsidRPr="00B65459">
        <w:rPr>
          <w:b/>
          <w:bCs/>
          <w:caps/>
          <w:kern w:val="32"/>
          <w:sz w:val="26"/>
          <w:szCs w:val="26"/>
          <w:lang w:val="x-none"/>
        </w:rPr>
        <w:t>Сервисное гарантийное обслуживание</w:t>
      </w:r>
      <w:bookmarkEnd w:id="213"/>
      <w:bookmarkEnd w:id="21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компанию, оказывающую сервисное и гарантийное обслуживание, условия его предоставления и контактную информацию.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15" w:name="_Toc393799370"/>
      <w:bookmarkStart w:id="216" w:name="_Toc398627819"/>
      <w:r w:rsidRPr="00B65459">
        <w:rPr>
          <w:b/>
          <w:bCs/>
          <w:kern w:val="32"/>
          <w:sz w:val="32"/>
          <w:szCs w:val="32"/>
          <w:lang w:val="x-none"/>
        </w:rPr>
        <w:lastRenderedPageBreak/>
        <w:t>Резервное копирование</w:t>
      </w:r>
      <w:bookmarkEnd w:id="215"/>
      <w:bookmarkEnd w:id="216"/>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7" w:name="_Toc393799371"/>
      <w:bookmarkStart w:id="218" w:name="_Toc398627820"/>
      <w:r w:rsidRPr="00B65459">
        <w:rPr>
          <w:b/>
          <w:bCs/>
          <w:caps/>
          <w:kern w:val="32"/>
          <w:sz w:val="26"/>
          <w:szCs w:val="26"/>
          <w:lang w:val="x-none"/>
        </w:rPr>
        <w:t>Порядок резервного копирования</w:t>
      </w:r>
      <w:bookmarkEnd w:id="217"/>
      <w:bookmarkEnd w:id="21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виде таблицы для каждого компонента автоматизированной системы указывается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Зона 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Операционная система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Назначение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сервера (виртуальный/физический)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Ландшафт (продуктивный/тестирования/разработки)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Кластерная конфигурация (Да/Нет)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кластера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Объекты резервного копирования (каталог/диск/СУБД  и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Объем копии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Ожидаемый прирост (в месяц или в год)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(полный/инкрементальный/дифференциальный/другое, применительно к системе)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Периодичность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Окно (день недели/месяца и время суток)</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Срок хранения резервной копии</w:t>
      </w:r>
    </w:p>
    <w:p w:rsidR="00596E15" w:rsidRPr="00B65459" w:rsidRDefault="00596E15" w:rsidP="00596E15">
      <w:pPr>
        <w:ind w:firstLine="709"/>
        <w:rPr>
          <w:i/>
          <w:szCs w:val="28"/>
        </w:rPr>
      </w:pPr>
      <w:r w:rsidRPr="00B65459">
        <w:rPr>
          <w:i/>
          <w:szCs w:val="28"/>
        </w:rPr>
        <w:t>Допускается оформление в виде отдельного документа-приложения.</w:t>
      </w:r>
    </w:p>
    <w:p w:rsidR="00596E15" w:rsidRPr="00B65459" w:rsidRDefault="00596E15" w:rsidP="00596E15">
      <w:pPr>
        <w:ind w:firstLine="709"/>
        <w:rPr>
          <w:i/>
          <w:szCs w:val="28"/>
        </w:rPr>
      </w:pPr>
      <w:r w:rsidRPr="00B65459">
        <w:rPr>
          <w:i/>
          <w:szCs w:val="28"/>
        </w:rPr>
        <w:t>Шаблон  таблицы представлен в документе «ОПЭ_УИТИ_КРК.xlsx».</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ind w:firstLine="709"/>
        <w:rPr>
          <w:szCs w:val="28"/>
        </w:rPr>
        <w:sectPr w:rsidR="00596E15" w:rsidRPr="00B65459" w:rsidSect="00B830D2">
          <w:pgSz w:w="11906" w:h="16838" w:code="9"/>
          <w:pgMar w:top="1134" w:right="851" w:bottom="1134" w:left="1418" w:header="709" w:footer="708" w:gutter="0"/>
          <w:cols w:space="708"/>
          <w:titlePg/>
          <w:docGrid w:linePitch="360"/>
        </w:sectPr>
      </w:pP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26</w:t>
      </w:r>
      <w:r w:rsidRPr="00B65459">
        <w:rPr>
          <w:b/>
          <w:bCs/>
          <w:sz w:val="18"/>
          <w:szCs w:val="18"/>
        </w:rPr>
        <w:fldChar w:fldCharType="end"/>
      </w:r>
      <w:r w:rsidRPr="00B65459">
        <w:rPr>
          <w:b/>
          <w:bCs/>
          <w:sz w:val="18"/>
          <w:szCs w:val="18"/>
        </w:rPr>
        <w:t>. Порядок резервного копирования</w:t>
      </w:r>
    </w:p>
    <w:tbl>
      <w:tblPr>
        <w:tblW w:w="4969" w:type="pct"/>
        <w:tblInd w:w="93" w:type="dxa"/>
        <w:tblLook w:val="04A0" w:firstRow="1" w:lastRow="0" w:firstColumn="1" w:lastColumn="0" w:noHBand="0" w:noVBand="1"/>
      </w:tblPr>
      <w:tblGrid>
        <w:gridCol w:w="963"/>
        <w:gridCol w:w="1412"/>
        <w:gridCol w:w="844"/>
        <w:gridCol w:w="1601"/>
        <w:gridCol w:w="1486"/>
        <w:gridCol w:w="1304"/>
        <w:gridCol w:w="1235"/>
        <w:gridCol w:w="1586"/>
        <w:gridCol w:w="1079"/>
        <w:gridCol w:w="1466"/>
        <w:gridCol w:w="863"/>
        <w:gridCol w:w="1376"/>
        <w:gridCol w:w="1836"/>
        <w:gridCol w:w="1670"/>
        <w:gridCol w:w="1562"/>
        <w:gridCol w:w="1119"/>
      </w:tblGrid>
      <w:tr w:rsidR="00596E15" w:rsidRPr="00B65459" w:rsidTr="008753DF">
        <w:trPr>
          <w:trHeight w:val="300"/>
        </w:trPr>
        <w:tc>
          <w:tcPr>
            <w:tcW w:w="67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Имя сервера</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IP сервера</w:t>
            </w:r>
          </w:p>
        </w:tc>
        <w:tc>
          <w:tcPr>
            <w:tcW w:w="59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Зона сети</w:t>
            </w:r>
          </w:p>
        </w:tc>
        <w:tc>
          <w:tcPr>
            <w:tcW w:w="10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Операционная система</w:t>
            </w:r>
          </w:p>
        </w:tc>
        <w:tc>
          <w:tcPr>
            <w:tcW w:w="10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Назначение сервера</w:t>
            </w:r>
          </w:p>
        </w:tc>
        <w:tc>
          <w:tcPr>
            <w:tcW w:w="896"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Тип сервера</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Ландшафт</w:t>
            </w:r>
          </w:p>
        </w:tc>
        <w:tc>
          <w:tcPr>
            <w:tcW w:w="108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Кластерная конфигурация</w:t>
            </w:r>
          </w:p>
        </w:tc>
        <w:tc>
          <w:tcPr>
            <w:tcW w:w="749"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Имя кластера</w:t>
            </w:r>
          </w:p>
        </w:tc>
        <w:tc>
          <w:tcPr>
            <w:tcW w:w="6775" w:type="dxa"/>
            <w:gridSpan w:val="7"/>
            <w:tcBorders>
              <w:top w:val="single" w:sz="4" w:space="0" w:color="auto"/>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Резервное копирование</w:t>
            </w:r>
          </w:p>
        </w:tc>
      </w:tr>
      <w:tr w:rsidR="00596E15" w:rsidRPr="00B65459" w:rsidTr="008753DF">
        <w:trPr>
          <w:trHeight w:val="750"/>
        </w:trPr>
        <w:tc>
          <w:tcPr>
            <w:tcW w:w="67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967"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594"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8753DF">
            <w:pPr>
              <w:rPr>
                <w:b/>
                <w:bCs/>
                <w:sz w:val="16"/>
                <w:szCs w:val="16"/>
              </w:rPr>
            </w:pPr>
          </w:p>
        </w:tc>
        <w:tc>
          <w:tcPr>
            <w:tcW w:w="109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16"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896"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8753DF">
            <w:pPr>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8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749"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8753DF">
            <w:pPr>
              <w:rPr>
                <w:b/>
                <w:bCs/>
                <w:sz w:val="16"/>
                <w:szCs w:val="16"/>
              </w:rPr>
            </w:pPr>
          </w:p>
        </w:tc>
        <w:tc>
          <w:tcPr>
            <w:tcW w:w="1003"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Объекты резервного копирования</w:t>
            </w:r>
          </w:p>
        </w:tc>
        <w:tc>
          <w:tcPr>
            <w:tcW w:w="60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Объем копии</w:t>
            </w:r>
          </w:p>
        </w:tc>
        <w:tc>
          <w:tcPr>
            <w:tcW w:w="944"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Ожидаемый прирост</w:t>
            </w:r>
          </w:p>
        </w:tc>
        <w:tc>
          <w:tcPr>
            <w:tcW w:w="124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Тип</w:t>
            </w:r>
          </w:p>
        </w:tc>
        <w:tc>
          <w:tcPr>
            <w:tcW w:w="1136"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Периодичность</w:t>
            </w:r>
          </w:p>
        </w:tc>
        <w:tc>
          <w:tcPr>
            <w:tcW w:w="1065"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Окно</w:t>
            </w:r>
          </w:p>
        </w:tc>
        <w:tc>
          <w:tcPr>
            <w:tcW w:w="775" w:type="dxa"/>
            <w:tcBorders>
              <w:top w:val="nil"/>
              <w:left w:val="nil"/>
              <w:bottom w:val="single" w:sz="4" w:space="0" w:color="auto"/>
              <w:right w:val="single" w:sz="4" w:space="0" w:color="auto"/>
            </w:tcBorders>
            <w:shd w:val="clear" w:color="000000" w:fill="D9D9D9"/>
            <w:vAlign w:val="center"/>
          </w:tcPr>
          <w:p w:rsidR="00596E15" w:rsidRPr="00B65459" w:rsidRDefault="00596E15" w:rsidP="008753DF">
            <w:pPr>
              <w:rPr>
                <w:b/>
                <w:bCs/>
                <w:sz w:val="16"/>
                <w:szCs w:val="16"/>
              </w:rPr>
            </w:pPr>
            <w:r w:rsidRPr="00B65459">
              <w:rPr>
                <w:b/>
                <w:bCs/>
                <w:sz w:val="16"/>
                <w:szCs w:val="16"/>
              </w:rPr>
              <w:t>Срок хранения</w:t>
            </w:r>
          </w:p>
        </w:tc>
      </w:tr>
      <w:tr w:rsidR="00596E15" w:rsidRPr="00B65459" w:rsidTr="008753DF">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1. Cервер: Одиночный сервер приложений, Windows; Тип: Виртуальный, WMVare; Диски: С:-система, приложения</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CORE-S-1CL01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10.124.24.31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DMZ1</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Сервер лицензий 1С</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2. Cервер: Одиночный файл-сервер, Windows;  Тип: физический, Диски: С: - система, D:-файлы</w:t>
            </w:r>
          </w:p>
        </w:tc>
      </w:tr>
      <w:tr w:rsidR="00596E15" w:rsidRPr="00B65459" w:rsidTr="008753DF">
        <w:trPr>
          <w:trHeight w:val="630"/>
        </w:trPr>
        <w:tc>
          <w:tcPr>
            <w:tcW w:w="67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CORE-S-FS01</w:t>
            </w:r>
          </w:p>
        </w:tc>
        <w:tc>
          <w:tcPr>
            <w:tcW w:w="967"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10.120.32.121</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Public-SSF</w:t>
            </w:r>
          </w:p>
        </w:tc>
        <w:tc>
          <w:tcPr>
            <w:tcW w:w="109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Тест</w:t>
            </w:r>
          </w:p>
        </w:tc>
        <w:tc>
          <w:tcPr>
            <w:tcW w:w="108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D:\File Share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3. Cервер: Одиночный сервер баз данных, Windows;  Тип: физический, Диски: С: - система, D:-файлы</w:t>
            </w:r>
          </w:p>
        </w:tc>
      </w:tr>
      <w:tr w:rsidR="00596E15" w:rsidRPr="00B65459" w:rsidTr="008753DF">
        <w:trPr>
          <w:trHeight w:val="630"/>
        </w:trPr>
        <w:tc>
          <w:tcPr>
            <w:tcW w:w="67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CORE-S-FS01</w:t>
            </w:r>
          </w:p>
        </w:tc>
        <w:tc>
          <w:tcPr>
            <w:tcW w:w="967"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10.120.36.122</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Сервер баз данных</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Разработка</w:t>
            </w:r>
          </w:p>
        </w:tc>
        <w:tc>
          <w:tcPr>
            <w:tcW w:w="108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749"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БД  "1C Тест", "1C Разработка"</w:t>
            </w:r>
          </w:p>
        </w:tc>
        <w:tc>
          <w:tcPr>
            <w:tcW w:w="60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100 Gb</w:t>
            </w:r>
          </w:p>
        </w:tc>
        <w:tc>
          <w:tcPr>
            <w:tcW w:w="94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Логи</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каждые 4 часа</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08:00-23:00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Дифференциал</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Пн-Сб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8753DF">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8753DF">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Полный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ВС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r w:rsidR="00596E15" w:rsidRPr="00B65459" w:rsidTr="008753DF">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b/>
                <w:bCs/>
                <w:sz w:val="16"/>
                <w:szCs w:val="16"/>
              </w:rPr>
            </w:pPr>
            <w:r w:rsidRPr="00B65459">
              <w:rPr>
                <w:b/>
                <w:bCs/>
                <w:sz w:val="16"/>
                <w:szCs w:val="16"/>
              </w:rPr>
              <w:t>Пример 4. Cервер: Файл-сервер, Кластер 2 узла, Windows; Тип: Виртуальный, WMVare; Диски: С:-система (локальные), D:-файлы (кластерный ресурс)</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CORE-S-FS02N1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(1-й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CORE-S-FS02N2</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10.120.36.132</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(2-й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месяц</w:t>
            </w:r>
          </w:p>
        </w:tc>
      </w:tr>
      <w:tr w:rsidR="00596E15" w:rsidRPr="00B65459" w:rsidTr="008753DF">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10.120.36.133</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Файловый сервер (Виртуальный сервер)</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CORE-S-FS02V2</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D:\File Share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Tb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20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8753DF">
            <w:pPr>
              <w:rPr>
                <w:sz w:val="16"/>
                <w:szCs w:val="16"/>
              </w:rPr>
            </w:pPr>
            <w:r w:rsidRPr="00B65459">
              <w:rPr>
                <w:sz w:val="16"/>
                <w:szCs w:val="16"/>
              </w:rPr>
              <w:t>1 неделя</w:t>
            </w:r>
          </w:p>
        </w:tc>
      </w:tr>
    </w:tbl>
    <w:p w:rsidR="00596E15" w:rsidRPr="00B65459" w:rsidRDefault="00596E15" w:rsidP="00596E15">
      <w:pPr>
        <w:rPr>
          <w:szCs w:val="28"/>
        </w:rPr>
      </w:pPr>
    </w:p>
    <w:p w:rsidR="00596E15" w:rsidRPr="00B65459" w:rsidRDefault="00596E15" w:rsidP="00596E15">
      <w:pPr>
        <w:ind w:firstLine="709"/>
        <w:rPr>
          <w:szCs w:val="28"/>
        </w:rPr>
        <w:sectPr w:rsidR="00596E15" w:rsidRPr="00B65459" w:rsidSect="00B830D2">
          <w:pgSz w:w="23814" w:h="16840" w:orient="landscape" w:code="8"/>
          <w:pgMar w:top="1418" w:right="1134" w:bottom="851" w:left="1134" w:header="709" w:footer="709" w:gutter="0"/>
          <w:cols w:space="708"/>
          <w:titlePg/>
          <w:docGrid w:linePitch="360"/>
        </w:sect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9" w:name="_Toc393799372"/>
      <w:bookmarkStart w:id="220" w:name="_Toc398627821"/>
      <w:r w:rsidRPr="00B65459">
        <w:rPr>
          <w:b/>
          <w:bCs/>
          <w:caps/>
          <w:kern w:val="32"/>
          <w:sz w:val="26"/>
          <w:szCs w:val="26"/>
          <w:lang w:val="x-none"/>
        </w:rPr>
        <w:lastRenderedPageBreak/>
        <w:t>Порядок хранения резервных копий</w:t>
      </w:r>
      <w:bookmarkEnd w:id="219"/>
      <w:bookmarkEnd w:id="220"/>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Указываются  условия хранения и защиты резервных копий позволяющие:</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обеспечить оперативный доступ в случае необходимости аварийного восстановления в период времени, соответствующий аварийному режиму работы сервиса;</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информации, хранящуюся в резервной копии;</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резервной копии от уничтожения.</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1" w:name="_Toc393799373"/>
      <w:bookmarkStart w:id="222" w:name="_Toc398627822"/>
      <w:r w:rsidRPr="00B65459">
        <w:rPr>
          <w:b/>
          <w:bCs/>
          <w:kern w:val="32"/>
          <w:sz w:val="32"/>
          <w:szCs w:val="32"/>
          <w:lang w:val="x-none"/>
        </w:rPr>
        <w:lastRenderedPageBreak/>
        <w:t>Мониторинг и контроль</w:t>
      </w:r>
      <w:bookmarkEnd w:id="221"/>
      <w:bookmarkEnd w:id="222"/>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Раздел должен содержать информацию об используемых в техническом решении выделенных системах мониторинга для контроля компонентов программно-аппаратного комплекса.</w:t>
      </w:r>
    </w:p>
    <w:p w:rsidR="00596E15" w:rsidRPr="00B65459" w:rsidRDefault="00596E15" w:rsidP="00596E15">
      <w:pPr>
        <w:rPr>
          <w:i/>
          <w:szCs w:val="28"/>
        </w:rPr>
      </w:pPr>
      <w:r w:rsidRPr="00B65459">
        <w:rPr>
          <w:i/>
          <w:szCs w:val="28"/>
        </w:rPr>
        <w:t>Информация о подконтрольных параметрах оформляется в виде таблицы.</w:t>
      </w:r>
    </w:p>
    <w:p w:rsidR="00596E15" w:rsidRPr="00B65459" w:rsidRDefault="00596E15" w:rsidP="00596E15">
      <w:pPr>
        <w:rPr>
          <w:i/>
          <w:szCs w:val="28"/>
        </w:rPr>
      </w:pPr>
      <w:r w:rsidRPr="00B65459">
        <w:rPr>
          <w:i/>
          <w:szCs w:val="28"/>
        </w:rPr>
        <w:t>Состав таблицы:</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Элемент  программно-аппаратного комплекса</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Компонент, подлежащий мониторингу</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Пороговое значение</w:t>
      </w:r>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Способ мониторинга (специализированный агент / протокол / частота)</w:t>
      </w:r>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Ответственный за обработку превышения порогового значения</w:t>
      </w:r>
    </w:p>
    <w:p w:rsidR="00596E15" w:rsidRPr="00B65459" w:rsidRDefault="00596E15" w:rsidP="00596E15">
      <w:pPr>
        <w:rPr>
          <w:i/>
          <w:szCs w:val="28"/>
        </w:rPr>
      </w:pPr>
      <w:r w:rsidRPr="00B65459">
        <w:rPr>
          <w:i/>
          <w:szCs w:val="28"/>
        </w:rPr>
        <w:t xml:space="preserve">При использовании централизованной системы мониторинга, в таблице должны присутствовать минимум пять типовых мониторов: </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использование CPU</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использование RAM</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 xml:space="preserve">свободное место на логических дисках </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загрузка сетевых интерфейсов</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 xml:space="preserve">ответ на </w:t>
      </w:r>
      <w:smartTag w:uri="urn:schemas-microsoft-com:office:smarttags" w:element="place">
        <w:r w:rsidRPr="00B65459">
          <w:rPr>
            <w:rFonts w:eastAsia="MS Mincho"/>
            <w:i/>
            <w:sz w:val="24"/>
            <w:lang w:val="en-US" w:eastAsia="ja-JP"/>
          </w:rPr>
          <w:t>PING</w:t>
        </w:r>
      </w:smartTag>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i/>
          <w:szCs w:val="28"/>
        </w:rPr>
      </w:pPr>
      <w:r w:rsidRPr="00B65459">
        <w:rPr>
          <w:i/>
          <w:szCs w:val="28"/>
        </w:rPr>
        <w:t>При использовании централизованной системы мониторинга заполнение данного раздела выполняется с участием администраторов централизованной системы мониторинга.</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27</w:t>
      </w:r>
      <w:r w:rsidRPr="00B65459">
        <w:rPr>
          <w:b/>
          <w:bCs/>
          <w:sz w:val="18"/>
          <w:szCs w:val="18"/>
        </w:rPr>
        <w:fldChar w:fldCharType="end"/>
      </w:r>
      <w:r w:rsidRPr="00B65459">
        <w:rPr>
          <w:b/>
          <w:bCs/>
          <w:sz w:val="18"/>
          <w:szCs w:val="18"/>
        </w:rPr>
        <w:t>. Параметры мониторинга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7"/>
        <w:gridCol w:w="2034"/>
        <w:gridCol w:w="1598"/>
        <w:gridCol w:w="1268"/>
        <w:gridCol w:w="2045"/>
        <w:gridCol w:w="2045"/>
      </w:tblGrid>
      <w:tr w:rsidR="00596E15" w:rsidRPr="00B65459" w:rsidTr="008753DF">
        <w:tc>
          <w:tcPr>
            <w:tcW w:w="647" w:type="dxa"/>
            <w:shd w:val="clear" w:color="auto" w:fill="F2F2F2"/>
            <w:vAlign w:val="center"/>
          </w:tcPr>
          <w:p w:rsidR="00596E15" w:rsidRPr="00B65459" w:rsidRDefault="00596E15" w:rsidP="008753DF">
            <w:pPr>
              <w:spacing w:before="96" w:after="96"/>
              <w:rPr>
                <w:b/>
                <w:szCs w:val="28"/>
              </w:rPr>
            </w:pPr>
            <w:r w:rsidRPr="00B65459">
              <w:rPr>
                <w:b/>
                <w:szCs w:val="28"/>
              </w:rPr>
              <w:t>№ п.п.</w:t>
            </w:r>
          </w:p>
        </w:tc>
        <w:tc>
          <w:tcPr>
            <w:tcW w:w="2084" w:type="dxa"/>
            <w:shd w:val="clear" w:color="auto" w:fill="F2F2F2"/>
            <w:vAlign w:val="center"/>
          </w:tcPr>
          <w:p w:rsidR="00596E15" w:rsidRPr="00B65459" w:rsidRDefault="00596E15" w:rsidP="008753DF">
            <w:pPr>
              <w:spacing w:before="96" w:after="96"/>
              <w:rPr>
                <w:b/>
                <w:szCs w:val="28"/>
              </w:rPr>
            </w:pPr>
            <w:r w:rsidRPr="00B65459">
              <w:rPr>
                <w:b/>
                <w:szCs w:val="28"/>
              </w:rPr>
              <w:t>Элемент программно-аппаратного комплекса</w:t>
            </w:r>
          </w:p>
        </w:tc>
        <w:tc>
          <w:tcPr>
            <w:tcW w:w="1636" w:type="dxa"/>
            <w:shd w:val="clear" w:color="auto" w:fill="F2F2F2"/>
            <w:vAlign w:val="center"/>
          </w:tcPr>
          <w:p w:rsidR="00596E15" w:rsidRPr="00B65459" w:rsidRDefault="00596E15" w:rsidP="008753DF">
            <w:pPr>
              <w:spacing w:before="96" w:after="96"/>
              <w:rPr>
                <w:b/>
                <w:szCs w:val="28"/>
              </w:rPr>
            </w:pPr>
            <w:r w:rsidRPr="00B65459">
              <w:rPr>
                <w:b/>
                <w:szCs w:val="28"/>
              </w:rPr>
              <w:t>Компонент, подлежащий мониторингу</w:t>
            </w:r>
          </w:p>
        </w:tc>
        <w:tc>
          <w:tcPr>
            <w:tcW w:w="1296" w:type="dxa"/>
            <w:shd w:val="clear" w:color="auto" w:fill="F2F2F2"/>
            <w:vAlign w:val="center"/>
          </w:tcPr>
          <w:p w:rsidR="00596E15" w:rsidRPr="00B65459" w:rsidRDefault="00596E15" w:rsidP="008753DF">
            <w:pPr>
              <w:spacing w:before="96" w:after="96"/>
              <w:rPr>
                <w:b/>
                <w:szCs w:val="28"/>
              </w:rPr>
            </w:pPr>
            <w:r w:rsidRPr="00B65459">
              <w:rPr>
                <w:b/>
                <w:szCs w:val="28"/>
              </w:rPr>
              <w:t>Пороговое значение</w:t>
            </w:r>
          </w:p>
        </w:tc>
        <w:tc>
          <w:tcPr>
            <w:tcW w:w="2095" w:type="dxa"/>
            <w:shd w:val="clear" w:color="auto" w:fill="F2F2F2"/>
            <w:vAlign w:val="center"/>
          </w:tcPr>
          <w:p w:rsidR="00596E15" w:rsidRPr="00B65459" w:rsidRDefault="00596E15" w:rsidP="008753DF">
            <w:pPr>
              <w:spacing w:before="96" w:after="96"/>
              <w:rPr>
                <w:b/>
                <w:szCs w:val="28"/>
              </w:rPr>
            </w:pPr>
            <w:r w:rsidRPr="00B65459">
              <w:rPr>
                <w:b/>
                <w:szCs w:val="28"/>
              </w:rPr>
              <w:t>Способ мониторинга</w:t>
            </w:r>
          </w:p>
        </w:tc>
        <w:tc>
          <w:tcPr>
            <w:tcW w:w="2095" w:type="dxa"/>
            <w:shd w:val="clear" w:color="auto" w:fill="F2F2F2"/>
            <w:vAlign w:val="center"/>
          </w:tcPr>
          <w:p w:rsidR="00596E15" w:rsidRPr="00B65459" w:rsidRDefault="00596E15" w:rsidP="008753DF">
            <w:pPr>
              <w:spacing w:before="96" w:after="96"/>
              <w:rPr>
                <w:b/>
                <w:szCs w:val="28"/>
              </w:rPr>
            </w:pPr>
            <w:r w:rsidRPr="00B65459">
              <w:rPr>
                <w:b/>
                <w:szCs w:val="28"/>
              </w:rPr>
              <w:t>Ответственный за отработку превышения порогового значения</w:t>
            </w:r>
          </w:p>
        </w:tc>
      </w:tr>
      <w:tr w:rsidR="00596E15" w:rsidRPr="00B65459" w:rsidTr="008753DF">
        <w:tc>
          <w:tcPr>
            <w:tcW w:w="647" w:type="dxa"/>
            <w:vAlign w:val="center"/>
          </w:tcPr>
          <w:p w:rsidR="00596E15" w:rsidRPr="00B65459" w:rsidRDefault="00596E15" w:rsidP="008753DF">
            <w:pPr>
              <w:spacing w:beforeLines="40" w:before="96" w:afterLines="40" w:after="96"/>
              <w:ind w:firstLine="709"/>
              <w:rPr>
                <w:szCs w:val="28"/>
              </w:rPr>
            </w:pPr>
          </w:p>
        </w:tc>
        <w:tc>
          <w:tcPr>
            <w:tcW w:w="2084" w:type="dxa"/>
            <w:vAlign w:val="center"/>
          </w:tcPr>
          <w:p w:rsidR="00596E15" w:rsidRPr="00B65459" w:rsidRDefault="00596E15" w:rsidP="008753DF">
            <w:pPr>
              <w:spacing w:beforeLines="40" w:before="96" w:afterLines="40" w:after="96"/>
              <w:ind w:firstLine="709"/>
              <w:rPr>
                <w:szCs w:val="28"/>
              </w:rPr>
            </w:pPr>
          </w:p>
        </w:tc>
        <w:tc>
          <w:tcPr>
            <w:tcW w:w="1636" w:type="dxa"/>
            <w:vAlign w:val="center"/>
          </w:tcPr>
          <w:p w:rsidR="00596E15" w:rsidRPr="00B65459" w:rsidRDefault="00596E15" w:rsidP="008753DF">
            <w:pPr>
              <w:spacing w:beforeLines="40" w:before="96" w:afterLines="40" w:after="96"/>
              <w:ind w:firstLine="709"/>
              <w:rPr>
                <w:szCs w:val="28"/>
              </w:rPr>
            </w:pPr>
          </w:p>
        </w:tc>
        <w:tc>
          <w:tcPr>
            <w:tcW w:w="1296" w:type="dxa"/>
            <w:vAlign w:val="center"/>
          </w:tcPr>
          <w:p w:rsidR="00596E15" w:rsidRPr="00B65459" w:rsidRDefault="00596E15" w:rsidP="008753DF">
            <w:pPr>
              <w:spacing w:beforeLines="40" w:before="96" w:afterLines="40" w:after="96"/>
              <w:ind w:firstLine="709"/>
              <w:rPr>
                <w:szCs w:val="28"/>
              </w:rPr>
            </w:pPr>
          </w:p>
        </w:tc>
        <w:tc>
          <w:tcPr>
            <w:tcW w:w="2095" w:type="dxa"/>
            <w:vAlign w:val="center"/>
          </w:tcPr>
          <w:p w:rsidR="00596E15" w:rsidRPr="00B65459" w:rsidRDefault="00596E15" w:rsidP="008753DF">
            <w:pPr>
              <w:spacing w:beforeLines="40" w:before="96" w:afterLines="40" w:after="96"/>
              <w:ind w:firstLine="709"/>
              <w:rPr>
                <w:szCs w:val="28"/>
              </w:rPr>
            </w:pPr>
          </w:p>
        </w:tc>
        <w:tc>
          <w:tcPr>
            <w:tcW w:w="2095" w:type="dxa"/>
            <w:vAlign w:val="center"/>
          </w:tcPr>
          <w:p w:rsidR="00596E15" w:rsidRPr="00B65459" w:rsidRDefault="00596E15" w:rsidP="008753DF">
            <w:pPr>
              <w:spacing w:beforeLines="40" w:before="96" w:afterLines="40" w:after="96"/>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3" w:name="_Toc393799374"/>
      <w:bookmarkStart w:id="224" w:name="_Toc398627823"/>
      <w:r w:rsidRPr="00B65459">
        <w:rPr>
          <w:b/>
          <w:bCs/>
          <w:kern w:val="32"/>
          <w:sz w:val="32"/>
          <w:szCs w:val="32"/>
          <w:lang w:val="x-none"/>
        </w:rPr>
        <w:lastRenderedPageBreak/>
        <w:t>Эксплуатационная и рабочая документация</w:t>
      </w:r>
      <w:bookmarkEnd w:id="223"/>
      <w:bookmarkEnd w:id="22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сопутствующей документации.</w:t>
      </w:r>
    </w:p>
    <w:p w:rsidR="00596E15" w:rsidRPr="00B65459" w:rsidRDefault="00596E15" w:rsidP="00596E15">
      <w:pPr>
        <w:ind w:firstLine="709"/>
        <w:rPr>
          <w:i/>
          <w:szCs w:val="28"/>
        </w:rPr>
      </w:pPr>
      <w:r w:rsidRPr="00B65459">
        <w:rPr>
          <w:i/>
          <w:szCs w:val="28"/>
        </w:rPr>
        <w:t xml:space="preserve">Оформляется в виде таблицы. </w:t>
      </w:r>
    </w:p>
    <w:p w:rsidR="00596E15" w:rsidRPr="00B65459" w:rsidRDefault="00596E15" w:rsidP="00596E15">
      <w:pPr>
        <w:ind w:firstLine="709"/>
        <w:rPr>
          <w:i/>
          <w:szCs w:val="28"/>
        </w:rPr>
      </w:pPr>
      <w:r w:rsidRPr="00B65459">
        <w:rPr>
          <w:i/>
          <w:szCs w:val="28"/>
        </w:rPr>
        <w:t>Состав таблицы:</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Название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Версия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Поставщик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файла</w:t>
      </w:r>
    </w:p>
    <w:p w:rsidR="00596E15" w:rsidRPr="00B65459" w:rsidRDefault="00596E15" w:rsidP="00596E15">
      <w:pPr>
        <w:ind w:firstLine="709"/>
        <w:rPr>
          <w:szCs w:val="28"/>
        </w:rPr>
      </w:pPr>
      <w:r w:rsidRPr="00B65459">
        <w:rPr>
          <w:szCs w:val="28"/>
        </w:rPr>
        <w:t>Рекомендуемый минимальный набор рабочей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администратора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пользователя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 проведению регламентных и планово-профилактических работ.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План аварийного восстановления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Маршрутная карта для МФ ОЦО (Многофункциональный общий центр обслуживания)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28</w:t>
      </w:r>
      <w:r w:rsidRPr="00B65459">
        <w:rPr>
          <w:b/>
          <w:bCs/>
          <w:sz w:val="18"/>
          <w:szCs w:val="18"/>
        </w:rPr>
        <w:fldChar w:fldCharType="end"/>
      </w:r>
      <w:r w:rsidRPr="00B65459">
        <w:rPr>
          <w:b/>
          <w:bCs/>
          <w:sz w:val="18"/>
          <w:szCs w:val="18"/>
        </w:rPr>
        <w:t>. Перечень документации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08"/>
        <w:gridCol w:w="2493"/>
        <w:gridCol w:w="2600"/>
        <w:gridCol w:w="1812"/>
        <w:gridCol w:w="1914"/>
      </w:tblGrid>
      <w:tr w:rsidR="00596E15" w:rsidRPr="00B65459" w:rsidTr="008753DF">
        <w:tc>
          <w:tcPr>
            <w:tcW w:w="817" w:type="dxa"/>
            <w:shd w:val="clear" w:color="auto" w:fill="F2F2F2"/>
            <w:vAlign w:val="center"/>
          </w:tcPr>
          <w:p w:rsidR="00596E15" w:rsidRPr="00B65459" w:rsidRDefault="00596E15" w:rsidP="008753DF">
            <w:pPr>
              <w:rPr>
                <w:b/>
                <w:szCs w:val="28"/>
              </w:rPr>
            </w:pPr>
            <w:r w:rsidRPr="00B65459">
              <w:rPr>
                <w:b/>
                <w:szCs w:val="28"/>
                <w:lang w:val="en-US"/>
              </w:rPr>
              <w:t xml:space="preserve">N </w:t>
            </w:r>
            <w:r w:rsidRPr="00B65459">
              <w:rPr>
                <w:b/>
                <w:szCs w:val="28"/>
              </w:rPr>
              <w:t>п.п.</w:t>
            </w:r>
          </w:p>
        </w:tc>
        <w:tc>
          <w:tcPr>
            <w:tcW w:w="2552" w:type="dxa"/>
            <w:shd w:val="clear" w:color="auto" w:fill="F2F2F2"/>
            <w:vAlign w:val="center"/>
          </w:tcPr>
          <w:p w:rsidR="00596E15" w:rsidRPr="00B65459" w:rsidRDefault="00596E15" w:rsidP="008753DF">
            <w:pPr>
              <w:rPr>
                <w:b/>
                <w:szCs w:val="28"/>
              </w:rPr>
            </w:pPr>
            <w:r w:rsidRPr="00B65459">
              <w:rPr>
                <w:b/>
                <w:szCs w:val="28"/>
              </w:rPr>
              <w:t>Название документа</w:t>
            </w:r>
          </w:p>
        </w:tc>
        <w:tc>
          <w:tcPr>
            <w:tcW w:w="2693" w:type="dxa"/>
            <w:shd w:val="clear" w:color="auto" w:fill="F2F2F2"/>
            <w:vAlign w:val="center"/>
          </w:tcPr>
          <w:p w:rsidR="00596E15" w:rsidRPr="00B65459" w:rsidRDefault="00596E15" w:rsidP="008753DF">
            <w:pPr>
              <w:rPr>
                <w:b/>
                <w:szCs w:val="28"/>
              </w:rPr>
            </w:pPr>
            <w:r w:rsidRPr="00B65459">
              <w:rPr>
                <w:b/>
                <w:szCs w:val="28"/>
              </w:rPr>
              <w:t>Версия</w:t>
            </w:r>
          </w:p>
        </w:tc>
        <w:tc>
          <w:tcPr>
            <w:tcW w:w="1820" w:type="dxa"/>
            <w:shd w:val="clear" w:color="auto" w:fill="F2F2F2"/>
            <w:vAlign w:val="center"/>
          </w:tcPr>
          <w:p w:rsidR="00596E15" w:rsidRPr="00B65459" w:rsidRDefault="00596E15" w:rsidP="008753DF">
            <w:pPr>
              <w:rPr>
                <w:b/>
                <w:szCs w:val="28"/>
              </w:rPr>
            </w:pPr>
            <w:r w:rsidRPr="00B65459">
              <w:rPr>
                <w:b/>
                <w:szCs w:val="28"/>
              </w:rPr>
              <w:t>Поставщик документа</w:t>
            </w:r>
          </w:p>
        </w:tc>
        <w:tc>
          <w:tcPr>
            <w:tcW w:w="1971" w:type="dxa"/>
            <w:shd w:val="clear" w:color="auto" w:fill="F2F2F2"/>
            <w:vAlign w:val="center"/>
          </w:tcPr>
          <w:p w:rsidR="00596E15" w:rsidRPr="00B65459" w:rsidRDefault="00596E15" w:rsidP="008753DF">
            <w:pPr>
              <w:rPr>
                <w:b/>
                <w:szCs w:val="28"/>
              </w:rPr>
            </w:pPr>
            <w:r w:rsidRPr="00B65459">
              <w:rPr>
                <w:b/>
                <w:szCs w:val="28"/>
              </w:rPr>
              <w:t>Имя файла</w:t>
            </w:r>
          </w:p>
        </w:tc>
      </w:tr>
      <w:tr w:rsidR="00596E15" w:rsidRPr="00B65459" w:rsidTr="008753DF">
        <w:tc>
          <w:tcPr>
            <w:tcW w:w="817" w:type="dxa"/>
            <w:vAlign w:val="center"/>
          </w:tcPr>
          <w:p w:rsidR="00596E15" w:rsidRPr="00B65459" w:rsidRDefault="00596E15" w:rsidP="008753DF">
            <w:pPr>
              <w:ind w:firstLine="709"/>
              <w:rPr>
                <w:szCs w:val="28"/>
                <w:lang w:val="en-US"/>
              </w:rPr>
            </w:pPr>
          </w:p>
        </w:tc>
        <w:tc>
          <w:tcPr>
            <w:tcW w:w="2552" w:type="dxa"/>
            <w:vAlign w:val="center"/>
          </w:tcPr>
          <w:p w:rsidR="00596E15" w:rsidRPr="00B65459" w:rsidRDefault="00596E15" w:rsidP="008753DF">
            <w:pPr>
              <w:ind w:firstLine="709"/>
              <w:rPr>
                <w:szCs w:val="28"/>
              </w:rPr>
            </w:pPr>
          </w:p>
        </w:tc>
        <w:tc>
          <w:tcPr>
            <w:tcW w:w="2693" w:type="dxa"/>
            <w:vAlign w:val="center"/>
          </w:tcPr>
          <w:p w:rsidR="00596E15" w:rsidRPr="00B65459" w:rsidRDefault="00596E15" w:rsidP="008753DF">
            <w:pPr>
              <w:ind w:firstLine="709"/>
              <w:rPr>
                <w:szCs w:val="28"/>
              </w:rPr>
            </w:pPr>
          </w:p>
        </w:tc>
        <w:tc>
          <w:tcPr>
            <w:tcW w:w="1820" w:type="dxa"/>
            <w:vAlign w:val="center"/>
          </w:tcPr>
          <w:p w:rsidR="00596E15" w:rsidRPr="00B65459" w:rsidRDefault="00596E15" w:rsidP="008753DF">
            <w:pPr>
              <w:ind w:firstLine="709"/>
              <w:rPr>
                <w:szCs w:val="28"/>
              </w:rPr>
            </w:pPr>
          </w:p>
        </w:tc>
        <w:tc>
          <w:tcPr>
            <w:tcW w:w="1971" w:type="dxa"/>
            <w:vAlign w:val="center"/>
          </w:tcPr>
          <w:p w:rsidR="00596E15" w:rsidRPr="00B65459" w:rsidRDefault="00596E15" w:rsidP="008753DF">
            <w:pPr>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5" w:name="_Toc393799375"/>
      <w:bookmarkStart w:id="226" w:name="_Toc398627824"/>
      <w:r w:rsidRPr="00B65459">
        <w:rPr>
          <w:b/>
          <w:bCs/>
          <w:kern w:val="32"/>
          <w:sz w:val="32"/>
          <w:szCs w:val="32"/>
          <w:lang w:val="x-none"/>
        </w:rPr>
        <w:lastRenderedPageBreak/>
        <w:t>План аварийного восстановления информационной системы из резервных копий.</w:t>
      </w:r>
      <w:bookmarkEnd w:id="225"/>
      <w:bookmarkEnd w:id="226"/>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из резервных копий (пошаговая инструкция).</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восстановлен из резервных копий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7" w:name="_Toc393799376"/>
      <w:bookmarkStart w:id="228" w:name="_Toc398627825"/>
      <w:r w:rsidRPr="00B65459">
        <w:rPr>
          <w:b/>
          <w:bCs/>
          <w:kern w:val="32"/>
          <w:sz w:val="32"/>
          <w:szCs w:val="32"/>
          <w:lang w:val="x-none"/>
        </w:rPr>
        <w:t>Приложения</w:t>
      </w:r>
      <w:bookmarkEnd w:id="227"/>
      <w:bookmarkEnd w:id="228"/>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Обязательность заполнения: НЕТ</w:t>
      </w:r>
      <w:r w:rsidRPr="00B65459">
        <w:rPr>
          <w:i/>
          <w:szCs w:val="28"/>
        </w:rPr>
        <w:t>.</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29" w:name="_Toc393799377"/>
      <w:bookmarkStart w:id="230" w:name="_Toc398627826"/>
      <w:r w:rsidRPr="00B65459">
        <w:rPr>
          <w:b/>
          <w:bCs/>
          <w:caps/>
          <w:kern w:val="32"/>
          <w:sz w:val="26"/>
          <w:szCs w:val="26"/>
          <w:lang w:val="x-none"/>
        </w:rPr>
        <w:t>Приложение 1. Описание порядка развертывания и основных настроек компонентов программно-аппаратного комплекса при вводе в действие.</w:t>
      </w:r>
      <w:bookmarkEnd w:id="229"/>
      <w:bookmarkEnd w:id="230"/>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если выполнение этих работ имеет какие-либо особенности или отличается от типовых.</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развёрнут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Заполняется в случае необходимости.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1" w:name="_Toc393799378"/>
      <w:bookmarkStart w:id="232" w:name="_Toc398627827"/>
      <w:r w:rsidRPr="00B65459">
        <w:rPr>
          <w:b/>
          <w:bCs/>
          <w:caps/>
          <w:kern w:val="32"/>
          <w:sz w:val="26"/>
          <w:szCs w:val="26"/>
          <w:lang w:val="x-none"/>
        </w:rPr>
        <w:t>Приложение 2. Описание функционала основных программно-аппаратных средств.</w:t>
      </w:r>
      <w:bookmarkEnd w:id="231"/>
      <w:bookmarkEnd w:id="232"/>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общее описание основных программно-аппаратных средств и их функционала.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lastRenderedPageBreak/>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 но может приводиться или как справочная информация, или по запросу, например, Управления информационной безопасности.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3" w:name="_Toc393799379"/>
      <w:bookmarkStart w:id="234" w:name="_Toc398627828"/>
      <w:r w:rsidRPr="00B65459">
        <w:rPr>
          <w:b/>
          <w:bCs/>
          <w:caps/>
          <w:kern w:val="32"/>
          <w:sz w:val="26"/>
          <w:szCs w:val="26"/>
          <w:lang w:val="x-none"/>
        </w:rPr>
        <w:t>Приложение 3. Другая необходимая информация.</w:t>
      </w:r>
      <w:bookmarkEnd w:id="233"/>
      <w:bookmarkEnd w:id="234"/>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любая необходимая информация, которая может потребоваться при вводе автоматизированной системы в действие или при её сопровождении.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w:t>
      </w:r>
    </w:p>
    <w:p w:rsidR="00596E15" w:rsidRPr="00B65459" w:rsidRDefault="00596E15" w:rsidP="00596E15">
      <w:pPr>
        <w:pBdr>
          <w:top w:val="single" w:sz="4" w:space="1" w:color="auto"/>
        </w:pBdr>
        <w:ind w:firstLine="709"/>
        <w:rPr>
          <w:sz w:val="18"/>
          <w:szCs w:val="18"/>
        </w:rPr>
      </w:pPr>
    </w:p>
    <w:p w:rsidR="00596E15" w:rsidRPr="00B65459" w:rsidRDefault="00596E15" w:rsidP="00596E15">
      <w:pPr>
        <w:pBdr>
          <w:top w:val="single" w:sz="4" w:space="1" w:color="auto"/>
        </w:pBdr>
        <w:ind w:firstLine="709"/>
        <w:rPr>
          <w:sz w:val="18"/>
          <w:szCs w:val="18"/>
        </w:rPr>
      </w:pPr>
    </w:p>
    <w:p w:rsidR="00596E15" w:rsidRPr="00B65459" w:rsidRDefault="00596E15" w:rsidP="00596E15">
      <w:pPr>
        <w:ind w:firstLine="709"/>
        <w:rPr>
          <w:szCs w:val="28"/>
        </w:rPr>
      </w:pPr>
    </w:p>
    <w:p w:rsidR="00596E15" w:rsidRPr="00B65459" w:rsidRDefault="00596E15" w:rsidP="00596E15">
      <w:pPr>
        <w:rPr>
          <w:lang w:val="en-US"/>
        </w:rPr>
      </w:pPr>
    </w:p>
    <w:p w:rsidR="00596E15" w:rsidRDefault="00596E15" w:rsidP="00596E15"/>
    <w:p w:rsidR="0040302D" w:rsidRDefault="0040302D" w:rsidP="0040302D"/>
    <w:tbl>
      <w:tblPr>
        <w:tblW w:w="9747" w:type="dxa"/>
        <w:tblLayout w:type="fixed"/>
        <w:tblLook w:val="0000" w:firstRow="0" w:lastRow="0" w:firstColumn="0" w:lastColumn="0" w:noHBand="0" w:noVBand="0"/>
      </w:tblPr>
      <w:tblGrid>
        <w:gridCol w:w="4958"/>
        <w:gridCol w:w="4789"/>
      </w:tblGrid>
      <w:tr w:rsidR="0040302D" w:rsidRPr="002465AF" w:rsidTr="00520F38">
        <w:trPr>
          <w:trHeight w:val="440"/>
        </w:trPr>
        <w:tc>
          <w:tcPr>
            <w:tcW w:w="4958" w:type="dxa"/>
          </w:tcPr>
          <w:p w:rsidR="0040302D" w:rsidRPr="002465AF" w:rsidRDefault="0040302D" w:rsidP="002C78EB">
            <w:pPr>
              <w:ind w:firstLine="709"/>
              <w:rPr>
                <w:b/>
                <w:sz w:val="24"/>
              </w:rPr>
            </w:pPr>
            <w:r>
              <w:rPr>
                <w:b/>
                <w:sz w:val="24"/>
              </w:rPr>
              <w:t>ИСПОЛНИТЕЛЬ</w:t>
            </w:r>
            <w:r w:rsidRPr="002465AF">
              <w:rPr>
                <w:b/>
                <w:sz w:val="24"/>
              </w:rPr>
              <w:t>:</w:t>
            </w:r>
          </w:p>
          <w:p w:rsidR="0040302D" w:rsidRPr="002465AF" w:rsidRDefault="0040302D" w:rsidP="002C78EB">
            <w:pPr>
              <w:ind w:firstLine="709"/>
              <w:rPr>
                <w:b/>
                <w:sz w:val="24"/>
              </w:rPr>
            </w:pPr>
          </w:p>
        </w:tc>
        <w:tc>
          <w:tcPr>
            <w:tcW w:w="4789" w:type="dxa"/>
          </w:tcPr>
          <w:p w:rsidR="0040302D" w:rsidRPr="002465AF" w:rsidRDefault="0040302D" w:rsidP="002C78EB">
            <w:pPr>
              <w:ind w:firstLine="709"/>
              <w:rPr>
                <w:b/>
                <w:sz w:val="24"/>
              </w:rPr>
            </w:pPr>
            <w:r>
              <w:rPr>
                <w:b/>
                <w:sz w:val="24"/>
              </w:rPr>
              <w:t>ЗАКАЗЧИК</w:t>
            </w:r>
            <w:r w:rsidRPr="002465AF">
              <w:rPr>
                <w:b/>
                <w:sz w:val="24"/>
              </w:rPr>
              <w:t>:</w:t>
            </w:r>
          </w:p>
          <w:p w:rsidR="0040302D" w:rsidRPr="002465AF" w:rsidRDefault="0040302D" w:rsidP="002C78EB">
            <w:pPr>
              <w:ind w:firstLine="709"/>
              <w:rPr>
                <w:b/>
                <w:sz w:val="24"/>
              </w:rPr>
            </w:pPr>
          </w:p>
        </w:tc>
      </w:tr>
      <w:tr w:rsidR="0040302D" w:rsidRPr="002465AF" w:rsidTr="00520F38">
        <w:trPr>
          <w:trHeight w:val="2600"/>
        </w:trPr>
        <w:tc>
          <w:tcPr>
            <w:tcW w:w="4958" w:type="dxa"/>
          </w:tcPr>
          <w:p w:rsidR="0040302D" w:rsidRPr="006A09ED" w:rsidRDefault="0040302D" w:rsidP="002C78EB">
            <w:pPr>
              <w:rPr>
                <w:sz w:val="24"/>
              </w:rPr>
            </w:pPr>
          </w:p>
          <w:p w:rsidR="0040302D" w:rsidRDefault="0040302D" w:rsidP="002C78EB">
            <w:pPr>
              <w:rPr>
                <w:sz w:val="24"/>
              </w:rPr>
            </w:pPr>
          </w:p>
          <w:p w:rsidR="0040302D" w:rsidRDefault="0040302D" w:rsidP="002C78EB">
            <w:pPr>
              <w:rPr>
                <w:sz w:val="24"/>
              </w:rPr>
            </w:pPr>
          </w:p>
          <w:p w:rsidR="0040302D" w:rsidRPr="006A09ED" w:rsidRDefault="0040302D" w:rsidP="002C78EB">
            <w:pPr>
              <w:rPr>
                <w:sz w:val="24"/>
              </w:rPr>
            </w:pPr>
          </w:p>
          <w:p w:rsidR="0040302D" w:rsidRPr="006A09ED" w:rsidRDefault="0040302D" w:rsidP="002C78EB">
            <w:pPr>
              <w:rPr>
                <w:sz w:val="24"/>
              </w:rPr>
            </w:pPr>
            <w:r w:rsidRPr="006A09ED">
              <w:rPr>
                <w:sz w:val="24"/>
              </w:rPr>
              <w:t xml:space="preserve"> ___________________ </w:t>
            </w:r>
          </w:p>
          <w:p w:rsidR="0040302D" w:rsidRPr="006A09ED" w:rsidRDefault="0040302D" w:rsidP="002C78EB">
            <w:pPr>
              <w:rPr>
                <w:sz w:val="24"/>
              </w:rPr>
            </w:pPr>
            <w:r w:rsidRPr="006A09ED">
              <w:rPr>
                <w:sz w:val="24"/>
              </w:rPr>
              <w:t>«____» ___________ 201_ г.</w:t>
            </w:r>
          </w:p>
          <w:p w:rsidR="0040302D" w:rsidRPr="002465AF" w:rsidRDefault="0040302D" w:rsidP="002C78EB">
            <w:pPr>
              <w:ind w:firstLine="709"/>
              <w:rPr>
                <w:sz w:val="24"/>
              </w:rPr>
            </w:pPr>
            <w:r w:rsidRPr="006A09ED">
              <w:rPr>
                <w:sz w:val="24"/>
              </w:rPr>
              <w:t>м.п.</w:t>
            </w:r>
          </w:p>
        </w:tc>
        <w:tc>
          <w:tcPr>
            <w:tcW w:w="4789" w:type="dxa"/>
          </w:tcPr>
          <w:p w:rsidR="0040302D" w:rsidRPr="006A09ED" w:rsidRDefault="0040302D" w:rsidP="002C78EB">
            <w:pPr>
              <w:jc w:val="left"/>
              <w:rPr>
                <w:sz w:val="24"/>
              </w:rPr>
            </w:pPr>
            <w:r>
              <w:rPr>
                <w:sz w:val="24"/>
              </w:rPr>
              <w:t>Руководитель Департамента информационных технологий</w:t>
            </w:r>
          </w:p>
          <w:p w:rsidR="0040302D" w:rsidRPr="006A09ED" w:rsidRDefault="0040302D" w:rsidP="002C78EB">
            <w:pPr>
              <w:rPr>
                <w:sz w:val="24"/>
              </w:rPr>
            </w:pPr>
            <w:r>
              <w:rPr>
                <w:sz w:val="24"/>
              </w:rPr>
              <w:t>ОАО «Техснабэкспорт»</w:t>
            </w:r>
          </w:p>
          <w:p w:rsidR="0040302D" w:rsidRPr="006A09ED" w:rsidRDefault="0040302D" w:rsidP="002C78EB">
            <w:pPr>
              <w:rPr>
                <w:sz w:val="24"/>
              </w:rPr>
            </w:pPr>
          </w:p>
          <w:p w:rsidR="0040302D" w:rsidRPr="006A09ED" w:rsidRDefault="0040302D" w:rsidP="002C78EB">
            <w:pPr>
              <w:rPr>
                <w:sz w:val="24"/>
              </w:rPr>
            </w:pPr>
            <w:r w:rsidRPr="006A09ED">
              <w:rPr>
                <w:sz w:val="24"/>
              </w:rPr>
              <w:t xml:space="preserve"> ___________________ </w:t>
            </w:r>
            <w:r>
              <w:rPr>
                <w:sz w:val="24"/>
              </w:rPr>
              <w:t>Р.В. Черномордин</w:t>
            </w:r>
          </w:p>
          <w:p w:rsidR="0040302D" w:rsidRPr="006A09ED" w:rsidRDefault="0040302D" w:rsidP="002C78EB">
            <w:pPr>
              <w:rPr>
                <w:sz w:val="24"/>
              </w:rPr>
            </w:pPr>
            <w:r w:rsidRPr="006A09ED">
              <w:rPr>
                <w:sz w:val="24"/>
              </w:rPr>
              <w:t>«____» ___________ 201_ г.</w:t>
            </w:r>
          </w:p>
          <w:p w:rsidR="0040302D" w:rsidRPr="002465AF" w:rsidRDefault="0040302D" w:rsidP="002C78EB">
            <w:pPr>
              <w:ind w:firstLine="709"/>
              <w:rPr>
                <w:sz w:val="24"/>
              </w:rPr>
            </w:pPr>
            <w:r w:rsidRPr="006A09ED">
              <w:rPr>
                <w:sz w:val="24"/>
              </w:rPr>
              <w:t>м.п.</w:t>
            </w:r>
          </w:p>
        </w:tc>
      </w:tr>
    </w:tbl>
    <w:p w:rsidR="00B830D2" w:rsidRPr="00A26FC3" w:rsidRDefault="00B830D2" w:rsidP="00240E25">
      <w:pPr>
        <w:spacing w:after="160" w:line="259" w:lineRule="auto"/>
        <w:jc w:val="left"/>
      </w:pPr>
    </w:p>
    <w:sectPr w:rsidR="00B830D2" w:rsidRPr="00A26FC3" w:rsidSect="00520F38">
      <w:footerReference w:type="default" r:id="rId17"/>
      <w:pgSz w:w="11906" w:h="16838" w:code="9"/>
      <w:pgMar w:top="1134" w:right="851" w:bottom="993"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8EB" w:rsidRDefault="002C78EB" w:rsidP="00475FA5">
      <w:r>
        <w:separator/>
      </w:r>
    </w:p>
  </w:endnote>
  <w:endnote w:type="continuationSeparator" w:id="0">
    <w:p w:rsidR="002C78EB" w:rsidRDefault="002C78EB" w:rsidP="0047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framePr w:wrap="around" w:vAnchor="text" w:hAnchor="margin" w:xAlign="right"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596E15" w:rsidRDefault="00596E1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r>
      <w:fldChar w:fldCharType="begin"/>
    </w:r>
    <w:r>
      <w:instrText>PAGE   \* MERGEFORMAT</w:instrText>
    </w:r>
    <w:r>
      <w:fldChar w:fldCharType="separate"/>
    </w:r>
    <w:r w:rsidR="009C4C56">
      <w:rPr>
        <w:noProof/>
      </w:rPr>
      <w:t>21</w:t>
    </w:r>
    <w:r>
      <w:rPr>
        <w:noProof/>
      </w:rPr>
      <w:fldChar w:fldCharType="end"/>
    </w:r>
  </w:p>
  <w:p w:rsidR="00596E15" w:rsidRDefault="00596E1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p>
  <w:p w:rsidR="00596E15" w:rsidRDefault="00596E15">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pPr>
      <w:pStyle w:val="a9"/>
      <w:jc w:val="right"/>
    </w:pPr>
    <w:r>
      <w:fldChar w:fldCharType="begin"/>
    </w:r>
    <w:r>
      <w:instrText>PAGE   \* MERGEFORMAT</w:instrText>
    </w:r>
    <w:r>
      <w:fldChar w:fldCharType="separate"/>
    </w:r>
    <w:r w:rsidR="009C4C56">
      <w:rPr>
        <w:noProof/>
      </w:rPr>
      <w:t>22</w:t>
    </w:r>
    <w:r>
      <w:rPr>
        <w:noProof/>
      </w:rPr>
      <w:fldChar w:fldCharType="end"/>
    </w:r>
  </w:p>
  <w:p w:rsidR="00596E15" w:rsidRDefault="00596E15">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136847"/>
      <w:docPartObj>
        <w:docPartGallery w:val="Page Numbers (Bottom of Page)"/>
        <w:docPartUnique/>
      </w:docPartObj>
    </w:sdtPr>
    <w:sdtEndPr/>
    <w:sdtContent>
      <w:p w:rsidR="002C78EB" w:rsidRDefault="002C78EB" w:rsidP="00475FA5">
        <w:pPr>
          <w:pStyle w:val="a9"/>
          <w:jc w:val="center"/>
        </w:pPr>
        <w:r>
          <w:fldChar w:fldCharType="begin"/>
        </w:r>
        <w:r>
          <w:instrText>PAGE   \* MERGEFORMAT</w:instrText>
        </w:r>
        <w:r>
          <w:fldChar w:fldCharType="separate"/>
        </w:r>
        <w:r w:rsidR="009C4C56">
          <w:rPr>
            <w:noProof/>
          </w:rPr>
          <w:t>59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8EB" w:rsidRDefault="002C78EB" w:rsidP="00475FA5">
      <w:r>
        <w:separator/>
      </w:r>
    </w:p>
  </w:footnote>
  <w:footnote w:type="continuationSeparator" w:id="0">
    <w:p w:rsidR="002C78EB" w:rsidRDefault="002C78EB" w:rsidP="00475FA5">
      <w:r>
        <w:continuationSeparator/>
      </w:r>
    </w:p>
  </w:footnote>
  <w:footnote w:id="1">
    <w:p w:rsidR="00596E15" w:rsidRPr="004D0C3F" w:rsidRDefault="00596E15" w:rsidP="00596E15">
      <w:pPr>
        <w:pStyle w:val="af5"/>
      </w:pPr>
      <w:r w:rsidRPr="008E32CA">
        <w:rPr>
          <w:rStyle w:val="af7"/>
        </w:rPr>
        <w:footnoteRef/>
      </w:r>
      <w:r w:rsidRPr="004D0C3F">
        <w:t xml:space="preserve"> Конфиденциальность информации - состояние защищенности информации, характеризуемое способностью АС обеспечивать сохранение в тайне информации от субъектов, не имеющих полномочий на ознакомление с ней.</w:t>
      </w:r>
    </w:p>
  </w:footnote>
  <w:footnote w:id="2">
    <w:p w:rsidR="00596E15" w:rsidRPr="004D0C3F" w:rsidRDefault="00596E15" w:rsidP="00596E15">
      <w:pPr>
        <w:pStyle w:val="af5"/>
      </w:pPr>
      <w:r w:rsidRPr="008E32CA">
        <w:rPr>
          <w:rStyle w:val="af7"/>
        </w:rPr>
        <w:footnoteRef/>
      </w:r>
      <w:r w:rsidRPr="004D0C3F">
        <w:t xml:space="preserve"> Доступность информации - состояние информации, характеризуемое способностью АС обеспечивать беспрепятственный доступ к информации субъектов, имеющих на это полномочия.</w:t>
      </w:r>
    </w:p>
  </w:footnote>
  <w:footnote w:id="3">
    <w:p w:rsidR="00596E15" w:rsidRPr="004D0C3F" w:rsidRDefault="00596E15" w:rsidP="00596E15">
      <w:pPr>
        <w:pStyle w:val="af5"/>
      </w:pPr>
      <w:r w:rsidRPr="008E32CA">
        <w:rPr>
          <w:rStyle w:val="af7"/>
        </w:rPr>
        <w:footnoteRef/>
      </w:r>
      <w:r w:rsidRPr="004D0C3F">
        <w:t xml:space="preserve"> Целостность информации - состояние защищенности информации, характеризуемое способностью АС обеспечивать сохранность и неизменность конфиденциальной информации при попытках несанкционированных или случайных воздействий на нее в процессе обработки или хранения.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framePr w:wrap="around" w:vAnchor="text" w:hAnchor="margin" w:xAlign="center"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596E15" w:rsidRDefault="00596E15">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Pr="008866D4" w:rsidRDefault="00596E15" w:rsidP="00B830D2">
    <w:pPr>
      <w:shd w:val="clear" w:color="auto" w:fill="FFFFFF"/>
      <w:spacing w:line="413" w:lineRule="exact"/>
      <w:ind w:left="125"/>
      <w:jc w:val="center"/>
      <w:rPr>
        <w:caps/>
        <w:sz w:val="32"/>
        <w:szCs w:val="3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15" w:rsidRDefault="00596E15" w:rsidP="00B830D2">
    <w:pPr>
      <w:pStyle w:val="a4"/>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56519"/>
    <w:multiLevelType w:val="multilevel"/>
    <w:tmpl w:val="5F66463C"/>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0950F7F"/>
    <w:multiLevelType w:val="multilevel"/>
    <w:tmpl w:val="78B2E338"/>
    <w:lvl w:ilvl="0">
      <w:start w:val="1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1246830"/>
    <w:multiLevelType w:val="hybridMultilevel"/>
    <w:tmpl w:val="8B0A8A3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4B5BBF"/>
    <w:multiLevelType w:val="multilevel"/>
    <w:tmpl w:val="CED69E1E"/>
    <w:lvl w:ilvl="0">
      <w:start w:val="1"/>
      <w:numFmt w:val="decimal"/>
      <w:lvlText w:val="%1."/>
      <w:lvlJc w:val="left"/>
      <w:pPr>
        <w:ind w:left="180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4">
    <w:nsid w:val="02396092"/>
    <w:multiLevelType w:val="multilevel"/>
    <w:tmpl w:val="16BCA1E4"/>
    <w:lvl w:ilvl="0">
      <w:start w:val="14"/>
      <w:numFmt w:val="decimal"/>
      <w:lvlText w:val="%1"/>
      <w:lvlJc w:val="left"/>
      <w:pPr>
        <w:ind w:left="525" w:hanging="525"/>
      </w:pPr>
      <w:rPr>
        <w:rFonts w:hint="default"/>
      </w:rPr>
    </w:lvl>
    <w:lvl w:ilvl="1">
      <w:start w:val="1"/>
      <w:numFmt w:val="decimal"/>
      <w:lvlText w:val="%1.%2"/>
      <w:lvlJc w:val="left"/>
      <w:pPr>
        <w:ind w:left="1050" w:hanging="525"/>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5">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szCs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4F56D2A"/>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7">
    <w:nsid w:val="05261FFB"/>
    <w:multiLevelType w:val="multilevel"/>
    <w:tmpl w:val="2CD08018"/>
    <w:lvl w:ilvl="0">
      <w:start w:val="1"/>
      <w:numFmt w:val="lowerLetter"/>
      <w:lvlText w:val="%1)"/>
      <w:lvlJc w:val="left"/>
      <w:pPr>
        <w:ind w:left="145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1080"/>
      </w:pPr>
      <w:rPr>
        <w:rFonts w:hint="default"/>
      </w:rPr>
    </w:lvl>
    <w:lvl w:ilvl="4">
      <w:start w:val="1"/>
      <w:numFmt w:val="lowerRoman"/>
      <w:lvlText w:val="%5."/>
      <w:lvlJc w:val="right"/>
      <w:pPr>
        <w:ind w:left="2160"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880" w:hanging="1800"/>
      </w:pPr>
      <w:rPr>
        <w:rFonts w:hint="default"/>
      </w:rPr>
    </w:lvl>
    <w:lvl w:ilvl="8">
      <w:start w:val="1"/>
      <w:numFmt w:val="decimal"/>
      <w:lvlText w:val="%1.%2.%3.%4.%5.%6.%7.%8.%9"/>
      <w:lvlJc w:val="left"/>
      <w:pPr>
        <w:ind w:left="3240" w:hanging="2160"/>
      </w:pPr>
      <w:rPr>
        <w:rFonts w:hint="default"/>
      </w:rPr>
    </w:lvl>
  </w:abstractNum>
  <w:abstractNum w:abstractNumId="8">
    <w:nsid w:val="062F69F8"/>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6B57F9F"/>
    <w:multiLevelType w:val="hybridMultilevel"/>
    <w:tmpl w:val="BA4EC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1105C8"/>
    <w:multiLevelType w:val="hybridMultilevel"/>
    <w:tmpl w:val="C916C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0C2E73"/>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2">
    <w:nsid w:val="0D6932AE"/>
    <w:multiLevelType w:val="hybridMultilevel"/>
    <w:tmpl w:val="E6225E8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F76511"/>
    <w:multiLevelType w:val="hybridMultilevel"/>
    <w:tmpl w:val="31D88566"/>
    <w:lvl w:ilvl="0" w:tplc="63B8FD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0EF6252C"/>
    <w:multiLevelType w:val="multilevel"/>
    <w:tmpl w:val="76DA11E4"/>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4181E22"/>
    <w:multiLevelType w:val="multilevel"/>
    <w:tmpl w:val="563A6D5C"/>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15215074"/>
    <w:multiLevelType w:val="hybridMultilevel"/>
    <w:tmpl w:val="DF322C5A"/>
    <w:lvl w:ilvl="0" w:tplc="FF66AF4A">
      <w:start w:val="1"/>
      <w:numFmt w:val="decimal"/>
      <w:lvlText w:val="%1."/>
      <w:lvlJc w:val="left"/>
      <w:pPr>
        <w:ind w:left="2484" w:hanging="360"/>
      </w:pPr>
      <w:rPr>
        <w:rFonts w:hint="default"/>
        <w:sz w:val="22"/>
        <w:szCs w:val="22"/>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17">
    <w:nsid w:val="15355289"/>
    <w:multiLevelType w:val="multilevel"/>
    <w:tmpl w:val="31D29B70"/>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53F43E4"/>
    <w:multiLevelType w:val="multilevel"/>
    <w:tmpl w:val="6688E180"/>
    <w:lvl w:ilvl="0">
      <w:start w:val="15"/>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16BE3CCD"/>
    <w:multiLevelType w:val="hybridMultilevel"/>
    <w:tmpl w:val="A37E8B98"/>
    <w:lvl w:ilvl="0" w:tplc="51EE95E6">
      <w:start w:val="1"/>
      <w:numFmt w:val="lowerLetter"/>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
    <w:nsid w:val="17DB5123"/>
    <w:multiLevelType w:val="multilevel"/>
    <w:tmpl w:val="051A03B2"/>
    <w:lvl w:ilvl="0">
      <w:start w:val="3"/>
      <w:numFmt w:val="decimal"/>
      <w:lvlText w:val="%1."/>
      <w:lvlJc w:val="left"/>
      <w:pPr>
        <w:ind w:left="390" w:hanging="390"/>
      </w:pPr>
      <w:rPr>
        <w:rFonts w:hint="default"/>
      </w:rPr>
    </w:lvl>
    <w:lvl w:ilvl="1">
      <w:start w:val="1"/>
      <w:numFmt w:val="decimal"/>
      <w:pStyle w:val="--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1902075D"/>
    <w:multiLevelType w:val="multilevel"/>
    <w:tmpl w:val="3FA0409E"/>
    <w:lvl w:ilvl="0">
      <w:start w:val="9"/>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1AE16FA7"/>
    <w:multiLevelType w:val="multilevel"/>
    <w:tmpl w:val="5DE0AEEC"/>
    <w:lvl w:ilvl="0">
      <w:start w:val="10"/>
      <w:numFmt w:val="decimal"/>
      <w:lvlText w:val="%1."/>
      <w:lvlJc w:val="left"/>
      <w:pPr>
        <w:ind w:left="825" w:hanging="825"/>
      </w:pPr>
      <w:rPr>
        <w:rFonts w:hint="default"/>
      </w:rPr>
    </w:lvl>
    <w:lvl w:ilvl="1">
      <w:start w:val="7"/>
      <w:numFmt w:val="decimal"/>
      <w:lvlText w:val="%1.%2."/>
      <w:lvlJc w:val="left"/>
      <w:pPr>
        <w:ind w:left="1185" w:hanging="825"/>
      </w:pPr>
      <w:rPr>
        <w:rFonts w:hint="default"/>
      </w:rPr>
    </w:lvl>
    <w:lvl w:ilvl="2">
      <w:start w:val="1"/>
      <w:numFmt w:val="decimal"/>
      <w:lvlText w:val="%1.%2.%3."/>
      <w:lvlJc w:val="left"/>
      <w:pPr>
        <w:ind w:left="1545" w:hanging="82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1B583B19"/>
    <w:multiLevelType w:val="multilevel"/>
    <w:tmpl w:val="CEC62CE4"/>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1C5F210C"/>
    <w:multiLevelType w:val="multilevel"/>
    <w:tmpl w:val="31D29B70"/>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1C8020FB"/>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26">
    <w:nsid w:val="1D167AFB"/>
    <w:multiLevelType w:val="hybridMultilevel"/>
    <w:tmpl w:val="96CC77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1D1D1CD7"/>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28">
    <w:nsid w:val="1D7012C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DF45103"/>
    <w:multiLevelType w:val="hybridMultilevel"/>
    <w:tmpl w:val="C0A8735C"/>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E0907E2"/>
    <w:multiLevelType w:val="hybridMultilevel"/>
    <w:tmpl w:val="573285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1FC173E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3">
    <w:nsid w:val="20767409"/>
    <w:multiLevelType w:val="multilevel"/>
    <w:tmpl w:val="89CE1F4C"/>
    <w:lvl w:ilvl="0">
      <w:start w:val="10"/>
      <w:numFmt w:val="decimal"/>
      <w:lvlText w:val="%1."/>
      <w:lvlJc w:val="left"/>
      <w:pPr>
        <w:ind w:left="600" w:hanging="600"/>
      </w:pPr>
      <w:rPr>
        <w:rFonts w:hint="default"/>
      </w:rPr>
    </w:lvl>
    <w:lvl w:ilvl="1">
      <w:start w:val="1"/>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34">
    <w:nsid w:val="208B1E1D"/>
    <w:multiLevelType w:val="hybridMultilevel"/>
    <w:tmpl w:val="DE30799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1853109"/>
    <w:multiLevelType w:val="hybridMultilevel"/>
    <w:tmpl w:val="DCC05D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8242CC7"/>
    <w:multiLevelType w:val="hybridMultilevel"/>
    <w:tmpl w:val="2F1837D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8517873"/>
    <w:multiLevelType w:val="multilevel"/>
    <w:tmpl w:val="708C42CC"/>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29BF346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9">
    <w:nsid w:val="307D75E6"/>
    <w:multiLevelType w:val="hybridMultilevel"/>
    <w:tmpl w:val="A09CE83C"/>
    <w:lvl w:ilvl="0" w:tplc="04190003">
      <w:start w:val="1"/>
      <w:numFmt w:val="bullet"/>
      <w:lvlText w:val="o"/>
      <w:lvlJc w:val="left"/>
      <w:pPr>
        <w:ind w:left="3552" w:hanging="360"/>
      </w:pPr>
      <w:rPr>
        <w:rFonts w:ascii="Courier New" w:hAnsi="Courier New" w:cs="Courier New" w:hint="default"/>
      </w:rPr>
    </w:lvl>
    <w:lvl w:ilvl="1" w:tplc="04190003" w:tentative="1">
      <w:start w:val="1"/>
      <w:numFmt w:val="bullet"/>
      <w:lvlText w:val="o"/>
      <w:lvlJc w:val="left"/>
      <w:pPr>
        <w:ind w:left="4272" w:hanging="360"/>
      </w:pPr>
      <w:rPr>
        <w:rFonts w:ascii="Courier New" w:hAnsi="Courier New" w:cs="Courier New" w:hint="default"/>
      </w:rPr>
    </w:lvl>
    <w:lvl w:ilvl="2" w:tplc="04190005" w:tentative="1">
      <w:start w:val="1"/>
      <w:numFmt w:val="bullet"/>
      <w:lvlText w:val=""/>
      <w:lvlJc w:val="left"/>
      <w:pPr>
        <w:ind w:left="4992" w:hanging="360"/>
      </w:pPr>
      <w:rPr>
        <w:rFonts w:ascii="Wingdings" w:hAnsi="Wingdings" w:hint="default"/>
      </w:rPr>
    </w:lvl>
    <w:lvl w:ilvl="3" w:tplc="04190001" w:tentative="1">
      <w:start w:val="1"/>
      <w:numFmt w:val="bullet"/>
      <w:lvlText w:val=""/>
      <w:lvlJc w:val="left"/>
      <w:pPr>
        <w:ind w:left="5712" w:hanging="360"/>
      </w:pPr>
      <w:rPr>
        <w:rFonts w:ascii="Symbol" w:hAnsi="Symbol" w:hint="default"/>
      </w:rPr>
    </w:lvl>
    <w:lvl w:ilvl="4" w:tplc="04190003" w:tentative="1">
      <w:start w:val="1"/>
      <w:numFmt w:val="bullet"/>
      <w:lvlText w:val="o"/>
      <w:lvlJc w:val="left"/>
      <w:pPr>
        <w:ind w:left="6432" w:hanging="360"/>
      </w:pPr>
      <w:rPr>
        <w:rFonts w:ascii="Courier New" w:hAnsi="Courier New" w:cs="Courier New" w:hint="default"/>
      </w:rPr>
    </w:lvl>
    <w:lvl w:ilvl="5" w:tplc="04190005" w:tentative="1">
      <w:start w:val="1"/>
      <w:numFmt w:val="bullet"/>
      <w:lvlText w:val=""/>
      <w:lvlJc w:val="left"/>
      <w:pPr>
        <w:ind w:left="7152" w:hanging="360"/>
      </w:pPr>
      <w:rPr>
        <w:rFonts w:ascii="Wingdings" w:hAnsi="Wingdings" w:hint="default"/>
      </w:rPr>
    </w:lvl>
    <w:lvl w:ilvl="6" w:tplc="04190001" w:tentative="1">
      <w:start w:val="1"/>
      <w:numFmt w:val="bullet"/>
      <w:lvlText w:val=""/>
      <w:lvlJc w:val="left"/>
      <w:pPr>
        <w:ind w:left="7872" w:hanging="360"/>
      </w:pPr>
      <w:rPr>
        <w:rFonts w:ascii="Symbol" w:hAnsi="Symbol" w:hint="default"/>
      </w:rPr>
    </w:lvl>
    <w:lvl w:ilvl="7" w:tplc="04190003" w:tentative="1">
      <w:start w:val="1"/>
      <w:numFmt w:val="bullet"/>
      <w:lvlText w:val="o"/>
      <w:lvlJc w:val="left"/>
      <w:pPr>
        <w:ind w:left="8592" w:hanging="360"/>
      </w:pPr>
      <w:rPr>
        <w:rFonts w:ascii="Courier New" w:hAnsi="Courier New" w:cs="Courier New" w:hint="default"/>
      </w:rPr>
    </w:lvl>
    <w:lvl w:ilvl="8" w:tplc="04190005" w:tentative="1">
      <w:start w:val="1"/>
      <w:numFmt w:val="bullet"/>
      <w:lvlText w:val=""/>
      <w:lvlJc w:val="left"/>
      <w:pPr>
        <w:ind w:left="9312" w:hanging="360"/>
      </w:pPr>
      <w:rPr>
        <w:rFonts w:ascii="Wingdings" w:hAnsi="Wingdings" w:hint="default"/>
      </w:rPr>
    </w:lvl>
  </w:abstractNum>
  <w:abstractNum w:abstractNumId="40">
    <w:nsid w:val="32CE49AE"/>
    <w:multiLevelType w:val="hybridMultilevel"/>
    <w:tmpl w:val="A4526FE2"/>
    <w:lvl w:ilvl="0" w:tplc="85520380">
      <w:start w:val="1"/>
      <w:numFmt w:val="lowerLetter"/>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272348"/>
    <w:multiLevelType w:val="multilevel"/>
    <w:tmpl w:val="5E788EDA"/>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334C2D56"/>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4782C77"/>
    <w:multiLevelType w:val="hybridMultilevel"/>
    <w:tmpl w:val="379EF21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49D3BC1"/>
    <w:multiLevelType w:val="multilevel"/>
    <w:tmpl w:val="4874ED8E"/>
    <w:lvl w:ilvl="0">
      <w:start w:val="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35722482"/>
    <w:multiLevelType w:val="hybridMultilevel"/>
    <w:tmpl w:val="917264DA"/>
    <w:lvl w:ilvl="0" w:tplc="0419000F">
      <w:start w:val="1"/>
      <w:numFmt w:val="decimal"/>
      <w:lvlText w:val="%1."/>
      <w:lvlJc w:val="left"/>
      <w:pPr>
        <w:ind w:left="2136" w:hanging="360"/>
      </w:pPr>
      <w:rPr>
        <w:rFont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46">
    <w:nsid w:val="386944DA"/>
    <w:multiLevelType w:val="hybridMultilevel"/>
    <w:tmpl w:val="528C1434"/>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47">
    <w:nsid w:val="38F965D7"/>
    <w:multiLevelType w:val="hybridMultilevel"/>
    <w:tmpl w:val="6E7E376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B317E34"/>
    <w:multiLevelType w:val="hybridMultilevel"/>
    <w:tmpl w:val="A664DC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C570E7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3CE7335D"/>
    <w:multiLevelType w:val="hybridMultilevel"/>
    <w:tmpl w:val="7284CD26"/>
    <w:lvl w:ilvl="0" w:tplc="7D8A888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4973"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52">
    <w:nsid w:val="40BD5C9A"/>
    <w:multiLevelType w:val="hybridMultilevel"/>
    <w:tmpl w:val="A43AD42C"/>
    <w:lvl w:ilvl="0" w:tplc="04190001">
      <w:start w:val="1"/>
      <w:numFmt w:val="bullet"/>
      <w:lvlText w:val=""/>
      <w:lvlJc w:val="left"/>
      <w:pPr>
        <w:ind w:left="3924" w:hanging="360"/>
      </w:pPr>
      <w:rPr>
        <w:rFonts w:ascii="Symbol" w:hAnsi="Symbol" w:hint="default"/>
      </w:rPr>
    </w:lvl>
    <w:lvl w:ilvl="1" w:tplc="04190003" w:tentative="1">
      <w:start w:val="1"/>
      <w:numFmt w:val="bullet"/>
      <w:lvlText w:val="o"/>
      <w:lvlJc w:val="left"/>
      <w:pPr>
        <w:ind w:left="4644" w:hanging="360"/>
      </w:pPr>
      <w:rPr>
        <w:rFonts w:ascii="Courier New" w:hAnsi="Courier New" w:cs="Courier New" w:hint="default"/>
      </w:rPr>
    </w:lvl>
    <w:lvl w:ilvl="2" w:tplc="04190005" w:tentative="1">
      <w:start w:val="1"/>
      <w:numFmt w:val="bullet"/>
      <w:lvlText w:val=""/>
      <w:lvlJc w:val="left"/>
      <w:pPr>
        <w:ind w:left="5364" w:hanging="360"/>
      </w:pPr>
      <w:rPr>
        <w:rFonts w:ascii="Wingdings" w:hAnsi="Wingdings" w:hint="default"/>
      </w:rPr>
    </w:lvl>
    <w:lvl w:ilvl="3" w:tplc="04190001" w:tentative="1">
      <w:start w:val="1"/>
      <w:numFmt w:val="bullet"/>
      <w:lvlText w:val=""/>
      <w:lvlJc w:val="left"/>
      <w:pPr>
        <w:ind w:left="6084" w:hanging="360"/>
      </w:pPr>
      <w:rPr>
        <w:rFonts w:ascii="Symbol" w:hAnsi="Symbol" w:hint="default"/>
      </w:rPr>
    </w:lvl>
    <w:lvl w:ilvl="4" w:tplc="04190003" w:tentative="1">
      <w:start w:val="1"/>
      <w:numFmt w:val="bullet"/>
      <w:lvlText w:val="o"/>
      <w:lvlJc w:val="left"/>
      <w:pPr>
        <w:ind w:left="6804" w:hanging="360"/>
      </w:pPr>
      <w:rPr>
        <w:rFonts w:ascii="Courier New" w:hAnsi="Courier New" w:cs="Courier New" w:hint="default"/>
      </w:rPr>
    </w:lvl>
    <w:lvl w:ilvl="5" w:tplc="04190005" w:tentative="1">
      <w:start w:val="1"/>
      <w:numFmt w:val="bullet"/>
      <w:lvlText w:val=""/>
      <w:lvlJc w:val="left"/>
      <w:pPr>
        <w:ind w:left="7524" w:hanging="360"/>
      </w:pPr>
      <w:rPr>
        <w:rFonts w:ascii="Wingdings" w:hAnsi="Wingdings" w:hint="default"/>
      </w:rPr>
    </w:lvl>
    <w:lvl w:ilvl="6" w:tplc="04190001" w:tentative="1">
      <w:start w:val="1"/>
      <w:numFmt w:val="bullet"/>
      <w:lvlText w:val=""/>
      <w:lvlJc w:val="left"/>
      <w:pPr>
        <w:ind w:left="8244" w:hanging="360"/>
      </w:pPr>
      <w:rPr>
        <w:rFonts w:ascii="Symbol" w:hAnsi="Symbol" w:hint="default"/>
      </w:rPr>
    </w:lvl>
    <w:lvl w:ilvl="7" w:tplc="04190003" w:tentative="1">
      <w:start w:val="1"/>
      <w:numFmt w:val="bullet"/>
      <w:lvlText w:val="o"/>
      <w:lvlJc w:val="left"/>
      <w:pPr>
        <w:ind w:left="8964" w:hanging="360"/>
      </w:pPr>
      <w:rPr>
        <w:rFonts w:ascii="Courier New" w:hAnsi="Courier New" w:cs="Courier New" w:hint="default"/>
      </w:rPr>
    </w:lvl>
    <w:lvl w:ilvl="8" w:tplc="04190005" w:tentative="1">
      <w:start w:val="1"/>
      <w:numFmt w:val="bullet"/>
      <w:lvlText w:val=""/>
      <w:lvlJc w:val="left"/>
      <w:pPr>
        <w:ind w:left="9684" w:hanging="360"/>
      </w:pPr>
      <w:rPr>
        <w:rFonts w:ascii="Wingdings" w:hAnsi="Wingdings" w:hint="default"/>
      </w:rPr>
    </w:lvl>
  </w:abstractNum>
  <w:abstractNum w:abstractNumId="53">
    <w:nsid w:val="415234BF"/>
    <w:multiLevelType w:val="hybridMultilevel"/>
    <w:tmpl w:val="68D085FC"/>
    <w:lvl w:ilvl="0" w:tplc="F6E2E7A0">
      <w:start w:val="1"/>
      <w:numFmt w:val="lowerLetter"/>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AE6861"/>
    <w:multiLevelType w:val="multilevel"/>
    <w:tmpl w:val="BC2EEBE6"/>
    <w:lvl w:ilvl="0">
      <w:start w:val="1"/>
      <w:numFmt w:val="decimal"/>
      <w:lvlText w:val="%1."/>
      <w:lvlJc w:val="left"/>
      <w:pPr>
        <w:ind w:left="720" w:hanging="720"/>
      </w:pPr>
      <w:rPr>
        <w:rFonts w:ascii="Times New Roman" w:hAnsi="Times New Roman" w:cs="Times New Roman" w:hint="default"/>
        <w:sz w:val="26"/>
        <w:szCs w:val="26"/>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5">
    <w:nsid w:val="41D71966"/>
    <w:multiLevelType w:val="multilevel"/>
    <w:tmpl w:val="2A0C6342"/>
    <w:lvl w:ilvl="0">
      <w:start w:val="1"/>
      <w:numFmt w:val="decimal"/>
      <w:lvlText w:val="%1"/>
      <w:lvlJc w:val="left"/>
      <w:pPr>
        <w:ind w:left="432" w:hanging="432"/>
      </w:pPr>
    </w:lvl>
    <w:lvl w:ilvl="1">
      <w:start w:val="1"/>
      <w:numFmt w:val="decimal"/>
      <w:lvlText w:val="%1.%2"/>
      <w:lvlJc w:val="left"/>
      <w:pPr>
        <w:ind w:left="576" w:hanging="576"/>
      </w:pPr>
      <w:rPr>
        <w:sz w:val="26"/>
        <w:szCs w:val="26"/>
      </w:rPr>
    </w:lvl>
    <w:lvl w:ilvl="2">
      <w:start w:val="1"/>
      <w:numFmt w:val="decimal"/>
      <w:lvlText w:val="%1.%2.%3"/>
      <w:lvlJc w:val="left"/>
      <w:pPr>
        <w:ind w:left="720" w:hanging="720"/>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nsid w:val="42520FE8"/>
    <w:multiLevelType w:val="hybridMultilevel"/>
    <w:tmpl w:val="E7A2EE8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27F34E8"/>
    <w:multiLevelType w:val="multilevel"/>
    <w:tmpl w:val="D85606E0"/>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8">
    <w:nsid w:val="492D7B20"/>
    <w:multiLevelType w:val="multilevel"/>
    <w:tmpl w:val="0238734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4954595D"/>
    <w:multiLevelType w:val="hybridMultilevel"/>
    <w:tmpl w:val="38D0175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96F6B1B"/>
    <w:multiLevelType w:val="multilevel"/>
    <w:tmpl w:val="651C5E38"/>
    <w:lvl w:ilvl="0">
      <w:start w:val="10"/>
      <w:numFmt w:val="decimal"/>
      <w:lvlText w:val="%1."/>
      <w:lvlJc w:val="left"/>
      <w:pPr>
        <w:ind w:left="825" w:hanging="825"/>
      </w:pPr>
      <w:rPr>
        <w:rFonts w:hint="default"/>
      </w:rPr>
    </w:lvl>
    <w:lvl w:ilvl="1">
      <w:start w:val="8"/>
      <w:numFmt w:val="decimal"/>
      <w:lvlText w:val="%1.%2."/>
      <w:lvlJc w:val="left"/>
      <w:pPr>
        <w:ind w:left="1200" w:hanging="825"/>
      </w:pPr>
      <w:rPr>
        <w:rFonts w:hint="default"/>
      </w:rPr>
    </w:lvl>
    <w:lvl w:ilvl="2">
      <w:start w:val="1"/>
      <w:numFmt w:val="decimal"/>
      <w:lvlText w:val="%1.%2.%3."/>
      <w:lvlJc w:val="left"/>
      <w:pPr>
        <w:ind w:left="1575" w:hanging="825"/>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61">
    <w:nsid w:val="4A240657"/>
    <w:multiLevelType w:val="hybridMultilevel"/>
    <w:tmpl w:val="F478640A"/>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BC20B31"/>
    <w:multiLevelType w:val="hybridMultilevel"/>
    <w:tmpl w:val="452AF150"/>
    <w:lvl w:ilvl="0" w:tplc="0B26EB0A">
      <w:start w:val="1"/>
      <w:numFmt w:val="decimal"/>
      <w:lvlText w:val="%1."/>
      <w:lvlJc w:val="left"/>
      <w:pPr>
        <w:ind w:left="2484" w:hanging="360"/>
      </w:pPr>
      <w:rPr>
        <w:rFonts w:ascii="Times New Roman" w:hAnsi="Times New Roman" w:hint="default"/>
        <w:sz w:val="22"/>
        <w:szCs w:val="22"/>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63">
    <w:nsid w:val="4C051951"/>
    <w:multiLevelType w:val="hybridMultilevel"/>
    <w:tmpl w:val="E830F9C4"/>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F">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4CE07BC9"/>
    <w:multiLevelType w:val="hybridMultilevel"/>
    <w:tmpl w:val="5C62B0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4D2719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4D3B04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4EE43BEB"/>
    <w:multiLevelType w:val="hybridMultilevel"/>
    <w:tmpl w:val="66C05D02"/>
    <w:lvl w:ilvl="0" w:tplc="0419000F">
      <w:start w:val="1"/>
      <w:numFmt w:val="decimal"/>
      <w:lvlText w:val="%1."/>
      <w:lvlJc w:val="left"/>
      <w:pPr>
        <w:ind w:left="2484" w:hanging="360"/>
      </w:pPr>
      <w:rPr>
        <w:rFonts w:hint="default"/>
      </w:rPr>
    </w:lvl>
    <w:lvl w:ilvl="1" w:tplc="1F182068">
      <w:start w:val="1"/>
      <w:numFmt w:val="decimal"/>
      <w:lvlText w:val="%2."/>
      <w:lvlJc w:val="left"/>
      <w:pPr>
        <w:ind w:left="3564" w:hanging="720"/>
      </w:pPr>
      <w:rPr>
        <w:rFonts w:hint="default"/>
      </w:r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8">
    <w:nsid w:val="512E1111"/>
    <w:multiLevelType w:val="hybridMultilevel"/>
    <w:tmpl w:val="EE0A83B8"/>
    <w:lvl w:ilvl="0" w:tplc="0419000F">
      <w:start w:val="1"/>
      <w:numFmt w:val="decimal"/>
      <w:lvlText w:val="%1."/>
      <w:lvlJc w:val="left"/>
      <w:pPr>
        <w:ind w:left="3264" w:hanging="360"/>
      </w:pPr>
    </w:lvl>
    <w:lvl w:ilvl="1" w:tplc="04190019" w:tentative="1">
      <w:start w:val="1"/>
      <w:numFmt w:val="lowerLetter"/>
      <w:lvlText w:val="%2."/>
      <w:lvlJc w:val="left"/>
      <w:pPr>
        <w:ind w:left="3984" w:hanging="360"/>
      </w:pPr>
    </w:lvl>
    <w:lvl w:ilvl="2" w:tplc="0419001B" w:tentative="1">
      <w:start w:val="1"/>
      <w:numFmt w:val="lowerRoman"/>
      <w:lvlText w:val="%3."/>
      <w:lvlJc w:val="right"/>
      <w:pPr>
        <w:ind w:left="4704" w:hanging="180"/>
      </w:pPr>
    </w:lvl>
    <w:lvl w:ilvl="3" w:tplc="0419000F" w:tentative="1">
      <w:start w:val="1"/>
      <w:numFmt w:val="decimal"/>
      <w:lvlText w:val="%4."/>
      <w:lvlJc w:val="left"/>
      <w:pPr>
        <w:ind w:left="5424" w:hanging="360"/>
      </w:pPr>
    </w:lvl>
    <w:lvl w:ilvl="4" w:tplc="04190019" w:tentative="1">
      <w:start w:val="1"/>
      <w:numFmt w:val="lowerLetter"/>
      <w:lvlText w:val="%5."/>
      <w:lvlJc w:val="left"/>
      <w:pPr>
        <w:ind w:left="6144" w:hanging="360"/>
      </w:pPr>
    </w:lvl>
    <w:lvl w:ilvl="5" w:tplc="0419001B" w:tentative="1">
      <w:start w:val="1"/>
      <w:numFmt w:val="lowerRoman"/>
      <w:lvlText w:val="%6."/>
      <w:lvlJc w:val="right"/>
      <w:pPr>
        <w:ind w:left="6864" w:hanging="180"/>
      </w:pPr>
    </w:lvl>
    <w:lvl w:ilvl="6" w:tplc="0419000F" w:tentative="1">
      <w:start w:val="1"/>
      <w:numFmt w:val="decimal"/>
      <w:lvlText w:val="%7."/>
      <w:lvlJc w:val="left"/>
      <w:pPr>
        <w:ind w:left="7584" w:hanging="360"/>
      </w:pPr>
    </w:lvl>
    <w:lvl w:ilvl="7" w:tplc="04190019" w:tentative="1">
      <w:start w:val="1"/>
      <w:numFmt w:val="lowerLetter"/>
      <w:lvlText w:val="%8."/>
      <w:lvlJc w:val="left"/>
      <w:pPr>
        <w:ind w:left="8304" w:hanging="360"/>
      </w:pPr>
    </w:lvl>
    <w:lvl w:ilvl="8" w:tplc="0419001B" w:tentative="1">
      <w:start w:val="1"/>
      <w:numFmt w:val="lowerRoman"/>
      <w:lvlText w:val="%9."/>
      <w:lvlJc w:val="right"/>
      <w:pPr>
        <w:ind w:left="9024" w:hanging="180"/>
      </w:pPr>
    </w:lvl>
  </w:abstractNum>
  <w:abstractNum w:abstractNumId="69">
    <w:nsid w:val="55EC06E9"/>
    <w:multiLevelType w:val="multilevel"/>
    <w:tmpl w:val="A8D09ED8"/>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lowerLetter"/>
      <w:lvlText w:val="%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nsid w:val="567D4641"/>
    <w:multiLevelType w:val="multilevel"/>
    <w:tmpl w:val="FCFA8C74"/>
    <w:lvl w:ilvl="0">
      <w:start w:val="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1">
    <w:nsid w:val="57EA70BC"/>
    <w:multiLevelType w:val="hybridMultilevel"/>
    <w:tmpl w:val="353EDE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7EA70CA"/>
    <w:multiLevelType w:val="hybridMultilevel"/>
    <w:tmpl w:val="85E05E1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8253FB5"/>
    <w:multiLevelType w:val="hybridMultilevel"/>
    <w:tmpl w:val="413AAD36"/>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3FD654B2">
      <w:start w:val="1"/>
      <w:numFmt w:val="lowerLetter"/>
      <w:lvlText w:val="%6)"/>
      <w:lvlJc w:val="left"/>
      <w:pPr>
        <w:ind w:left="4320" w:hanging="360"/>
      </w:pPr>
      <w:rPr>
        <w:rFonts w:hint="default"/>
      </w:rPr>
    </w:lvl>
    <w:lvl w:ilvl="6" w:tplc="8F4CBB44">
      <w:start w:val="1"/>
      <w:numFmt w:val="decimal"/>
      <w:lvlText w:val="%7."/>
      <w:lvlJc w:val="left"/>
      <w:pPr>
        <w:ind w:left="5040" w:hanging="360"/>
      </w:pPr>
      <w:rPr>
        <w:rFonts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A20356D"/>
    <w:multiLevelType w:val="hybridMultilevel"/>
    <w:tmpl w:val="893EA0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AA407A0"/>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76">
    <w:nsid w:val="5AB054F2"/>
    <w:multiLevelType w:val="multilevel"/>
    <w:tmpl w:val="038A365E"/>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7">
    <w:nsid w:val="5AEB2515"/>
    <w:multiLevelType w:val="hybridMultilevel"/>
    <w:tmpl w:val="91C6DD6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AF66013"/>
    <w:multiLevelType w:val="multilevel"/>
    <w:tmpl w:val="31D29B70"/>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nsid w:val="5B064FD6"/>
    <w:multiLevelType w:val="multilevel"/>
    <w:tmpl w:val="D8F27394"/>
    <w:lvl w:ilvl="0">
      <w:start w:val="1"/>
      <w:numFmt w:val="decimal"/>
      <w:pStyle w:val="s01"/>
      <w:lvlText w:val="%1"/>
      <w:lvlJc w:val="left"/>
      <w:pPr>
        <w:tabs>
          <w:tab w:val="num" w:pos="720"/>
        </w:tabs>
        <w:ind w:left="20" w:firstLine="340"/>
      </w:pPr>
    </w:lvl>
    <w:lvl w:ilvl="1">
      <w:start w:val="1"/>
      <w:numFmt w:val="decimal"/>
      <w:pStyle w:val="s02"/>
      <w:lvlText w:val="%1.%2"/>
      <w:lvlJc w:val="left"/>
      <w:pPr>
        <w:tabs>
          <w:tab w:val="num" w:pos="720"/>
        </w:tabs>
        <w:ind w:left="20" w:firstLine="340"/>
      </w:pPr>
      <w:rPr>
        <w:b w:val="0"/>
        <w:bCs w:val="0"/>
      </w:rPr>
    </w:lvl>
    <w:lvl w:ilvl="2">
      <w:start w:val="1"/>
      <w:numFmt w:val="decimal"/>
      <w:pStyle w:val="s02"/>
      <w:lvlText w:val="%1.%2.%3"/>
      <w:lvlJc w:val="left"/>
      <w:pPr>
        <w:tabs>
          <w:tab w:val="num" w:pos="1440"/>
        </w:tabs>
        <w:ind w:left="380" w:firstLine="340"/>
      </w:pPr>
    </w:lvl>
    <w:lvl w:ilvl="3">
      <w:start w:val="1"/>
      <w:numFmt w:val="decimal"/>
      <w:pStyle w:val="s121"/>
      <w:lvlText w:val="%1.%2.%3.%4"/>
      <w:lvlJc w:val="left"/>
      <w:pPr>
        <w:tabs>
          <w:tab w:val="num" w:pos="1420"/>
        </w:tabs>
        <w:ind w:firstLine="340"/>
      </w:pPr>
    </w:lvl>
    <w:lvl w:ilvl="4">
      <w:start w:val="1"/>
      <w:numFmt w:val="russianLower"/>
      <w:pStyle w:val="s131"/>
      <w:suff w:val="space"/>
      <w:lvlText w:val="%5)"/>
      <w:lvlJc w:val="left"/>
      <w:pPr>
        <w:ind w:firstLine="340"/>
      </w:pPr>
    </w:lvl>
    <w:lvl w:ilvl="5">
      <w:start w:val="1"/>
      <w:numFmt w:val="none"/>
      <w:pStyle w:val="s131"/>
      <w:suff w:val="space"/>
      <w:lvlText w:val=""/>
      <w:lvlJc w:val="left"/>
      <w:pPr>
        <w:ind w:left="680"/>
      </w:pPr>
    </w:lvl>
    <w:lvl w:ilvl="6">
      <w:start w:val="1"/>
      <w:numFmt w:val="none"/>
      <w:lvlRestart w:val="0"/>
      <w:lvlText w:val=""/>
      <w:lvlJc w:val="left"/>
    </w:lvl>
    <w:lvl w:ilvl="7">
      <w:start w:val="1"/>
      <w:numFmt w:val="decimal"/>
      <w:lvlRestart w:val="0"/>
      <w:pStyle w:val="s121"/>
      <w:lvlText w:val="%8"/>
      <w:lvlJc w:val="left"/>
      <w:pPr>
        <w:tabs>
          <w:tab w:val="num" w:pos="360"/>
        </w:tabs>
        <w:ind w:left="340" w:hanging="340"/>
      </w:pPr>
    </w:lvl>
    <w:lvl w:ilvl="8">
      <w:start w:val="1"/>
      <w:numFmt w:val="decimal"/>
      <w:lvlRestart w:val="0"/>
      <w:pStyle w:val="s03"/>
      <w:lvlText w:val="%9."/>
      <w:lvlJc w:val="left"/>
      <w:pPr>
        <w:tabs>
          <w:tab w:val="num" w:pos="1080"/>
        </w:tabs>
        <w:ind w:left="720"/>
      </w:pPr>
    </w:lvl>
  </w:abstractNum>
  <w:abstractNum w:abstractNumId="80">
    <w:nsid w:val="5D387605"/>
    <w:multiLevelType w:val="multilevel"/>
    <w:tmpl w:val="FA3A4C3C"/>
    <w:lvl w:ilvl="0">
      <w:start w:val="1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1">
    <w:nsid w:val="5DE156D8"/>
    <w:multiLevelType w:val="hybridMultilevel"/>
    <w:tmpl w:val="CF4C0DF0"/>
    <w:lvl w:ilvl="0" w:tplc="56823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E373B5C"/>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E553233"/>
    <w:multiLevelType w:val="multilevel"/>
    <w:tmpl w:val="EC644472"/>
    <w:lvl w:ilvl="0">
      <w:start w:val="1"/>
      <w:numFmt w:val="decimal"/>
      <w:lvlText w:val="%1."/>
      <w:lvlJc w:val="left"/>
      <w:pPr>
        <w:ind w:left="567" w:firstLine="0"/>
      </w:pPr>
      <w:rPr>
        <w:rFonts w:hint="default"/>
        <w:b/>
      </w:rPr>
    </w:lvl>
    <w:lvl w:ilvl="1">
      <w:start w:val="1"/>
      <w:numFmt w:val="decimal"/>
      <w:lvlText w:val="%1.%2."/>
      <w:lvlJc w:val="left"/>
      <w:pPr>
        <w:ind w:left="1134" w:hanging="567"/>
      </w:pPr>
      <w:rPr>
        <w:rFonts w:hint="default"/>
        <w:b/>
      </w:rPr>
    </w:lvl>
    <w:lvl w:ilvl="2">
      <w:start w:val="1"/>
      <w:numFmt w:val="decimal"/>
      <w:pStyle w:val="3"/>
      <w:lvlText w:val="%1.%2.%3."/>
      <w:lvlJc w:val="left"/>
      <w:pPr>
        <w:ind w:left="1701" w:firstLine="0"/>
      </w:pPr>
      <w:rPr>
        <w:rFonts w:hint="default"/>
        <w:b/>
      </w:rPr>
    </w:lvl>
    <w:lvl w:ilvl="3">
      <w:start w:val="1"/>
      <w:numFmt w:val="decimal"/>
      <w:lvlText w:val="%1.%2.%3.%4."/>
      <w:lvlJc w:val="left"/>
      <w:pPr>
        <w:ind w:left="2268" w:firstLine="0"/>
      </w:pPr>
      <w:rPr>
        <w:rFonts w:hint="default"/>
      </w:rPr>
    </w:lvl>
    <w:lvl w:ilvl="4">
      <w:start w:val="1"/>
      <w:numFmt w:val="decimal"/>
      <w:lvlText w:val="%1.%2.%3.%4.%5."/>
      <w:lvlJc w:val="left"/>
      <w:pPr>
        <w:ind w:left="2835" w:firstLine="0"/>
      </w:pPr>
      <w:rPr>
        <w:rFonts w:hint="default"/>
      </w:rPr>
    </w:lvl>
    <w:lvl w:ilvl="5">
      <w:start w:val="1"/>
      <w:numFmt w:val="decimal"/>
      <w:lvlText w:val="%1.%2.%3.%4.%5.%6."/>
      <w:lvlJc w:val="left"/>
      <w:pPr>
        <w:ind w:left="3402" w:firstLine="0"/>
      </w:pPr>
      <w:rPr>
        <w:rFonts w:hint="default"/>
      </w:rPr>
    </w:lvl>
    <w:lvl w:ilvl="6">
      <w:start w:val="1"/>
      <w:numFmt w:val="decimal"/>
      <w:lvlText w:val="%1.%2.%3.%4.%5.%6.%7."/>
      <w:lvlJc w:val="left"/>
      <w:pPr>
        <w:ind w:left="3969" w:firstLine="0"/>
      </w:pPr>
      <w:rPr>
        <w:rFonts w:hint="default"/>
      </w:rPr>
    </w:lvl>
    <w:lvl w:ilvl="7">
      <w:start w:val="1"/>
      <w:numFmt w:val="decimal"/>
      <w:lvlText w:val="%1.%2.%3.%4.%5.%6.%7.%8."/>
      <w:lvlJc w:val="left"/>
      <w:pPr>
        <w:ind w:left="4536" w:firstLine="0"/>
      </w:pPr>
      <w:rPr>
        <w:rFonts w:hint="default"/>
      </w:rPr>
    </w:lvl>
    <w:lvl w:ilvl="8">
      <w:start w:val="1"/>
      <w:numFmt w:val="decimal"/>
      <w:lvlText w:val="%1.%2.%3.%4.%5.%6.%7.%8.%9."/>
      <w:lvlJc w:val="left"/>
      <w:pPr>
        <w:ind w:left="5103" w:firstLine="0"/>
      </w:pPr>
      <w:rPr>
        <w:rFonts w:hint="default"/>
      </w:rPr>
    </w:lvl>
  </w:abstractNum>
  <w:abstractNum w:abstractNumId="84">
    <w:nsid w:val="5EC60A61"/>
    <w:multiLevelType w:val="hybridMultilevel"/>
    <w:tmpl w:val="BCF0E9E4"/>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85">
    <w:nsid w:val="5F2963C6"/>
    <w:multiLevelType w:val="multilevel"/>
    <w:tmpl w:val="F076A312"/>
    <w:lvl w:ilvl="0">
      <w:start w:val="7"/>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6">
    <w:nsid w:val="61067105"/>
    <w:multiLevelType w:val="multilevel"/>
    <w:tmpl w:val="59BA9A0A"/>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7">
    <w:nsid w:val="615118CA"/>
    <w:multiLevelType w:val="hybridMultilevel"/>
    <w:tmpl w:val="7F460E8C"/>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62D24BAE"/>
    <w:multiLevelType w:val="multilevel"/>
    <w:tmpl w:val="1E5E4416"/>
    <w:lvl w:ilvl="0">
      <w:start w:val="1"/>
      <w:numFmt w:val="decimal"/>
      <w:lvlText w:val="%1"/>
      <w:lvlJc w:val="left"/>
      <w:pPr>
        <w:tabs>
          <w:tab w:val="num" w:pos="700"/>
        </w:tabs>
        <w:ind w:firstLine="340"/>
      </w:pPr>
      <w:rPr>
        <w:rFonts w:hint="default"/>
      </w:rPr>
    </w:lvl>
    <w:lvl w:ilvl="1">
      <w:start w:val="1"/>
      <w:numFmt w:val="decimal"/>
      <w:lvlText w:val="%1.%2"/>
      <w:lvlJc w:val="left"/>
      <w:pPr>
        <w:tabs>
          <w:tab w:val="num" w:pos="700"/>
        </w:tabs>
        <w:ind w:firstLine="340"/>
      </w:pPr>
      <w:rPr>
        <w:rFonts w:hint="default"/>
      </w:rPr>
    </w:lvl>
    <w:lvl w:ilvl="2">
      <w:start w:val="1"/>
      <w:numFmt w:val="decimal"/>
      <w:lvlText w:val="%1.%2.%3"/>
      <w:lvlJc w:val="left"/>
      <w:pPr>
        <w:tabs>
          <w:tab w:val="num" w:pos="1060"/>
        </w:tabs>
        <w:ind w:firstLine="340"/>
      </w:pPr>
      <w:rPr>
        <w:rFonts w:hint="default"/>
      </w:rPr>
    </w:lvl>
    <w:lvl w:ilvl="3">
      <w:start w:val="1"/>
      <w:numFmt w:val="decimal"/>
      <w:lvlText w:val="%1.%2.%3.%4"/>
      <w:lvlJc w:val="left"/>
      <w:pPr>
        <w:tabs>
          <w:tab w:val="num" w:pos="1420"/>
        </w:tabs>
        <w:ind w:firstLine="340"/>
      </w:pPr>
      <w:rPr>
        <w:rFonts w:hint="default"/>
      </w:rPr>
    </w:lvl>
    <w:lvl w:ilvl="4">
      <w:start w:val="1"/>
      <w:numFmt w:val="russianLower"/>
      <w:suff w:val="space"/>
      <w:lvlText w:val="%5)"/>
      <w:lvlJc w:val="left"/>
      <w:pPr>
        <w:ind w:firstLine="340"/>
      </w:pPr>
      <w:rPr>
        <w:rFonts w:hint="default"/>
      </w:rPr>
    </w:lvl>
    <w:lvl w:ilvl="5">
      <w:start w:val="1"/>
      <w:numFmt w:val="decimal"/>
      <w:pStyle w:val="s091"/>
      <w:suff w:val="space"/>
      <w:lvlText w:val="%6)"/>
      <w:lvlJc w:val="left"/>
      <w:pPr>
        <w:ind w:left="680"/>
      </w:pPr>
      <w:rPr>
        <w:rFonts w:hint="default"/>
      </w:rPr>
    </w:lvl>
    <w:lvl w:ilvl="6">
      <w:start w:val="1"/>
      <w:numFmt w:val="none"/>
      <w:lvlRestart w:val="0"/>
      <w:lvlText w:val=""/>
      <w:lvlJc w:val="left"/>
      <w:rPr>
        <w:rFonts w:hint="default"/>
      </w:rPr>
    </w:lvl>
    <w:lvl w:ilvl="7">
      <w:start w:val="1"/>
      <w:numFmt w:val="decimal"/>
      <w:lvlRestart w:val="0"/>
      <w:lvlText w:val="%8"/>
      <w:lvlJc w:val="left"/>
      <w:pPr>
        <w:tabs>
          <w:tab w:val="num" w:pos="360"/>
        </w:tabs>
        <w:ind w:left="340" w:hanging="340"/>
      </w:pPr>
      <w:rPr>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lvlText w:val="%9."/>
      <w:lvlJc w:val="left"/>
      <w:pPr>
        <w:tabs>
          <w:tab w:val="num" w:pos="587"/>
        </w:tabs>
        <w:ind w:left="22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89">
    <w:nsid w:val="631B4D91"/>
    <w:multiLevelType w:val="hybridMultilevel"/>
    <w:tmpl w:val="F3DE4EC2"/>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062"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5A822C5"/>
    <w:multiLevelType w:val="multilevel"/>
    <w:tmpl w:val="338006D6"/>
    <w:lvl w:ilvl="0">
      <w:start w:val="1"/>
      <w:numFmt w:val="bullet"/>
      <w:lvlText w:val=""/>
      <w:lvlJc w:val="left"/>
      <w:pPr>
        <w:ind w:left="2844" w:hanging="360"/>
      </w:pPr>
      <w:rPr>
        <w:rFonts w:ascii="Symbol" w:hAnsi="Symbol" w:hint="default"/>
      </w:rPr>
    </w:lvl>
    <w:lvl w:ilvl="1">
      <w:start w:val="1"/>
      <w:numFmt w:val="decimal"/>
      <w:lvlText w:val="%1.%2."/>
      <w:lvlJc w:val="left"/>
      <w:pPr>
        <w:ind w:left="3276" w:hanging="432"/>
      </w:pPr>
      <w:rPr>
        <w:rFonts w:hint="default"/>
      </w:rPr>
    </w:lvl>
    <w:lvl w:ilvl="2">
      <w:start w:val="1"/>
      <w:numFmt w:val="decimal"/>
      <w:lvlText w:val="%1.%2.%3."/>
      <w:lvlJc w:val="left"/>
      <w:pPr>
        <w:ind w:left="3708" w:hanging="504"/>
      </w:pPr>
      <w:rPr>
        <w:rFonts w:hint="default"/>
      </w:rPr>
    </w:lvl>
    <w:lvl w:ilvl="3">
      <w:start w:val="1"/>
      <w:numFmt w:val="decimal"/>
      <w:lvlText w:val="%1.%2.%3.%4."/>
      <w:lvlJc w:val="left"/>
      <w:pPr>
        <w:ind w:left="4212" w:hanging="648"/>
      </w:pPr>
      <w:rPr>
        <w:rFonts w:hint="default"/>
      </w:rPr>
    </w:lvl>
    <w:lvl w:ilvl="4">
      <w:start w:val="1"/>
      <w:numFmt w:val="decimal"/>
      <w:lvlText w:val="%1.%2.%3.%4.%5."/>
      <w:lvlJc w:val="left"/>
      <w:pPr>
        <w:ind w:left="4716" w:hanging="792"/>
      </w:pPr>
      <w:rPr>
        <w:rFonts w:hint="default"/>
      </w:rPr>
    </w:lvl>
    <w:lvl w:ilvl="5">
      <w:start w:val="1"/>
      <w:numFmt w:val="decimal"/>
      <w:lvlText w:val="%1.%2.%3.%4.%5.%6."/>
      <w:lvlJc w:val="left"/>
      <w:pPr>
        <w:ind w:left="5220" w:hanging="936"/>
      </w:pPr>
      <w:rPr>
        <w:rFonts w:hint="default"/>
      </w:rPr>
    </w:lvl>
    <w:lvl w:ilvl="6">
      <w:start w:val="1"/>
      <w:numFmt w:val="decimal"/>
      <w:lvlText w:val="%1.%2.%3.%4.%5.%6.%7."/>
      <w:lvlJc w:val="left"/>
      <w:pPr>
        <w:ind w:left="5724" w:hanging="1080"/>
      </w:pPr>
      <w:rPr>
        <w:rFonts w:hint="default"/>
      </w:rPr>
    </w:lvl>
    <w:lvl w:ilvl="7">
      <w:start w:val="1"/>
      <w:numFmt w:val="decimal"/>
      <w:lvlText w:val="%1.%2.%3.%4.%5.%6.%7.%8."/>
      <w:lvlJc w:val="left"/>
      <w:pPr>
        <w:ind w:left="6228" w:hanging="1224"/>
      </w:pPr>
      <w:rPr>
        <w:rFonts w:hint="default"/>
      </w:rPr>
    </w:lvl>
    <w:lvl w:ilvl="8">
      <w:start w:val="1"/>
      <w:numFmt w:val="decimal"/>
      <w:lvlText w:val="%1.%2.%3.%4.%5.%6.%7.%8.%9."/>
      <w:lvlJc w:val="left"/>
      <w:pPr>
        <w:ind w:left="6804" w:hanging="1440"/>
      </w:pPr>
      <w:rPr>
        <w:rFonts w:hint="default"/>
      </w:rPr>
    </w:lvl>
  </w:abstractNum>
  <w:abstractNum w:abstractNumId="91">
    <w:nsid w:val="672A00F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92">
    <w:nsid w:val="67685E38"/>
    <w:multiLevelType w:val="multilevel"/>
    <w:tmpl w:val="9280DE8A"/>
    <w:lvl w:ilvl="0">
      <w:start w:val="7"/>
      <w:numFmt w:val="decimal"/>
      <w:lvlText w:val="%1"/>
      <w:lvlJc w:val="left"/>
      <w:pPr>
        <w:ind w:left="705" w:hanging="705"/>
      </w:pPr>
      <w:rPr>
        <w:rFonts w:hint="default"/>
      </w:rPr>
    </w:lvl>
    <w:lvl w:ilvl="1">
      <w:start w:val="1"/>
      <w:numFmt w:val="decimal"/>
      <w:lvlText w:val="%1.%2"/>
      <w:lvlJc w:val="left"/>
      <w:pPr>
        <w:ind w:left="1425" w:hanging="705"/>
      </w:pPr>
      <w:rPr>
        <w:rFonts w:hint="default"/>
      </w:rPr>
    </w:lvl>
    <w:lvl w:ilvl="2">
      <w:start w:val="1"/>
      <w:numFmt w:val="decimal"/>
      <w:lvlText w:val="%1.%2.%3"/>
      <w:lvlJc w:val="left"/>
      <w:pPr>
        <w:ind w:left="2505" w:hanging="1065"/>
      </w:pPr>
      <w:rPr>
        <w:rFonts w:hint="default"/>
      </w:rPr>
    </w:lvl>
    <w:lvl w:ilvl="3">
      <w:start w:val="1"/>
      <w:numFmt w:val="decimal"/>
      <w:lvlText w:val="%1.%2.%3.%4"/>
      <w:lvlJc w:val="left"/>
      <w:pPr>
        <w:ind w:left="3585" w:hanging="1425"/>
      </w:pPr>
      <w:rPr>
        <w:rFonts w:hint="default"/>
      </w:rPr>
    </w:lvl>
    <w:lvl w:ilvl="4">
      <w:start w:val="1"/>
      <w:numFmt w:val="decimal"/>
      <w:lvlText w:val="%1.%2.%3.%4.%5"/>
      <w:lvlJc w:val="left"/>
      <w:pPr>
        <w:ind w:left="4305" w:hanging="1425"/>
      </w:pPr>
      <w:rPr>
        <w:rFonts w:hint="default"/>
      </w:rPr>
    </w:lvl>
    <w:lvl w:ilvl="5">
      <w:start w:val="1"/>
      <w:numFmt w:val="decimal"/>
      <w:lvlText w:val="%1.%2.%3.%4.%5.%6"/>
      <w:lvlJc w:val="left"/>
      <w:pPr>
        <w:ind w:left="5385" w:hanging="1785"/>
      </w:pPr>
      <w:rPr>
        <w:rFonts w:hint="default"/>
      </w:rPr>
    </w:lvl>
    <w:lvl w:ilvl="6">
      <w:start w:val="1"/>
      <w:numFmt w:val="decimal"/>
      <w:lvlText w:val="%1.%2.%3.%4.%5.%6.%7"/>
      <w:lvlJc w:val="left"/>
      <w:pPr>
        <w:ind w:left="6105" w:hanging="1785"/>
      </w:pPr>
      <w:rPr>
        <w:rFonts w:hint="default"/>
      </w:rPr>
    </w:lvl>
    <w:lvl w:ilvl="7">
      <w:start w:val="1"/>
      <w:numFmt w:val="decimal"/>
      <w:lvlText w:val="%1.%2.%3.%4.%5.%6.%7.%8"/>
      <w:lvlJc w:val="left"/>
      <w:pPr>
        <w:ind w:left="7185" w:hanging="2145"/>
      </w:pPr>
      <w:rPr>
        <w:rFonts w:hint="default"/>
      </w:rPr>
    </w:lvl>
    <w:lvl w:ilvl="8">
      <w:start w:val="1"/>
      <w:numFmt w:val="decimal"/>
      <w:lvlText w:val="%1.%2.%3.%4.%5.%6.%7.%8.%9"/>
      <w:lvlJc w:val="left"/>
      <w:pPr>
        <w:ind w:left="8265" w:hanging="2505"/>
      </w:pPr>
      <w:rPr>
        <w:rFonts w:hint="default"/>
      </w:rPr>
    </w:lvl>
  </w:abstractNum>
  <w:abstractNum w:abstractNumId="93">
    <w:nsid w:val="68A42340"/>
    <w:multiLevelType w:val="hybridMultilevel"/>
    <w:tmpl w:val="FB601382"/>
    <w:lvl w:ilvl="0" w:tplc="04190019">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4">
    <w:nsid w:val="6958142E"/>
    <w:multiLevelType w:val="hybridMultilevel"/>
    <w:tmpl w:val="CE9844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9C92481"/>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6">
    <w:nsid w:val="6AD826C7"/>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7">
    <w:nsid w:val="6B667F60"/>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6BA3198D"/>
    <w:multiLevelType w:val="multilevel"/>
    <w:tmpl w:val="B94C1A94"/>
    <w:lvl w:ilvl="0">
      <w:start w:val="10"/>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nsid w:val="6BBC649B"/>
    <w:multiLevelType w:val="hybridMultilevel"/>
    <w:tmpl w:val="A6CC676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C60713D"/>
    <w:multiLevelType w:val="hybridMultilevel"/>
    <w:tmpl w:val="224C26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C8758E3"/>
    <w:multiLevelType w:val="hybridMultilevel"/>
    <w:tmpl w:val="9DBA6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1CF69D6"/>
    <w:multiLevelType w:val="multilevel"/>
    <w:tmpl w:val="2946CBCE"/>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03">
    <w:nsid w:val="71FC28C3"/>
    <w:multiLevelType w:val="multilevel"/>
    <w:tmpl w:val="013836D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nsid w:val="7283596A"/>
    <w:multiLevelType w:val="hybridMultilevel"/>
    <w:tmpl w:val="271496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73537ED7"/>
    <w:multiLevelType w:val="hybridMultilevel"/>
    <w:tmpl w:val="87681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37D58F5"/>
    <w:multiLevelType w:val="multilevel"/>
    <w:tmpl w:val="D39481D2"/>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745B0C61"/>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08">
    <w:nsid w:val="745C3C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nsid w:val="749D025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nsid w:val="756B4995"/>
    <w:multiLevelType w:val="hybridMultilevel"/>
    <w:tmpl w:val="494AF5C6"/>
    <w:lvl w:ilvl="0" w:tplc="0419000F">
      <w:start w:val="1"/>
      <w:numFmt w:val="decimal"/>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11">
    <w:nsid w:val="757F6C43"/>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2">
    <w:nsid w:val="75DB1B56"/>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13">
    <w:nsid w:val="763C236F"/>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14">
    <w:nsid w:val="76D04D3F"/>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9F21912"/>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16">
    <w:nsid w:val="7B540B04"/>
    <w:multiLevelType w:val="multilevel"/>
    <w:tmpl w:val="A948E072"/>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7">
    <w:nsid w:val="7BA122B1"/>
    <w:multiLevelType w:val="multilevel"/>
    <w:tmpl w:val="6F765D80"/>
    <w:lvl w:ilvl="0">
      <w:start w:val="1"/>
      <w:numFmt w:val="decimal"/>
      <w:pStyle w:val="--1"/>
      <w:lvlText w:val="%1."/>
      <w:lvlJc w:val="left"/>
      <w:pPr>
        <w:ind w:left="502"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2."/>
      <w:lvlJc w:val="left"/>
      <w:pPr>
        <w:ind w:left="360" w:hanging="360"/>
      </w:pPr>
      <w:rPr>
        <w:rFonts w:ascii="Times New Roman" w:eastAsia="Times New Roman"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8">
    <w:nsid w:val="7BFD7AEA"/>
    <w:multiLevelType w:val="hybridMultilevel"/>
    <w:tmpl w:val="8CCC04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7D31196F"/>
    <w:multiLevelType w:val="hybridMultilevel"/>
    <w:tmpl w:val="70FE42EC"/>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0">
    <w:nsid w:val="7F45467C"/>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num w:numId="1">
    <w:abstractNumId w:val="36"/>
  </w:num>
  <w:num w:numId="2">
    <w:abstractNumId w:val="72"/>
  </w:num>
  <w:num w:numId="3">
    <w:abstractNumId w:val="34"/>
  </w:num>
  <w:num w:numId="4">
    <w:abstractNumId w:val="99"/>
  </w:num>
  <w:num w:numId="5">
    <w:abstractNumId w:val="30"/>
  </w:num>
  <w:num w:numId="6">
    <w:abstractNumId w:val="56"/>
  </w:num>
  <w:num w:numId="7">
    <w:abstractNumId w:val="43"/>
  </w:num>
  <w:num w:numId="8">
    <w:abstractNumId w:val="104"/>
  </w:num>
  <w:num w:numId="9">
    <w:abstractNumId w:val="74"/>
  </w:num>
  <w:num w:numId="10">
    <w:abstractNumId w:val="47"/>
  </w:num>
  <w:num w:numId="11">
    <w:abstractNumId w:val="59"/>
  </w:num>
  <w:num w:numId="12">
    <w:abstractNumId w:val="118"/>
  </w:num>
  <w:num w:numId="13">
    <w:abstractNumId w:val="35"/>
  </w:num>
  <w:num w:numId="14">
    <w:abstractNumId w:val="12"/>
  </w:num>
  <w:num w:numId="15">
    <w:abstractNumId w:val="87"/>
  </w:num>
  <w:num w:numId="16">
    <w:abstractNumId w:val="2"/>
  </w:num>
  <w:num w:numId="17">
    <w:abstractNumId w:val="50"/>
  </w:num>
  <w:num w:numId="18">
    <w:abstractNumId w:val="71"/>
  </w:num>
  <w:num w:numId="19">
    <w:abstractNumId w:val="77"/>
  </w:num>
  <w:num w:numId="20">
    <w:abstractNumId w:val="100"/>
  </w:num>
  <w:num w:numId="21">
    <w:abstractNumId w:val="64"/>
  </w:num>
  <w:num w:numId="22">
    <w:abstractNumId w:val="114"/>
  </w:num>
  <w:num w:numId="23">
    <w:abstractNumId w:val="82"/>
  </w:num>
  <w:num w:numId="24">
    <w:abstractNumId w:val="81"/>
  </w:num>
  <w:num w:numId="25">
    <w:abstractNumId w:val="49"/>
  </w:num>
  <w:num w:numId="26">
    <w:abstractNumId w:val="44"/>
  </w:num>
  <w:num w:numId="27">
    <w:abstractNumId w:val="58"/>
  </w:num>
  <w:num w:numId="28">
    <w:abstractNumId w:val="109"/>
  </w:num>
  <w:num w:numId="29">
    <w:abstractNumId w:val="115"/>
  </w:num>
  <w:num w:numId="30">
    <w:abstractNumId w:val="11"/>
  </w:num>
  <w:num w:numId="31">
    <w:abstractNumId w:val="69"/>
  </w:num>
  <w:num w:numId="32">
    <w:abstractNumId w:val="28"/>
  </w:num>
  <w:num w:numId="33">
    <w:abstractNumId w:val="66"/>
  </w:num>
  <w:num w:numId="34">
    <w:abstractNumId w:val="29"/>
  </w:num>
  <w:num w:numId="35">
    <w:abstractNumId w:val="5"/>
  </w:num>
  <w:num w:numId="36">
    <w:abstractNumId w:val="29"/>
  </w:num>
  <w:num w:numId="37">
    <w:abstractNumId w:val="29"/>
    <w:lvlOverride w:ilvl="0">
      <w:startOverride w:val="1"/>
    </w:lvlOverride>
  </w:num>
  <w:num w:numId="38">
    <w:abstractNumId w:val="94"/>
  </w:num>
  <w:num w:numId="39">
    <w:abstractNumId w:val="76"/>
  </w:num>
  <w:num w:numId="40">
    <w:abstractNumId w:val="103"/>
  </w:num>
  <w:num w:numId="41">
    <w:abstractNumId w:val="14"/>
  </w:num>
  <w:num w:numId="42">
    <w:abstractNumId w:val="85"/>
  </w:num>
  <w:num w:numId="43">
    <w:abstractNumId w:val="93"/>
  </w:num>
  <w:num w:numId="44">
    <w:abstractNumId w:val="19"/>
  </w:num>
  <w:num w:numId="45">
    <w:abstractNumId w:val="53"/>
  </w:num>
  <w:num w:numId="46">
    <w:abstractNumId w:val="70"/>
  </w:num>
  <w:num w:numId="47">
    <w:abstractNumId w:val="22"/>
  </w:num>
  <w:num w:numId="48">
    <w:abstractNumId w:val="102"/>
  </w:num>
  <w:num w:numId="49">
    <w:abstractNumId w:val="60"/>
  </w:num>
  <w:num w:numId="50">
    <w:abstractNumId w:val="42"/>
  </w:num>
  <w:num w:numId="51">
    <w:abstractNumId w:val="0"/>
  </w:num>
  <w:num w:numId="52">
    <w:abstractNumId w:val="119"/>
  </w:num>
  <w:num w:numId="53">
    <w:abstractNumId w:val="97"/>
  </w:num>
  <w:num w:numId="54">
    <w:abstractNumId w:val="7"/>
  </w:num>
  <w:num w:numId="55">
    <w:abstractNumId w:val="48"/>
  </w:num>
  <w:num w:numId="56">
    <w:abstractNumId w:val="101"/>
  </w:num>
  <w:num w:numId="57">
    <w:abstractNumId w:val="65"/>
  </w:num>
  <w:num w:numId="58">
    <w:abstractNumId w:val="23"/>
  </w:num>
  <w:num w:numId="59">
    <w:abstractNumId w:val="17"/>
  </w:num>
  <w:num w:numId="60">
    <w:abstractNumId w:val="92"/>
  </w:num>
  <w:num w:numId="61">
    <w:abstractNumId w:val="24"/>
  </w:num>
  <w:num w:numId="62">
    <w:abstractNumId w:val="111"/>
  </w:num>
  <w:num w:numId="63">
    <w:abstractNumId w:val="51"/>
  </w:num>
  <w:num w:numId="6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8"/>
  </w:num>
  <w:num w:numId="66">
    <w:abstractNumId w:val="83"/>
  </w:num>
  <w:num w:numId="67">
    <w:abstractNumId w:val="84"/>
  </w:num>
  <w:num w:numId="68">
    <w:abstractNumId w:val="117"/>
  </w:num>
  <w:num w:numId="69">
    <w:abstractNumId w:val="55"/>
  </w:num>
  <w:num w:numId="70">
    <w:abstractNumId w:val="20"/>
  </w:num>
  <w:num w:numId="71">
    <w:abstractNumId w:val="90"/>
  </w:num>
  <w:num w:numId="72">
    <w:abstractNumId w:val="25"/>
  </w:num>
  <w:num w:numId="73">
    <w:abstractNumId w:val="75"/>
  </w:num>
  <w:num w:numId="74">
    <w:abstractNumId w:val="107"/>
  </w:num>
  <w:num w:numId="75">
    <w:abstractNumId w:val="52"/>
  </w:num>
  <w:num w:numId="76">
    <w:abstractNumId w:val="46"/>
  </w:num>
  <w:num w:numId="77">
    <w:abstractNumId w:val="10"/>
  </w:num>
  <w:num w:numId="78">
    <w:abstractNumId w:val="13"/>
  </w:num>
  <w:num w:numId="79">
    <w:abstractNumId w:val="62"/>
  </w:num>
  <w:num w:numId="80">
    <w:abstractNumId w:val="26"/>
  </w:num>
  <w:num w:numId="81">
    <w:abstractNumId w:val="16"/>
  </w:num>
  <w:num w:numId="82">
    <w:abstractNumId w:val="39"/>
  </w:num>
  <w:num w:numId="83">
    <w:abstractNumId w:val="67"/>
  </w:num>
  <w:num w:numId="84">
    <w:abstractNumId w:val="45"/>
  </w:num>
  <w:num w:numId="85">
    <w:abstractNumId w:val="110"/>
  </w:num>
  <w:num w:numId="86">
    <w:abstractNumId w:val="38"/>
  </w:num>
  <w:num w:numId="87">
    <w:abstractNumId w:val="32"/>
  </w:num>
  <w:num w:numId="88">
    <w:abstractNumId w:val="91"/>
  </w:num>
  <w:num w:numId="89">
    <w:abstractNumId w:val="27"/>
  </w:num>
  <w:num w:numId="90">
    <w:abstractNumId w:val="113"/>
  </w:num>
  <w:num w:numId="91">
    <w:abstractNumId w:val="68"/>
  </w:num>
  <w:num w:numId="92">
    <w:abstractNumId w:val="41"/>
  </w:num>
  <w:num w:numId="93">
    <w:abstractNumId w:val="78"/>
  </w:num>
  <w:num w:numId="94">
    <w:abstractNumId w:val="8"/>
  </w:num>
  <w:num w:numId="95">
    <w:abstractNumId w:val="63"/>
  </w:num>
  <w:num w:numId="96">
    <w:abstractNumId w:val="73"/>
  </w:num>
  <w:num w:numId="97">
    <w:abstractNumId w:val="57"/>
  </w:num>
  <w:num w:numId="98">
    <w:abstractNumId w:val="73"/>
    <w:lvlOverride w:ilvl="0">
      <w:lvl w:ilvl="0" w:tplc="4C70F2D4">
        <w:start w:val="1"/>
        <w:numFmt w:val="decimal"/>
        <w:lvlText w:val="%1)"/>
        <w:lvlJc w:val="left"/>
        <w:pPr>
          <w:ind w:left="2880" w:hanging="360"/>
        </w:pPr>
        <w:rPr>
          <w:rFonts w:hint="default"/>
        </w:rPr>
      </w:lvl>
    </w:lvlOverride>
    <w:lvlOverride w:ilvl="1">
      <w:lvl w:ilvl="1" w:tplc="B7408DEE" w:tentative="1">
        <w:start w:val="1"/>
        <w:numFmt w:val="lowerLetter"/>
        <w:lvlText w:val="%2."/>
        <w:lvlJc w:val="left"/>
        <w:pPr>
          <w:ind w:left="1440" w:hanging="360"/>
        </w:pPr>
      </w:lvl>
    </w:lvlOverride>
    <w:lvlOverride w:ilvl="2">
      <w:lvl w:ilvl="2" w:tplc="04190005" w:tentative="1">
        <w:start w:val="1"/>
        <w:numFmt w:val="lowerRoman"/>
        <w:lvlText w:val="%3."/>
        <w:lvlJc w:val="right"/>
        <w:pPr>
          <w:ind w:left="2160" w:hanging="180"/>
        </w:pPr>
      </w:lvl>
    </w:lvlOverride>
    <w:lvlOverride w:ilvl="3">
      <w:lvl w:ilvl="3" w:tplc="04190011">
        <w:start w:val="1"/>
        <w:numFmt w:val="decimal"/>
        <w:lvlText w:val="%4."/>
        <w:lvlJc w:val="left"/>
        <w:pPr>
          <w:ind w:left="2880" w:hanging="360"/>
        </w:pPr>
      </w:lvl>
    </w:lvlOverride>
    <w:lvlOverride w:ilvl="4">
      <w:lvl w:ilvl="4" w:tplc="04190003" w:tentative="1">
        <w:start w:val="1"/>
        <w:numFmt w:val="lowerLetter"/>
        <w:lvlText w:val="%5."/>
        <w:lvlJc w:val="left"/>
        <w:pPr>
          <w:ind w:left="3600" w:hanging="360"/>
        </w:pPr>
      </w:lvl>
    </w:lvlOverride>
    <w:lvlOverride w:ilvl="5">
      <w:lvl w:ilvl="5" w:tplc="3FD654B2" w:tentative="1">
        <w:start w:val="1"/>
        <w:numFmt w:val="lowerRoman"/>
        <w:lvlText w:val="%6."/>
        <w:lvlJc w:val="right"/>
        <w:pPr>
          <w:ind w:left="4320" w:hanging="180"/>
        </w:pPr>
      </w:lvl>
    </w:lvlOverride>
    <w:lvlOverride w:ilvl="6">
      <w:lvl w:ilvl="6" w:tplc="8F4CBB44" w:tentative="1">
        <w:start w:val="1"/>
        <w:numFmt w:val="decimal"/>
        <w:lvlText w:val="%7."/>
        <w:lvlJc w:val="left"/>
        <w:pPr>
          <w:ind w:left="5040" w:hanging="360"/>
        </w:pPr>
      </w:lvl>
    </w:lvlOverride>
    <w:lvlOverride w:ilvl="7">
      <w:lvl w:ilvl="7" w:tplc="04190003" w:tentative="1">
        <w:start w:val="1"/>
        <w:numFmt w:val="lowerLetter"/>
        <w:lvlText w:val="%8."/>
        <w:lvlJc w:val="left"/>
        <w:pPr>
          <w:ind w:left="5760" w:hanging="360"/>
        </w:pPr>
      </w:lvl>
    </w:lvlOverride>
    <w:lvlOverride w:ilvl="8">
      <w:lvl w:ilvl="8" w:tplc="04190005" w:tentative="1">
        <w:start w:val="1"/>
        <w:numFmt w:val="lowerRoman"/>
        <w:lvlText w:val="%9."/>
        <w:lvlJc w:val="right"/>
        <w:pPr>
          <w:ind w:left="6480" w:hanging="180"/>
        </w:pPr>
      </w:lvl>
    </w:lvlOverride>
  </w:num>
  <w:num w:numId="99">
    <w:abstractNumId w:val="61"/>
  </w:num>
  <w:num w:numId="100">
    <w:abstractNumId w:val="89"/>
  </w:num>
  <w:num w:numId="101">
    <w:abstractNumId w:val="21"/>
  </w:num>
  <w:num w:numId="102">
    <w:abstractNumId w:val="105"/>
  </w:num>
  <w:num w:numId="103">
    <w:abstractNumId w:val="106"/>
  </w:num>
  <w:num w:numId="104">
    <w:abstractNumId w:val="1"/>
  </w:num>
  <w:num w:numId="105">
    <w:abstractNumId w:val="116"/>
  </w:num>
  <w:num w:numId="106">
    <w:abstractNumId w:val="80"/>
  </w:num>
  <w:num w:numId="107">
    <w:abstractNumId w:val="4"/>
  </w:num>
  <w:num w:numId="108">
    <w:abstractNumId w:val="18"/>
  </w:num>
  <w:num w:numId="109">
    <w:abstractNumId w:val="3"/>
  </w:num>
  <w:num w:numId="110">
    <w:abstractNumId w:val="54"/>
  </w:num>
  <w:num w:numId="111">
    <w:abstractNumId w:val="95"/>
  </w:num>
  <w:num w:numId="112">
    <w:abstractNumId w:val="96"/>
  </w:num>
  <w:num w:numId="113">
    <w:abstractNumId w:val="112"/>
  </w:num>
  <w:num w:numId="114">
    <w:abstractNumId w:val="120"/>
  </w:num>
  <w:num w:numId="115">
    <w:abstractNumId w:val="6"/>
  </w:num>
  <w:num w:numId="116">
    <w:abstractNumId w:val="9"/>
  </w:num>
  <w:num w:numId="117">
    <w:abstractNumId w:val="108"/>
  </w:num>
  <w:num w:numId="118">
    <w:abstractNumId w:val="31"/>
  </w:num>
  <w:num w:numId="119">
    <w:abstractNumId w:val="15"/>
  </w:num>
  <w:num w:numId="120">
    <w:abstractNumId w:val="98"/>
  </w:num>
  <w:num w:numId="121">
    <w:abstractNumId w:val="86"/>
  </w:num>
  <w:num w:numId="122">
    <w:abstractNumId w:val="37"/>
  </w:num>
  <w:num w:numId="123">
    <w:abstractNumId w:val="33"/>
  </w:num>
  <w:num w:numId="124">
    <w:abstractNumId w:val="40"/>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B90"/>
    <w:rsid w:val="000073C8"/>
    <w:rsid w:val="000077FC"/>
    <w:rsid w:val="000110E7"/>
    <w:rsid w:val="000116D0"/>
    <w:rsid w:val="000213B0"/>
    <w:rsid w:val="00040B3E"/>
    <w:rsid w:val="0004129D"/>
    <w:rsid w:val="00072F79"/>
    <w:rsid w:val="00091CEE"/>
    <w:rsid w:val="000A01BD"/>
    <w:rsid w:val="000A50FD"/>
    <w:rsid w:val="000B1168"/>
    <w:rsid w:val="000B7B3D"/>
    <w:rsid w:val="000C0C05"/>
    <w:rsid w:val="000D52FE"/>
    <w:rsid w:val="000D595C"/>
    <w:rsid w:val="000F5220"/>
    <w:rsid w:val="001060F3"/>
    <w:rsid w:val="0010762C"/>
    <w:rsid w:val="0011008E"/>
    <w:rsid w:val="001101FB"/>
    <w:rsid w:val="00115BF5"/>
    <w:rsid w:val="00117FF1"/>
    <w:rsid w:val="0012306B"/>
    <w:rsid w:val="0013333A"/>
    <w:rsid w:val="00140734"/>
    <w:rsid w:val="00146DA0"/>
    <w:rsid w:val="0015417F"/>
    <w:rsid w:val="00182BDB"/>
    <w:rsid w:val="00197EF7"/>
    <w:rsid w:val="001A51BA"/>
    <w:rsid w:val="001B634A"/>
    <w:rsid w:val="001B6E5C"/>
    <w:rsid w:val="001D2870"/>
    <w:rsid w:val="001E5240"/>
    <w:rsid w:val="00200BE8"/>
    <w:rsid w:val="00225E05"/>
    <w:rsid w:val="00235947"/>
    <w:rsid w:val="00237524"/>
    <w:rsid w:val="00240E25"/>
    <w:rsid w:val="00260916"/>
    <w:rsid w:val="00267EA4"/>
    <w:rsid w:val="00274AA5"/>
    <w:rsid w:val="00291C28"/>
    <w:rsid w:val="00295935"/>
    <w:rsid w:val="002A2CEC"/>
    <w:rsid w:val="002B57FA"/>
    <w:rsid w:val="002C6CAC"/>
    <w:rsid w:val="002C78EB"/>
    <w:rsid w:val="002D56FC"/>
    <w:rsid w:val="002E0E63"/>
    <w:rsid w:val="002F19F9"/>
    <w:rsid w:val="002F5850"/>
    <w:rsid w:val="003065CF"/>
    <w:rsid w:val="00311FE5"/>
    <w:rsid w:val="00313CC0"/>
    <w:rsid w:val="00314FDA"/>
    <w:rsid w:val="00315810"/>
    <w:rsid w:val="003729EC"/>
    <w:rsid w:val="0037504D"/>
    <w:rsid w:val="00381413"/>
    <w:rsid w:val="00383E78"/>
    <w:rsid w:val="003A70A4"/>
    <w:rsid w:val="003D1F74"/>
    <w:rsid w:val="003F6CE3"/>
    <w:rsid w:val="003F7337"/>
    <w:rsid w:val="00401A7D"/>
    <w:rsid w:val="0040302D"/>
    <w:rsid w:val="0041108A"/>
    <w:rsid w:val="00411D05"/>
    <w:rsid w:val="00420E01"/>
    <w:rsid w:val="00447985"/>
    <w:rsid w:val="00461F9C"/>
    <w:rsid w:val="00475FA5"/>
    <w:rsid w:val="004836C6"/>
    <w:rsid w:val="00484B19"/>
    <w:rsid w:val="00493F83"/>
    <w:rsid w:val="004955AF"/>
    <w:rsid w:val="004A130A"/>
    <w:rsid w:val="004E4154"/>
    <w:rsid w:val="004E6C76"/>
    <w:rsid w:val="004F7D5C"/>
    <w:rsid w:val="00504529"/>
    <w:rsid w:val="00514D28"/>
    <w:rsid w:val="00520B40"/>
    <w:rsid w:val="00520F38"/>
    <w:rsid w:val="00525A0D"/>
    <w:rsid w:val="00527C8B"/>
    <w:rsid w:val="00540CA0"/>
    <w:rsid w:val="00541EBA"/>
    <w:rsid w:val="00551B7A"/>
    <w:rsid w:val="0058533E"/>
    <w:rsid w:val="00585C34"/>
    <w:rsid w:val="00591210"/>
    <w:rsid w:val="00596E15"/>
    <w:rsid w:val="005A1924"/>
    <w:rsid w:val="005E1BAC"/>
    <w:rsid w:val="00612285"/>
    <w:rsid w:val="00616CA4"/>
    <w:rsid w:val="006235F9"/>
    <w:rsid w:val="006332BD"/>
    <w:rsid w:val="00646281"/>
    <w:rsid w:val="00646E43"/>
    <w:rsid w:val="00672442"/>
    <w:rsid w:val="00696024"/>
    <w:rsid w:val="006A5C88"/>
    <w:rsid w:val="006A68D1"/>
    <w:rsid w:val="006F69D1"/>
    <w:rsid w:val="007016BC"/>
    <w:rsid w:val="00732CAB"/>
    <w:rsid w:val="00743425"/>
    <w:rsid w:val="00783E94"/>
    <w:rsid w:val="007A2B0E"/>
    <w:rsid w:val="007B6B90"/>
    <w:rsid w:val="00802713"/>
    <w:rsid w:val="00825003"/>
    <w:rsid w:val="008317C8"/>
    <w:rsid w:val="00843203"/>
    <w:rsid w:val="008456CD"/>
    <w:rsid w:val="00867438"/>
    <w:rsid w:val="008741DF"/>
    <w:rsid w:val="00875384"/>
    <w:rsid w:val="008759B4"/>
    <w:rsid w:val="008806EB"/>
    <w:rsid w:val="008810F1"/>
    <w:rsid w:val="0089180E"/>
    <w:rsid w:val="008F4849"/>
    <w:rsid w:val="00900B35"/>
    <w:rsid w:val="00943980"/>
    <w:rsid w:val="00951656"/>
    <w:rsid w:val="00956EEA"/>
    <w:rsid w:val="00962A38"/>
    <w:rsid w:val="00965430"/>
    <w:rsid w:val="00967F89"/>
    <w:rsid w:val="00977CAD"/>
    <w:rsid w:val="00980895"/>
    <w:rsid w:val="00982100"/>
    <w:rsid w:val="009B484C"/>
    <w:rsid w:val="009B7C20"/>
    <w:rsid w:val="009C4C56"/>
    <w:rsid w:val="009D4147"/>
    <w:rsid w:val="009F327A"/>
    <w:rsid w:val="00A10567"/>
    <w:rsid w:val="00A204F2"/>
    <w:rsid w:val="00A26FC3"/>
    <w:rsid w:val="00A375EE"/>
    <w:rsid w:val="00A37869"/>
    <w:rsid w:val="00A4176F"/>
    <w:rsid w:val="00A64BE2"/>
    <w:rsid w:val="00A80B90"/>
    <w:rsid w:val="00A905E4"/>
    <w:rsid w:val="00A93397"/>
    <w:rsid w:val="00AB2C62"/>
    <w:rsid w:val="00AB2DEC"/>
    <w:rsid w:val="00AC199E"/>
    <w:rsid w:val="00AD20CD"/>
    <w:rsid w:val="00AD30E0"/>
    <w:rsid w:val="00AD756D"/>
    <w:rsid w:val="00AD7E98"/>
    <w:rsid w:val="00AE5AC8"/>
    <w:rsid w:val="00AF460F"/>
    <w:rsid w:val="00AF4CA2"/>
    <w:rsid w:val="00B07DFE"/>
    <w:rsid w:val="00B27A18"/>
    <w:rsid w:val="00B33F39"/>
    <w:rsid w:val="00B35544"/>
    <w:rsid w:val="00B36DB5"/>
    <w:rsid w:val="00B63B9D"/>
    <w:rsid w:val="00B71ADE"/>
    <w:rsid w:val="00B830D2"/>
    <w:rsid w:val="00BA2B8E"/>
    <w:rsid w:val="00BE7930"/>
    <w:rsid w:val="00C0328A"/>
    <w:rsid w:val="00C266C9"/>
    <w:rsid w:val="00C3043E"/>
    <w:rsid w:val="00C33A24"/>
    <w:rsid w:val="00C357D1"/>
    <w:rsid w:val="00C43BA7"/>
    <w:rsid w:val="00C44AD0"/>
    <w:rsid w:val="00C6598C"/>
    <w:rsid w:val="00CA7864"/>
    <w:rsid w:val="00CB426A"/>
    <w:rsid w:val="00CC2FBA"/>
    <w:rsid w:val="00CC7CDD"/>
    <w:rsid w:val="00CD7C64"/>
    <w:rsid w:val="00CE7FD4"/>
    <w:rsid w:val="00CF7C4A"/>
    <w:rsid w:val="00D34EF9"/>
    <w:rsid w:val="00D520B7"/>
    <w:rsid w:val="00D60582"/>
    <w:rsid w:val="00D84E0A"/>
    <w:rsid w:val="00D90FBA"/>
    <w:rsid w:val="00D91AC5"/>
    <w:rsid w:val="00D92E22"/>
    <w:rsid w:val="00DA1971"/>
    <w:rsid w:val="00DB1129"/>
    <w:rsid w:val="00DB5D67"/>
    <w:rsid w:val="00DC2B36"/>
    <w:rsid w:val="00DC7CB9"/>
    <w:rsid w:val="00E27F3C"/>
    <w:rsid w:val="00E32FEB"/>
    <w:rsid w:val="00E90D5B"/>
    <w:rsid w:val="00E975C4"/>
    <w:rsid w:val="00EA0706"/>
    <w:rsid w:val="00EA2FB7"/>
    <w:rsid w:val="00EC12CD"/>
    <w:rsid w:val="00EC2D95"/>
    <w:rsid w:val="00ED0DA9"/>
    <w:rsid w:val="00ED679C"/>
    <w:rsid w:val="00EF31E1"/>
    <w:rsid w:val="00F0683A"/>
    <w:rsid w:val="00F124E0"/>
    <w:rsid w:val="00F22EAA"/>
    <w:rsid w:val="00F554E0"/>
    <w:rsid w:val="00F63E34"/>
    <w:rsid w:val="00F71549"/>
    <w:rsid w:val="00F83F86"/>
    <w:rsid w:val="00F85CB9"/>
    <w:rsid w:val="00F93613"/>
    <w:rsid w:val="00F94837"/>
    <w:rsid w:val="00F97C43"/>
    <w:rsid w:val="00FB609E"/>
    <w:rsid w:val="00FB7764"/>
    <w:rsid w:val="00FE2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81"/>
    <o:shapelayout v:ext="edit">
      <o:idmap v:ext="edit" data="1"/>
    </o:shapelayout>
  </w:shapeDefaults>
  <w:decimalSymbol w:val=","/>
  <w:listSeparator w:val=";"/>
  <w15:docId w15:val="{92C30678-79D7-477F-955C-D0F9CDAB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H1,H11,H12,H13,H14,H15,H16,H17,H18,H19,H110,H111,H112,H113,H114,H115,H116,H121,H131,H141,H151,H161,H171,H181,H191,H1101,H1111,H1121,H1131,H1141,H1151,H117,H118,H119,H120,H122,H123,H124,H125,H126,H1110,H132,H142,H152,H162,H172,H182,H127,H1112"/>
    <w:basedOn w:val="a0"/>
    <w:next w:val="a0"/>
    <w:link w:val="10"/>
    <w:uiPriority w:val="9"/>
    <w:qFormat/>
    <w:rsid w:val="00313CC0"/>
    <w:pPr>
      <w:keepNext/>
      <w:keepLines/>
      <w:spacing w:before="240"/>
      <w:ind w:left="426" w:hanging="426"/>
      <w:jc w:val="left"/>
      <w:outlineLvl w:val="0"/>
    </w:pPr>
    <w:rPr>
      <w:rFonts w:eastAsiaTheme="majorEastAsia"/>
      <w:b/>
    </w:rPr>
  </w:style>
  <w:style w:type="paragraph" w:styleId="2">
    <w:name w:val="heading 2"/>
    <w:aliases w:val="H2,h2,Heading 2 Hidden,CHS,H2-Heading 2,l2,Header2,22,heading2,list2,A,A.B.C.,list 2,Heading2,Heading Indent No L2,UNDERRUBRIK 1-2,Fonctionnalité,Titre 21,t2.T2,Table2,ITT t2,H2-Heading 21,Header 21,l21,Header21,h21,221,heading21,heading 2"/>
    <w:basedOn w:val="a0"/>
    <w:next w:val="a0"/>
    <w:link w:val="20"/>
    <w:uiPriority w:val="9"/>
    <w:unhideWhenUsed/>
    <w:qFormat/>
    <w:rsid w:val="00F22EAA"/>
    <w:pPr>
      <w:keepNext/>
      <w:keepLines/>
      <w:spacing w:before="40" w:after="120"/>
      <w:outlineLvl w:val="1"/>
    </w:pPr>
    <w:rPr>
      <w:rFonts w:eastAsiaTheme="majorEastAsia"/>
      <w:b/>
      <w:szCs w:val="26"/>
    </w:rPr>
  </w:style>
  <w:style w:type="paragraph" w:styleId="3">
    <w:name w:val="heading 3"/>
    <w:aliases w:val="h3,3,Level 1 - 1,h31,h32,h33,h34,h35,h36,h37,h38,h39,h310,h311,h321,h331,h341,h351,h361,h371,h381,h312,h322,h332,h342,h352,h362,h372,h382,h313,h323,h333,h343,h353,h363,h373,h383,h314,h324,h334,h344,h354,h364,h374,h384,h315,h325,h335,h345,H3"/>
    <w:basedOn w:val="a0"/>
    <w:next w:val="a0"/>
    <w:link w:val="30"/>
    <w:uiPriority w:val="9"/>
    <w:qFormat/>
    <w:rsid w:val="00B830D2"/>
    <w:pPr>
      <w:keepNext/>
      <w:numPr>
        <w:ilvl w:val="2"/>
        <w:numId w:val="66"/>
      </w:numPr>
      <w:spacing w:before="240" w:after="60"/>
      <w:outlineLvl w:val="2"/>
    </w:pPr>
    <w:rPr>
      <w:rFonts w:eastAsia="Calibri"/>
      <w:b/>
      <w:bCs/>
      <w:color w:val="auto"/>
      <w:szCs w:val="28"/>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
    <w:basedOn w:val="a0"/>
    <w:next w:val="a0"/>
    <w:link w:val="40"/>
    <w:uiPriority w:val="9"/>
    <w:qFormat/>
    <w:rsid w:val="00B830D2"/>
    <w:pPr>
      <w:keepNext/>
      <w:spacing w:before="240" w:after="60"/>
      <w:ind w:firstLine="709"/>
      <w:outlineLvl w:val="3"/>
    </w:pPr>
    <w:rPr>
      <w:rFonts w:eastAsia="Calibri"/>
      <w:b/>
      <w:bCs/>
      <w:color w:val="auto"/>
      <w:szCs w:val="28"/>
      <w:lang w:eastAsia="en-US"/>
    </w:rPr>
  </w:style>
  <w:style w:type="paragraph" w:styleId="5">
    <w:name w:val="heading 5"/>
    <w:aliases w:val="H5,PIM 5,5,ITT t5,PA Pico Section"/>
    <w:basedOn w:val="a0"/>
    <w:next w:val="a0"/>
    <w:link w:val="50"/>
    <w:uiPriority w:val="9"/>
    <w:qFormat/>
    <w:rsid w:val="00B830D2"/>
    <w:pPr>
      <w:keepNext/>
      <w:keepLines/>
      <w:spacing w:before="200" w:line="276" w:lineRule="auto"/>
      <w:ind w:left="1008" w:hanging="1008"/>
      <w:jc w:val="left"/>
      <w:outlineLvl w:val="4"/>
    </w:pPr>
    <w:rPr>
      <w:rFonts w:ascii="Cambria" w:hAnsi="Cambria"/>
      <w:color w:val="243F60"/>
      <w:sz w:val="20"/>
      <w:szCs w:val="20"/>
      <w:lang w:eastAsia="en-US"/>
    </w:rPr>
  </w:style>
  <w:style w:type="paragraph" w:styleId="6">
    <w:name w:val="heading 6"/>
    <w:aliases w:val="PIM 6"/>
    <w:basedOn w:val="a0"/>
    <w:next w:val="a0"/>
    <w:link w:val="60"/>
    <w:uiPriority w:val="9"/>
    <w:qFormat/>
    <w:rsid w:val="00B830D2"/>
    <w:pPr>
      <w:spacing w:before="240" w:after="60"/>
      <w:ind w:firstLine="709"/>
      <w:outlineLvl w:val="5"/>
    </w:pPr>
    <w:rPr>
      <w:rFonts w:ascii="Calibri" w:eastAsia="Calibri" w:hAnsi="Calibri"/>
      <w:b/>
      <w:bCs/>
      <w:color w:val="auto"/>
      <w:sz w:val="22"/>
      <w:szCs w:val="22"/>
      <w:lang w:eastAsia="en-US"/>
    </w:rPr>
  </w:style>
  <w:style w:type="paragraph" w:styleId="7">
    <w:name w:val="heading 7"/>
    <w:aliases w:val="PIM 7"/>
    <w:basedOn w:val="a0"/>
    <w:next w:val="a0"/>
    <w:link w:val="70"/>
    <w:uiPriority w:val="9"/>
    <w:qFormat/>
    <w:rsid w:val="00B830D2"/>
    <w:pPr>
      <w:keepNext/>
      <w:keepLines/>
      <w:spacing w:before="200" w:line="276" w:lineRule="auto"/>
      <w:ind w:left="1296" w:hanging="1296"/>
      <w:jc w:val="left"/>
      <w:outlineLvl w:val="6"/>
    </w:pPr>
    <w:rPr>
      <w:rFonts w:ascii="Cambria" w:hAnsi="Cambria"/>
      <w:i/>
      <w:iCs/>
      <w:color w:val="404040"/>
      <w:sz w:val="20"/>
      <w:szCs w:val="20"/>
      <w:lang w:eastAsia="en-US"/>
    </w:rPr>
  </w:style>
  <w:style w:type="paragraph" w:styleId="8">
    <w:name w:val="heading 8"/>
    <w:basedOn w:val="a0"/>
    <w:next w:val="a0"/>
    <w:link w:val="80"/>
    <w:uiPriority w:val="9"/>
    <w:qFormat/>
    <w:rsid w:val="00B830D2"/>
    <w:pPr>
      <w:keepNext/>
      <w:keepLines/>
      <w:spacing w:before="200" w:line="276" w:lineRule="auto"/>
      <w:ind w:left="1440" w:hanging="1440"/>
      <w:jc w:val="left"/>
      <w:outlineLvl w:val="7"/>
    </w:pPr>
    <w:rPr>
      <w:rFonts w:ascii="Cambria" w:hAnsi="Cambria"/>
      <w:color w:val="4F81BD"/>
      <w:sz w:val="20"/>
      <w:szCs w:val="20"/>
      <w:lang w:eastAsia="en-US"/>
    </w:rPr>
  </w:style>
  <w:style w:type="paragraph" w:styleId="9">
    <w:name w:val="heading 9"/>
    <w:basedOn w:val="a0"/>
    <w:next w:val="a0"/>
    <w:link w:val="90"/>
    <w:uiPriority w:val="9"/>
    <w:qFormat/>
    <w:rsid w:val="00B830D2"/>
    <w:pPr>
      <w:keepNext/>
      <w:keepLines/>
      <w:spacing w:before="200" w:line="276" w:lineRule="auto"/>
      <w:ind w:left="1584" w:hanging="1584"/>
      <w:jc w:val="left"/>
      <w:outlineLvl w:val="8"/>
    </w:pPr>
    <w:rPr>
      <w:rFonts w:ascii="Cambria" w:hAnsi="Cambria"/>
      <w:i/>
      <w:iCs/>
      <w:color w:val="404040"/>
      <w:sz w:val="20"/>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2C6CAC"/>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2C6CAC"/>
    <w:rPr>
      <w:rFonts w:ascii="Times New Roman" w:eastAsia="Times New Roman" w:hAnsi="Times New Roman" w:cs="Times New Roman"/>
      <w:sz w:val="28"/>
      <w:szCs w:val="28"/>
      <w:lang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H1 Знак,H11 Знак,H12 Знак,H13 Знак,H14 Знак,H15 Знак,H16 Знак,H17 Знак,H18 Знак,H19 Знак,H110 Знак,H111 Знак,H112 Знак,H113 Знак,H114 Знак,H115 Знак,H116 Знак,H121 Знак,H131 Знак,H141 Знак,H151 Знак,H161 Знак,H171 Знак,H181 Знак"/>
    <w:basedOn w:val="a1"/>
    <w:link w:val="1"/>
    <w:uiPriority w:val="9"/>
    <w:rsid w:val="00313CC0"/>
    <w:rPr>
      <w:rFonts w:ascii="Times New Roman" w:eastAsiaTheme="majorEastAsia" w:hAnsi="Times New Roman" w:cs="Times New Roman"/>
      <w:b/>
      <w:color w:val="000000"/>
      <w:sz w:val="28"/>
      <w:szCs w:val="24"/>
      <w:lang w:eastAsia="ru-RU"/>
    </w:rPr>
  </w:style>
  <w:style w:type="character" w:customStyle="1" w:styleId="20">
    <w:name w:val="Заголовок 2 Знак"/>
    <w:aliases w:val="H2 Знак,h2 Знак,Heading 2 Hidden Знак,CHS Знак,H2-Heading 2 Знак,l2 Знак,Header2 Знак,22 Знак,heading2 Знак,list2 Знак,A Знак,A.B.C. Знак,list 2 Знак,Heading2 Знак,Heading Indent No L2 Знак,UNDERRUBRIK 1-2 Знак,Fonctionnalité Знак"/>
    <w:basedOn w:val="a1"/>
    <w:link w:val="2"/>
    <w:uiPriority w:val="9"/>
    <w:rsid w:val="00F22EAA"/>
    <w:rPr>
      <w:rFonts w:ascii="Times New Roman" w:eastAsiaTheme="majorEastAsia" w:hAnsi="Times New Roman" w:cs="Times New Roman"/>
      <w:b/>
      <w:color w:val="000000"/>
      <w:sz w:val="28"/>
      <w:szCs w:val="26"/>
      <w:lang w:eastAsia="ru-RU"/>
    </w:rPr>
  </w:style>
  <w:style w:type="paragraph" w:styleId="a6">
    <w:name w:val="List Paragraph"/>
    <w:basedOn w:val="a0"/>
    <w:uiPriority w:val="34"/>
    <w:qFormat/>
    <w:rsid w:val="00315810"/>
    <w:pPr>
      <w:ind w:left="720"/>
      <w:contextualSpacing/>
    </w:pPr>
  </w:style>
  <w:style w:type="paragraph" w:styleId="a7">
    <w:name w:val="TOC Heading"/>
    <w:basedOn w:val="1"/>
    <w:next w:val="a0"/>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0"/>
    <w:next w:val="a0"/>
    <w:autoRedefine/>
    <w:uiPriority w:val="39"/>
    <w:unhideWhenUsed/>
    <w:qFormat/>
    <w:rsid w:val="002A2CEC"/>
    <w:pPr>
      <w:tabs>
        <w:tab w:val="right" w:leader="dot" w:pos="9345"/>
      </w:tabs>
      <w:spacing w:after="100"/>
      <w:ind w:left="284" w:hanging="284"/>
      <w:jc w:val="left"/>
    </w:pPr>
  </w:style>
  <w:style w:type="paragraph" w:styleId="21">
    <w:name w:val="toc 2"/>
    <w:basedOn w:val="a0"/>
    <w:next w:val="a0"/>
    <w:autoRedefine/>
    <w:uiPriority w:val="39"/>
    <w:unhideWhenUsed/>
    <w:qFormat/>
    <w:rsid w:val="002A2CEC"/>
    <w:pPr>
      <w:tabs>
        <w:tab w:val="right" w:leader="dot" w:pos="9345"/>
      </w:tabs>
      <w:spacing w:after="100"/>
      <w:ind w:left="709" w:hanging="429"/>
      <w:jc w:val="left"/>
    </w:pPr>
  </w:style>
  <w:style w:type="character" w:styleId="a8">
    <w:name w:val="Hyperlink"/>
    <w:basedOn w:val="a1"/>
    <w:uiPriority w:val="99"/>
    <w:unhideWhenUsed/>
    <w:rsid w:val="002A2CEC"/>
    <w:rPr>
      <w:color w:val="0563C1" w:themeColor="hyperlink"/>
      <w:u w:val="single"/>
    </w:rPr>
  </w:style>
  <w:style w:type="paragraph" w:styleId="a9">
    <w:name w:val="footer"/>
    <w:basedOn w:val="a0"/>
    <w:link w:val="aa"/>
    <w:uiPriority w:val="99"/>
    <w:unhideWhenUsed/>
    <w:rsid w:val="00475FA5"/>
    <w:pPr>
      <w:tabs>
        <w:tab w:val="center" w:pos="4677"/>
        <w:tab w:val="right" w:pos="9355"/>
      </w:tabs>
    </w:pPr>
  </w:style>
  <w:style w:type="character" w:customStyle="1" w:styleId="aa">
    <w:name w:val="Нижний колонтитул Знак"/>
    <w:basedOn w:val="a1"/>
    <w:link w:val="a9"/>
    <w:uiPriority w:val="99"/>
    <w:rsid w:val="00475FA5"/>
    <w:rPr>
      <w:rFonts w:ascii="Times New Roman" w:eastAsia="Times New Roman" w:hAnsi="Times New Roman" w:cs="Times New Roman"/>
      <w:color w:val="000000"/>
      <w:sz w:val="28"/>
      <w:szCs w:val="24"/>
      <w:lang w:eastAsia="ru-RU"/>
    </w:rPr>
  </w:style>
  <w:style w:type="table" w:styleId="ab">
    <w:name w:val="Table Grid"/>
    <w:basedOn w:val="a2"/>
    <w:uiPriority w:val="39"/>
    <w:rsid w:val="00C26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rsid w:val="001101FB"/>
    <w:rPr>
      <w:sz w:val="16"/>
      <w:szCs w:val="16"/>
    </w:rPr>
  </w:style>
  <w:style w:type="paragraph" w:styleId="ad">
    <w:name w:val="annotation text"/>
    <w:basedOn w:val="a0"/>
    <w:link w:val="ae"/>
    <w:uiPriority w:val="99"/>
    <w:semiHidden/>
    <w:unhideWhenUsed/>
    <w:rsid w:val="001101FB"/>
    <w:rPr>
      <w:sz w:val="20"/>
      <w:szCs w:val="20"/>
    </w:rPr>
  </w:style>
  <w:style w:type="character" w:customStyle="1" w:styleId="ae">
    <w:name w:val="Текст примечания Знак"/>
    <w:basedOn w:val="a1"/>
    <w:link w:val="ad"/>
    <w:uiPriority w:val="99"/>
    <w:semiHidden/>
    <w:rsid w:val="001101FB"/>
    <w:rPr>
      <w:rFonts w:ascii="Times New Roman" w:eastAsia="Times New Roman" w:hAnsi="Times New Roman" w:cs="Times New Roman"/>
      <w:color w:val="000000"/>
      <w:sz w:val="20"/>
      <w:szCs w:val="20"/>
      <w:lang w:eastAsia="ru-RU"/>
    </w:rPr>
  </w:style>
  <w:style w:type="paragraph" w:styleId="af">
    <w:name w:val="annotation subject"/>
    <w:basedOn w:val="ad"/>
    <w:next w:val="ad"/>
    <w:link w:val="af0"/>
    <w:uiPriority w:val="99"/>
    <w:semiHidden/>
    <w:unhideWhenUsed/>
    <w:rsid w:val="001101FB"/>
    <w:rPr>
      <w:b/>
      <w:bCs/>
    </w:rPr>
  </w:style>
  <w:style w:type="character" w:customStyle="1" w:styleId="af0">
    <w:name w:val="Тема примечания Знак"/>
    <w:basedOn w:val="ae"/>
    <w:link w:val="af"/>
    <w:uiPriority w:val="99"/>
    <w:semiHidden/>
    <w:rsid w:val="001101FB"/>
    <w:rPr>
      <w:rFonts w:ascii="Times New Roman" w:eastAsia="Times New Roman" w:hAnsi="Times New Roman" w:cs="Times New Roman"/>
      <w:b/>
      <w:bCs/>
      <w:color w:val="000000"/>
      <w:sz w:val="20"/>
      <w:szCs w:val="20"/>
      <w:lang w:eastAsia="ru-RU"/>
    </w:rPr>
  </w:style>
  <w:style w:type="paragraph" w:styleId="af1">
    <w:name w:val="Balloon Text"/>
    <w:basedOn w:val="a0"/>
    <w:link w:val="af2"/>
    <w:uiPriority w:val="99"/>
    <w:semiHidden/>
    <w:unhideWhenUsed/>
    <w:rsid w:val="001101FB"/>
    <w:rPr>
      <w:rFonts w:ascii="Segoe UI" w:hAnsi="Segoe UI" w:cs="Segoe UI"/>
      <w:sz w:val="18"/>
      <w:szCs w:val="18"/>
    </w:rPr>
  </w:style>
  <w:style w:type="character" w:customStyle="1" w:styleId="af2">
    <w:name w:val="Текст выноски Знак"/>
    <w:basedOn w:val="a1"/>
    <w:link w:val="af1"/>
    <w:uiPriority w:val="99"/>
    <w:semiHidden/>
    <w:rsid w:val="001101FB"/>
    <w:rPr>
      <w:rFonts w:ascii="Segoe UI" w:eastAsia="Times New Roman" w:hAnsi="Segoe UI" w:cs="Segoe UI"/>
      <w:color w:val="000000"/>
      <w:sz w:val="18"/>
      <w:szCs w:val="18"/>
      <w:lang w:eastAsia="ru-RU"/>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6"/>
    <w:uiPriority w:val="99"/>
    <w:qFormat/>
    <w:rsid w:val="008456CD"/>
    <w:pPr>
      <w:numPr>
        <w:numId w:val="35"/>
      </w:numPr>
    </w:pPr>
    <w:rPr>
      <w:szCs w:val="28"/>
    </w:rPr>
  </w:style>
  <w:style w:type="character" w:customStyle="1" w:styleId="30">
    <w:name w:val="Заголовок 3 Знак"/>
    <w:aliases w:val="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
    <w:basedOn w:val="a1"/>
    <w:link w:val="3"/>
    <w:uiPriority w:val="9"/>
    <w:rsid w:val="00B830D2"/>
    <w:rPr>
      <w:rFonts w:ascii="Times New Roman" w:eastAsia="Calibri" w:hAnsi="Times New Roman" w:cs="Times New Roman"/>
      <w:b/>
      <w:bCs/>
      <w:sz w:val="28"/>
      <w:szCs w:val="28"/>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1"/>
    <w:link w:val="4"/>
    <w:uiPriority w:val="9"/>
    <w:rsid w:val="00B830D2"/>
    <w:rPr>
      <w:rFonts w:ascii="Times New Roman" w:eastAsia="Calibri" w:hAnsi="Times New Roman" w:cs="Times New Roman"/>
      <w:b/>
      <w:bCs/>
      <w:sz w:val="28"/>
      <w:szCs w:val="28"/>
    </w:rPr>
  </w:style>
  <w:style w:type="character" w:customStyle="1" w:styleId="50">
    <w:name w:val="Заголовок 5 Знак"/>
    <w:aliases w:val="H5 Знак,PIM 5 Знак,5 Знак,ITT t5 Знак,PA Pico Section Знак"/>
    <w:basedOn w:val="a1"/>
    <w:link w:val="5"/>
    <w:uiPriority w:val="9"/>
    <w:rsid w:val="00B830D2"/>
    <w:rPr>
      <w:rFonts w:ascii="Cambria" w:eastAsia="Times New Roman" w:hAnsi="Cambria" w:cs="Times New Roman"/>
      <w:color w:val="243F60"/>
      <w:sz w:val="20"/>
      <w:szCs w:val="20"/>
    </w:rPr>
  </w:style>
  <w:style w:type="character" w:customStyle="1" w:styleId="60">
    <w:name w:val="Заголовок 6 Знак"/>
    <w:aliases w:val="PIM 6 Знак"/>
    <w:basedOn w:val="a1"/>
    <w:link w:val="6"/>
    <w:uiPriority w:val="9"/>
    <w:rsid w:val="00B830D2"/>
    <w:rPr>
      <w:rFonts w:ascii="Calibri" w:eastAsia="Calibri" w:hAnsi="Calibri" w:cs="Times New Roman"/>
      <w:b/>
      <w:bCs/>
    </w:rPr>
  </w:style>
  <w:style w:type="character" w:customStyle="1" w:styleId="70">
    <w:name w:val="Заголовок 7 Знак"/>
    <w:aliases w:val="PIM 7 Знак"/>
    <w:basedOn w:val="a1"/>
    <w:link w:val="7"/>
    <w:uiPriority w:val="9"/>
    <w:rsid w:val="00B830D2"/>
    <w:rPr>
      <w:rFonts w:ascii="Cambria" w:eastAsia="Times New Roman" w:hAnsi="Cambria" w:cs="Times New Roman"/>
      <w:i/>
      <w:iCs/>
      <w:color w:val="404040"/>
      <w:sz w:val="20"/>
      <w:szCs w:val="20"/>
    </w:rPr>
  </w:style>
  <w:style w:type="character" w:customStyle="1" w:styleId="80">
    <w:name w:val="Заголовок 8 Знак"/>
    <w:basedOn w:val="a1"/>
    <w:link w:val="8"/>
    <w:uiPriority w:val="9"/>
    <w:rsid w:val="00B830D2"/>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B830D2"/>
    <w:rPr>
      <w:rFonts w:ascii="Cambria" w:eastAsia="Times New Roman" w:hAnsi="Cambria" w:cs="Times New Roman"/>
      <w:i/>
      <w:iCs/>
      <w:color w:val="404040"/>
      <w:sz w:val="20"/>
      <w:szCs w:val="20"/>
    </w:rPr>
  </w:style>
  <w:style w:type="numbering" w:customStyle="1" w:styleId="12">
    <w:name w:val="Нет списка1"/>
    <w:next w:val="a3"/>
    <w:uiPriority w:val="99"/>
    <w:semiHidden/>
    <w:unhideWhenUsed/>
    <w:rsid w:val="00B830D2"/>
  </w:style>
  <w:style w:type="paragraph" w:customStyle="1" w:styleId="s00">
    <w:name w:val="s00 Текст"/>
    <w:basedOn w:val="a0"/>
    <w:link w:val="s000"/>
    <w:uiPriority w:val="99"/>
    <w:rsid w:val="00B830D2"/>
    <w:pPr>
      <w:widowControl w:val="0"/>
      <w:overflowPunct w:val="0"/>
      <w:autoSpaceDE w:val="0"/>
      <w:autoSpaceDN w:val="0"/>
      <w:adjustRightInd w:val="0"/>
      <w:spacing w:before="60"/>
      <w:ind w:firstLine="340"/>
      <w:textAlignment w:val="baseline"/>
    </w:pPr>
    <w:rPr>
      <w:rFonts w:eastAsia="Calibri"/>
      <w:color w:val="auto"/>
      <w:sz w:val="24"/>
    </w:rPr>
  </w:style>
  <w:style w:type="character" w:customStyle="1" w:styleId="s000">
    <w:name w:val="s00 Текст Знак"/>
    <w:link w:val="s00"/>
    <w:uiPriority w:val="99"/>
    <w:locked/>
    <w:rsid w:val="00B830D2"/>
    <w:rPr>
      <w:rFonts w:ascii="Times New Roman" w:eastAsia="Calibri" w:hAnsi="Times New Roman" w:cs="Times New Roman"/>
      <w:sz w:val="24"/>
      <w:szCs w:val="24"/>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uiPriority w:val="99"/>
    <w:semiHidden/>
    <w:locked/>
    <w:rsid w:val="00B830D2"/>
    <w:rPr>
      <w:rFonts w:ascii="Times New Roman" w:hAnsi="Times New Roman" w:cs="Times New Roman"/>
      <w:sz w:val="28"/>
      <w:szCs w:val="28"/>
      <w:lang w:eastAsia="en-US"/>
    </w:rPr>
  </w:style>
  <w:style w:type="table" w:customStyle="1" w:styleId="13">
    <w:name w:val="Сетка таблицы1"/>
    <w:basedOn w:val="a2"/>
    <w:next w:val="ab"/>
    <w:uiPriority w:val="59"/>
    <w:rsid w:val="00B830D2"/>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Заголовок оглавления1"/>
    <w:basedOn w:val="1"/>
    <w:next w:val="a0"/>
    <w:uiPriority w:val="99"/>
    <w:rsid w:val="00B830D2"/>
    <w:pPr>
      <w:spacing w:before="480"/>
      <w:ind w:left="1068" w:hanging="360"/>
      <w:jc w:val="center"/>
      <w:outlineLvl w:val="9"/>
    </w:pPr>
    <w:rPr>
      <w:rFonts w:ascii="Cambria" w:eastAsia="Calibri" w:hAnsi="Cambria" w:cs="Cambria"/>
      <w:b w:val="0"/>
      <w:color w:val="365F91"/>
      <w:szCs w:val="28"/>
      <w:lang w:val="en-US"/>
    </w:rPr>
  </w:style>
  <w:style w:type="paragraph" w:styleId="af3">
    <w:name w:val="Body Text Indent"/>
    <w:basedOn w:val="a0"/>
    <w:link w:val="af4"/>
    <w:rsid w:val="00B830D2"/>
    <w:pPr>
      <w:widowControl w:val="0"/>
      <w:ind w:firstLine="360"/>
    </w:pPr>
    <w:rPr>
      <w:rFonts w:eastAsia="Calibri"/>
      <w:color w:val="auto"/>
      <w:sz w:val="24"/>
    </w:rPr>
  </w:style>
  <w:style w:type="character" w:customStyle="1" w:styleId="af4">
    <w:name w:val="Основной текст с отступом Знак"/>
    <w:basedOn w:val="a1"/>
    <w:link w:val="af3"/>
    <w:rsid w:val="00B830D2"/>
    <w:rPr>
      <w:rFonts w:ascii="Times New Roman" w:eastAsia="Calibri" w:hAnsi="Times New Roman" w:cs="Times New Roman"/>
      <w:sz w:val="24"/>
      <w:szCs w:val="24"/>
    </w:rPr>
  </w:style>
  <w:style w:type="paragraph" w:styleId="af5">
    <w:name w:val="footnote text"/>
    <w:basedOn w:val="a0"/>
    <w:link w:val="af6"/>
    <w:uiPriority w:val="99"/>
    <w:semiHidden/>
    <w:rsid w:val="00B830D2"/>
    <w:pPr>
      <w:ind w:firstLine="709"/>
    </w:pPr>
    <w:rPr>
      <w:rFonts w:eastAsia="Calibri"/>
      <w:color w:val="auto"/>
      <w:sz w:val="20"/>
      <w:szCs w:val="20"/>
      <w:lang w:eastAsia="en-US"/>
    </w:rPr>
  </w:style>
  <w:style w:type="character" w:customStyle="1" w:styleId="af6">
    <w:name w:val="Текст сноски Знак"/>
    <w:basedOn w:val="a1"/>
    <w:link w:val="af5"/>
    <w:uiPriority w:val="99"/>
    <w:semiHidden/>
    <w:rsid w:val="00B830D2"/>
    <w:rPr>
      <w:rFonts w:ascii="Times New Roman" w:eastAsia="Calibri" w:hAnsi="Times New Roman" w:cs="Times New Roman"/>
      <w:sz w:val="20"/>
      <w:szCs w:val="20"/>
    </w:rPr>
  </w:style>
  <w:style w:type="character" w:styleId="af7">
    <w:name w:val="footnote reference"/>
    <w:semiHidden/>
    <w:rsid w:val="00B830D2"/>
    <w:rPr>
      <w:vertAlign w:val="superscript"/>
    </w:rPr>
  </w:style>
  <w:style w:type="paragraph" w:styleId="af8">
    <w:name w:val="Body Text"/>
    <w:basedOn w:val="a0"/>
    <w:link w:val="af9"/>
    <w:uiPriority w:val="99"/>
    <w:rsid w:val="00B830D2"/>
    <w:pPr>
      <w:spacing w:after="120"/>
      <w:ind w:firstLine="709"/>
    </w:pPr>
    <w:rPr>
      <w:rFonts w:eastAsia="Calibri"/>
      <w:color w:val="auto"/>
      <w:szCs w:val="28"/>
      <w:lang w:eastAsia="en-US"/>
    </w:rPr>
  </w:style>
  <w:style w:type="character" w:customStyle="1" w:styleId="af9">
    <w:name w:val="Основной текст Знак"/>
    <w:basedOn w:val="a1"/>
    <w:link w:val="af8"/>
    <w:uiPriority w:val="99"/>
    <w:rsid w:val="00B830D2"/>
    <w:rPr>
      <w:rFonts w:ascii="Times New Roman" w:eastAsia="Calibri" w:hAnsi="Times New Roman" w:cs="Times New Roman"/>
      <w:sz w:val="28"/>
      <w:szCs w:val="28"/>
    </w:rPr>
  </w:style>
  <w:style w:type="paragraph" w:customStyle="1" w:styleId="15">
    <w:name w:val="Рецензия1"/>
    <w:hidden/>
    <w:uiPriority w:val="99"/>
    <w:semiHidden/>
    <w:rsid w:val="00B830D2"/>
    <w:pPr>
      <w:spacing w:after="0" w:line="240" w:lineRule="auto"/>
    </w:pPr>
    <w:rPr>
      <w:rFonts w:ascii="Calibri" w:eastAsia="Times New Roman" w:hAnsi="Calibri" w:cs="Calibri"/>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0"/>
    <w:link w:val="Body1Char1"/>
    <w:uiPriority w:val="99"/>
    <w:rsid w:val="00B830D2"/>
    <w:pPr>
      <w:spacing w:after="180" w:line="240" w:lineRule="exact"/>
      <w:ind w:firstLine="709"/>
    </w:pPr>
    <w:rPr>
      <w:rFonts w:ascii="Verdana" w:eastAsia="Calibri" w:hAnsi="Verdana"/>
      <w:color w:val="auto"/>
      <w:sz w:val="18"/>
      <w:szCs w:val="18"/>
      <w:lang w:val="en-US" w:eastAsia="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link w:val="Body1"/>
    <w:uiPriority w:val="99"/>
    <w:locked/>
    <w:rsid w:val="00B830D2"/>
    <w:rPr>
      <w:rFonts w:ascii="Verdana" w:eastAsia="Calibri" w:hAnsi="Verdana" w:cs="Times New Roman"/>
      <w:sz w:val="18"/>
      <w:szCs w:val="18"/>
      <w:lang w:val="en-US"/>
    </w:rPr>
  </w:style>
  <w:style w:type="paragraph" w:customStyle="1" w:styleId="afa">
    <w:name w:val="Внутренний адрес"/>
    <w:basedOn w:val="a0"/>
    <w:uiPriority w:val="99"/>
    <w:rsid w:val="00B830D2"/>
    <w:pPr>
      <w:spacing w:line="220" w:lineRule="atLeast"/>
      <w:ind w:firstLine="709"/>
    </w:pPr>
    <w:rPr>
      <w:rFonts w:ascii="Arial" w:eastAsia="Calibri" w:hAnsi="Arial" w:cs="Arial"/>
      <w:color w:val="auto"/>
      <w:spacing w:val="-5"/>
      <w:sz w:val="20"/>
      <w:szCs w:val="20"/>
      <w:lang w:eastAsia="en-US"/>
    </w:rPr>
  </w:style>
  <w:style w:type="paragraph" w:customStyle="1" w:styleId="16">
    <w:name w:val="Без интервала1"/>
    <w:uiPriority w:val="99"/>
    <w:rsid w:val="00B830D2"/>
    <w:pPr>
      <w:spacing w:after="0" w:line="240" w:lineRule="auto"/>
      <w:jc w:val="both"/>
    </w:pPr>
    <w:rPr>
      <w:rFonts w:ascii="Times New Roman" w:eastAsia="Times New Roman" w:hAnsi="Times New Roman" w:cs="Times New Roman"/>
      <w:sz w:val="28"/>
      <w:szCs w:val="28"/>
    </w:rPr>
  </w:style>
  <w:style w:type="character" w:styleId="afb">
    <w:name w:val="page number"/>
    <w:basedOn w:val="a1"/>
    <w:rsid w:val="00B830D2"/>
  </w:style>
  <w:style w:type="paragraph" w:customStyle="1" w:styleId="17">
    <w:name w:val="Абзац списка1"/>
    <w:basedOn w:val="a0"/>
    <w:uiPriority w:val="99"/>
    <w:rsid w:val="00B830D2"/>
    <w:pPr>
      <w:ind w:left="720" w:firstLine="709"/>
      <w:jc w:val="left"/>
    </w:pPr>
    <w:rPr>
      <w:rFonts w:eastAsia="Calibri"/>
      <w:color w:val="auto"/>
      <w:sz w:val="24"/>
    </w:rPr>
  </w:style>
  <w:style w:type="paragraph" w:customStyle="1" w:styleId="18">
    <w:name w:val="Знак Знак Знак1"/>
    <w:basedOn w:val="a0"/>
    <w:uiPriority w:val="99"/>
    <w:rsid w:val="00B830D2"/>
    <w:pPr>
      <w:tabs>
        <w:tab w:val="num" w:pos="360"/>
      </w:tabs>
      <w:spacing w:after="160" w:line="240" w:lineRule="exact"/>
      <w:ind w:firstLine="709"/>
      <w:jc w:val="left"/>
    </w:pPr>
    <w:rPr>
      <w:rFonts w:ascii="Verdana" w:eastAsia="Calibri" w:hAnsi="Verdana" w:cs="Verdana"/>
      <w:color w:val="auto"/>
      <w:sz w:val="20"/>
      <w:szCs w:val="20"/>
      <w:lang w:val="en-US" w:eastAsia="en-US"/>
    </w:rPr>
  </w:style>
  <w:style w:type="paragraph" w:customStyle="1" w:styleId="22">
    <w:name w:val="Абзац списка2"/>
    <w:basedOn w:val="a0"/>
    <w:uiPriority w:val="99"/>
    <w:rsid w:val="00B830D2"/>
    <w:pPr>
      <w:spacing w:after="200" w:line="276" w:lineRule="auto"/>
      <w:ind w:left="720" w:firstLine="709"/>
      <w:jc w:val="left"/>
    </w:pPr>
    <w:rPr>
      <w:rFonts w:ascii="Calibri" w:eastAsia="Calibri" w:hAnsi="Calibri" w:cs="Calibri"/>
      <w:color w:val="auto"/>
      <w:sz w:val="22"/>
      <w:szCs w:val="22"/>
      <w:lang w:eastAsia="en-US"/>
    </w:rPr>
  </w:style>
  <w:style w:type="paragraph" w:styleId="31">
    <w:name w:val="toc 3"/>
    <w:basedOn w:val="a0"/>
    <w:next w:val="a0"/>
    <w:autoRedefine/>
    <w:uiPriority w:val="39"/>
    <w:qFormat/>
    <w:rsid w:val="00B830D2"/>
    <w:pPr>
      <w:tabs>
        <w:tab w:val="right" w:leader="dot" w:pos="9911"/>
      </w:tabs>
      <w:ind w:left="560" w:firstLine="210"/>
    </w:pPr>
    <w:rPr>
      <w:color w:val="auto"/>
      <w:szCs w:val="28"/>
      <w:lang w:eastAsia="en-US"/>
    </w:rPr>
  </w:style>
  <w:style w:type="paragraph" w:styleId="afc">
    <w:name w:val="Normal (Web)"/>
    <w:basedOn w:val="a0"/>
    <w:uiPriority w:val="99"/>
    <w:rsid w:val="00B830D2"/>
    <w:pPr>
      <w:spacing w:before="96" w:after="192"/>
      <w:ind w:firstLine="709"/>
      <w:jc w:val="left"/>
    </w:pPr>
    <w:rPr>
      <w:rFonts w:eastAsia="Calibri"/>
      <w:color w:val="auto"/>
      <w:sz w:val="24"/>
    </w:rPr>
  </w:style>
  <w:style w:type="character" w:styleId="afd">
    <w:name w:val="Emphasis"/>
    <w:uiPriority w:val="20"/>
    <w:qFormat/>
    <w:rsid w:val="00B830D2"/>
    <w:rPr>
      <w:i/>
      <w:iCs/>
    </w:rPr>
  </w:style>
  <w:style w:type="character" w:styleId="afe">
    <w:name w:val="Strong"/>
    <w:uiPriority w:val="22"/>
    <w:qFormat/>
    <w:rsid w:val="00B830D2"/>
    <w:rPr>
      <w:b/>
      <w:bCs/>
    </w:rPr>
  </w:style>
  <w:style w:type="paragraph" w:customStyle="1" w:styleId="210">
    <w:name w:val="Знак21 Знак Знак Знак"/>
    <w:basedOn w:val="a0"/>
    <w:uiPriority w:val="99"/>
    <w:rsid w:val="00B830D2"/>
    <w:pPr>
      <w:spacing w:after="160" w:line="240" w:lineRule="exact"/>
      <w:ind w:firstLine="709"/>
      <w:jc w:val="left"/>
    </w:pPr>
    <w:rPr>
      <w:rFonts w:ascii="Verdana" w:hAnsi="Verdana" w:cs="Verdana"/>
      <w:color w:val="auto"/>
      <w:sz w:val="20"/>
      <w:szCs w:val="20"/>
      <w:lang w:val="en-US" w:eastAsia="en-US"/>
    </w:rPr>
  </w:style>
  <w:style w:type="character" w:customStyle="1" w:styleId="91">
    <w:name w:val="Знак Знак9"/>
    <w:uiPriority w:val="99"/>
    <w:rsid w:val="00B830D2"/>
    <w:rPr>
      <w:kern w:val="32"/>
      <w:sz w:val="28"/>
      <w:szCs w:val="28"/>
      <w:lang w:val="ru-RU" w:eastAsia="ru-RU"/>
    </w:rPr>
  </w:style>
  <w:style w:type="character" w:styleId="aff">
    <w:name w:val="FollowedHyperlink"/>
    <w:uiPriority w:val="99"/>
    <w:rsid w:val="00B830D2"/>
    <w:rPr>
      <w:color w:val="800080"/>
      <w:u w:val="single"/>
    </w:rPr>
  </w:style>
  <w:style w:type="character" w:customStyle="1" w:styleId="81">
    <w:name w:val="Знак Знак8"/>
    <w:uiPriority w:val="99"/>
    <w:rsid w:val="00B830D2"/>
    <w:rPr>
      <w:kern w:val="32"/>
      <w:sz w:val="28"/>
      <w:szCs w:val="28"/>
      <w:lang w:val="ru-RU" w:eastAsia="ru-RU"/>
    </w:rPr>
  </w:style>
  <w:style w:type="paragraph" w:styleId="41">
    <w:name w:val="toc 4"/>
    <w:basedOn w:val="a0"/>
    <w:next w:val="a0"/>
    <w:autoRedefine/>
    <w:uiPriority w:val="39"/>
    <w:rsid w:val="00B830D2"/>
    <w:pPr>
      <w:ind w:left="720" w:firstLine="709"/>
      <w:jc w:val="left"/>
    </w:pPr>
    <w:rPr>
      <w:rFonts w:eastAsia="Calibri"/>
      <w:color w:val="auto"/>
      <w:sz w:val="24"/>
    </w:rPr>
  </w:style>
  <w:style w:type="paragraph" w:styleId="51">
    <w:name w:val="toc 5"/>
    <w:basedOn w:val="a0"/>
    <w:next w:val="a0"/>
    <w:autoRedefine/>
    <w:uiPriority w:val="39"/>
    <w:rsid w:val="00B830D2"/>
    <w:pPr>
      <w:ind w:left="960" w:firstLine="709"/>
      <w:jc w:val="left"/>
    </w:pPr>
    <w:rPr>
      <w:rFonts w:eastAsia="Calibri"/>
      <w:color w:val="auto"/>
      <w:sz w:val="24"/>
    </w:rPr>
  </w:style>
  <w:style w:type="paragraph" w:styleId="61">
    <w:name w:val="toc 6"/>
    <w:basedOn w:val="a0"/>
    <w:next w:val="a0"/>
    <w:autoRedefine/>
    <w:uiPriority w:val="39"/>
    <w:rsid w:val="00B830D2"/>
    <w:pPr>
      <w:ind w:left="1200" w:firstLine="709"/>
      <w:jc w:val="left"/>
    </w:pPr>
    <w:rPr>
      <w:rFonts w:eastAsia="Calibri"/>
      <w:color w:val="auto"/>
      <w:sz w:val="24"/>
    </w:rPr>
  </w:style>
  <w:style w:type="paragraph" w:styleId="71">
    <w:name w:val="toc 7"/>
    <w:basedOn w:val="a0"/>
    <w:next w:val="a0"/>
    <w:autoRedefine/>
    <w:uiPriority w:val="39"/>
    <w:rsid w:val="00B830D2"/>
    <w:pPr>
      <w:ind w:left="1440" w:firstLine="709"/>
      <w:jc w:val="left"/>
    </w:pPr>
    <w:rPr>
      <w:rFonts w:eastAsia="Calibri"/>
      <w:color w:val="auto"/>
      <w:sz w:val="24"/>
    </w:rPr>
  </w:style>
  <w:style w:type="paragraph" w:styleId="82">
    <w:name w:val="toc 8"/>
    <w:basedOn w:val="a0"/>
    <w:next w:val="a0"/>
    <w:autoRedefine/>
    <w:uiPriority w:val="39"/>
    <w:rsid w:val="00B830D2"/>
    <w:pPr>
      <w:ind w:left="1680" w:firstLine="709"/>
      <w:jc w:val="left"/>
    </w:pPr>
    <w:rPr>
      <w:rFonts w:eastAsia="Calibri"/>
      <w:color w:val="auto"/>
      <w:sz w:val="24"/>
    </w:rPr>
  </w:style>
  <w:style w:type="paragraph" w:styleId="92">
    <w:name w:val="toc 9"/>
    <w:basedOn w:val="a0"/>
    <w:next w:val="a0"/>
    <w:autoRedefine/>
    <w:uiPriority w:val="39"/>
    <w:rsid w:val="00B830D2"/>
    <w:pPr>
      <w:ind w:left="1920" w:firstLine="709"/>
      <w:jc w:val="left"/>
    </w:pPr>
    <w:rPr>
      <w:rFonts w:eastAsia="Calibri"/>
      <w:color w:val="auto"/>
      <w:sz w:val="24"/>
    </w:rPr>
  </w:style>
  <w:style w:type="paragraph" w:customStyle="1" w:styleId="color">
    <w:name w:val="color"/>
    <w:basedOn w:val="a0"/>
    <w:uiPriority w:val="99"/>
    <w:rsid w:val="00B830D2"/>
    <w:pPr>
      <w:spacing w:before="100" w:beforeAutospacing="1" w:after="100" w:afterAutospacing="1"/>
      <w:ind w:firstLine="709"/>
      <w:jc w:val="left"/>
    </w:pPr>
    <w:rPr>
      <w:rFonts w:ascii="Tahoma" w:eastAsia="Calibri" w:hAnsi="Tahoma" w:cs="Tahoma"/>
      <w:color w:val="343D4D"/>
      <w:sz w:val="20"/>
      <w:szCs w:val="20"/>
    </w:rPr>
  </w:style>
  <w:style w:type="paragraph" w:customStyle="1" w:styleId="19">
    <w:name w:val="Основной текст1"/>
    <w:uiPriority w:val="99"/>
    <w:rsid w:val="00B830D2"/>
    <w:pPr>
      <w:spacing w:after="0" w:line="240" w:lineRule="auto"/>
    </w:pPr>
    <w:rPr>
      <w:rFonts w:ascii="Times New Roman" w:eastAsia="Calibri" w:hAnsi="Times New Roman" w:cs="Times New Roman"/>
      <w:color w:val="000000"/>
      <w:sz w:val="24"/>
      <w:szCs w:val="24"/>
      <w:lang w:eastAsia="ru-RU"/>
    </w:rPr>
  </w:style>
  <w:style w:type="paragraph" w:customStyle="1" w:styleId="s04">
    <w:name w:val="s04 Пункт РАЗДЕЛА"/>
    <w:basedOn w:val="a0"/>
    <w:uiPriority w:val="99"/>
    <w:rsid w:val="00B830D2"/>
    <w:pPr>
      <w:tabs>
        <w:tab w:val="num" w:pos="700"/>
        <w:tab w:val="left" w:pos="1134"/>
      </w:tabs>
      <w:spacing w:before="60"/>
      <w:ind w:firstLine="340"/>
      <w:outlineLvl w:val="6"/>
    </w:pPr>
    <w:rPr>
      <w:rFonts w:eastAsia="Calibri"/>
      <w:color w:val="auto"/>
      <w:sz w:val="24"/>
      <w:lang w:eastAsia="ko-KR"/>
    </w:rPr>
  </w:style>
  <w:style w:type="paragraph" w:customStyle="1" w:styleId="s02">
    <w:name w:val="s02 подРАЗДЕЛ"/>
    <w:basedOn w:val="a0"/>
    <w:uiPriority w:val="99"/>
    <w:rsid w:val="00B830D2"/>
    <w:pPr>
      <w:numPr>
        <w:ilvl w:val="2"/>
        <w:numId w:val="64"/>
      </w:numPr>
      <w:tabs>
        <w:tab w:val="clear" w:pos="1440"/>
        <w:tab w:val="num" w:pos="720"/>
      </w:tabs>
      <w:ind w:left="20"/>
      <w:jc w:val="left"/>
    </w:pPr>
    <w:rPr>
      <w:rFonts w:eastAsia="Calibri"/>
      <w:color w:val="auto"/>
      <w:sz w:val="24"/>
      <w:lang w:eastAsia="ko-KR"/>
    </w:rPr>
  </w:style>
  <w:style w:type="paragraph" w:customStyle="1" w:styleId="s01">
    <w:name w:val="s01 РАЗДЕЛ"/>
    <w:basedOn w:val="a0"/>
    <w:next w:val="s02"/>
    <w:uiPriority w:val="99"/>
    <w:rsid w:val="00B830D2"/>
    <w:pPr>
      <w:keepNext/>
      <w:keepLines/>
      <w:numPr>
        <w:numId w:val="64"/>
      </w:numPr>
      <w:spacing w:before="240" w:after="120"/>
      <w:outlineLvl w:val="0"/>
    </w:pPr>
    <w:rPr>
      <w:rFonts w:eastAsia="Calibri"/>
      <w:b/>
      <w:bCs/>
      <w:color w:val="auto"/>
      <w:szCs w:val="28"/>
      <w:lang w:eastAsia="ko-KR"/>
    </w:rPr>
  </w:style>
  <w:style w:type="paragraph" w:customStyle="1" w:styleId="s121">
    <w:name w:val="s12 графа 1 таблицы"/>
    <w:basedOn w:val="a0"/>
    <w:uiPriority w:val="99"/>
    <w:rsid w:val="00B830D2"/>
    <w:pPr>
      <w:keepNext/>
      <w:keepLines/>
      <w:numPr>
        <w:ilvl w:val="7"/>
        <w:numId w:val="64"/>
      </w:numPr>
      <w:overflowPunct w:val="0"/>
      <w:autoSpaceDE w:val="0"/>
      <w:autoSpaceDN w:val="0"/>
      <w:adjustRightInd w:val="0"/>
      <w:spacing w:before="20"/>
      <w:jc w:val="left"/>
    </w:pPr>
    <w:rPr>
      <w:rFonts w:eastAsia="Calibri"/>
      <w:color w:val="auto"/>
      <w:sz w:val="22"/>
      <w:szCs w:val="22"/>
      <w:lang w:eastAsia="ko-KR"/>
    </w:rPr>
  </w:style>
  <w:style w:type="paragraph" w:customStyle="1" w:styleId="s131">
    <w:name w:val="s13 графы таблицы &gt; 1"/>
    <w:basedOn w:val="s121"/>
    <w:uiPriority w:val="99"/>
    <w:rsid w:val="00B830D2"/>
    <w:pPr>
      <w:numPr>
        <w:ilvl w:val="5"/>
      </w:numPr>
      <w:ind w:left="0" w:hanging="57"/>
      <w:outlineLvl w:val="7"/>
    </w:pPr>
  </w:style>
  <w:style w:type="paragraph" w:customStyle="1" w:styleId="s03">
    <w:name w:val="s03 Пункт"/>
    <w:basedOn w:val="s02"/>
    <w:link w:val="s030"/>
    <w:uiPriority w:val="99"/>
    <w:rsid w:val="00B830D2"/>
    <w:pPr>
      <w:numPr>
        <w:ilvl w:val="8"/>
      </w:numPr>
      <w:tabs>
        <w:tab w:val="clear" w:pos="1080"/>
        <w:tab w:val="left" w:pos="851"/>
        <w:tab w:val="num" w:pos="1440"/>
      </w:tabs>
      <w:spacing w:before="60"/>
      <w:ind w:left="380"/>
      <w:jc w:val="both"/>
      <w:outlineLvl w:val="2"/>
    </w:pPr>
  </w:style>
  <w:style w:type="character" w:customStyle="1" w:styleId="s030">
    <w:name w:val="s03 Пункт Знак"/>
    <w:link w:val="s03"/>
    <w:uiPriority w:val="99"/>
    <w:locked/>
    <w:rsid w:val="00B830D2"/>
    <w:rPr>
      <w:rFonts w:ascii="Times New Roman" w:eastAsia="Calibri" w:hAnsi="Times New Roman" w:cs="Times New Roman"/>
      <w:sz w:val="24"/>
      <w:szCs w:val="24"/>
      <w:lang w:eastAsia="ko-KR"/>
    </w:rPr>
  </w:style>
  <w:style w:type="paragraph" w:customStyle="1" w:styleId="s040">
    <w:name w:val="s04 подПункт"/>
    <w:basedOn w:val="s03"/>
    <w:uiPriority w:val="99"/>
    <w:rsid w:val="00B830D2"/>
    <w:pPr>
      <w:numPr>
        <w:ilvl w:val="0"/>
        <w:numId w:val="0"/>
      </w:numPr>
      <w:tabs>
        <w:tab w:val="left" w:pos="1276"/>
        <w:tab w:val="num" w:pos="1420"/>
      </w:tabs>
      <w:ind w:left="3915" w:hanging="1080"/>
      <w:outlineLvl w:val="3"/>
    </w:pPr>
  </w:style>
  <w:style w:type="paragraph" w:customStyle="1" w:styleId="s08">
    <w:name w:val="s08 Список а)"/>
    <w:basedOn w:val="s03"/>
    <w:uiPriority w:val="99"/>
    <w:rsid w:val="00B830D2"/>
    <w:pPr>
      <w:numPr>
        <w:ilvl w:val="0"/>
        <w:numId w:val="0"/>
      </w:numPr>
      <w:ind w:left="4624" w:hanging="1080"/>
      <w:outlineLvl w:val="4"/>
    </w:pPr>
  </w:style>
  <w:style w:type="paragraph" w:customStyle="1" w:styleId="s141">
    <w:name w:val="s14 табл.список 1."/>
    <w:basedOn w:val="s08"/>
    <w:uiPriority w:val="99"/>
    <w:rsid w:val="00B830D2"/>
    <w:pPr>
      <w:keepNext/>
      <w:numPr>
        <w:ilvl w:val="8"/>
      </w:numPr>
      <w:spacing w:before="20"/>
      <w:ind w:left="8540" w:hanging="2160"/>
      <w:outlineLvl w:val="8"/>
    </w:pPr>
    <w:rPr>
      <w:sz w:val="22"/>
      <w:szCs w:val="22"/>
    </w:rPr>
  </w:style>
  <w:style w:type="character" w:customStyle="1" w:styleId="googqs-tidbit-0">
    <w:name w:val="goog_qs-tidbit-0"/>
    <w:basedOn w:val="a1"/>
    <w:uiPriority w:val="99"/>
    <w:rsid w:val="00B830D2"/>
  </w:style>
  <w:style w:type="paragraph" w:styleId="32">
    <w:name w:val="Body Text Indent 3"/>
    <w:basedOn w:val="a0"/>
    <w:link w:val="33"/>
    <w:uiPriority w:val="99"/>
    <w:rsid w:val="00B830D2"/>
    <w:pPr>
      <w:spacing w:after="120"/>
      <w:ind w:left="283" w:firstLine="709"/>
      <w:jc w:val="left"/>
    </w:pPr>
    <w:rPr>
      <w:rFonts w:eastAsia="Calibri"/>
      <w:color w:val="auto"/>
      <w:sz w:val="16"/>
      <w:szCs w:val="16"/>
    </w:rPr>
  </w:style>
  <w:style w:type="character" w:customStyle="1" w:styleId="33">
    <w:name w:val="Основной текст с отступом 3 Знак"/>
    <w:basedOn w:val="a1"/>
    <w:link w:val="32"/>
    <w:uiPriority w:val="99"/>
    <w:rsid w:val="00B830D2"/>
    <w:rPr>
      <w:rFonts w:ascii="Times New Roman" w:eastAsia="Calibri" w:hAnsi="Times New Roman" w:cs="Times New Roman"/>
      <w:sz w:val="16"/>
      <w:szCs w:val="16"/>
    </w:rPr>
  </w:style>
  <w:style w:type="character" w:customStyle="1" w:styleId="sem">
    <w:name w:val="sem"/>
    <w:basedOn w:val="a1"/>
    <w:uiPriority w:val="99"/>
    <w:rsid w:val="00B830D2"/>
  </w:style>
  <w:style w:type="paragraph" w:customStyle="1" w:styleId="s091">
    <w:name w:val="s09 Список а1)"/>
    <w:basedOn w:val="a0"/>
    <w:uiPriority w:val="99"/>
    <w:rsid w:val="00B830D2"/>
    <w:pPr>
      <w:numPr>
        <w:ilvl w:val="5"/>
        <w:numId w:val="65"/>
      </w:numPr>
      <w:ind w:firstLine="709"/>
    </w:pPr>
    <w:rPr>
      <w:color w:val="auto"/>
      <w:szCs w:val="28"/>
      <w:lang w:eastAsia="en-US"/>
    </w:rPr>
  </w:style>
  <w:style w:type="character" w:customStyle="1" w:styleId="aff0">
    <w:name w:val="!осн Знак"/>
    <w:link w:val="aff1"/>
    <w:uiPriority w:val="99"/>
    <w:locked/>
    <w:rsid w:val="00B830D2"/>
    <w:rPr>
      <w:rFonts w:ascii="Times New Roman" w:hAnsi="Times New Roman" w:cs="Times New Roman"/>
    </w:rPr>
  </w:style>
  <w:style w:type="paragraph" w:customStyle="1" w:styleId="aff1">
    <w:name w:val="!осн"/>
    <w:basedOn w:val="a0"/>
    <w:link w:val="aff0"/>
    <w:uiPriority w:val="99"/>
    <w:rsid w:val="00B830D2"/>
    <w:pPr>
      <w:ind w:firstLine="567"/>
      <w:jc w:val="left"/>
    </w:pPr>
    <w:rPr>
      <w:rFonts w:eastAsiaTheme="minorHAnsi"/>
      <w:color w:val="auto"/>
      <w:sz w:val="22"/>
      <w:szCs w:val="22"/>
      <w:lang w:eastAsia="en-US"/>
    </w:rPr>
  </w:style>
  <w:style w:type="paragraph" w:styleId="34">
    <w:name w:val="Body Text 3"/>
    <w:basedOn w:val="a0"/>
    <w:link w:val="35"/>
    <w:uiPriority w:val="99"/>
    <w:rsid w:val="00B830D2"/>
    <w:pPr>
      <w:spacing w:after="120"/>
      <w:ind w:firstLine="709"/>
      <w:jc w:val="left"/>
    </w:pPr>
    <w:rPr>
      <w:rFonts w:ascii="Book Antiqua" w:eastAsia="Calibri" w:hAnsi="Book Antiqua"/>
      <w:color w:val="auto"/>
      <w:sz w:val="16"/>
      <w:szCs w:val="16"/>
      <w:lang w:val="en-US" w:eastAsia="en-US"/>
    </w:rPr>
  </w:style>
  <w:style w:type="character" w:customStyle="1" w:styleId="35">
    <w:name w:val="Основной текст 3 Знак"/>
    <w:basedOn w:val="a1"/>
    <w:link w:val="34"/>
    <w:uiPriority w:val="99"/>
    <w:rsid w:val="00B830D2"/>
    <w:rPr>
      <w:rFonts w:ascii="Book Antiqua" w:eastAsia="Calibri" w:hAnsi="Book Antiqua" w:cs="Times New Roman"/>
      <w:sz w:val="16"/>
      <w:szCs w:val="16"/>
      <w:lang w:val="en-US"/>
    </w:rPr>
  </w:style>
  <w:style w:type="paragraph" w:styleId="aff2">
    <w:name w:val="endnote text"/>
    <w:basedOn w:val="a0"/>
    <w:link w:val="aff3"/>
    <w:uiPriority w:val="99"/>
    <w:semiHidden/>
    <w:rsid w:val="00B830D2"/>
    <w:pPr>
      <w:ind w:firstLine="709"/>
    </w:pPr>
    <w:rPr>
      <w:rFonts w:eastAsia="Calibri"/>
      <w:color w:val="auto"/>
      <w:sz w:val="20"/>
      <w:szCs w:val="20"/>
      <w:lang w:eastAsia="en-US"/>
    </w:rPr>
  </w:style>
  <w:style w:type="character" w:customStyle="1" w:styleId="aff3">
    <w:name w:val="Текст концевой сноски Знак"/>
    <w:basedOn w:val="a1"/>
    <w:link w:val="aff2"/>
    <w:uiPriority w:val="99"/>
    <w:semiHidden/>
    <w:rsid w:val="00B830D2"/>
    <w:rPr>
      <w:rFonts w:ascii="Times New Roman" w:eastAsia="Calibri" w:hAnsi="Times New Roman" w:cs="Times New Roman"/>
      <w:sz w:val="20"/>
      <w:szCs w:val="20"/>
    </w:rPr>
  </w:style>
  <w:style w:type="character" w:styleId="aff4">
    <w:name w:val="endnote reference"/>
    <w:uiPriority w:val="99"/>
    <w:semiHidden/>
    <w:rsid w:val="00B830D2"/>
    <w:rPr>
      <w:vertAlign w:val="superscript"/>
    </w:rPr>
  </w:style>
  <w:style w:type="paragraph" w:customStyle="1" w:styleId="ConsPlusTitle">
    <w:name w:val="ConsPlusTitle"/>
    <w:uiPriority w:val="99"/>
    <w:rsid w:val="00B830D2"/>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23">
    <w:name w:val="Рецензия2"/>
    <w:hidden/>
    <w:uiPriority w:val="99"/>
    <w:semiHidden/>
    <w:rsid w:val="00B830D2"/>
    <w:pPr>
      <w:spacing w:after="0" w:line="240" w:lineRule="auto"/>
    </w:pPr>
    <w:rPr>
      <w:rFonts w:ascii="Times New Roman" w:eastAsia="Times New Roman" w:hAnsi="Times New Roman" w:cs="Times New Roman"/>
      <w:sz w:val="28"/>
      <w:szCs w:val="28"/>
    </w:rPr>
  </w:style>
  <w:style w:type="paragraph" w:styleId="aff5">
    <w:name w:val="Revision"/>
    <w:hidden/>
    <w:rsid w:val="00B830D2"/>
    <w:pPr>
      <w:spacing w:after="0" w:line="240" w:lineRule="auto"/>
    </w:pPr>
    <w:rPr>
      <w:rFonts w:ascii="Times New Roman" w:eastAsia="Times New Roman" w:hAnsi="Times New Roman" w:cs="Times New Roman"/>
      <w:sz w:val="28"/>
      <w:szCs w:val="28"/>
    </w:rPr>
  </w:style>
  <w:style w:type="paragraph" w:styleId="aff6">
    <w:name w:val="No Spacing"/>
    <w:uiPriority w:val="1"/>
    <w:qFormat/>
    <w:rsid w:val="00B830D2"/>
    <w:pPr>
      <w:spacing w:after="0" w:line="240" w:lineRule="auto"/>
      <w:jc w:val="both"/>
    </w:pPr>
    <w:rPr>
      <w:rFonts w:ascii="Times New Roman" w:eastAsia="Calibri" w:hAnsi="Times New Roman" w:cs="Times New Roman"/>
      <w:sz w:val="28"/>
      <w:szCs w:val="28"/>
    </w:rPr>
  </w:style>
  <w:style w:type="character" w:styleId="aff7">
    <w:name w:val="line number"/>
    <w:basedOn w:val="a1"/>
    <w:uiPriority w:val="99"/>
    <w:rsid w:val="00B830D2"/>
  </w:style>
  <w:style w:type="character" w:customStyle="1" w:styleId="apple-converted-space">
    <w:name w:val="apple-converted-space"/>
    <w:basedOn w:val="a1"/>
    <w:rsid w:val="00B830D2"/>
  </w:style>
  <w:style w:type="character" w:customStyle="1" w:styleId="FontStyle61">
    <w:name w:val="Font Style61"/>
    <w:uiPriority w:val="99"/>
    <w:rsid w:val="00B830D2"/>
    <w:rPr>
      <w:rFonts w:ascii="Times New Roman" w:hAnsi="Times New Roman" w:cs="Times New Roman"/>
      <w:sz w:val="26"/>
      <w:szCs w:val="26"/>
    </w:rPr>
  </w:style>
  <w:style w:type="paragraph" w:customStyle="1" w:styleId="Style8">
    <w:name w:val="Style8"/>
    <w:basedOn w:val="a0"/>
    <w:uiPriority w:val="99"/>
    <w:rsid w:val="00B830D2"/>
    <w:pPr>
      <w:widowControl w:val="0"/>
      <w:autoSpaceDE w:val="0"/>
      <w:autoSpaceDN w:val="0"/>
      <w:adjustRightInd w:val="0"/>
      <w:spacing w:line="326" w:lineRule="exact"/>
      <w:ind w:firstLine="686"/>
    </w:pPr>
    <w:rPr>
      <w:color w:val="auto"/>
      <w:sz w:val="24"/>
    </w:rPr>
  </w:style>
  <w:style w:type="paragraph" w:customStyle="1" w:styleId="Style9">
    <w:name w:val="Style9"/>
    <w:basedOn w:val="a0"/>
    <w:uiPriority w:val="99"/>
    <w:rsid w:val="00B830D2"/>
    <w:pPr>
      <w:widowControl w:val="0"/>
      <w:autoSpaceDE w:val="0"/>
      <w:autoSpaceDN w:val="0"/>
      <w:adjustRightInd w:val="0"/>
      <w:spacing w:line="331" w:lineRule="exact"/>
      <w:ind w:firstLine="709"/>
    </w:pPr>
    <w:rPr>
      <w:color w:val="auto"/>
      <w:sz w:val="24"/>
    </w:rPr>
  </w:style>
  <w:style w:type="paragraph" w:customStyle="1" w:styleId="Style29">
    <w:name w:val="Style29"/>
    <w:basedOn w:val="a0"/>
    <w:uiPriority w:val="99"/>
    <w:rsid w:val="00B830D2"/>
    <w:pPr>
      <w:widowControl w:val="0"/>
      <w:autoSpaceDE w:val="0"/>
      <w:autoSpaceDN w:val="0"/>
      <w:adjustRightInd w:val="0"/>
      <w:spacing w:line="322" w:lineRule="exact"/>
      <w:ind w:hanging="120"/>
      <w:jc w:val="left"/>
    </w:pPr>
    <w:rPr>
      <w:color w:val="auto"/>
      <w:sz w:val="24"/>
    </w:rPr>
  </w:style>
  <w:style w:type="paragraph" w:customStyle="1" w:styleId="Style31">
    <w:name w:val="Style31"/>
    <w:basedOn w:val="a0"/>
    <w:uiPriority w:val="99"/>
    <w:rsid w:val="00B830D2"/>
    <w:pPr>
      <w:widowControl w:val="0"/>
      <w:autoSpaceDE w:val="0"/>
      <w:autoSpaceDN w:val="0"/>
      <w:adjustRightInd w:val="0"/>
      <w:spacing w:line="324" w:lineRule="exact"/>
      <w:ind w:firstLine="3187"/>
      <w:jc w:val="left"/>
    </w:pPr>
    <w:rPr>
      <w:color w:val="auto"/>
      <w:sz w:val="24"/>
    </w:rPr>
  </w:style>
  <w:style w:type="paragraph" w:customStyle="1" w:styleId="Style36">
    <w:name w:val="Style36"/>
    <w:basedOn w:val="a0"/>
    <w:uiPriority w:val="99"/>
    <w:rsid w:val="00B830D2"/>
    <w:pPr>
      <w:widowControl w:val="0"/>
      <w:autoSpaceDE w:val="0"/>
      <w:autoSpaceDN w:val="0"/>
      <w:adjustRightInd w:val="0"/>
      <w:spacing w:line="323" w:lineRule="exact"/>
      <w:ind w:firstLine="528"/>
    </w:pPr>
    <w:rPr>
      <w:color w:val="auto"/>
      <w:sz w:val="24"/>
    </w:rPr>
  </w:style>
  <w:style w:type="paragraph" w:customStyle="1" w:styleId="Style40">
    <w:name w:val="Style40"/>
    <w:basedOn w:val="a0"/>
    <w:uiPriority w:val="99"/>
    <w:rsid w:val="00B830D2"/>
    <w:pPr>
      <w:widowControl w:val="0"/>
      <w:autoSpaceDE w:val="0"/>
      <w:autoSpaceDN w:val="0"/>
      <w:adjustRightInd w:val="0"/>
      <w:spacing w:line="322" w:lineRule="exact"/>
      <w:ind w:firstLine="2650"/>
    </w:pPr>
    <w:rPr>
      <w:color w:val="auto"/>
      <w:sz w:val="24"/>
    </w:rPr>
  </w:style>
  <w:style w:type="paragraph" w:customStyle="1" w:styleId="Style46">
    <w:name w:val="Style46"/>
    <w:basedOn w:val="a0"/>
    <w:uiPriority w:val="99"/>
    <w:rsid w:val="00B830D2"/>
    <w:pPr>
      <w:widowControl w:val="0"/>
      <w:autoSpaceDE w:val="0"/>
      <w:autoSpaceDN w:val="0"/>
      <w:adjustRightInd w:val="0"/>
      <w:spacing w:line="326" w:lineRule="exact"/>
      <w:ind w:firstLine="2995"/>
      <w:jc w:val="left"/>
    </w:pPr>
    <w:rPr>
      <w:color w:val="auto"/>
      <w:sz w:val="24"/>
    </w:rPr>
  </w:style>
  <w:style w:type="paragraph" w:customStyle="1" w:styleId="Style48">
    <w:name w:val="Style48"/>
    <w:basedOn w:val="a0"/>
    <w:uiPriority w:val="99"/>
    <w:rsid w:val="00B830D2"/>
    <w:pPr>
      <w:widowControl w:val="0"/>
      <w:autoSpaceDE w:val="0"/>
      <w:autoSpaceDN w:val="0"/>
      <w:adjustRightInd w:val="0"/>
      <w:spacing w:line="326" w:lineRule="exact"/>
      <w:ind w:hanging="490"/>
      <w:jc w:val="left"/>
    </w:pPr>
    <w:rPr>
      <w:color w:val="auto"/>
      <w:sz w:val="24"/>
    </w:rPr>
  </w:style>
  <w:style w:type="paragraph" w:customStyle="1" w:styleId="Style1">
    <w:name w:val="Style1"/>
    <w:basedOn w:val="a0"/>
    <w:uiPriority w:val="99"/>
    <w:rsid w:val="00B830D2"/>
    <w:pPr>
      <w:widowControl w:val="0"/>
      <w:autoSpaceDE w:val="0"/>
      <w:autoSpaceDN w:val="0"/>
      <w:adjustRightInd w:val="0"/>
      <w:ind w:firstLine="709"/>
      <w:jc w:val="left"/>
    </w:pPr>
    <w:rPr>
      <w:color w:val="auto"/>
      <w:sz w:val="24"/>
    </w:rPr>
  </w:style>
  <w:style w:type="paragraph" w:customStyle="1" w:styleId="Style44">
    <w:name w:val="Style44"/>
    <w:basedOn w:val="a0"/>
    <w:uiPriority w:val="99"/>
    <w:rsid w:val="00B830D2"/>
    <w:pPr>
      <w:widowControl w:val="0"/>
      <w:autoSpaceDE w:val="0"/>
      <w:autoSpaceDN w:val="0"/>
      <w:adjustRightInd w:val="0"/>
      <w:ind w:firstLine="709"/>
      <w:jc w:val="left"/>
    </w:pPr>
    <w:rPr>
      <w:color w:val="auto"/>
      <w:sz w:val="24"/>
    </w:rPr>
  </w:style>
  <w:style w:type="paragraph" w:customStyle="1" w:styleId="Style51">
    <w:name w:val="Style51"/>
    <w:basedOn w:val="a0"/>
    <w:uiPriority w:val="99"/>
    <w:rsid w:val="00B830D2"/>
    <w:pPr>
      <w:widowControl w:val="0"/>
      <w:autoSpaceDE w:val="0"/>
      <w:autoSpaceDN w:val="0"/>
      <w:adjustRightInd w:val="0"/>
      <w:ind w:firstLine="709"/>
      <w:jc w:val="left"/>
    </w:pPr>
    <w:rPr>
      <w:color w:val="auto"/>
      <w:sz w:val="24"/>
    </w:rPr>
  </w:style>
  <w:style w:type="paragraph" w:customStyle="1" w:styleId="Style52">
    <w:name w:val="Style52"/>
    <w:basedOn w:val="a0"/>
    <w:uiPriority w:val="99"/>
    <w:rsid w:val="00B830D2"/>
    <w:pPr>
      <w:widowControl w:val="0"/>
      <w:autoSpaceDE w:val="0"/>
      <w:autoSpaceDN w:val="0"/>
      <w:adjustRightInd w:val="0"/>
      <w:ind w:firstLine="709"/>
      <w:jc w:val="left"/>
    </w:pPr>
    <w:rPr>
      <w:color w:val="auto"/>
      <w:sz w:val="24"/>
    </w:rPr>
  </w:style>
  <w:style w:type="character" w:customStyle="1" w:styleId="FontStyle64">
    <w:name w:val="Font Style64"/>
    <w:uiPriority w:val="99"/>
    <w:rsid w:val="00B830D2"/>
    <w:rPr>
      <w:rFonts w:ascii="Times New Roman" w:hAnsi="Times New Roman" w:cs="Times New Roman"/>
      <w:b/>
      <w:bCs/>
      <w:sz w:val="22"/>
      <w:szCs w:val="22"/>
    </w:rPr>
  </w:style>
  <w:style w:type="character" w:customStyle="1" w:styleId="FontStyle65">
    <w:name w:val="Font Style65"/>
    <w:uiPriority w:val="99"/>
    <w:rsid w:val="00B830D2"/>
    <w:rPr>
      <w:rFonts w:ascii="Times New Roman" w:hAnsi="Times New Roman" w:cs="Times New Roman"/>
      <w:b/>
      <w:bCs/>
      <w:sz w:val="22"/>
      <w:szCs w:val="22"/>
    </w:rPr>
  </w:style>
  <w:style w:type="character" w:customStyle="1" w:styleId="FontStyle66">
    <w:name w:val="Font Style66"/>
    <w:uiPriority w:val="99"/>
    <w:rsid w:val="00B830D2"/>
    <w:rPr>
      <w:rFonts w:ascii="Times New Roman" w:hAnsi="Times New Roman" w:cs="Times New Roman"/>
      <w:b/>
      <w:bCs/>
      <w:sz w:val="16"/>
      <w:szCs w:val="16"/>
    </w:rPr>
  </w:style>
  <w:style w:type="paragraph" w:customStyle="1" w:styleId="Style6">
    <w:name w:val="Style6"/>
    <w:basedOn w:val="a0"/>
    <w:uiPriority w:val="99"/>
    <w:rsid w:val="00B830D2"/>
    <w:pPr>
      <w:widowControl w:val="0"/>
      <w:autoSpaceDE w:val="0"/>
      <w:autoSpaceDN w:val="0"/>
      <w:adjustRightInd w:val="0"/>
      <w:ind w:firstLine="709"/>
      <w:jc w:val="left"/>
    </w:pPr>
    <w:rPr>
      <w:color w:val="auto"/>
      <w:sz w:val="24"/>
    </w:rPr>
  </w:style>
  <w:style w:type="paragraph" w:customStyle="1" w:styleId="Style12">
    <w:name w:val="Style12"/>
    <w:basedOn w:val="a0"/>
    <w:uiPriority w:val="99"/>
    <w:rsid w:val="00B830D2"/>
    <w:pPr>
      <w:widowControl w:val="0"/>
      <w:autoSpaceDE w:val="0"/>
      <w:autoSpaceDN w:val="0"/>
      <w:adjustRightInd w:val="0"/>
      <w:ind w:firstLine="709"/>
      <w:jc w:val="left"/>
    </w:pPr>
    <w:rPr>
      <w:color w:val="auto"/>
      <w:sz w:val="24"/>
    </w:rPr>
  </w:style>
  <w:style w:type="paragraph" w:customStyle="1" w:styleId="Style15">
    <w:name w:val="Style15"/>
    <w:basedOn w:val="a0"/>
    <w:uiPriority w:val="99"/>
    <w:rsid w:val="00B830D2"/>
    <w:pPr>
      <w:widowControl w:val="0"/>
      <w:autoSpaceDE w:val="0"/>
      <w:autoSpaceDN w:val="0"/>
      <w:adjustRightInd w:val="0"/>
      <w:ind w:firstLine="709"/>
    </w:pPr>
    <w:rPr>
      <w:color w:val="auto"/>
      <w:sz w:val="24"/>
    </w:rPr>
  </w:style>
  <w:style w:type="paragraph" w:customStyle="1" w:styleId="Style18">
    <w:name w:val="Style18"/>
    <w:basedOn w:val="a0"/>
    <w:uiPriority w:val="99"/>
    <w:rsid w:val="00B830D2"/>
    <w:pPr>
      <w:widowControl w:val="0"/>
      <w:autoSpaceDE w:val="0"/>
      <w:autoSpaceDN w:val="0"/>
      <w:adjustRightInd w:val="0"/>
      <w:spacing w:line="230" w:lineRule="exact"/>
      <w:ind w:hanging="158"/>
      <w:jc w:val="left"/>
    </w:pPr>
    <w:rPr>
      <w:color w:val="auto"/>
      <w:sz w:val="24"/>
    </w:rPr>
  </w:style>
  <w:style w:type="paragraph" w:customStyle="1" w:styleId="Style24">
    <w:name w:val="Style24"/>
    <w:basedOn w:val="a0"/>
    <w:uiPriority w:val="99"/>
    <w:rsid w:val="00B830D2"/>
    <w:pPr>
      <w:widowControl w:val="0"/>
      <w:autoSpaceDE w:val="0"/>
      <w:autoSpaceDN w:val="0"/>
      <w:adjustRightInd w:val="0"/>
      <w:ind w:firstLine="709"/>
      <w:jc w:val="center"/>
    </w:pPr>
    <w:rPr>
      <w:color w:val="auto"/>
      <w:sz w:val="24"/>
    </w:rPr>
  </w:style>
  <w:style w:type="paragraph" w:customStyle="1" w:styleId="Style26">
    <w:name w:val="Style26"/>
    <w:basedOn w:val="a0"/>
    <w:uiPriority w:val="99"/>
    <w:rsid w:val="00B830D2"/>
    <w:pPr>
      <w:widowControl w:val="0"/>
      <w:autoSpaceDE w:val="0"/>
      <w:autoSpaceDN w:val="0"/>
      <w:adjustRightInd w:val="0"/>
      <w:ind w:firstLine="709"/>
      <w:jc w:val="left"/>
    </w:pPr>
    <w:rPr>
      <w:color w:val="auto"/>
      <w:sz w:val="24"/>
    </w:rPr>
  </w:style>
  <w:style w:type="paragraph" w:customStyle="1" w:styleId="Style27">
    <w:name w:val="Style27"/>
    <w:basedOn w:val="a0"/>
    <w:uiPriority w:val="99"/>
    <w:rsid w:val="00B830D2"/>
    <w:pPr>
      <w:widowControl w:val="0"/>
      <w:autoSpaceDE w:val="0"/>
      <w:autoSpaceDN w:val="0"/>
      <w:adjustRightInd w:val="0"/>
      <w:spacing w:line="456" w:lineRule="exact"/>
      <w:ind w:hanging="710"/>
      <w:jc w:val="left"/>
    </w:pPr>
    <w:rPr>
      <w:color w:val="auto"/>
      <w:sz w:val="24"/>
    </w:rPr>
  </w:style>
  <w:style w:type="paragraph" w:customStyle="1" w:styleId="Style33">
    <w:name w:val="Style33"/>
    <w:basedOn w:val="a0"/>
    <w:uiPriority w:val="99"/>
    <w:rsid w:val="00B830D2"/>
    <w:pPr>
      <w:widowControl w:val="0"/>
      <w:autoSpaceDE w:val="0"/>
      <w:autoSpaceDN w:val="0"/>
      <w:adjustRightInd w:val="0"/>
      <w:ind w:firstLine="709"/>
      <w:jc w:val="left"/>
    </w:pPr>
    <w:rPr>
      <w:color w:val="auto"/>
      <w:sz w:val="24"/>
    </w:rPr>
  </w:style>
  <w:style w:type="paragraph" w:customStyle="1" w:styleId="Style35">
    <w:name w:val="Style35"/>
    <w:basedOn w:val="a0"/>
    <w:uiPriority w:val="99"/>
    <w:rsid w:val="00B830D2"/>
    <w:pPr>
      <w:widowControl w:val="0"/>
      <w:autoSpaceDE w:val="0"/>
      <w:autoSpaceDN w:val="0"/>
      <w:adjustRightInd w:val="0"/>
      <w:ind w:firstLine="709"/>
      <w:jc w:val="left"/>
    </w:pPr>
    <w:rPr>
      <w:color w:val="auto"/>
      <w:sz w:val="24"/>
    </w:rPr>
  </w:style>
  <w:style w:type="paragraph" w:customStyle="1" w:styleId="Style37">
    <w:name w:val="Style37"/>
    <w:basedOn w:val="a0"/>
    <w:uiPriority w:val="99"/>
    <w:rsid w:val="00B830D2"/>
    <w:pPr>
      <w:widowControl w:val="0"/>
      <w:autoSpaceDE w:val="0"/>
      <w:autoSpaceDN w:val="0"/>
      <w:adjustRightInd w:val="0"/>
      <w:spacing w:line="456" w:lineRule="exact"/>
      <w:ind w:firstLine="709"/>
      <w:jc w:val="center"/>
    </w:pPr>
    <w:rPr>
      <w:color w:val="auto"/>
      <w:sz w:val="24"/>
    </w:rPr>
  </w:style>
  <w:style w:type="paragraph" w:customStyle="1" w:styleId="Style38">
    <w:name w:val="Style38"/>
    <w:basedOn w:val="a0"/>
    <w:uiPriority w:val="99"/>
    <w:rsid w:val="00B830D2"/>
    <w:pPr>
      <w:widowControl w:val="0"/>
      <w:autoSpaceDE w:val="0"/>
      <w:autoSpaceDN w:val="0"/>
      <w:adjustRightInd w:val="0"/>
      <w:ind w:firstLine="709"/>
      <w:jc w:val="left"/>
    </w:pPr>
    <w:rPr>
      <w:color w:val="auto"/>
      <w:sz w:val="24"/>
    </w:rPr>
  </w:style>
  <w:style w:type="paragraph" w:customStyle="1" w:styleId="Style39">
    <w:name w:val="Style39"/>
    <w:basedOn w:val="a0"/>
    <w:uiPriority w:val="99"/>
    <w:rsid w:val="00B830D2"/>
    <w:pPr>
      <w:widowControl w:val="0"/>
      <w:autoSpaceDE w:val="0"/>
      <w:autoSpaceDN w:val="0"/>
      <w:adjustRightInd w:val="0"/>
      <w:ind w:firstLine="709"/>
      <w:jc w:val="left"/>
    </w:pPr>
    <w:rPr>
      <w:color w:val="auto"/>
      <w:sz w:val="24"/>
    </w:rPr>
  </w:style>
  <w:style w:type="paragraph" w:customStyle="1" w:styleId="Style42">
    <w:name w:val="Style42"/>
    <w:basedOn w:val="a0"/>
    <w:uiPriority w:val="99"/>
    <w:rsid w:val="00B830D2"/>
    <w:pPr>
      <w:widowControl w:val="0"/>
      <w:autoSpaceDE w:val="0"/>
      <w:autoSpaceDN w:val="0"/>
      <w:adjustRightInd w:val="0"/>
      <w:ind w:firstLine="709"/>
      <w:jc w:val="left"/>
    </w:pPr>
    <w:rPr>
      <w:color w:val="auto"/>
      <w:sz w:val="24"/>
    </w:rPr>
  </w:style>
  <w:style w:type="paragraph" w:customStyle="1" w:styleId="Style45">
    <w:name w:val="Style45"/>
    <w:basedOn w:val="a0"/>
    <w:uiPriority w:val="99"/>
    <w:rsid w:val="00B830D2"/>
    <w:pPr>
      <w:widowControl w:val="0"/>
      <w:autoSpaceDE w:val="0"/>
      <w:autoSpaceDN w:val="0"/>
      <w:adjustRightInd w:val="0"/>
      <w:spacing w:line="470" w:lineRule="exact"/>
      <w:ind w:firstLine="701"/>
      <w:jc w:val="left"/>
    </w:pPr>
    <w:rPr>
      <w:color w:val="auto"/>
      <w:sz w:val="24"/>
    </w:rPr>
  </w:style>
  <w:style w:type="paragraph" w:customStyle="1" w:styleId="Style47">
    <w:name w:val="Style47"/>
    <w:basedOn w:val="a0"/>
    <w:uiPriority w:val="99"/>
    <w:rsid w:val="00B830D2"/>
    <w:pPr>
      <w:widowControl w:val="0"/>
      <w:autoSpaceDE w:val="0"/>
      <w:autoSpaceDN w:val="0"/>
      <w:adjustRightInd w:val="0"/>
      <w:ind w:firstLine="709"/>
      <w:jc w:val="left"/>
    </w:pPr>
    <w:rPr>
      <w:color w:val="auto"/>
      <w:sz w:val="24"/>
    </w:rPr>
  </w:style>
  <w:style w:type="paragraph" w:customStyle="1" w:styleId="Style49">
    <w:name w:val="Style49"/>
    <w:basedOn w:val="a0"/>
    <w:uiPriority w:val="99"/>
    <w:rsid w:val="00B830D2"/>
    <w:pPr>
      <w:widowControl w:val="0"/>
      <w:autoSpaceDE w:val="0"/>
      <w:autoSpaceDN w:val="0"/>
      <w:adjustRightInd w:val="0"/>
      <w:ind w:firstLine="709"/>
      <w:jc w:val="left"/>
    </w:pPr>
    <w:rPr>
      <w:color w:val="auto"/>
      <w:sz w:val="24"/>
    </w:rPr>
  </w:style>
  <w:style w:type="character" w:customStyle="1" w:styleId="FontStyle70">
    <w:name w:val="Font Style70"/>
    <w:uiPriority w:val="99"/>
    <w:rsid w:val="00B830D2"/>
    <w:rPr>
      <w:rFonts w:ascii="Times New Roman" w:hAnsi="Times New Roman" w:cs="Times New Roman"/>
      <w:b/>
      <w:bCs/>
      <w:sz w:val="14"/>
      <w:szCs w:val="14"/>
    </w:rPr>
  </w:style>
  <w:style w:type="character" w:customStyle="1" w:styleId="FontStyle71">
    <w:name w:val="Font Style71"/>
    <w:uiPriority w:val="99"/>
    <w:rsid w:val="00B830D2"/>
    <w:rPr>
      <w:rFonts w:ascii="Century Schoolbook" w:hAnsi="Century Schoolbook" w:cs="Century Schoolbook"/>
      <w:sz w:val="18"/>
      <w:szCs w:val="18"/>
    </w:rPr>
  </w:style>
  <w:style w:type="character" w:customStyle="1" w:styleId="FontStyle72">
    <w:name w:val="Font Style72"/>
    <w:uiPriority w:val="99"/>
    <w:rsid w:val="00B830D2"/>
    <w:rPr>
      <w:rFonts w:ascii="Times New Roman" w:hAnsi="Times New Roman" w:cs="Times New Roman"/>
      <w:sz w:val="20"/>
      <w:szCs w:val="20"/>
    </w:rPr>
  </w:style>
  <w:style w:type="character" w:customStyle="1" w:styleId="FontStyle73">
    <w:name w:val="Font Style73"/>
    <w:uiPriority w:val="99"/>
    <w:rsid w:val="00B830D2"/>
    <w:rPr>
      <w:rFonts w:ascii="Constantia" w:hAnsi="Constantia" w:cs="Constantia"/>
      <w:b/>
      <w:bCs/>
      <w:sz w:val="18"/>
      <w:szCs w:val="18"/>
    </w:rPr>
  </w:style>
  <w:style w:type="character" w:customStyle="1" w:styleId="FontStyle74">
    <w:name w:val="Font Style74"/>
    <w:uiPriority w:val="99"/>
    <w:rsid w:val="00B830D2"/>
    <w:rPr>
      <w:rFonts w:ascii="Times New Roman" w:hAnsi="Times New Roman" w:cs="Times New Roman"/>
      <w:sz w:val="20"/>
      <w:szCs w:val="20"/>
    </w:rPr>
  </w:style>
  <w:style w:type="character" w:customStyle="1" w:styleId="FontStyle75">
    <w:name w:val="Font Style75"/>
    <w:uiPriority w:val="99"/>
    <w:rsid w:val="00B830D2"/>
    <w:rPr>
      <w:rFonts w:ascii="Times New Roman" w:hAnsi="Times New Roman" w:cs="Times New Roman"/>
      <w:sz w:val="20"/>
      <w:szCs w:val="20"/>
    </w:rPr>
  </w:style>
  <w:style w:type="character" w:customStyle="1" w:styleId="FontStyle76">
    <w:name w:val="Font Style76"/>
    <w:uiPriority w:val="99"/>
    <w:rsid w:val="00B830D2"/>
    <w:rPr>
      <w:rFonts w:ascii="Constantia" w:hAnsi="Constantia" w:cs="Constantia"/>
      <w:b/>
      <w:bCs/>
      <w:sz w:val="18"/>
      <w:szCs w:val="18"/>
    </w:rPr>
  </w:style>
  <w:style w:type="character" w:customStyle="1" w:styleId="FontStyle77">
    <w:name w:val="Font Style77"/>
    <w:uiPriority w:val="99"/>
    <w:rsid w:val="00B830D2"/>
    <w:rPr>
      <w:rFonts w:ascii="Century Schoolbook" w:hAnsi="Century Schoolbook" w:cs="Century Schoolbook"/>
      <w:sz w:val="18"/>
      <w:szCs w:val="18"/>
    </w:rPr>
  </w:style>
  <w:style w:type="character" w:customStyle="1" w:styleId="FontStyle78">
    <w:name w:val="Font Style78"/>
    <w:uiPriority w:val="99"/>
    <w:rsid w:val="00B830D2"/>
    <w:rPr>
      <w:rFonts w:ascii="Constantia" w:hAnsi="Constantia" w:cs="Constantia"/>
      <w:b/>
      <w:bCs/>
      <w:sz w:val="18"/>
      <w:szCs w:val="18"/>
    </w:rPr>
  </w:style>
  <w:style w:type="character" w:customStyle="1" w:styleId="FontStyle79">
    <w:name w:val="Font Style79"/>
    <w:uiPriority w:val="99"/>
    <w:rsid w:val="00B830D2"/>
    <w:rPr>
      <w:rFonts w:ascii="Arial Black" w:hAnsi="Arial Black" w:cs="Arial Black"/>
      <w:sz w:val="8"/>
      <w:szCs w:val="8"/>
    </w:rPr>
  </w:style>
  <w:style w:type="character" w:customStyle="1" w:styleId="FontStyle81">
    <w:name w:val="Font Style81"/>
    <w:uiPriority w:val="99"/>
    <w:rsid w:val="00B830D2"/>
    <w:rPr>
      <w:rFonts w:ascii="Times New Roman" w:hAnsi="Times New Roman" w:cs="Times New Roman"/>
      <w:b/>
      <w:bCs/>
      <w:sz w:val="18"/>
      <w:szCs w:val="18"/>
    </w:rPr>
  </w:style>
  <w:style w:type="paragraph" w:customStyle="1" w:styleId="36">
    <w:name w:val="Абзац списка3"/>
    <w:basedOn w:val="a0"/>
    <w:rsid w:val="00B830D2"/>
    <w:pPr>
      <w:ind w:left="720" w:firstLine="709"/>
      <w:jc w:val="left"/>
    </w:pPr>
    <w:rPr>
      <w:rFonts w:ascii="Book Antiqua" w:eastAsia="MS Mincho" w:hAnsi="Book Antiqua" w:cs="Book Antiqua"/>
      <w:color w:val="auto"/>
      <w:sz w:val="24"/>
      <w:lang w:val="en-US" w:eastAsia="ja-JP"/>
    </w:rPr>
  </w:style>
  <w:style w:type="paragraph" w:customStyle="1" w:styleId="Confirmation">
    <w:name w:val="Confirmation"/>
    <w:rsid w:val="00B830D2"/>
    <w:pPr>
      <w:keepNext/>
      <w:spacing w:before="120" w:after="120" w:line="240" w:lineRule="auto"/>
      <w:jc w:val="center"/>
    </w:pPr>
    <w:rPr>
      <w:rFonts w:ascii="Times New Roman" w:eastAsia="Times New Roman" w:hAnsi="Times New Roman" w:cs="Times New Roman"/>
      <w:b/>
      <w:caps/>
      <w:sz w:val="28"/>
      <w:szCs w:val="28"/>
    </w:rPr>
  </w:style>
  <w:style w:type="paragraph" w:customStyle="1" w:styleId="Confirmationtext">
    <w:name w:val="Confirmation text"/>
    <w:basedOn w:val="a0"/>
    <w:rsid w:val="00B830D2"/>
    <w:pPr>
      <w:keepLines/>
      <w:widowControl w:val="0"/>
      <w:spacing w:before="60" w:after="60" w:line="288" w:lineRule="auto"/>
      <w:ind w:firstLine="709"/>
      <w:jc w:val="center"/>
    </w:pPr>
    <w:rPr>
      <w:color w:val="auto"/>
      <w:sz w:val="24"/>
      <w:lang w:eastAsia="en-US"/>
    </w:rPr>
  </w:style>
  <w:style w:type="paragraph" w:styleId="aff8">
    <w:name w:val="Subtitle"/>
    <w:basedOn w:val="a0"/>
    <w:next w:val="a0"/>
    <w:link w:val="aff9"/>
    <w:uiPriority w:val="11"/>
    <w:qFormat/>
    <w:rsid w:val="00B830D2"/>
    <w:pPr>
      <w:numPr>
        <w:ilvl w:val="1"/>
      </w:numPr>
      <w:ind w:firstLine="709"/>
      <w:jc w:val="left"/>
    </w:pPr>
    <w:rPr>
      <w:rFonts w:ascii="Cambria" w:hAnsi="Cambria"/>
      <w:i/>
      <w:iCs/>
      <w:color w:val="4F81BD"/>
      <w:spacing w:val="15"/>
      <w:sz w:val="24"/>
    </w:rPr>
  </w:style>
  <w:style w:type="character" w:customStyle="1" w:styleId="aff9">
    <w:name w:val="Подзаголовок Знак"/>
    <w:basedOn w:val="a1"/>
    <w:link w:val="aff8"/>
    <w:uiPriority w:val="11"/>
    <w:rsid w:val="00B830D2"/>
    <w:rPr>
      <w:rFonts w:ascii="Cambria" w:eastAsia="Times New Roman" w:hAnsi="Cambria" w:cs="Times New Roman"/>
      <w:i/>
      <w:iCs/>
      <w:color w:val="4F81BD"/>
      <w:spacing w:val="15"/>
      <w:sz w:val="24"/>
      <w:szCs w:val="24"/>
    </w:rPr>
  </w:style>
  <w:style w:type="paragraph" w:styleId="affa">
    <w:name w:val="Title"/>
    <w:basedOn w:val="a0"/>
    <w:next w:val="a0"/>
    <w:link w:val="affb"/>
    <w:uiPriority w:val="10"/>
    <w:qFormat/>
    <w:rsid w:val="00B830D2"/>
    <w:pPr>
      <w:pBdr>
        <w:bottom w:val="single" w:sz="8" w:space="4" w:color="4F81BD"/>
      </w:pBdr>
      <w:spacing w:after="300"/>
      <w:ind w:firstLine="709"/>
      <w:contextualSpacing/>
      <w:jc w:val="left"/>
    </w:pPr>
    <w:rPr>
      <w:rFonts w:ascii="Cambria" w:hAnsi="Cambria"/>
      <w:color w:val="17365D"/>
      <w:spacing w:val="5"/>
      <w:kern w:val="28"/>
      <w:sz w:val="52"/>
      <w:szCs w:val="52"/>
      <w:lang w:eastAsia="en-US"/>
    </w:rPr>
  </w:style>
  <w:style w:type="character" w:customStyle="1" w:styleId="affb">
    <w:name w:val="Название Знак"/>
    <w:basedOn w:val="a1"/>
    <w:link w:val="affa"/>
    <w:uiPriority w:val="10"/>
    <w:rsid w:val="00B830D2"/>
    <w:rPr>
      <w:rFonts w:ascii="Cambria" w:eastAsia="Times New Roman" w:hAnsi="Cambria" w:cs="Times New Roman"/>
      <w:color w:val="17365D"/>
      <w:spacing w:val="5"/>
      <w:kern w:val="28"/>
      <w:sz w:val="52"/>
      <w:szCs w:val="52"/>
    </w:rPr>
  </w:style>
  <w:style w:type="character" w:customStyle="1" w:styleId="24">
    <w:name w:val="Основной текст с отступом 2 Знак"/>
    <w:link w:val="25"/>
    <w:semiHidden/>
    <w:rsid w:val="00B830D2"/>
    <w:rPr>
      <w:rFonts w:ascii="Calibri" w:eastAsia="Times New Roman" w:hAnsi="Calibri" w:cs="Times New Roman"/>
    </w:rPr>
  </w:style>
  <w:style w:type="paragraph" w:styleId="25">
    <w:name w:val="Body Text Indent 2"/>
    <w:basedOn w:val="a0"/>
    <w:link w:val="24"/>
    <w:semiHidden/>
    <w:rsid w:val="00B830D2"/>
    <w:pPr>
      <w:spacing w:before="120" w:after="120" w:line="276" w:lineRule="auto"/>
      <w:ind w:left="1080" w:firstLine="709"/>
    </w:pPr>
    <w:rPr>
      <w:rFonts w:ascii="Calibri" w:hAnsi="Calibri"/>
      <w:color w:val="auto"/>
      <w:sz w:val="22"/>
      <w:szCs w:val="22"/>
      <w:lang w:eastAsia="en-US"/>
    </w:rPr>
  </w:style>
  <w:style w:type="character" w:customStyle="1" w:styleId="211">
    <w:name w:val="Основной текст с отступом 2 Знак1"/>
    <w:basedOn w:val="a1"/>
    <w:uiPriority w:val="99"/>
    <w:semiHidden/>
    <w:rsid w:val="00B830D2"/>
    <w:rPr>
      <w:rFonts w:ascii="Times New Roman" w:eastAsia="Times New Roman" w:hAnsi="Times New Roman" w:cs="Times New Roman"/>
      <w:color w:val="000000"/>
      <w:sz w:val="28"/>
      <w:szCs w:val="24"/>
      <w:lang w:eastAsia="ru-RU"/>
    </w:rPr>
  </w:style>
  <w:style w:type="paragraph" w:customStyle="1" w:styleId="212">
    <w:name w:val="Основной текст 21"/>
    <w:basedOn w:val="a0"/>
    <w:rsid w:val="00B830D2"/>
    <w:pPr>
      <w:widowControl w:val="0"/>
      <w:suppressAutoHyphens/>
      <w:spacing w:after="200" w:line="252" w:lineRule="auto"/>
      <w:ind w:right="400" w:firstLine="709"/>
    </w:pPr>
    <w:rPr>
      <w:rFonts w:ascii="Calibri" w:hAnsi="Calibri"/>
      <w:color w:val="auto"/>
      <w:sz w:val="22"/>
      <w:szCs w:val="20"/>
      <w:lang w:eastAsia="ar-SA"/>
    </w:rPr>
  </w:style>
  <w:style w:type="paragraph" w:customStyle="1" w:styleId="TableText">
    <w:name w:val="Table Text"/>
    <w:basedOn w:val="a0"/>
    <w:rsid w:val="00B830D2"/>
    <w:pPr>
      <w:keepLines/>
      <w:suppressAutoHyphens/>
      <w:spacing w:before="40" w:after="40" w:line="360" w:lineRule="auto"/>
      <w:ind w:firstLine="567"/>
    </w:pPr>
    <w:rPr>
      <w:rFonts w:ascii="Arial" w:hAnsi="Arial"/>
      <w:color w:val="auto"/>
      <w:sz w:val="22"/>
      <w:szCs w:val="20"/>
      <w:lang w:val="en-GB" w:eastAsia="ar-SA"/>
    </w:rPr>
  </w:style>
  <w:style w:type="paragraph" w:styleId="HTML">
    <w:name w:val="HTML Preformatted"/>
    <w:basedOn w:val="a0"/>
    <w:link w:val="HTML0"/>
    <w:rsid w:val="00B83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709"/>
      <w:jc w:val="left"/>
    </w:pPr>
    <w:rPr>
      <w:rFonts w:ascii="Courier New" w:hAnsi="Courier New"/>
      <w:color w:val="auto"/>
      <w:sz w:val="20"/>
      <w:szCs w:val="20"/>
      <w:lang w:eastAsia="en-US"/>
    </w:rPr>
  </w:style>
  <w:style w:type="character" w:customStyle="1" w:styleId="HTML0">
    <w:name w:val="Стандартный HTML Знак"/>
    <w:basedOn w:val="a1"/>
    <w:link w:val="HTML"/>
    <w:rsid w:val="00B830D2"/>
    <w:rPr>
      <w:rFonts w:ascii="Courier New" w:eastAsia="Times New Roman" w:hAnsi="Courier New" w:cs="Times New Roman"/>
      <w:sz w:val="20"/>
      <w:szCs w:val="20"/>
    </w:rPr>
  </w:style>
  <w:style w:type="paragraph" w:styleId="affc">
    <w:name w:val="caption"/>
    <w:basedOn w:val="a0"/>
    <w:next w:val="a0"/>
    <w:uiPriority w:val="35"/>
    <w:qFormat/>
    <w:rsid w:val="00B830D2"/>
    <w:pPr>
      <w:spacing w:after="200"/>
      <w:ind w:firstLine="709"/>
      <w:jc w:val="left"/>
    </w:pPr>
    <w:rPr>
      <w:rFonts w:ascii="Calibri" w:hAnsi="Calibri"/>
      <w:b/>
      <w:bCs/>
      <w:color w:val="4F81BD"/>
      <w:sz w:val="18"/>
      <w:szCs w:val="18"/>
      <w:lang w:eastAsia="en-US"/>
    </w:rPr>
  </w:style>
  <w:style w:type="paragraph" w:styleId="26">
    <w:name w:val="Quote"/>
    <w:basedOn w:val="a0"/>
    <w:next w:val="a0"/>
    <w:link w:val="27"/>
    <w:uiPriority w:val="29"/>
    <w:qFormat/>
    <w:rsid w:val="00B830D2"/>
    <w:pPr>
      <w:spacing w:after="200" w:line="276" w:lineRule="auto"/>
      <w:ind w:firstLine="709"/>
      <w:jc w:val="left"/>
    </w:pPr>
    <w:rPr>
      <w:rFonts w:ascii="Calibri" w:hAnsi="Calibri"/>
      <w:i/>
      <w:iCs/>
      <w:sz w:val="20"/>
      <w:szCs w:val="20"/>
      <w:lang w:eastAsia="en-US"/>
    </w:rPr>
  </w:style>
  <w:style w:type="character" w:customStyle="1" w:styleId="27">
    <w:name w:val="Цитата 2 Знак"/>
    <w:basedOn w:val="a1"/>
    <w:link w:val="26"/>
    <w:uiPriority w:val="29"/>
    <w:rsid w:val="00B830D2"/>
    <w:rPr>
      <w:rFonts w:ascii="Calibri" w:eastAsia="Times New Roman" w:hAnsi="Calibri" w:cs="Times New Roman"/>
      <w:i/>
      <w:iCs/>
      <w:color w:val="000000"/>
      <w:sz w:val="20"/>
      <w:szCs w:val="20"/>
    </w:rPr>
  </w:style>
  <w:style w:type="paragraph" w:styleId="affd">
    <w:name w:val="Intense Quote"/>
    <w:basedOn w:val="a0"/>
    <w:next w:val="a0"/>
    <w:link w:val="affe"/>
    <w:uiPriority w:val="30"/>
    <w:qFormat/>
    <w:rsid w:val="00B830D2"/>
    <w:pPr>
      <w:pBdr>
        <w:bottom w:val="single" w:sz="4" w:space="4" w:color="4F81BD"/>
      </w:pBdr>
      <w:spacing w:before="200" w:after="280" w:line="276" w:lineRule="auto"/>
      <w:ind w:left="936" w:right="936" w:firstLine="709"/>
      <w:jc w:val="left"/>
    </w:pPr>
    <w:rPr>
      <w:rFonts w:ascii="Calibri" w:hAnsi="Calibri"/>
      <w:b/>
      <w:bCs/>
      <w:i/>
      <w:iCs/>
      <w:color w:val="4F81BD"/>
      <w:sz w:val="20"/>
      <w:szCs w:val="20"/>
      <w:lang w:eastAsia="en-US"/>
    </w:rPr>
  </w:style>
  <w:style w:type="character" w:customStyle="1" w:styleId="affe">
    <w:name w:val="Выделенная цитата Знак"/>
    <w:basedOn w:val="a1"/>
    <w:link w:val="affd"/>
    <w:uiPriority w:val="30"/>
    <w:rsid w:val="00B830D2"/>
    <w:rPr>
      <w:rFonts w:ascii="Calibri" w:eastAsia="Times New Roman" w:hAnsi="Calibri" w:cs="Times New Roman"/>
      <w:b/>
      <w:bCs/>
      <w:i/>
      <w:iCs/>
      <w:color w:val="4F81BD"/>
      <w:sz w:val="20"/>
      <w:szCs w:val="20"/>
    </w:rPr>
  </w:style>
  <w:style w:type="character" w:styleId="afff">
    <w:name w:val="Subtle Emphasis"/>
    <w:uiPriority w:val="19"/>
    <w:qFormat/>
    <w:rsid w:val="00B830D2"/>
    <w:rPr>
      <w:i/>
      <w:iCs/>
      <w:color w:val="808080"/>
    </w:rPr>
  </w:style>
  <w:style w:type="character" w:styleId="afff0">
    <w:name w:val="Intense Emphasis"/>
    <w:uiPriority w:val="21"/>
    <w:qFormat/>
    <w:rsid w:val="00B830D2"/>
    <w:rPr>
      <w:b/>
      <w:bCs/>
      <w:i/>
      <w:iCs/>
      <w:color w:val="4F81BD"/>
    </w:rPr>
  </w:style>
  <w:style w:type="character" w:styleId="afff1">
    <w:name w:val="Subtle Reference"/>
    <w:uiPriority w:val="31"/>
    <w:qFormat/>
    <w:rsid w:val="00B830D2"/>
    <w:rPr>
      <w:smallCaps/>
      <w:color w:val="C0504D"/>
      <w:u w:val="single"/>
    </w:rPr>
  </w:style>
  <w:style w:type="character" w:styleId="afff2">
    <w:name w:val="Intense Reference"/>
    <w:uiPriority w:val="32"/>
    <w:qFormat/>
    <w:rsid w:val="00B830D2"/>
    <w:rPr>
      <w:b/>
      <w:bCs/>
      <w:smallCaps/>
      <w:color w:val="C0504D"/>
      <w:spacing w:val="5"/>
      <w:u w:val="single"/>
    </w:rPr>
  </w:style>
  <w:style w:type="character" w:styleId="afff3">
    <w:name w:val="Book Title"/>
    <w:uiPriority w:val="33"/>
    <w:qFormat/>
    <w:rsid w:val="00B830D2"/>
    <w:rPr>
      <w:b/>
      <w:bCs/>
      <w:smallCaps/>
      <w:spacing w:val="5"/>
    </w:rPr>
  </w:style>
  <w:style w:type="paragraph" w:customStyle="1" w:styleId="-">
    <w:name w:val="ОПЭ-Название"/>
    <w:basedOn w:val="affa"/>
    <w:link w:val="-0"/>
    <w:qFormat/>
    <w:rsid w:val="00B830D2"/>
    <w:pPr>
      <w:pBdr>
        <w:bottom w:val="none" w:sz="0" w:space="0" w:color="auto"/>
      </w:pBdr>
      <w:jc w:val="center"/>
    </w:pPr>
    <w:rPr>
      <w:rFonts w:ascii="Times New Roman" w:hAnsi="Times New Roman"/>
    </w:rPr>
  </w:style>
  <w:style w:type="character" w:customStyle="1" w:styleId="-0">
    <w:name w:val="ОПЭ-Название Знак"/>
    <w:link w:val="-"/>
    <w:rsid w:val="00B830D2"/>
    <w:rPr>
      <w:rFonts w:ascii="Times New Roman" w:eastAsia="Times New Roman" w:hAnsi="Times New Roman" w:cs="Times New Roman"/>
      <w:color w:val="17365D"/>
      <w:spacing w:val="5"/>
      <w:kern w:val="28"/>
      <w:sz w:val="52"/>
      <w:szCs w:val="52"/>
    </w:rPr>
  </w:style>
  <w:style w:type="paragraph" w:customStyle="1" w:styleId="--1">
    <w:name w:val="ОПЭ-Заголовок-1"/>
    <w:basedOn w:val="1"/>
    <w:link w:val="--10"/>
    <w:rsid w:val="00B830D2"/>
    <w:pPr>
      <w:numPr>
        <w:numId w:val="68"/>
      </w:numPr>
      <w:spacing w:before="480" w:line="276" w:lineRule="auto"/>
    </w:pPr>
    <w:rPr>
      <w:rFonts w:eastAsia="Times New Roman"/>
      <w:bCs/>
      <w:color w:val="auto"/>
      <w:kern w:val="32"/>
      <w:sz w:val="32"/>
      <w:szCs w:val="32"/>
      <w:lang w:eastAsia="en-US"/>
    </w:rPr>
  </w:style>
  <w:style w:type="character" w:customStyle="1" w:styleId="--10">
    <w:name w:val="ОПЭ-Заголовок-1 Знак"/>
    <w:link w:val="--1"/>
    <w:rsid w:val="00B830D2"/>
    <w:rPr>
      <w:rFonts w:ascii="Times New Roman" w:eastAsia="Times New Roman" w:hAnsi="Times New Roman" w:cs="Times New Roman"/>
      <w:b/>
      <w:bCs/>
      <w:kern w:val="32"/>
      <w:sz w:val="32"/>
      <w:szCs w:val="32"/>
    </w:rPr>
  </w:style>
  <w:style w:type="paragraph" w:customStyle="1" w:styleId="--2">
    <w:name w:val="ОПЭ-Заголовок-2"/>
    <w:basedOn w:val="2"/>
    <w:link w:val="--20"/>
    <w:rsid w:val="00B830D2"/>
    <w:pPr>
      <w:numPr>
        <w:ilvl w:val="1"/>
        <w:numId w:val="70"/>
      </w:numPr>
      <w:spacing w:before="200" w:after="0" w:line="276" w:lineRule="auto"/>
      <w:jc w:val="left"/>
    </w:pPr>
    <w:rPr>
      <w:rFonts w:eastAsia="Times New Roman"/>
      <w:bCs/>
      <w:caps/>
      <w:color w:val="auto"/>
      <w:kern w:val="32"/>
      <w:sz w:val="26"/>
      <w:lang w:eastAsia="en-US"/>
    </w:rPr>
  </w:style>
  <w:style w:type="character" w:customStyle="1" w:styleId="--20">
    <w:name w:val="ОПЭ-Заголовок-2 Знак"/>
    <w:link w:val="--2"/>
    <w:rsid w:val="00B830D2"/>
    <w:rPr>
      <w:rFonts w:ascii="Times New Roman" w:eastAsia="Times New Roman" w:hAnsi="Times New Roman" w:cs="Times New Roman"/>
      <w:b/>
      <w:bCs/>
      <w:caps/>
      <w:kern w:val="32"/>
      <w:sz w:val="26"/>
      <w:szCs w:val="26"/>
    </w:rPr>
  </w:style>
  <w:style w:type="paragraph" w:customStyle="1" w:styleId="-2">
    <w:name w:val="ОПЭ-Заголовок 2"/>
    <w:basedOn w:val="--2"/>
    <w:link w:val="-20"/>
    <w:rsid w:val="00B830D2"/>
    <w:rPr>
      <w:b w:val="0"/>
      <w:bCs w:val="0"/>
    </w:rPr>
  </w:style>
  <w:style w:type="character" w:customStyle="1" w:styleId="-20">
    <w:name w:val="ОПЭ-Заголовок 2 Знак"/>
    <w:link w:val="-2"/>
    <w:rsid w:val="00B830D2"/>
    <w:rPr>
      <w:rFonts w:ascii="Times New Roman" w:eastAsia="Times New Roman" w:hAnsi="Times New Roman" w:cs="Times New Roman"/>
      <w:caps/>
      <w:kern w:val="32"/>
      <w:sz w:val="26"/>
      <w:szCs w:val="26"/>
    </w:rPr>
  </w:style>
  <w:style w:type="paragraph" w:customStyle="1" w:styleId="-H1">
    <w:name w:val="ОПЭ-H1"/>
    <w:basedOn w:val="1"/>
    <w:link w:val="-H10"/>
    <w:qFormat/>
    <w:rsid w:val="00B830D2"/>
    <w:pPr>
      <w:spacing w:before="480" w:line="276" w:lineRule="auto"/>
      <w:ind w:left="432" w:hanging="432"/>
    </w:pPr>
    <w:rPr>
      <w:rFonts w:eastAsia="Times New Roman"/>
      <w:bCs/>
      <w:color w:val="auto"/>
      <w:kern w:val="32"/>
      <w:sz w:val="32"/>
      <w:szCs w:val="32"/>
      <w:lang w:eastAsia="en-US"/>
    </w:rPr>
  </w:style>
  <w:style w:type="character" w:customStyle="1" w:styleId="-H10">
    <w:name w:val="ОПЭ-H1 Знак"/>
    <w:link w:val="-H1"/>
    <w:rsid w:val="00B830D2"/>
    <w:rPr>
      <w:rFonts w:ascii="Times New Roman" w:eastAsia="Times New Roman" w:hAnsi="Times New Roman" w:cs="Times New Roman"/>
      <w:b/>
      <w:bCs/>
      <w:kern w:val="32"/>
      <w:sz w:val="32"/>
      <w:szCs w:val="32"/>
    </w:rPr>
  </w:style>
  <w:style w:type="paragraph" w:customStyle="1" w:styleId="-H2">
    <w:name w:val="ОПЭ-H2"/>
    <w:basedOn w:val="2"/>
    <w:link w:val="-H20"/>
    <w:qFormat/>
    <w:rsid w:val="00B830D2"/>
    <w:pPr>
      <w:numPr>
        <w:ilvl w:val="1"/>
      </w:numPr>
      <w:spacing w:before="200" w:after="0" w:line="276" w:lineRule="auto"/>
      <w:ind w:left="576" w:hanging="576"/>
      <w:jc w:val="left"/>
    </w:pPr>
    <w:rPr>
      <w:rFonts w:eastAsia="Times New Roman"/>
      <w:bCs/>
      <w:caps/>
      <w:color w:val="auto"/>
      <w:kern w:val="32"/>
      <w:sz w:val="26"/>
      <w:lang w:eastAsia="en-US"/>
    </w:rPr>
  </w:style>
  <w:style w:type="character" w:customStyle="1" w:styleId="-H20">
    <w:name w:val="ОПЭ-H2 Знак"/>
    <w:link w:val="-H2"/>
    <w:rsid w:val="00B830D2"/>
    <w:rPr>
      <w:rFonts w:ascii="Times New Roman" w:eastAsia="Times New Roman" w:hAnsi="Times New Roman" w:cs="Times New Roman"/>
      <w:b/>
      <w:bCs/>
      <w:caps/>
      <w:kern w:val="32"/>
      <w:sz w:val="26"/>
      <w:szCs w:val="26"/>
    </w:rPr>
  </w:style>
  <w:style w:type="paragraph" w:customStyle="1" w:styleId="-H3">
    <w:name w:val="ОПЭ-H3"/>
    <w:basedOn w:val="3"/>
    <w:link w:val="-H30"/>
    <w:qFormat/>
    <w:rsid w:val="00B830D2"/>
    <w:pPr>
      <w:keepLines/>
      <w:numPr>
        <w:ilvl w:val="0"/>
        <w:numId w:val="0"/>
      </w:numPr>
      <w:spacing w:before="200" w:after="0" w:line="276" w:lineRule="auto"/>
      <w:ind w:left="720" w:hanging="720"/>
      <w:jc w:val="left"/>
    </w:pPr>
    <w:rPr>
      <w:rFonts w:eastAsia="Times New Roman"/>
      <w:b w:val="0"/>
      <w:bCs w:val="0"/>
      <w:sz w:val="24"/>
      <w:szCs w:val="24"/>
    </w:rPr>
  </w:style>
  <w:style w:type="character" w:customStyle="1" w:styleId="-H30">
    <w:name w:val="ОПЭ-H3 Знак"/>
    <w:link w:val="-H3"/>
    <w:rsid w:val="00B830D2"/>
    <w:rPr>
      <w:rFonts w:ascii="Times New Roman" w:eastAsia="Times New Roman" w:hAnsi="Times New Roman" w:cs="Times New Roman"/>
      <w:sz w:val="24"/>
      <w:szCs w:val="24"/>
    </w:rPr>
  </w:style>
  <w:style w:type="paragraph" w:customStyle="1" w:styleId="afff4">
    <w:name w:val="Заголовок Таблицы"/>
    <w:basedOn w:val="a0"/>
    <w:rsid w:val="00B830D2"/>
    <w:pPr>
      <w:keepNext/>
      <w:spacing w:before="100" w:after="200" w:line="360" w:lineRule="auto"/>
      <w:ind w:firstLine="709"/>
      <w:jc w:val="center"/>
    </w:pPr>
    <w:rPr>
      <w:rFonts w:ascii="Calibri" w:hAnsi="Calibri"/>
      <w:b/>
      <w:color w:val="auto"/>
      <w:sz w:val="26"/>
      <w:szCs w:val="20"/>
      <w:lang w:eastAsia="en-US"/>
    </w:rPr>
  </w:style>
  <w:style w:type="paragraph" w:customStyle="1" w:styleId="afff5">
    <w:name w:val="Текст в таблице"/>
    <w:basedOn w:val="a0"/>
    <w:rsid w:val="00B830D2"/>
    <w:pPr>
      <w:keepLines/>
      <w:spacing w:before="100" w:after="200" w:line="276" w:lineRule="auto"/>
      <w:ind w:firstLine="709"/>
      <w:jc w:val="left"/>
    </w:pPr>
    <w:rPr>
      <w:rFonts w:ascii="Calibri" w:hAnsi="Calibri"/>
      <w:color w:val="auto"/>
      <w:sz w:val="26"/>
      <w:szCs w:val="22"/>
      <w:lang w:eastAsia="en-US"/>
    </w:rPr>
  </w:style>
  <w:style w:type="paragraph" w:customStyle="1" w:styleId="afff6">
    <w:name w:val="_Основной текст"/>
    <w:basedOn w:val="a0"/>
    <w:rsid w:val="00B830D2"/>
    <w:pPr>
      <w:spacing w:before="240" w:after="240" w:line="276" w:lineRule="auto"/>
      <w:ind w:firstLine="567"/>
    </w:pPr>
    <w:rPr>
      <w:rFonts w:ascii="Arial" w:eastAsia="Calibri" w:hAnsi="Arial"/>
      <w:color w:val="auto"/>
      <w:sz w:val="22"/>
      <w:szCs w:val="20"/>
      <w:lang w:eastAsia="en-US"/>
    </w:rPr>
  </w:style>
  <w:style w:type="paragraph" w:customStyle="1" w:styleId="afff7">
    <w:name w:val="Заголовок таблицы"/>
    <w:basedOn w:val="af8"/>
    <w:uiPriority w:val="39"/>
    <w:rsid w:val="00B830D2"/>
    <w:pPr>
      <w:spacing w:after="0" w:line="276" w:lineRule="auto"/>
    </w:pPr>
    <w:rPr>
      <w:rFonts w:ascii="Calibri" w:hAnsi="Calibri"/>
      <w:b/>
      <w:sz w:val="22"/>
      <w:szCs w:val="22"/>
    </w:rPr>
  </w:style>
  <w:style w:type="paragraph" w:customStyle="1" w:styleId="afff8">
    <w:name w:val="Текст таблицы"/>
    <w:basedOn w:val="a0"/>
    <w:uiPriority w:val="40"/>
    <w:qFormat/>
    <w:rsid w:val="00B830D2"/>
    <w:pPr>
      <w:spacing w:after="200" w:line="276" w:lineRule="auto"/>
      <w:ind w:firstLine="709"/>
      <w:jc w:val="left"/>
    </w:pPr>
    <w:rPr>
      <w:rFonts w:ascii="Calibri" w:eastAsia="Calibri" w:hAnsi="Calibri"/>
      <w:color w:val="auto"/>
      <w:sz w:val="22"/>
      <w:szCs w:val="22"/>
      <w:lang w:eastAsia="en-US"/>
    </w:rPr>
  </w:style>
  <w:style w:type="character" w:styleId="afff9">
    <w:name w:val="Placeholder Text"/>
    <w:rsid w:val="00B830D2"/>
    <w:rPr>
      <w:color w:val="808080"/>
    </w:rPr>
  </w:style>
  <w:style w:type="paragraph" w:customStyle="1" w:styleId="Table">
    <w:name w:val="Table"/>
    <w:basedOn w:val="a0"/>
    <w:link w:val="Table0"/>
    <w:rsid w:val="00B830D2"/>
    <w:pPr>
      <w:spacing w:before="40" w:after="40" w:line="276" w:lineRule="auto"/>
      <w:ind w:firstLine="709"/>
      <w:jc w:val="left"/>
    </w:pPr>
    <w:rPr>
      <w:rFonts w:ascii="Arial" w:hAnsi="Arial"/>
      <w:color w:val="auto"/>
      <w:sz w:val="20"/>
      <w:szCs w:val="20"/>
      <w:lang w:eastAsia="en-US"/>
    </w:rPr>
  </w:style>
  <w:style w:type="character" w:customStyle="1" w:styleId="Table0">
    <w:name w:val="Table Знак"/>
    <w:link w:val="Table"/>
    <w:rsid w:val="00B830D2"/>
    <w:rPr>
      <w:rFonts w:ascii="Arial" w:eastAsia="Times New Roman" w:hAnsi="Arial" w:cs="Times New Roman"/>
      <w:sz w:val="20"/>
      <w:szCs w:val="20"/>
    </w:rPr>
  </w:style>
  <w:style w:type="paragraph" w:customStyle="1" w:styleId="-H4">
    <w:name w:val="ОПЭ-H4"/>
    <w:basedOn w:val="4"/>
    <w:link w:val="-H40"/>
    <w:qFormat/>
    <w:rsid w:val="00B830D2"/>
    <w:pPr>
      <w:keepLines/>
      <w:spacing w:before="200" w:after="0" w:line="276" w:lineRule="auto"/>
      <w:ind w:left="864" w:hanging="864"/>
      <w:jc w:val="left"/>
    </w:pPr>
    <w:rPr>
      <w:rFonts w:eastAsia="Times New Roman"/>
      <w:b w:val="0"/>
      <w:bCs w:val="0"/>
      <w:iCs/>
    </w:rPr>
  </w:style>
  <w:style w:type="character" w:customStyle="1" w:styleId="-H40">
    <w:name w:val="ОПЭ-H4 Знак"/>
    <w:link w:val="-H4"/>
    <w:rsid w:val="00B830D2"/>
    <w:rPr>
      <w:rFonts w:ascii="Times New Roman" w:eastAsia="Times New Roman" w:hAnsi="Times New Roman" w:cs="Times New Roman"/>
      <w:iCs/>
      <w:sz w:val="28"/>
      <w:szCs w:val="28"/>
    </w:rPr>
  </w:style>
  <w:style w:type="character" w:styleId="HTML1">
    <w:name w:val="HTML Cite"/>
    <w:uiPriority w:val="99"/>
    <w:semiHidden/>
    <w:unhideWhenUsed/>
    <w:rsid w:val="00B830D2"/>
    <w:rPr>
      <w:i/>
      <w:iCs/>
    </w:rPr>
  </w:style>
  <w:style w:type="character" w:customStyle="1" w:styleId="mw-headline">
    <w:name w:val="mw-headline"/>
    <w:basedOn w:val="a1"/>
    <w:rsid w:val="00B830D2"/>
  </w:style>
  <w:style w:type="numbering" w:customStyle="1" w:styleId="110">
    <w:name w:val="Нет списка11"/>
    <w:next w:val="a3"/>
    <w:uiPriority w:val="99"/>
    <w:semiHidden/>
    <w:unhideWhenUsed/>
    <w:rsid w:val="00596E15"/>
  </w:style>
  <w:style w:type="paragraph" w:customStyle="1" w:styleId="28">
    <w:name w:val="Обычный2"/>
    <w:rsid w:val="00AD7E98"/>
    <w:pPr>
      <w:spacing w:after="0" w:line="240" w:lineRule="auto"/>
      <w:ind w:right="284"/>
      <w:jc w:val="both"/>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redbooks.ibm.com/abstracts/sg245432.html?Op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857EE-31B0-40F7-96F4-66C4ABA56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14349</Words>
  <Characters>81795</Characters>
  <Application>Microsoft Office Word</Application>
  <DocSecurity>0</DocSecurity>
  <Lines>681</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Кудрявцев Дмитрий Святославович</dc:creator>
  <cp:lastModifiedBy>Администратор</cp:lastModifiedBy>
  <cp:revision>5</cp:revision>
  <cp:lastPrinted>2014-08-19T13:22:00Z</cp:lastPrinted>
  <dcterms:created xsi:type="dcterms:W3CDTF">2014-09-15T13:36:00Z</dcterms:created>
  <dcterms:modified xsi:type="dcterms:W3CDTF">2014-09-22T11:48:00Z</dcterms:modified>
</cp:coreProperties>
</file>