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D2FFF" w:rsidRPr="00342509" w:rsidRDefault="00CD2FFF">
      <w:pPr>
        <w:jc w:val="center"/>
        <w:rPr>
          <w:b/>
        </w:rPr>
      </w:pPr>
      <w:r w:rsidRPr="00342509">
        <w:rPr>
          <w:b/>
        </w:rPr>
        <w:t>Договор №</w:t>
      </w:r>
      <w:r w:rsidR="00AB61D9" w:rsidRPr="00342509">
        <w:rPr>
          <w:b/>
        </w:rPr>
        <w:t>___</w:t>
      </w:r>
      <w:r w:rsidRPr="00342509">
        <w:rPr>
          <w:b/>
        </w:rPr>
        <w:t xml:space="preserve">           </w:t>
      </w:r>
      <w:r w:rsidRPr="00342509">
        <w:rPr>
          <w:b/>
          <w:color w:val="FFFFFF"/>
        </w:rPr>
        <w:t>.</w:t>
      </w:r>
    </w:p>
    <w:p w:rsidR="00CD2FFF" w:rsidRPr="00342509" w:rsidRDefault="00CD2FFF">
      <w:pPr>
        <w:jc w:val="center"/>
        <w:rPr>
          <w:b/>
        </w:rPr>
      </w:pPr>
    </w:p>
    <w:p w:rsidR="00CD2FFF" w:rsidRPr="00342509" w:rsidRDefault="00CD2FFF">
      <w:pPr>
        <w:jc w:val="center"/>
      </w:pPr>
      <w:r w:rsidRPr="00342509">
        <w:t xml:space="preserve">г. Москва </w:t>
      </w:r>
      <w:r w:rsidRPr="00342509">
        <w:tab/>
      </w:r>
      <w:r w:rsidRPr="00342509">
        <w:tab/>
      </w:r>
      <w:r w:rsidRPr="00342509">
        <w:tab/>
      </w:r>
      <w:r w:rsidRPr="00342509">
        <w:tab/>
      </w:r>
      <w:r w:rsidR="00EE5E06" w:rsidRPr="00342509">
        <w:t xml:space="preserve">         </w:t>
      </w:r>
      <w:r w:rsidRPr="00342509">
        <w:tab/>
      </w:r>
      <w:r w:rsidRPr="00342509">
        <w:tab/>
      </w:r>
      <w:r w:rsidRPr="00342509">
        <w:tab/>
        <w:t xml:space="preserve">        </w:t>
      </w:r>
      <w:r w:rsidR="001D3908" w:rsidRPr="00342509">
        <w:t xml:space="preserve">     </w:t>
      </w:r>
      <w:r w:rsidR="001B4FFC">
        <w:t xml:space="preserve">   «___» </w:t>
      </w:r>
      <w:r w:rsidR="00B32E5C">
        <w:t>________</w:t>
      </w:r>
      <w:r w:rsidRPr="00342509">
        <w:t>201</w:t>
      </w:r>
      <w:r w:rsidR="001B4FFC">
        <w:t>2</w:t>
      </w:r>
      <w:r w:rsidRPr="00342509">
        <w:t xml:space="preserve"> года</w:t>
      </w:r>
    </w:p>
    <w:p w:rsidR="00CD2FFF" w:rsidRPr="00342509" w:rsidRDefault="00CD2FFF">
      <w:pPr>
        <w:jc w:val="both"/>
      </w:pPr>
    </w:p>
    <w:p w:rsidR="00CD2FFF" w:rsidRPr="00342509" w:rsidRDefault="00CD2FFF">
      <w:pPr>
        <w:ind w:firstLine="662"/>
        <w:jc w:val="both"/>
      </w:pPr>
      <w:r w:rsidRPr="00342509">
        <w:rPr>
          <w:b/>
          <w:bCs/>
        </w:rPr>
        <w:t>Закрытое акционерное общество «РУСБУРМАШ»</w:t>
      </w:r>
      <w:r w:rsidR="000E3624" w:rsidRPr="00342509">
        <w:rPr>
          <w:bCs/>
        </w:rPr>
        <w:t>,</w:t>
      </w:r>
      <w:r w:rsidRPr="00342509">
        <w:t xml:space="preserve"> именуемое в дальнейшем </w:t>
      </w:r>
      <w:r w:rsidRPr="00342509">
        <w:rPr>
          <w:b/>
        </w:rPr>
        <w:t>«Заказчик»</w:t>
      </w:r>
      <w:r w:rsidR="000E3624" w:rsidRPr="00342509">
        <w:rPr>
          <w:b/>
        </w:rPr>
        <w:t>,</w:t>
      </w:r>
      <w:r w:rsidRPr="00342509">
        <w:t xml:space="preserve"> в лице генерального директора </w:t>
      </w:r>
      <w:r w:rsidR="000E3624" w:rsidRPr="00342509">
        <w:t>Риоса Эспиносы Джованни Ролдана</w:t>
      </w:r>
      <w:r w:rsidRPr="00342509">
        <w:t>, действующего на основании Устава и</w:t>
      </w:r>
      <w:r w:rsidR="00B32E5C">
        <w:t xml:space="preserve"> </w:t>
      </w:r>
      <w:r w:rsidR="001B4FFC">
        <w:rPr>
          <w:b/>
          <w:bCs/>
        </w:rPr>
        <w:t>__________________________________________</w:t>
      </w:r>
      <w:r w:rsidRPr="00342509">
        <w:t xml:space="preserve">, именуемое в дальнейшем </w:t>
      </w:r>
      <w:r w:rsidRPr="00342509">
        <w:rPr>
          <w:b/>
        </w:rPr>
        <w:t>«Исполнитель»</w:t>
      </w:r>
      <w:r w:rsidRPr="00342509">
        <w:t xml:space="preserve"> в лице</w:t>
      </w:r>
      <w:r w:rsidR="00B32E5C">
        <w:t xml:space="preserve"> </w:t>
      </w:r>
      <w:r w:rsidR="001B4FFC">
        <w:t>_____________________________________</w:t>
      </w:r>
      <w:r w:rsidRPr="00342509">
        <w:t xml:space="preserve">, действующего на основании </w:t>
      </w:r>
      <w:r w:rsidR="001B4FFC">
        <w:t>__________</w:t>
      </w:r>
      <w:r w:rsidRPr="00342509">
        <w:t>, с другой стороны, в дальнейшем совместно именуемые «Стороны», заключили настоящий договор о нижеследующем:</w:t>
      </w:r>
    </w:p>
    <w:p w:rsidR="00CD2FFF" w:rsidRPr="00342509" w:rsidRDefault="00CD2FFF">
      <w:pPr>
        <w:ind w:firstLine="662"/>
        <w:jc w:val="both"/>
      </w:pPr>
    </w:p>
    <w:p w:rsidR="00CD2FFF" w:rsidRPr="00342509" w:rsidRDefault="00CD2FFF">
      <w:pPr>
        <w:numPr>
          <w:ilvl w:val="0"/>
          <w:numId w:val="1"/>
        </w:numPr>
        <w:jc w:val="center"/>
        <w:rPr>
          <w:b/>
          <w:bCs/>
        </w:rPr>
      </w:pPr>
      <w:r w:rsidRPr="00342509">
        <w:rPr>
          <w:b/>
          <w:bCs/>
        </w:rPr>
        <w:t>Предмет договора</w:t>
      </w:r>
    </w:p>
    <w:p w:rsidR="002E2400" w:rsidRPr="00342509" w:rsidRDefault="002E2400" w:rsidP="002E2400">
      <w:pPr>
        <w:ind w:left="720"/>
        <w:rPr>
          <w:b/>
          <w:bCs/>
        </w:rPr>
      </w:pPr>
    </w:p>
    <w:p w:rsidR="00CD2FFF" w:rsidRPr="00342509" w:rsidRDefault="00CD2FFF" w:rsidP="00AB61D9">
      <w:pPr>
        <w:numPr>
          <w:ilvl w:val="1"/>
          <w:numId w:val="1"/>
        </w:numPr>
        <w:tabs>
          <w:tab w:val="clear" w:pos="420"/>
          <w:tab w:val="left" w:pos="1134"/>
        </w:tabs>
        <w:ind w:left="0" w:firstLine="709"/>
        <w:jc w:val="both"/>
      </w:pPr>
      <w:r w:rsidRPr="00342509">
        <w:t>Заказчик поручает, а Исполнитель принимает на себя обязанность</w:t>
      </w:r>
      <w:r w:rsidR="00271E8C" w:rsidRPr="00342509">
        <w:t xml:space="preserve"> по</w:t>
      </w:r>
      <w:r w:rsidRPr="00342509">
        <w:t xml:space="preserve"> </w:t>
      </w:r>
      <w:r w:rsidR="00F434A8" w:rsidRPr="00342509">
        <w:t xml:space="preserve">выполнению </w:t>
      </w:r>
      <w:r w:rsidR="001B4FFC">
        <w:t>научно-</w:t>
      </w:r>
      <w:r w:rsidR="00247F5B" w:rsidRPr="00342509">
        <w:t>исследовательских работ в сфере экологии, необходимых для оценки и компенсации негативного воздействия на окружающую природную среду от техногенной деятельности ЗАО «РУСБУРМАШ»</w:t>
      </w:r>
      <w:r w:rsidR="00AB61D9" w:rsidRPr="00342509">
        <w:t xml:space="preserve"> в соответствии с требованиями Технического задания – Приложения № 2 к Договору (далее ТЗ), </w:t>
      </w:r>
      <w:r w:rsidR="00247F5B" w:rsidRPr="00342509">
        <w:t xml:space="preserve">а </w:t>
      </w:r>
      <w:r w:rsidRPr="00342509">
        <w:rPr>
          <w:spacing w:val="-3"/>
          <w:w w:val="102"/>
        </w:rPr>
        <w:t>Заказчик обязуется согласовать выполненную работу, принять и оплатить её.</w:t>
      </w:r>
      <w:r w:rsidR="00AB61D9" w:rsidRPr="00342509">
        <w:rPr>
          <w:spacing w:val="-3"/>
          <w:w w:val="102"/>
        </w:rPr>
        <w:t xml:space="preserve">    </w:t>
      </w:r>
    </w:p>
    <w:p w:rsidR="00CD2FFF" w:rsidRPr="00342509" w:rsidRDefault="00CD2FFF">
      <w:pPr>
        <w:ind w:firstLine="647"/>
        <w:jc w:val="both"/>
        <w:rPr>
          <w:spacing w:val="-12"/>
          <w:w w:val="102"/>
        </w:rPr>
      </w:pPr>
      <w:r w:rsidRPr="00342509">
        <w:rPr>
          <w:spacing w:val="-3"/>
          <w:w w:val="102"/>
        </w:rPr>
        <w:t xml:space="preserve">1.2. Научные, технические, методологические и другие требования к </w:t>
      </w:r>
      <w:r w:rsidR="00AB61D9" w:rsidRPr="00342509">
        <w:rPr>
          <w:spacing w:val="-3"/>
          <w:w w:val="102"/>
        </w:rPr>
        <w:t>выполняемым Исполнителем работам</w:t>
      </w:r>
      <w:r w:rsidRPr="00342509">
        <w:rPr>
          <w:spacing w:val="-3"/>
          <w:w w:val="102"/>
        </w:rPr>
        <w:t xml:space="preserve">, </w:t>
      </w:r>
      <w:r w:rsidRPr="00342509">
        <w:rPr>
          <w:spacing w:val="-7"/>
          <w:w w:val="102"/>
        </w:rPr>
        <w:t>содержатся в</w:t>
      </w:r>
      <w:r w:rsidR="00383E45" w:rsidRPr="00342509">
        <w:rPr>
          <w:spacing w:val="-7"/>
          <w:w w:val="102"/>
        </w:rPr>
        <w:t xml:space="preserve"> ТЗ и в</w:t>
      </w:r>
      <w:r w:rsidRPr="00342509">
        <w:rPr>
          <w:spacing w:val="-7"/>
          <w:w w:val="102"/>
        </w:rPr>
        <w:t xml:space="preserve"> Методологических </w:t>
      </w:r>
      <w:r w:rsidRPr="00342509">
        <w:rPr>
          <w:spacing w:val="-8"/>
          <w:w w:val="102"/>
        </w:rPr>
        <w:t>основах</w:t>
      </w:r>
      <w:r w:rsidR="00AB61D9" w:rsidRPr="00342509">
        <w:rPr>
          <w:spacing w:val="-8"/>
          <w:w w:val="102"/>
        </w:rPr>
        <w:t xml:space="preserve"> – Приложение № 1 к Договору</w:t>
      </w:r>
      <w:r w:rsidRPr="00342509">
        <w:rPr>
          <w:spacing w:val="-8"/>
          <w:w w:val="102"/>
        </w:rPr>
        <w:t xml:space="preserve"> (</w:t>
      </w:r>
      <w:r w:rsidR="00AB61D9" w:rsidRPr="00342509">
        <w:rPr>
          <w:spacing w:val="-8"/>
          <w:w w:val="102"/>
        </w:rPr>
        <w:t xml:space="preserve">далее </w:t>
      </w:r>
      <w:r w:rsidRPr="00342509">
        <w:rPr>
          <w:spacing w:val="-8"/>
          <w:w w:val="102"/>
        </w:rPr>
        <w:t>МО)</w:t>
      </w:r>
      <w:r w:rsidRPr="00342509">
        <w:rPr>
          <w:spacing w:val="-12"/>
          <w:w w:val="102"/>
        </w:rPr>
        <w:t>.</w:t>
      </w:r>
      <w:r w:rsidR="00AB61D9" w:rsidRPr="00342509">
        <w:rPr>
          <w:spacing w:val="-12"/>
          <w:w w:val="102"/>
        </w:rPr>
        <w:t xml:space="preserve"> </w:t>
      </w:r>
    </w:p>
    <w:p w:rsidR="00CD2FFF" w:rsidRPr="00342509" w:rsidRDefault="00CD2FFF">
      <w:pPr>
        <w:ind w:firstLine="647"/>
        <w:jc w:val="both"/>
        <w:rPr>
          <w:w w:val="102"/>
        </w:rPr>
      </w:pPr>
      <w:r w:rsidRPr="00342509">
        <w:rPr>
          <w:spacing w:val="-7"/>
          <w:w w:val="102"/>
        </w:rPr>
        <w:t>1.</w:t>
      </w:r>
      <w:r w:rsidR="00AB61D9" w:rsidRPr="00342509">
        <w:rPr>
          <w:spacing w:val="-7"/>
          <w:w w:val="102"/>
        </w:rPr>
        <w:t>3</w:t>
      </w:r>
      <w:r w:rsidRPr="00342509">
        <w:rPr>
          <w:spacing w:val="-7"/>
          <w:w w:val="102"/>
        </w:rPr>
        <w:t xml:space="preserve">. Приемка и оценка работ осуществляется </w:t>
      </w:r>
      <w:r w:rsidR="00AB61D9" w:rsidRPr="00342509">
        <w:rPr>
          <w:spacing w:val="-7"/>
          <w:w w:val="102"/>
        </w:rPr>
        <w:t xml:space="preserve">Заказчиком </w:t>
      </w:r>
      <w:r w:rsidRPr="00342509">
        <w:rPr>
          <w:spacing w:val="-7"/>
          <w:w w:val="102"/>
        </w:rPr>
        <w:t xml:space="preserve">в соответствии с требованиями </w:t>
      </w:r>
      <w:r w:rsidRPr="00342509">
        <w:rPr>
          <w:w w:val="102"/>
        </w:rPr>
        <w:t>МО и ТЗ.</w:t>
      </w:r>
    </w:p>
    <w:p w:rsidR="00CD2FFF" w:rsidRPr="00342509" w:rsidRDefault="00CD2FFF">
      <w:pPr>
        <w:ind w:firstLine="647"/>
        <w:jc w:val="both"/>
        <w:rPr>
          <w:spacing w:val="-10"/>
          <w:w w:val="102"/>
        </w:rPr>
      </w:pPr>
      <w:r w:rsidRPr="00342509">
        <w:rPr>
          <w:spacing w:val="-4"/>
          <w:w w:val="102"/>
        </w:rPr>
        <w:t>1.</w:t>
      </w:r>
      <w:r w:rsidR="00AB61D9" w:rsidRPr="00342509">
        <w:rPr>
          <w:spacing w:val="-4"/>
          <w:w w:val="102"/>
        </w:rPr>
        <w:t>4</w:t>
      </w:r>
      <w:r w:rsidRPr="00342509">
        <w:rPr>
          <w:spacing w:val="-4"/>
          <w:w w:val="102"/>
        </w:rPr>
        <w:t>. Исполнитель обязан выполнить работы в полном объеме и в соответствии с содержанием</w:t>
      </w:r>
      <w:r w:rsidR="00383E45" w:rsidRPr="00342509">
        <w:rPr>
          <w:spacing w:val="-8"/>
          <w:w w:val="102"/>
        </w:rPr>
        <w:t xml:space="preserve"> МО и ТЗ.</w:t>
      </w:r>
      <w:r w:rsidRPr="00342509">
        <w:rPr>
          <w:spacing w:val="-8"/>
          <w:w w:val="102"/>
        </w:rPr>
        <w:t xml:space="preserve"> При необходимости Исполнитель вправе отступить от содержания</w:t>
      </w:r>
      <w:r w:rsidRPr="00342509">
        <w:rPr>
          <w:spacing w:val="-10"/>
          <w:w w:val="102"/>
        </w:rPr>
        <w:t xml:space="preserve"> </w:t>
      </w:r>
      <w:r w:rsidR="00271E8C" w:rsidRPr="00342509">
        <w:rPr>
          <w:spacing w:val="-10"/>
          <w:w w:val="102"/>
        </w:rPr>
        <w:t xml:space="preserve">МО и ТЗ </w:t>
      </w:r>
      <w:r w:rsidRPr="00342509">
        <w:rPr>
          <w:spacing w:val="-10"/>
          <w:w w:val="102"/>
        </w:rPr>
        <w:t xml:space="preserve">только </w:t>
      </w:r>
      <w:r w:rsidR="00271E8C" w:rsidRPr="00342509">
        <w:rPr>
          <w:spacing w:val="-10"/>
          <w:w w:val="102"/>
        </w:rPr>
        <w:t>после письменного согласования с</w:t>
      </w:r>
      <w:r w:rsidRPr="00342509">
        <w:rPr>
          <w:spacing w:val="-10"/>
          <w:w w:val="102"/>
        </w:rPr>
        <w:t xml:space="preserve"> Заказчик</w:t>
      </w:r>
      <w:r w:rsidR="00271E8C" w:rsidRPr="00342509">
        <w:rPr>
          <w:spacing w:val="-10"/>
          <w:w w:val="102"/>
        </w:rPr>
        <w:t>ом</w:t>
      </w:r>
      <w:r w:rsidRPr="00342509">
        <w:rPr>
          <w:spacing w:val="-10"/>
          <w:w w:val="102"/>
        </w:rPr>
        <w:t>.</w:t>
      </w:r>
      <w:r w:rsidR="00AB61D9" w:rsidRPr="00342509">
        <w:rPr>
          <w:spacing w:val="-10"/>
          <w:w w:val="102"/>
        </w:rPr>
        <w:t xml:space="preserve"> </w:t>
      </w:r>
    </w:p>
    <w:p w:rsidR="00AB61D9" w:rsidRPr="00F81517" w:rsidRDefault="00CD2FFF" w:rsidP="00F81517">
      <w:pPr>
        <w:ind w:firstLine="647"/>
        <w:jc w:val="both"/>
        <w:rPr>
          <w:spacing w:val="-7"/>
          <w:w w:val="102"/>
        </w:rPr>
      </w:pPr>
      <w:r w:rsidRPr="00342509">
        <w:rPr>
          <w:spacing w:val="-7"/>
          <w:w w:val="102"/>
        </w:rPr>
        <w:t>1.</w:t>
      </w:r>
      <w:r w:rsidR="00AB61D9" w:rsidRPr="00342509">
        <w:rPr>
          <w:spacing w:val="-7"/>
          <w:w w:val="102"/>
        </w:rPr>
        <w:t>5</w:t>
      </w:r>
      <w:r w:rsidRPr="00342509">
        <w:rPr>
          <w:spacing w:val="-7"/>
          <w:w w:val="102"/>
        </w:rPr>
        <w:t xml:space="preserve">. </w:t>
      </w:r>
      <w:r w:rsidR="00EA1D52" w:rsidRPr="00342509">
        <w:rPr>
          <w:spacing w:val="-7"/>
          <w:w w:val="102"/>
        </w:rPr>
        <w:t xml:space="preserve">Срок выполнения работ: начало – дата заключения </w:t>
      </w:r>
      <w:r w:rsidR="00A56903" w:rsidRPr="00342509">
        <w:rPr>
          <w:spacing w:val="-7"/>
          <w:w w:val="102"/>
        </w:rPr>
        <w:t>Д</w:t>
      </w:r>
      <w:r w:rsidR="00EA1D52" w:rsidRPr="00342509">
        <w:rPr>
          <w:spacing w:val="-7"/>
          <w:w w:val="102"/>
        </w:rPr>
        <w:t>оговора, окончание – 20 декабря 2012 года.</w:t>
      </w:r>
      <w:r w:rsidR="00F81517">
        <w:rPr>
          <w:spacing w:val="-7"/>
          <w:w w:val="102"/>
        </w:rPr>
        <w:t xml:space="preserve"> </w:t>
      </w:r>
      <w:r w:rsidR="00AB61D9" w:rsidRPr="00342509">
        <w:rPr>
          <w:spacing w:val="-7"/>
          <w:w w:val="102"/>
        </w:rPr>
        <w:t>Сроки завершения отдельных Этап</w:t>
      </w:r>
      <w:r w:rsidR="00F81517">
        <w:rPr>
          <w:spacing w:val="-7"/>
          <w:w w:val="102"/>
        </w:rPr>
        <w:t xml:space="preserve">ов выполнения работ указаны </w:t>
      </w:r>
      <w:r w:rsidR="00AB61D9" w:rsidRPr="00342509">
        <w:rPr>
          <w:spacing w:val="-7"/>
          <w:w w:val="102"/>
        </w:rPr>
        <w:t xml:space="preserve">в </w:t>
      </w:r>
      <w:r w:rsidR="00A56903" w:rsidRPr="00342509">
        <w:rPr>
          <w:spacing w:val="-7"/>
          <w:w w:val="102"/>
        </w:rPr>
        <w:t>Календарном п</w:t>
      </w:r>
      <w:r w:rsidR="00AB61D9" w:rsidRPr="00342509">
        <w:rPr>
          <w:spacing w:val="-7"/>
          <w:w w:val="102"/>
        </w:rPr>
        <w:t xml:space="preserve">лане-графике выполнения работ – Приложении № </w:t>
      </w:r>
      <w:r w:rsidR="00C80AB4">
        <w:rPr>
          <w:spacing w:val="-7"/>
          <w:w w:val="102"/>
        </w:rPr>
        <w:t>4</w:t>
      </w:r>
      <w:r w:rsidR="00A56903" w:rsidRPr="00342509">
        <w:rPr>
          <w:spacing w:val="-7"/>
          <w:w w:val="102"/>
        </w:rPr>
        <w:t xml:space="preserve"> к настоящему Договору (далее План-график). </w:t>
      </w:r>
    </w:p>
    <w:p w:rsidR="00CD2FFF" w:rsidRPr="00342509" w:rsidRDefault="00CD2FFF">
      <w:pPr>
        <w:jc w:val="both"/>
        <w:rPr>
          <w:b/>
          <w:bCs/>
        </w:rPr>
      </w:pPr>
    </w:p>
    <w:p w:rsidR="00CD2FFF" w:rsidRPr="00342509" w:rsidRDefault="00CD2FFF">
      <w:pPr>
        <w:numPr>
          <w:ilvl w:val="0"/>
          <w:numId w:val="1"/>
        </w:numPr>
        <w:jc w:val="center"/>
        <w:rPr>
          <w:b/>
          <w:bCs/>
        </w:rPr>
      </w:pPr>
      <w:r w:rsidRPr="00342509">
        <w:rPr>
          <w:b/>
          <w:bCs/>
        </w:rPr>
        <w:t>Стоимость услуг и порядок расчетов</w:t>
      </w:r>
    </w:p>
    <w:p w:rsidR="002E2400" w:rsidRPr="00342509" w:rsidRDefault="002E2400" w:rsidP="002E2400">
      <w:pPr>
        <w:ind w:left="720"/>
        <w:rPr>
          <w:b/>
          <w:bCs/>
        </w:rPr>
      </w:pPr>
    </w:p>
    <w:p w:rsidR="00C80AB4" w:rsidRPr="00342509" w:rsidRDefault="00C80AB4" w:rsidP="00C80AB4">
      <w:pPr>
        <w:ind w:firstLine="647"/>
        <w:jc w:val="both"/>
      </w:pPr>
      <w:r w:rsidRPr="00342509">
        <w:t xml:space="preserve">2.1. Общая стоимость работ по настоящему </w:t>
      </w:r>
      <w:r>
        <w:t>Д</w:t>
      </w:r>
      <w:r w:rsidRPr="00342509">
        <w:t>оговору составляет</w:t>
      </w:r>
      <w:r>
        <w:t xml:space="preserve">: </w:t>
      </w:r>
      <w:r w:rsidR="002865D2">
        <w:rPr>
          <w:b/>
        </w:rPr>
        <w:t>___________</w:t>
      </w:r>
      <w:r w:rsidRPr="00F81517">
        <w:rPr>
          <w:b/>
        </w:rPr>
        <w:t xml:space="preserve"> (</w:t>
      </w:r>
      <w:r w:rsidR="002865D2">
        <w:rPr>
          <w:b/>
        </w:rPr>
        <w:t>_______________________</w:t>
      </w:r>
      <w:r w:rsidRPr="00F81517">
        <w:rPr>
          <w:b/>
        </w:rPr>
        <w:t xml:space="preserve">) рублей, в том числе НДС (18%) – </w:t>
      </w:r>
      <w:r w:rsidR="002865D2">
        <w:rPr>
          <w:b/>
        </w:rPr>
        <w:t>__________________</w:t>
      </w:r>
      <w:r w:rsidRPr="00F81517">
        <w:rPr>
          <w:b/>
        </w:rPr>
        <w:t>рублей</w:t>
      </w:r>
      <w:r w:rsidRPr="00342509">
        <w:t>. Сумма настоящего Договора является фиксированной и пересмотру не подлежит.</w:t>
      </w:r>
      <w:r>
        <w:t xml:space="preserve"> </w:t>
      </w:r>
    </w:p>
    <w:p w:rsidR="00C80AB4" w:rsidRPr="00342509" w:rsidRDefault="00C80AB4" w:rsidP="00C80AB4">
      <w:pPr>
        <w:ind w:firstLine="647"/>
        <w:jc w:val="both"/>
      </w:pPr>
      <w:r w:rsidRPr="00342509">
        <w:t xml:space="preserve">2.2. </w:t>
      </w:r>
      <w:r>
        <w:t xml:space="preserve"> </w:t>
      </w:r>
      <w:r w:rsidRPr="00342509">
        <w:t>Оплата по настоящему Договору производится Заказчиком в следующем порядке:</w:t>
      </w:r>
    </w:p>
    <w:p w:rsidR="00C80AB4" w:rsidRPr="00342509" w:rsidRDefault="00C80AB4" w:rsidP="00C80AB4">
      <w:pPr>
        <w:ind w:firstLine="647"/>
        <w:jc w:val="both"/>
      </w:pPr>
      <w:r>
        <w:t>2.2.1</w:t>
      </w:r>
      <w:r w:rsidRPr="00342509">
        <w:t xml:space="preserve">. </w:t>
      </w:r>
      <w:r>
        <w:t>За</w:t>
      </w:r>
      <w:r w:rsidRPr="00342509">
        <w:t xml:space="preserve"> выполненные </w:t>
      </w:r>
      <w:r>
        <w:t xml:space="preserve">Исполнителем </w:t>
      </w:r>
      <w:r w:rsidRPr="00342509">
        <w:t xml:space="preserve">работы Заказчик </w:t>
      </w:r>
      <w:r>
        <w:t xml:space="preserve">производит оплату </w:t>
      </w:r>
      <w:r w:rsidRPr="00342509">
        <w:t xml:space="preserve">по факту выполнения </w:t>
      </w:r>
      <w:r>
        <w:t xml:space="preserve">Исполнителем </w:t>
      </w:r>
      <w:r w:rsidRPr="00342509">
        <w:t>соответствующего Этапа работ, указанного в Плане-графике,</w:t>
      </w:r>
      <w:r>
        <w:t xml:space="preserve"> в </w:t>
      </w:r>
      <w:r w:rsidRPr="00342509">
        <w:t>течение 20 (двадцати) рабочих дней после подписания Сторонами акта сдачи-приемки выполненных работ по</w:t>
      </w:r>
      <w:r w:rsidR="00EA2F8D">
        <w:t xml:space="preserve"> каждому</w:t>
      </w:r>
      <w:r w:rsidRPr="00342509">
        <w:t xml:space="preserve"> Этапу.</w:t>
      </w:r>
      <w:r>
        <w:t xml:space="preserve"> </w:t>
      </w:r>
    </w:p>
    <w:p w:rsidR="00C80AB4" w:rsidRPr="00342509" w:rsidRDefault="00C80AB4" w:rsidP="00C80AB4">
      <w:pPr>
        <w:ind w:firstLine="647"/>
        <w:jc w:val="both"/>
      </w:pPr>
      <w:r w:rsidRPr="00342509">
        <w:t>2.2.</w:t>
      </w:r>
      <w:r>
        <w:t>2</w:t>
      </w:r>
      <w:r w:rsidRPr="00342509">
        <w:t xml:space="preserve">. В течение 5 (пяти) дней с даты подписания Сторонами акта сдачи-приемки выполненных работ по Этапу, Исполнитель обязуется предоставить Заказчику счет-фактуру. </w:t>
      </w:r>
    </w:p>
    <w:p w:rsidR="00C80AB4" w:rsidRPr="00342509" w:rsidRDefault="00C80AB4" w:rsidP="00C80AB4">
      <w:pPr>
        <w:ind w:firstLine="647"/>
        <w:jc w:val="both"/>
      </w:pPr>
      <w:r w:rsidRPr="00342509">
        <w:t>2.4. Датой исполнения обязательства по оплате считается день списания денежных средств с расчетного счета Заказчика.</w:t>
      </w:r>
    </w:p>
    <w:p w:rsidR="00D57EE2" w:rsidRPr="00342509" w:rsidRDefault="00D57EE2">
      <w:pPr>
        <w:jc w:val="both"/>
      </w:pPr>
    </w:p>
    <w:p w:rsidR="00CD2FFF" w:rsidRDefault="00CD2FFF" w:rsidP="00342509">
      <w:pPr>
        <w:numPr>
          <w:ilvl w:val="0"/>
          <w:numId w:val="1"/>
        </w:numPr>
        <w:jc w:val="center"/>
        <w:rPr>
          <w:b/>
          <w:bCs/>
        </w:rPr>
      </w:pPr>
      <w:r w:rsidRPr="00342509">
        <w:rPr>
          <w:b/>
          <w:bCs/>
        </w:rPr>
        <w:t xml:space="preserve">Порядок сдачи и приема </w:t>
      </w:r>
      <w:r w:rsidR="00342509">
        <w:rPr>
          <w:b/>
          <w:bCs/>
        </w:rPr>
        <w:t xml:space="preserve">выполненных работ </w:t>
      </w:r>
    </w:p>
    <w:p w:rsidR="00342509" w:rsidRPr="00342509" w:rsidRDefault="00342509" w:rsidP="00342509">
      <w:pPr>
        <w:ind w:left="720"/>
        <w:rPr>
          <w:b/>
          <w:bCs/>
        </w:rPr>
      </w:pPr>
    </w:p>
    <w:p w:rsidR="00342509" w:rsidRPr="009D438F" w:rsidRDefault="00342509" w:rsidP="009D438F">
      <w:pPr>
        <w:numPr>
          <w:ilvl w:val="1"/>
          <w:numId w:val="1"/>
        </w:numPr>
        <w:tabs>
          <w:tab w:val="clear" w:pos="420"/>
          <w:tab w:val="num" w:pos="-3544"/>
          <w:tab w:val="left" w:pos="1134"/>
        </w:tabs>
        <w:suppressAutoHyphens w:val="0"/>
        <w:ind w:left="0" w:firstLine="709"/>
        <w:jc w:val="both"/>
      </w:pPr>
      <w:r w:rsidRPr="009D438F">
        <w:t xml:space="preserve">В течение 3 (трех) рабочих дней после окончания выполнения работ по Этапу, предусмотренному Планом-графиком выполнения работ, Исполнитель предоставляет </w:t>
      </w:r>
      <w:r w:rsidRPr="009D438F">
        <w:lastRenderedPageBreak/>
        <w:t xml:space="preserve">Заказчику комплект отчетной документации, предусмотренной </w:t>
      </w:r>
      <w:r w:rsidR="009D438F">
        <w:t>ТЗ</w:t>
      </w:r>
      <w:r w:rsidRPr="009D438F">
        <w:t xml:space="preserve">, и Акт сдачи-приемки работ, подписанный Исполнителем, в 2 (двух) экземплярах.  </w:t>
      </w:r>
    </w:p>
    <w:p w:rsidR="00342509" w:rsidRPr="009D438F" w:rsidRDefault="00342509" w:rsidP="009D438F">
      <w:pPr>
        <w:numPr>
          <w:ilvl w:val="1"/>
          <w:numId w:val="1"/>
        </w:numPr>
        <w:tabs>
          <w:tab w:val="clear" w:pos="420"/>
          <w:tab w:val="num" w:pos="-4536"/>
          <w:tab w:val="left" w:pos="-993"/>
          <w:tab w:val="left" w:pos="1134"/>
        </w:tabs>
        <w:suppressAutoHyphens w:val="0"/>
        <w:ind w:left="0" w:firstLine="709"/>
        <w:jc w:val="both"/>
      </w:pPr>
      <w:r w:rsidRPr="009D438F">
        <w:t xml:space="preserve">Не позднее 10 (десяти) рабочих дней после получения от Исполнителя документов, указанных в п. </w:t>
      </w:r>
      <w:r w:rsidR="009D438F" w:rsidRPr="009D438F">
        <w:t>3</w:t>
      </w:r>
      <w:r w:rsidRPr="009D438F">
        <w:t>.1</w:t>
      </w:r>
      <w:r w:rsidR="009D438F" w:rsidRPr="009D438F">
        <w:t>.</w:t>
      </w:r>
      <w:r w:rsidRPr="009D438F">
        <w:t xml:space="preserve"> Договора, Заказчик рассматривает их и осуществляет приемку выполненных работ по настоящему Договору на предмет соответствия их объема и качества требованиям, изложенным в настоящем Договоре и </w:t>
      </w:r>
      <w:r w:rsidR="009D438F">
        <w:t>ТЗ</w:t>
      </w:r>
      <w:r w:rsidRPr="009D438F">
        <w:t xml:space="preserve">, и направляет Исполнителю 1 (один) подписанный экземпляр Акта сдачи-приемки работ, либо запрос о предоставлении разъяснений касательно выполненных работ, или мотивированный отказ от принятия выполненных работ, или </w:t>
      </w:r>
      <w:bookmarkStart w:id="0" w:name="OLE_LINK10"/>
      <w:r w:rsidRPr="009D438F">
        <w:t>акт с перечнем выявленных недостатков и сроком их устранения</w:t>
      </w:r>
      <w:bookmarkEnd w:id="0"/>
      <w:r w:rsidRPr="009D438F">
        <w:t>. В случае отказа Заказчика от принятия выполненных работ в связи с необходимостью устранения недостатков, Исполнитель обязуется в срок, установленный в акте, составленном Заказчиком, устранить указанные недостатки за свой счет.</w:t>
      </w:r>
    </w:p>
    <w:p w:rsidR="00342509" w:rsidRPr="009D438F" w:rsidRDefault="00342509" w:rsidP="009D438F">
      <w:pPr>
        <w:numPr>
          <w:ilvl w:val="1"/>
          <w:numId w:val="1"/>
        </w:numPr>
        <w:tabs>
          <w:tab w:val="clear" w:pos="420"/>
          <w:tab w:val="num" w:pos="-2835"/>
          <w:tab w:val="left" w:pos="1134"/>
        </w:tabs>
        <w:suppressAutoHyphens w:val="0"/>
        <w:ind w:left="0" w:firstLine="709"/>
        <w:jc w:val="both"/>
      </w:pPr>
      <w:r w:rsidRPr="009D438F">
        <w:t>Для проверки соответствия качества оказанных Исполнителем работ требованиям, установленным настоящим Договором, Заказчик вправе привлекать независимых экспертов.</w:t>
      </w:r>
    </w:p>
    <w:p w:rsidR="00342509" w:rsidRPr="009D438F" w:rsidRDefault="009D438F" w:rsidP="009D438F">
      <w:pPr>
        <w:suppressAutoHyphens w:val="0"/>
        <w:ind w:firstLine="708"/>
        <w:jc w:val="both"/>
      </w:pPr>
      <w:r w:rsidRPr="009D438F">
        <w:t xml:space="preserve">3.4. </w:t>
      </w:r>
      <w:r w:rsidR="00342509" w:rsidRPr="009D438F">
        <w:t>В случае получения от Заказчика запроса о предоставлении разъяснений касательно выполненных работ, или мотивированного отказа от принятия выполненных работ, или акта с перечнем выявленных недостатков и сроком их устранения Исполнитель в течение 3 (трех) рабочих дней обязан представить Заказчику запрашиваемые разъяснения в отношении выполненных работ, или в срок, установленный в указанном акте, содержащем перечень выявленных недостатков, устранить полученные от Заказчика замечания и передать Заказчику приведенный в соответствие с предъявленными требованиями комплект отчетной документации, отчет об устранении недостатков, а также повторно подписанный Исполнителем Акт сдачи-приемки работ в 2 (двух) экземплярах для принятия Заказчиком выполненных работ.</w:t>
      </w:r>
    </w:p>
    <w:p w:rsidR="00342509" w:rsidRPr="009D438F" w:rsidRDefault="009D438F" w:rsidP="009D438F">
      <w:pPr>
        <w:suppressAutoHyphens w:val="0"/>
        <w:ind w:firstLine="708"/>
        <w:jc w:val="both"/>
      </w:pPr>
      <w:r w:rsidRPr="009D438F">
        <w:t xml:space="preserve">3.5. </w:t>
      </w:r>
      <w:r w:rsidR="00342509" w:rsidRPr="009D438F">
        <w:t xml:space="preserve">В случае, если по результатам рассмотрения отчета, содержащего необходимые доработки, Заказчиком будет принято решение об устранении Исполнителем недостатков в надлежащем порядке и в установленные сроки, а также в случае отсутствия у Заказчика запросов о представлении разъяснений в отношении выполненных работ, Заказчик принимает выполненные работы и подписывает 2 (два) экземпляра Акта сдачи-приемки работ, один из которых направляет Исполнителю в порядке, предусмотренном в п. </w:t>
      </w:r>
      <w:r>
        <w:t>3</w:t>
      </w:r>
      <w:r w:rsidR="00342509" w:rsidRPr="009D438F">
        <w:t xml:space="preserve">.2. Договора. </w:t>
      </w:r>
    </w:p>
    <w:p w:rsidR="00342509" w:rsidRPr="009D438F" w:rsidRDefault="009D438F" w:rsidP="009D438F">
      <w:pPr>
        <w:suppressAutoHyphens w:val="0"/>
        <w:ind w:firstLine="708"/>
        <w:jc w:val="both"/>
      </w:pPr>
      <w:r w:rsidRPr="009D438F">
        <w:t xml:space="preserve">3.6. </w:t>
      </w:r>
      <w:r w:rsidR="00342509" w:rsidRPr="009D438F">
        <w:t>Подписанный Заказчиком и Исполнителем Акт сдачи-приемки работ является основанием для оплаты Исполнителю выполненных работ.</w:t>
      </w:r>
      <w:r w:rsidRPr="009D438F">
        <w:t xml:space="preserve"> </w:t>
      </w:r>
    </w:p>
    <w:p w:rsidR="00CD2FFF" w:rsidRPr="009D438F" w:rsidRDefault="00CD2FFF">
      <w:pPr>
        <w:jc w:val="both"/>
      </w:pPr>
    </w:p>
    <w:p w:rsidR="00CD2FFF" w:rsidRPr="00342509" w:rsidRDefault="00CD2FFF" w:rsidP="002E2400">
      <w:pPr>
        <w:numPr>
          <w:ilvl w:val="0"/>
          <w:numId w:val="5"/>
        </w:numPr>
        <w:jc w:val="center"/>
        <w:rPr>
          <w:b/>
          <w:bCs/>
        </w:rPr>
      </w:pPr>
      <w:r w:rsidRPr="00342509">
        <w:rPr>
          <w:b/>
          <w:bCs/>
        </w:rPr>
        <w:t>Права и обязанности Сторон</w:t>
      </w:r>
    </w:p>
    <w:p w:rsidR="002E2400" w:rsidRPr="00342509" w:rsidRDefault="002E2400" w:rsidP="002E2400">
      <w:pPr>
        <w:ind w:left="720"/>
        <w:rPr>
          <w:b/>
          <w:bCs/>
        </w:rPr>
      </w:pPr>
    </w:p>
    <w:p w:rsidR="00CD2FFF" w:rsidRPr="00342509" w:rsidRDefault="00CD2FFF">
      <w:pPr>
        <w:ind w:firstLine="706"/>
        <w:jc w:val="both"/>
      </w:pPr>
      <w:r w:rsidRPr="00342509">
        <w:t>4.1. Исполнитель обязан:</w:t>
      </w:r>
    </w:p>
    <w:p w:rsidR="00D57EE2" w:rsidRPr="00342509" w:rsidRDefault="00CD2FFF">
      <w:pPr>
        <w:ind w:firstLine="706"/>
        <w:jc w:val="both"/>
      </w:pPr>
      <w:r w:rsidRPr="00342509">
        <w:t xml:space="preserve">4.1.1. Выполнить работу по </w:t>
      </w:r>
      <w:r w:rsidR="00D57EE2" w:rsidRPr="00342509">
        <w:t>Д</w:t>
      </w:r>
      <w:r w:rsidRPr="00342509">
        <w:t xml:space="preserve">оговору в соответствии с </w:t>
      </w:r>
      <w:r w:rsidR="00D57EE2" w:rsidRPr="00342509">
        <w:t xml:space="preserve">требованиями </w:t>
      </w:r>
      <w:r w:rsidRPr="00342509">
        <w:t>ТЗ, с учетом правил и требований, установленных действующим законод</w:t>
      </w:r>
      <w:r w:rsidR="00D57EE2" w:rsidRPr="00342509">
        <w:t>ательством Российской Федерации.</w:t>
      </w:r>
    </w:p>
    <w:p w:rsidR="00CD2FFF" w:rsidRPr="00342509" w:rsidRDefault="00CD2FFF">
      <w:pPr>
        <w:ind w:firstLine="706"/>
        <w:jc w:val="both"/>
      </w:pPr>
      <w:r w:rsidRPr="00342509">
        <w:t xml:space="preserve">4.1.2. Своими силами и за свой счет, не нарушая сроков, устранять допущенные по вине </w:t>
      </w:r>
      <w:r w:rsidR="00D57EE2" w:rsidRPr="00342509">
        <w:t xml:space="preserve">Исполнителя </w:t>
      </w:r>
      <w:r w:rsidRPr="00342509">
        <w:t>недостатки.</w:t>
      </w:r>
    </w:p>
    <w:p w:rsidR="00CD2FFF" w:rsidRPr="00342509" w:rsidRDefault="00CD2FFF">
      <w:pPr>
        <w:ind w:firstLine="706"/>
        <w:jc w:val="both"/>
      </w:pPr>
      <w:r w:rsidRPr="00342509">
        <w:t>4.2. Исполнитель имеет право в случае невыполнения Заказчи</w:t>
      </w:r>
      <w:r w:rsidR="00D57EE2" w:rsidRPr="00342509">
        <w:t>ком обязательств по настоящему Д</w:t>
      </w:r>
      <w:r w:rsidRPr="00342509">
        <w:t>оговору или просрочки их исполнения свыше десяти дней:</w:t>
      </w:r>
    </w:p>
    <w:p w:rsidR="00CD2FFF" w:rsidRPr="00342509" w:rsidRDefault="00CD2FFF">
      <w:pPr>
        <w:ind w:firstLine="706"/>
        <w:jc w:val="both"/>
      </w:pPr>
      <w:r w:rsidRPr="00342509">
        <w:t>4.2.1.Перенести срок выполнения работ.</w:t>
      </w:r>
    </w:p>
    <w:p w:rsidR="00CD2FFF" w:rsidRPr="00342509" w:rsidRDefault="00CD2FFF">
      <w:pPr>
        <w:ind w:firstLine="706"/>
        <w:jc w:val="both"/>
      </w:pPr>
      <w:r w:rsidRPr="00342509">
        <w:t>4.2.2.Приостановить ход выполнения работ.</w:t>
      </w:r>
    </w:p>
    <w:p w:rsidR="00CD2FFF" w:rsidRDefault="00CD2FFF">
      <w:pPr>
        <w:ind w:firstLine="706"/>
        <w:jc w:val="both"/>
      </w:pPr>
      <w:r w:rsidRPr="00342509">
        <w:t>4.2.3.Потребовать возмещения расходов, связанных с прекращением выполнения работ.</w:t>
      </w:r>
    </w:p>
    <w:p w:rsidR="00A03D45" w:rsidRDefault="00A03D45" w:rsidP="00A03D45">
      <w:pPr>
        <w:ind w:right="141" w:firstLine="709"/>
        <w:jc w:val="both"/>
      </w:pPr>
      <w:r>
        <w:t xml:space="preserve">4.2.4.Для целей своевременного и качественного оказания услуг (выполнения работ) по настоящему договору, Исполнитель вправе привлекать третьих лиц (субподрядчиков) при условии получения на это предварительного согласия Заказчика. </w:t>
      </w:r>
    </w:p>
    <w:p w:rsidR="00A03D45" w:rsidRDefault="00A03D45" w:rsidP="00A03D45">
      <w:pPr>
        <w:ind w:right="141"/>
        <w:jc w:val="both"/>
      </w:pPr>
      <w:r>
        <w:lastRenderedPageBreak/>
        <w:t>Для получения указанного согласия, Исполнитель до заключения настоящего договора направит Заказчику в письменном виде сведения о субподрядчиках, которых Исполнитель намерен привлечь, с указанием:</w:t>
      </w:r>
    </w:p>
    <w:p w:rsidR="00A03D45" w:rsidRDefault="00A03D45" w:rsidP="00A03D45">
      <w:pPr>
        <w:ind w:right="141" w:firstLine="284"/>
        <w:jc w:val="both"/>
      </w:pPr>
      <w:r>
        <w:t xml:space="preserve">- полного наименования, организационно-правовой формы, места нахождения и ОГРН каждого такого субподрядчика; </w:t>
      </w:r>
    </w:p>
    <w:p w:rsidR="00A03D45" w:rsidRDefault="00A03D45" w:rsidP="00A03D45">
      <w:pPr>
        <w:ind w:right="141" w:firstLine="284"/>
        <w:jc w:val="both"/>
      </w:pPr>
      <w:r>
        <w:t xml:space="preserve">- конкретных услуг (работ), подлежащих выполнению субподрядчиком; </w:t>
      </w:r>
    </w:p>
    <w:p w:rsidR="00A03D45" w:rsidRDefault="00A03D45" w:rsidP="00A03D45">
      <w:pPr>
        <w:ind w:right="141" w:firstLine="284"/>
        <w:jc w:val="both"/>
      </w:pPr>
      <w:r>
        <w:t>- числа сотрудников такого субподрядчика, подлежащих привлечению для оказания  услуг (выполнения работ) по настоящему договору.</w:t>
      </w:r>
    </w:p>
    <w:p w:rsidR="00A03D45" w:rsidRDefault="00A03D45" w:rsidP="00A03D45">
      <w:pPr>
        <w:jc w:val="both"/>
      </w:pPr>
      <w:r>
        <w:t>Согласие Заказчика на привлечение любого субподрядчика должно быть исполнено в письменном виде и вместе с указанными выше сведениями о субподрядчиках, полученными от Исполнителя, составляет единое Приложение к настоящему договору, являющееся его неотъемлемой частью.</w:t>
      </w:r>
    </w:p>
    <w:p w:rsidR="00A03D45" w:rsidRDefault="00A03D45" w:rsidP="00A03D45">
      <w:pPr>
        <w:ind w:firstLine="567"/>
        <w:jc w:val="both"/>
      </w:pPr>
      <w:r>
        <w:t>4.2.5.Исполнитель не вправе привлекать субподрядчиков для оказания  услуг (выполнения работ)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Заказчиком договора в одностороннем порядке с уведомлением об этом за 5 (пять) календарных дней, без какой-либо компенсации Исполнителю понесённых расходов.</w:t>
      </w:r>
    </w:p>
    <w:p w:rsidR="00A03D45" w:rsidRDefault="00A03D45" w:rsidP="00A03D45">
      <w:pPr>
        <w:ind w:firstLine="567"/>
        <w:rPr>
          <w:rFonts w:ascii="Calibri" w:hAnsi="Calibri" w:cs="Calibri"/>
          <w:sz w:val="22"/>
          <w:szCs w:val="22"/>
        </w:rPr>
      </w:pPr>
      <w:r>
        <w:t>4.2.6. Исполнитель самостоятельно в полной мере несёт ответственность за надлежащее исполнение обязательств привлекаемыми им субподрядчиками.</w:t>
      </w:r>
    </w:p>
    <w:p w:rsidR="00CD2FFF" w:rsidRPr="00342509" w:rsidRDefault="00CD2FFF" w:rsidP="00A03D45">
      <w:pPr>
        <w:ind w:firstLine="567"/>
        <w:jc w:val="both"/>
      </w:pPr>
      <w:r w:rsidRPr="00342509">
        <w:t>4.3. Заказчик обязан:</w:t>
      </w:r>
    </w:p>
    <w:p w:rsidR="00CD2FFF" w:rsidRPr="00342509" w:rsidRDefault="00CD2FFF" w:rsidP="00A03D45">
      <w:pPr>
        <w:ind w:firstLine="567"/>
        <w:jc w:val="both"/>
      </w:pPr>
      <w:r w:rsidRPr="00342509">
        <w:t>4.3.1. Назначить ответственное лицо за организацию и приемку выполненных работ.</w:t>
      </w:r>
    </w:p>
    <w:p w:rsidR="00CD2FFF" w:rsidRPr="00342509" w:rsidRDefault="00CD2FFF" w:rsidP="00A03D45">
      <w:pPr>
        <w:ind w:firstLine="567"/>
        <w:jc w:val="both"/>
      </w:pPr>
      <w:r w:rsidRPr="00342509">
        <w:t>4.3.2. Предавать Исполнителю необходимую для выполнения работ информацию.</w:t>
      </w:r>
    </w:p>
    <w:p w:rsidR="00CD2FFF" w:rsidRPr="00342509" w:rsidRDefault="00CD2FFF" w:rsidP="00A03D45">
      <w:pPr>
        <w:ind w:firstLine="567"/>
        <w:jc w:val="both"/>
      </w:pPr>
      <w:r w:rsidRPr="00342509">
        <w:t>4.3.3. Оказывать содействие в решении организационных вопросов.</w:t>
      </w:r>
    </w:p>
    <w:p w:rsidR="00CD2FFF" w:rsidRPr="00342509" w:rsidRDefault="00CD2FFF" w:rsidP="00A03D45">
      <w:pPr>
        <w:ind w:firstLine="567"/>
        <w:jc w:val="both"/>
      </w:pPr>
      <w:r w:rsidRPr="00342509">
        <w:t>4.4. Заказчик имеет право:</w:t>
      </w:r>
    </w:p>
    <w:p w:rsidR="00CD2FFF" w:rsidRPr="00342509" w:rsidRDefault="00CD2FFF" w:rsidP="00A03D45">
      <w:pPr>
        <w:ind w:firstLine="567"/>
        <w:jc w:val="both"/>
      </w:pPr>
      <w:r w:rsidRPr="00342509">
        <w:t xml:space="preserve">4.4.1. Контролировать исполнение обязательств Исполнителем по настоящему </w:t>
      </w:r>
      <w:r w:rsidR="00D57EE2" w:rsidRPr="00342509">
        <w:t>Д</w:t>
      </w:r>
      <w:r w:rsidRPr="00342509">
        <w:t>оговору без вмешательства в деятельность Исполнителя.</w:t>
      </w:r>
    </w:p>
    <w:p w:rsidR="00CD2FFF" w:rsidRPr="00342509" w:rsidRDefault="00CD2FFF">
      <w:pPr>
        <w:jc w:val="both"/>
      </w:pPr>
    </w:p>
    <w:p w:rsidR="00CD2FFF" w:rsidRPr="00342509" w:rsidRDefault="00CD2FFF" w:rsidP="002E2400">
      <w:pPr>
        <w:numPr>
          <w:ilvl w:val="0"/>
          <w:numId w:val="5"/>
        </w:numPr>
        <w:jc w:val="center"/>
        <w:rPr>
          <w:b/>
          <w:bCs/>
        </w:rPr>
      </w:pPr>
      <w:r w:rsidRPr="00342509">
        <w:rPr>
          <w:b/>
          <w:bCs/>
        </w:rPr>
        <w:t>Ответственность сторон</w:t>
      </w:r>
    </w:p>
    <w:p w:rsidR="002E2400" w:rsidRPr="00342509" w:rsidRDefault="002E2400" w:rsidP="002E2400">
      <w:pPr>
        <w:ind w:left="720"/>
        <w:rPr>
          <w:b/>
          <w:bCs/>
        </w:rPr>
      </w:pPr>
    </w:p>
    <w:p w:rsidR="00CD2FFF" w:rsidRPr="00342509" w:rsidRDefault="00CD2FFF">
      <w:pPr>
        <w:ind w:firstLine="706"/>
        <w:jc w:val="both"/>
      </w:pPr>
      <w:r w:rsidRPr="00342509">
        <w:t xml:space="preserve">5.1. За невыполнение или ненадлежащее выполнение обязательств по настоящему </w:t>
      </w:r>
      <w:r w:rsidR="00D57EE2" w:rsidRPr="00342509">
        <w:t>Д</w:t>
      </w:r>
      <w:r w:rsidRPr="00342509">
        <w:t xml:space="preserve">оговору Исполнитель и Заказчик несут ответственность в соответствии с законодательством Российской Федерации и настоящим </w:t>
      </w:r>
      <w:r w:rsidR="00D57EE2" w:rsidRPr="00342509">
        <w:t>Д</w:t>
      </w:r>
      <w:r w:rsidRPr="00342509">
        <w:t>оговором.</w:t>
      </w:r>
    </w:p>
    <w:p w:rsidR="00CD2FFF" w:rsidRPr="00342509" w:rsidRDefault="00CD2FFF">
      <w:pPr>
        <w:ind w:firstLine="706"/>
        <w:jc w:val="both"/>
      </w:pPr>
      <w:r w:rsidRPr="00342509">
        <w:t xml:space="preserve">5.2. Ни одна из Сторон не несет ответственности за полное или частичное невыполнение или ненадлежащее выполнение обязательств по настоящему </w:t>
      </w:r>
      <w:r w:rsidR="00D57EE2" w:rsidRPr="00342509">
        <w:t>Д</w:t>
      </w:r>
      <w:r w:rsidRPr="00342509">
        <w:t xml:space="preserve">оговору, если это невыполнение или ненадлежащее выполнение является результатом наводнения, пожара, землетрясения и других стихийных бедствий, а также войны, блокады, актов и действий государственных властей и других обстоятельств непреодолимой силы, не зависящих от воли сторон и возникших после подписания настоящего </w:t>
      </w:r>
      <w:r w:rsidR="00D57EE2" w:rsidRPr="00342509">
        <w:t>Д</w:t>
      </w:r>
      <w:r w:rsidRPr="00342509">
        <w:t>оговора.</w:t>
      </w:r>
    </w:p>
    <w:p w:rsidR="002E2400" w:rsidRPr="00342509" w:rsidRDefault="00EA1D52" w:rsidP="009D438F">
      <w:pPr>
        <w:autoSpaceDE w:val="0"/>
        <w:autoSpaceDN w:val="0"/>
        <w:ind w:firstLine="567"/>
        <w:jc w:val="both"/>
        <w:rPr>
          <w:color w:val="000000"/>
        </w:rPr>
      </w:pPr>
      <w:r w:rsidRPr="00342509">
        <w:t xml:space="preserve">5.3. </w:t>
      </w:r>
      <w:r w:rsidR="002E2400" w:rsidRPr="00342509">
        <w:rPr>
          <w:color w:val="000000"/>
        </w:rPr>
        <w:t xml:space="preserve">В случае просрочки выполнения Исполнителем обязательств по выполнению работ в сроки установленные настоящим Договором, Заказчик вправе потребовать от Исполнителя уплату неустойки (штрафа, пеней). Неустойка (штраф, пени) начисляется за каждый день просрочки исполнения обязательств по выполнению работ, начиная со дня, следующего после истечения установленного срока исполнения обязательств по выполнению работ. Размер такой неустойки (штрафа, пеней) устанавливается в размере 0,5% от стоимости работ </w:t>
      </w:r>
      <w:r w:rsidR="005B1DAD">
        <w:rPr>
          <w:color w:val="000000"/>
        </w:rPr>
        <w:t xml:space="preserve">по Договору </w:t>
      </w:r>
      <w:r w:rsidR="002E2400" w:rsidRPr="00342509">
        <w:rPr>
          <w:color w:val="000000"/>
        </w:rPr>
        <w:t xml:space="preserve">за каждый день просрочки. Уплата Исполнителем неустойки или применение иной формы ответственности не освобождает его от исполнения обязательств по настоящему </w:t>
      </w:r>
      <w:r w:rsidR="002E2400" w:rsidRPr="00342509">
        <w:t>Договору</w:t>
      </w:r>
      <w:r w:rsidR="009D438F">
        <w:rPr>
          <w:color w:val="000000"/>
        </w:rPr>
        <w:t>.</w:t>
      </w:r>
    </w:p>
    <w:p w:rsidR="00EA1D52" w:rsidRPr="00342509" w:rsidRDefault="00EA1D52">
      <w:pPr>
        <w:ind w:firstLine="706"/>
        <w:jc w:val="both"/>
      </w:pPr>
    </w:p>
    <w:p w:rsidR="00CD2FFF" w:rsidRPr="00342509" w:rsidRDefault="00CD2FFF" w:rsidP="002E2400">
      <w:pPr>
        <w:numPr>
          <w:ilvl w:val="0"/>
          <w:numId w:val="5"/>
        </w:numPr>
        <w:jc w:val="center"/>
        <w:rPr>
          <w:b/>
          <w:bCs/>
        </w:rPr>
      </w:pPr>
      <w:r w:rsidRPr="00342509">
        <w:rPr>
          <w:b/>
          <w:bCs/>
        </w:rPr>
        <w:t>Разрешение споров</w:t>
      </w:r>
    </w:p>
    <w:p w:rsidR="002E2400" w:rsidRPr="00342509" w:rsidRDefault="002E2400" w:rsidP="002E2400">
      <w:pPr>
        <w:ind w:left="720"/>
        <w:rPr>
          <w:b/>
          <w:bCs/>
        </w:rPr>
      </w:pPr>
    </w:p>
    <w:p w:rsidR="00CD2FFF" w:rsidRPr="00342509" w:rsidRDefault="00CD2FFF">
      <w:pPr>
        <w:ind w:firstLine="735"/>
        <w:jc w:val="both"/>
      </w:pPr>
      <w:r w:rsidRPr="00342509">
        <w:t xml:space="preserve">6.1. При возникновении споров по настоящему </w:t>
      </w:r>
      <w:r w:rsidR="00D57EE2" w:rsidRPr="00342509">
        <w:t>Д</w:t>
      </w:r>
      <w:r w:rsidRPr="00342509">
        <w:t>оговору, Стороны примут все меры к разрешению их путем переговоров.</w:t>
      </w:r>
    </w:p>
    <w:p w:rsidR="00CD2FFF" w:rsidRPr="00342509" w:rsidRDefault="00CD2FFF">
      <w:pPr>
        <w:ind w:firstLine="735"/>
        <w:jc w:val="both"/>
      </w:pPr>
      <w:r w:rsidRPr="00342509">
        <w:lastRenderedPageBreak/>
        <w:t>6.2. В случае невозможности урегулирования споров и разногласий в претензионном порядке, спорные вопросы подлежат рассмотрению в Арбитражном суде</w:t>
      </w:r>
      <w:r w:rsidR="005B1DAD">
        <w:t xml:space="preserve"> г. Москвы</w:t>
      </w:r>
      <w:r w:rsidR="00782A72" w:rsidRPr="00342509">
        <w:t xml:space="preserve">, </w:t>
      </w:r>
      <w:r w:rsidRPr="00342509">
        <w:t>в соответствии с действующим законодательством Российской Федерации.</w:t>
      </w:r>
    </w:p>
    <w:p w:rsidR="00CD2FFF" w:rsidRPr="00342509" w:rsidRDefault="00CD2FFF" w:rsidP="002E2400">
      <w:pPr>
        <w:rPr>
          <w:b/>
          <w:bCs/>
        </w:rPr>
      </w:pPr>
    </w:p>
    <w:p w:rsidR="002E2400" w:rsidRPr="00E27E19" w:rsidRDefault="00CD2FFF" w:rsidP="00E27E19">
      <w:pPr>
        <w:numPr>
          <w:ilvl w:val="0"/>
          <w:numId w:val="5"/>
        </w:numPr>
        <w:jc w:val="center"/>
        <w:rPr>
          <w:b/>
          <w:bCs/>
        </w:rPr>
      </w:pPr>
      <w:r w:rsidRPr="00342509">
        <w:rPr>
          <w:b/>
          <w:bCs/>
        </w:rPr>
        <w:t>Дополнительные условия</w:t>
      </w:r>
    </w:p>
    <w:p w:rsidR="00CD2FFF" w:rsidRPr="00342509" w:rsidRDefault="00CD2FFF">
      <w:pPr>
        <w:ind w:firstLine="765"/>
        <w:jc w:val="both"/>
      </w:pPr>
      <w:r w:rsidRPr="00342509">
        <w:t xml:space="preserve">7.1. Если в ходе выполнения работ по настоящему </w:t>
      </w:r>
      <w:r w:rsidR="00D57EE2" w:rsidRPr="00342509">
        <w:t>Д</w:t>
      </w:r>
      <w:r w:rsidRPr="00342509">
        <w:t xml:space="preserve">оговору возникает необходимость внесения изменений в условия </w:t>
      </w:r>
      <w:r w:rsidR="00D57EE2" w:rsidRPr="00342509">
        <w:t>Д</w:t>
      </w:r>
      <w:r w:rsidRPr="00342509">
        <w:t xml:space="preserve">оговора, они производятся по согласованию Сторон в письменном виде и оформляются дополнением к настоящему </w:t>
      </w:r>
      <w:r w:rsidR="00D57EE2" w:rsidRPr="00342509">
        <w:t>Д</w:t>
      </w:r>
      <w:r w:rsidRPr="00342509">
        <w:t>оговору.</w:t>
      </w:r>
    </w:p>
    <w:p w:rsidR="00CD2FFF" w:rsidRPr="00342509" w:rsidRDefault="00CD2FFF">
      <w:pPr>
        <w:ind w:firstLine="765"/>
        <w:jc w:val="both"/>
      </w:pPr>
      <w:r w:rsidRPr="00342509">
        <w:t xml:space="preserve">7.2. Настоящий </w:t>
      </w:r>
      <w:r w:rsidR="00D57EE2" w:rsidRPr="00342509">
        <w:t>Д</w:t>
      </w:r>
      <w:r w:rsidRPr="00342509">
        <w:t>оговор, может быть, расторгнут по взаимному письменному соглашению Сторон.</w:t>
      </w:r>
    </w:p>
    <w:p w:rsidR="00CD2FFF" w:rsidRPr="00342509" w:rsidRDefault="00CD2FFF">
      <w:pPr>
        <w:ind w:firstLine="765"/>
        <w:jc w:val="both"/>
      </w:pPr>
      <w:r w:rsidRPr="00342509">
        <w:t xml:space="preserve">7.3. Расторжение настоящего </w:t>
      </w:r>
      <w:r w:rsidR="00D57EE2" w:rsidRPr="00342509">
        <w:t>Д</w:t>
      </w:r>
      <w:r w:rsidRPr="00342509">
        <w:t>оговора осуществляется в порядке, определенном действующим законодательством.</w:t>
      </w:r>
    </w:p>
    <w:p w:rsidR="00D57EE2" w:rsidRPr="00342509" w:rsidRDefault="00CD2FFF">
      <w:pPr>
        <w:ind w:firstLine="765"/>
        <w:jc w:val="both"/>
      </w:pPr>
      <w:r w:rsidRPr="00342509">
        <w:t>7.</w:t>
      </w:r>
      <w:r w:rsidR="00D57EE2" w:rsidRPr="00342509">
        <w:t>4</w:t>
      </w:r>
      <w:r w:rsidRPr="00342509">
        <w:t xml:space="preserve">. </w:t>
      </w:r>
      <w:r w:rsidR="00D57EE2" w:rsidRPr="00342509">
        <w:t>Приложения, являющие</w:t>
      </w:r>
      <w:r w:rsidRPr="00342509">
        <w:t xml:space="preserve">ся неотъемлемой частью настоящего договора: </w:t>
      </w:r>
    </w:p>
    <w:p w:rsidR="00D57EE2" w:rsidRPr="00342509" w:rsidRDefault="00CD2FFF">
      <w:pPr>
        <w:ind w:firstLine="765"/>
        <w:jc w:val="both"/>
      </w:pPr>
      <w:r w:rsidRPr="00342509">
        <w:t>Приложение №</w:t>
      </w:r>
      <w:r w:rsidR="00D57EE2" w:rsidRPr="00342509">
        <w:t xml:space="preserve"> </w:t>
      </w:r>
      <w:r w:rsidRPr="00342509">
        <w:t xml:space="preserve">1 – Методологические основы (МО), </w:t>
      </w:r>
    </w:p>
    <w:p w:rsidR="00D57EE2" w:rsidRPr="00342509" w:rsidRDefault="00CD2FFF">
      <w:pPr>
        <w:ind w:firstLine="765"/>
        <w:jc w:val="both"/>
      </w:pPr>
      <w:r w:rsidRPr="00342509">
        <w:t>Приложение №</w:t>
      </w:r>
      <w:r w:rsidR="00D57EE2" w:rsidRPr="00342509">
        <w:t xml:space="preserve"> </w:t>
      </w:r>
      <w:r w:rsidRPr="00342509">
        <w:t xml:space="preserve">2 – Техническое задание (ТЗ), </w:t>
      </w:r>
    </w:p>
    <w:p w:rsidR="00D57EE2" w:rsidRPr="00342509" w:rsidRDefault="00CD2FFF">
      <w:pPr>
        <w:ind w:firstLine="765"/>
        <w:jc w:val="both"/>
      </w:pPr>
      <w:r w:rsidRPr="00342509">
        <w:t>Приложение №</w:t>
      </w:r>
      <w:r w:rsidR="00D57EE2" w:rsidRPr="00342509">
        <w:t xml:space="preserve"> </w:t>
      </w:r>
      <w:r w:rsidRPr="00342509">
        <w:t>3 – Проток</w:t>
      </w:r>
      <w:r w:rsidR="00D57EE2" w:rsidRPr="00342509">
        <w:t>ол соглашения о договорной цене,</w:t>
      </w:r>
    </w:p>
    <w:p w:rsidR="00D57EE2" w:rsidRPr="00342509" w:rsidRDefault="00D57EE2">
      <w:pPr>
        <w:ind w:firstLine="765"/>
        <w:jc w:val="both"/>
        <w:rPr>
          <w:spacing w:val="-7"/>
          <w:w w:val="102"/>
        </w:rPr>
      </w:pPr>
      <w:r w:rsidRPr="00342509">
        <w:t xml:space="preserve">Приложение № 4 - </w:t>
      </w:r>
      <w:r w:rsidR="00C80AB4" w:rsidRPr="00342509">
        <w:rPr>
          <w:spacing w:val="-7"/>
          <w:w w:val="102"/>
        </w:rPr>
        <w:t>Календарный план-график выполнения работ</w:t>
      </w:r>
      <w:r w:rsidR="00C80AB4">
        <w:rPr>
          <w:spacing w:val="-7"/>
          <w:w w:val="102"/>
        </w:rPr>
        <w:t>.</w:t>
      </w:r>
    </w:p>
    <w:p w:rsidR="00CD2FFF" w:rsidRPr="00342509" w:rsidRDefault="00CD2FFF">
      <w:pPr>
        <w:ind w:firstLine="765"/>
        <w:jc w:val="both"/>
      </w:pPr>
      <w:r w:rsidRPr="00342509">
        <w:t>7.</w:t>
      </w:r>
      <w:r w:rsidR="00D57EE2" w:rsidRPr="00342509">
        <w:t>5</w:t>
      </w:r>
      <w:r w:rsidRPr="00342509">
        <w:t xml:space="preserve">. Настоящий </w:t>
      </w:r>
      <w:r w:rsidR="00D57EE2" w:rsidRPr="00342509">
        <w:t>Д</w:t>
      </w:r>
      <w:r w:rsidRPr="00342509">
        <w:t>оговор составлен в двух экземплярах, имеющих одинаковую юридическую силу, по одному для каждой из Сторон.</w:t>
      </w:r>
    </w:p>
    <w:p w:rsidR="00EA1D52" w:rsidRPr="00342509" w:rsidRDefault="00EA1D52">
      <w:pPr>
        <w:ind w:firstLine="765"/>
        <w:jc w:val="both"/>
      </w:pPr>
      <w:r w:rsidRPr="00342509">
        <w:t>7.</w:t>
      </w:r>
      <w:r w:rsidR="00D57EE2" w:rsidRPr="00342509">
        <w:t>6</w:t>
      </w:r>
      <w:r w:rsidRPr="00342509">
        <w:t xml:space="preserve">. </w:t>
      </w:r>
      <w:r w:rsidR="002E2400" w:rsidRPr="00342509">
        <w:t>В случае расторжения Договора по решению суда или по соглашению сторон в силу существенного нарушения Исполнителем</w:t>
      </w:r>
      <w:r w:rsidR="002E2400" w:rsidRPr="00342509">
        <w:rPr>
          <w:b/>
          <w:bCs/>
        </w:rPr>
        <w:t xml:space="preserve">, </w:t>
      </w:r>
      <w:r w:rsidR="002E2400" w:rsidRPr="00342509">
        <w:t>условий Договора, информация о</w:t>
      </w:r>
      <w:r w:rsidR="001A1855" w:rsidRPr="00342509">
        <w:t>б</w:t>
      </w:r>
      <w:r w:rsidR="002E2400" w:rsidRPr="00342509">
        <w:t xml:space="preserve"> Исполнителе заносится в публичный реестр недобросовестных поставщиков атомной отрасли сроком на 2 года.</w:t>
      </w:r>
    </w:p>
    <w:p w:rsidR="00CD2FFF" w:rsidRPr="00342509" w:rsidRDefault="00CD2FFF" w:rsidP="002E2400">
      <w:pPr>
        <w:numPr>
          <w:ilvl w:val="0"/>
          <w:numId w:val="5"/>
        </w:numPr>
        <w:jc w:val="center"/>
        <w:rPr>
          <w:b/>
          <w:bCs/>
        </w:rPr>
      </w:pPr>
      <w:r w:rsidRPr="00342509">
        <w:rPr>
          <w:b/>
          <w:bCs/>
        </w:rPr>
        <w:t>Срок действия настоящего Договора</w:t>
      </w:r>
    </w:p>
    <w:p w:rsidR="002E2400" w:rsidRPr="00342509" w:rsidRDefault="002E2400" w:rsidP="002E2400">
      <w:pPr>
        <w:ind w:left="720"/>
        <w:rPr>
          <w:b/>
          <w:bCs/>
        </w:rPr>
      </w:pPr>
    </w:p>
    <w:p w:rsidR="00CD2FFF" w:rsidRPr="00342509" w:rsidRDefault="00CD2FFF">
      <w:pPr>
        <w:ind w:firstLine="676"/>
        <w:jc w:val="both"/>
      </w:pPr>
      <w:r w:rsidRPr="00342509">
        <w:t>8.1. Настоящий договор вступ</w:t>
      </w:r>
      <w:r w:rsidR="00EA1D52" w:rsidRPr="00342509">
        <w:t xml:space="preserve">ает в силу с момента подписания и действует до момента исполнения сторонами своих обязательств по настоящему договору. </w:t>
      </w:r>
    </w:p>
    <w:p w:rsidR="00CD2FFF" w:rsidRPr="00342509" w:rsidRDefault="00CD2FFF">
      <w:pPr>
        <w:jc w:val="both"/>
      </w:pPr>
    </w:p>
    <w:p w:rsidR="00CD2FFF" w:rsidRPr="00342509" w:rsidRDefault="00CD2FFF" w:rsidP="002E2400">
      <w:pPr>
        <w:numPr>
          <w:ilvl w:val="0"/>
          <w:numId w:val="5"/>
        </w:numPr>
        <w:jc w:val="center"/>
        <w:rPr>
          <w:b/>
          <w:bCs/>
        </w:rPr>
      </w:pPr>
      <w:r w:rsidRPr="00342509">
        <w:rPr>
          <w:b/>
          <w:bCs/>
        </w:rPr>
        <w:t>Юридические адреса и реквизиты сторон</w:t>
      </w:r>
    </w:p>
    <w:p w:rsidR="00CD2FFF" w:rsidRDefault="00CD2FFF">
      <w:pPr>
        <w:jc w:val="both"/>
      </w:pPr>
    </w:p>
    <w:tbl>
      <w:tblPr>
        <w:tblW w:w="9369" w:type="dxa"/>
        <w:tblInd w:w="288" w:type="dxa"/>
        <w:tblLook w:val="0000"/>
      </w:tblPr>
      <w:tblGrid>
        <w:gridCol w:w="4542"/>
        <w:gridCol w:w="4827"/>
      </w:tblGrid>
      <w:tr w:rsidR="002C1550" w:rsidRPr="002C1550" w:rsidTr="008D0139">
        <w:trPr>
          <w:trHeight w:val="203"/>
        </w:trPr>
        <w:tc>
          <w:tcPr>
            <w:tcW w:w="4542" w:type="dxa"/>
          </w:tcPr>
          <w:p w:rsidR="002C1550" w:rsidRPr="002C1550" w:rsidRDefault="002865D2" w:rsidP="008D0139">
            <w:pPr>
              <w:pStyle w:val="ConsNormal"/>
              <w:shd w:val="clear" w:color="auto" w:fill="FFFFFF" w:themeFill="background1"/>
              <w:ind w:right="0" w:firstLine="709"/>
              <w:jc w:val="both"/>
              <w:rPr>
                <w:rFonts w:ascii="Times New Roman" w:hAnsi="Times New Roman" w:cs="Times New Roman"/>
                <w:b/>
                <w:sz w:val="24"/>
                <w:szCs w:val="24"/>
              </w:rPr>
            </w:pPr>
            <w:r>
              <w:rPr>
                <w:rFonts w:ascii="Times New Roman" w:hAnsi="Times New Roman" w:cs="Times New Roman"/>
                <w:b/>
                <w:sz w:val="24"/>
                <w:szCs w:val="24"/>
              </w:rPr>
              <w:t>Заказчик</w:t>
            </w:r>
          </w:p>
          <w:p w:rsidR="002C1550" w:rsidRPr="002C1550" w:rsidRDefault="002C1550" w:rsidP="008D0139">
            <w:pPr>
              <w:pStyle w:val="ConsNormal"/>
              <w:shd w:val="clear" w:color="auto" w:fill="FFFFFF" w:themeFill="background1"/>
              <w:ind w:right="0" w:firstLine="709"/>
              <w:jc w:val="both"/>
              <w:rPr>
                <w:rFonts w:ascii="Times New Roman" w:hAnsi="Times New Roman" w:cs="Times New Roman"/>
                <w:b/>
                <w:sz w:val="24"/>
                <w:szCs w:val="24"/>
              </w:rPr>
            </w:pPr>
          </w:p>
          <w:p w:rsidR="002C1550" w:rsidRPr="002C1550" w:rsidRDefault="002C1550" w:rsidP="008D0139">
            <w:pPr>
              <w:pStyle w:val="ConsNormal"/>
              <w:shd w:val="clear" w:color="auto" w:fill="FFFFFF" w:themeFill="background1"/>
              <w:ind w:right="0" w:firstLine="709"/>
              <w:jc w:val="both"/>
              <w:rPr>
                <w:rFonts w:ascii="Times New Roman" w:hAnsi="Times New Roman" w:cs="Times New Roman"/>
                <w:b/>
                <w:sz w:val="24"/>
                <w:szCs w:val="24"/>
              </w:rPr>
            </w:pPr>
            <w:r w:rsidRPr="002C1550">
              <w:rPr>
                <w:rFonts w:ascii="Times New Roman" w:hAnsi="Times New Roman" w:cs="Times New Roman"/>
                <w:b/>
                <w:sz w:val="24"/>
                <w:szCs w:val="24"/>
              </w:rPr>
              <w:t>ЗАО «РУСБУРМАШ»</w:t>
            </w:r>
          </w:p>
        </w:tc>
        <w:tc>
          <w:tcPr>
            <w:tcW w:w="4827" w:type="dxa"/>
          </w:tcPr>
          <w:p w:rsidR="002C1550" w:rsidRPr="002C1550" w:rsidRDefault="002865D2" w:rsidP="008D0139">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Исполнитель</w:t>
            </w:r>
          </w:p>
        </w:tc>
      </w:tr>
      <w:tr w:rsidR="002C1550" w:rsidRPr="002C1550" w:rsidTr="008D0139">
        <w:trPr>
          <w:trHeight w:val="1353"/>
        </w:trPr>
        <w:tc>
          <w:tcPr>
            <w:tcW w:w="4542" w:type="dxa"/>
          </w:tcPr>
          <w:p w:rsidR="002C1550" w:rsidRPr="002C1550" w:rsidRDefault="002C1550" w:rsidP="008D0139">
            <w:pPr>
              <w:shd w:val="clear" w:color="auto" w:fill="FFFFFF" w:themeFill="background1"/>
              <w:tabs>
                <w:tab w:val="left" w:pos="-108"/>
              </w:tabs>
              <w:rPr>
                <w:bCs/>
                <w:iCs/>
              </w:rPr>
            </w:pPr>
            <w:r w:rsidRPr="002C1550">
              <w:rPr>
                <w:u w:val="single"/>
              </w:rPr>
              <w:t>Юридический адрес</w:t>
            </w:r>
            <w:r w:rsidRPr="002C1550">
              <w:rPr>
                <w:bCs/>
                <w:iCs/>
              </w:rPr>
              <w:t xml:space="preserve">: </w:t>
            </w:r>
            <w:smartTag w:uri="urn:schemas-microsoft-com:office:smarttags" w:element="metricconverter">
              <w:smartTagPr>
                <w:attr w:name="ProductID" w:val="127434, г"/>
              </w:smartTagPr>
              <w:r w:rsidRPr="002C1550">
                <w:rPr>
                  <w:bCs/>
                  <w:iCs/>
                </w:rPr>
                <w:t>127434, г</w:t>
              </w:r>
            </w:smartTag>
            <w:r w:rsidRPr="002C1550">
              <w:rPr>
                <w:bCs/>
                <w:iCs/>
              </w:rPr>
              <w:t>. Москва, ул. Немчинова, д. 10, пом. правл. ЖСК «Дубки»</w:t>
            </w:r>
          </w:p>
          <w:p w:rsidR="002C1550" w:rsidRPr="002C1550" w:rsidRDefault="002C1550" w:rsidP="008D0139">
            <w:pPr>
              <w:shd w:val="clear" w:color="auto" w:fill="FFFFFF" w:themeFill="background1"/>
              <w:tabs>
                <w:tab w:val="left" w:pos="-108"/>
              </w:tabs>
              <w:rPr>
                <w:bCs/>
                <w:iCs/>
              </w:rPr>
            </w:pPr>
            <w:r w:rsidRPr="002C1550">
              <w:rPr>
                <w:bCs/>
                <w:iCs/>
                <w:u w:val="single"/>
              </w:rPr>
              <w:t>Почтовый адрес:</w:t>
            </w:r>
            <w:r w:rsidRPr="002C1550">
              <w:rPr>
                <w:bCs/>
                <w:iCs/>
              </w:rPr>
              <w:t xml:space="preserve"> 117036, г. Москва, ул. Гримау, д.6</w:t>
            </w:r>
          </w:p>
          <w:p w:rsidR="002C1550" w:rsidRPr="002C1550" w:rsidRDefault="002C1550" w:rsidP="008D0139">
            <w:pPr>
              <w:shd w:val="clear" w:color="auto" w:fill="FFFFFF" w:themeFill="background1"/>
              <w:tabs>
                <w:tab w:val="left" w:pos="-108"/>
              </w:tabs>
              <w:rPr>
                <w:bCs/>
                <w:iCs/>
              </w:rPr>
            </w:pPr>
            <w:r w:rsidRPr="002C1550">
              <w:rPr>
                <w:bCs/>
                <w:iCs/>
              </w:rPr>
              <w:t>ИНН/КПП  7713190205/771301001</w:t>
            </w:r>
          </w:p>
          <w:p w:rsidR="002C1550" w:rsidRPr="002C1550" w:rsidRDefault="002C1550" w:rsidP="008D0139">
            <w:pPr>
              <w:shd w:val="clear" w:color="auto" w:fill="FFFFFF" w:themeFill="background1"/>
              <w:tabs>
                <w:tab w:val="left" w:pos="-108"/>
              </w:tabs>
              <w:rPr>
                <w:bCs/>
                <w:iCs/>
              </w:rPr>
            </w:pPr>
            <w:r w:rsidRPr="002C1550">
              <w:rPr>
                <w:bCs/>
                <w:iCs/>
              </w:rPr>
              <w:t>ОКПО 18554271, ОГРН 1037739624328</w:t>
            </w:r>
          </w:p>
          <w:p w:rsidR="002C1550" w:rsidRPr="002C1550" w:rsidRDefault="002C1550" w:rsidP="008D0139">
            <w:pPr>
              <w:shd w:val="clear" w:color="auto" w:fill="FFFFFF" w:themeFill="background1"/>
              <w:tabs>
                <w:tab w:val="left" w:pos="-108"/>
              </w:tabs>
              <w:rPr>
                <w:bCs/>
                <w:iCs/>
              </w:rPr>
            </w:pPr>
            <w:r w:rsidRPr="002C1550">
              <w:rPr>
                <w:bCs/>
                <w:iCs/>
              </w:rPr>
              <w:t>ГПБ (ОАО) г Москва</w:t>
            </w:r>
          </w:p>
          <w:p w:rsidR="002C1550" w:rsidRPr="002C1550" w:rsidRDefault="002C1550" w:rsidP="008D0139">
            <w:pPr>
              <w:shd w:val="clear" w:color="auto" w:fill="FFFFFF" w:themeFill="background1"/>
              <w:tabs>
                <w:tab w:val="left" w:pos="-108"/>
              </w:tabs>
              <w:rPr>
                <w:bCs/>
                <w:iCs/>
              </w:rPr>
            </w:pPr>
            <w:r w:rsidRPr="002C1550">
              <w:rPr>
                <w:bCs/>
                <w:iCs/>
              </w:rPr>
              <w:t>р/с 40702810992000000834</w:t>
            </w:r>
          </w:p>
          <w:p w:rsidR="002C1550" w:rsidRPr="002C1550" w:rsidRDefault="002C1550" w:rsidP="008D0139">
            <w:pPr>
              <w:shd w:val="clear" w:color="auto" w:fill="FFFFFF" w:themeFill="background1"/>
              <w:tabs>
                <w:tab w:val="left" w:pos="-108"/>
              </w:tabs>
              <w:rPr>
                <w:bCs/>
                <w:iCs/>
              </w:rPr>
            </w:pPr>
            <w:r w:rsidRPr="002C1550">
              <w:rPr>
                <w:bCs/>
                <w:iCs/>
              </w:rPr>
              <w:t>к/с 30101810200000000823</w:t>
            </w:r>
          </w:p>
          <w:p w:rsidR="002C1550" w:rsidRPr="002C1550" w:rsidRDefault="002C1550" w:rsidP="008D0139">
            <w:pPr>
              <w:shd w:val="clear" w:color="auto" w:fill="FFFFFF" w:themeFill="background1"/>
              <w:tabs>
                <w:tab w:val="left" w:pos="-108"/>
              </w:tabs>
              <w:rPr>
                <w:bCs/>
                <w:iCs/>
              </w:rPr>
            </w:pPr>
            <w:r w:rsidRPr="002C1550">
              <w:rPr>
                <w:bCs/>
                <w:iCs/>
              </w:rPr>
              <w:t>БИК 044525823</w:t>
            </w:r>
          </w:p>
          <w:p w:rsidR="002C1550" w:rsidRPr="002C1550" w:rsidRDefault="002C1550" w:rsidP="008D0139">
            <w:pPr>
              <w:shd w:val="clear" w:color="auto" w:fill="FFFFFF" w:themeFill="background1"/>
              <w:tabs>
                <w:tab w:val="left" w:pos="-108"/>
              </w:tabs>
              <w:rPr>
                <w:bCs/>
                <w:iCs/>
              </w:rPr>
            </w:pPr>
            <w:r w:rsidRPr="002C1550">
              <w:rPr>
                <w:bCs/>
                <w:iCs/>
              </w:rPr>
              <w:t>Тел/факс: 8 (495) 981-02-21</w:t>
            </w:r>
          </w:p>
          <w:p w:rsidR="002C1550" w:rsidRPr="002C1550" w:rsidRDefault="002C1550" w:rsidP="008D0139">
            <w:pPr>
              <w:shd w:val="clear" w:color="auto" w:fill="FFFFFF" w:themeFill="background1"/>
              <w:tabs>
                <w:tab w:val="left" w:pos="-108"/>
              </w:tabs>
              <w:rPr>
                <w:bCs/>
                <w:iCs/>
                <w:lang w:val="en-US"/>
              </w:rPr>
            </w:pPr>
            <w:r w:rsidRPr="002C1550">
              <w:rPr>
                <w:bCs/>
                <w:iCs/>
              </w:rPr>
              <w:t>Е</w:t>
            </w:r>
            <w:r w:rsidRPr="002C1550">
              <w:rPr>
                <w:bCs/>
                <w:iCs/>
                <w:lang w:val="en-US"/>
              </w:rPr>
              <w:t xml:space="preserve">-mail: </w:t>
            </w:r>
            <w:hyperlink r:id="rId8" w:history="1">
              <w:r w:rsidRPr="002C1550">
                <w:rPr>
                  <w:rStyle w:val="af5"/>
                  <w:iCs/>
                  <w:lang w:val="en-US"/>
                </w:rPr>
                <w:t>info@rbm-armz.ru</w:t>
              </w:r>
            </w:hyperlink>
          </w:p>
          <w:p w:rsidR="002C1550" w:rsidRPr="008E43FD" w:rsidRDefault="002C1550" w:rsidP="008D0139">
            <w:pPr>
              <w:shd w:val="clear" w:color="auto" w:fill="FFFFFF" w:themeFill="background1"/>
              <w:rPr>
                <w:b/>
                <w:lang w:val="en-US"/>
              </w:rPr>
            </w:pPr>
          </w:p>
          <w:p w:rsidR="002C1550" w:rsidRPr="008E43FD" w:rsidRDefault="002C1550" w:rsidP="008D0139">
            <w:pPr>
              <w:shd w:val="clear" w:color="auto" w:fill="FFFFFF" w:themeFill="background1"/>
              <w:rPr>
                <w:b/>
                <w:lang w:val="en-US"/>
              </w:rPr>
            </w:pPr>
          </w:p>
          <w:p w:rsidR="002C1550" w:rsidRPr="008E43FD" w:rsidRDefault="002C1550" w:rsidP="008D0139">
            <w:pPr>
              <w:shd w:val="clear" w:color="auto" w:fill="FFFFFF" w:themeFill="background1"/>
              <w:rPr>
                <w:b/>
                <w:lang w:val="en-US"/>
              </w:rPr>
            </w:pPr>
          </w:p>
          <w:p w:rsidR="002C1550" w:rsidRPr="002C1550" w:rsidRDefault="002C1550" w:rsidP="008D0139">
            <w:pPr>
              <w:shd w:val="clear" w:color="auto" w:fill="FFFFFF" w:themeFill="background1"/>
              <w:rPr>
                <w:b/>
              </w:rPr>
            </w:pPr>
            <w:r w:rsidRPr="002C1550">
              <w:rPr>
                <w:b/>
              </w:rPr>
              <w:t xml:space="preserve">Генеральный директор   </w:t>
            </w:r>
          </w:p>
          <w:p w:rsidR="002C1550" w:rsidRPr="002C1550" w:rsidRDefault="002C1550" w:rsidP="008D0139">
            <w:pPr>
              <w:shd w:val="clear" w:color="auto" w:fill="FFFFFF" w:themeFill="background1"/>
            </w:pPr>
          </w:p>
          <w:p w:rsidR="002C1550" w:rsidRPr="002C1550" w:rsidRDefault="002C1550" w:rsidP="008D0139">
            <w:pPr>
              <w:shd w:val="clear" w:color="auto" w:fill="FFFFFF" w:themeFill="background1"/>
            </w:pPr>
            <w:r w:rsidRPr="002C1550">
              <w:t>________________________ Риос Э.Д.Р.</w:t>
            </w:r>
          </w:p>
          <w:p w:rsidR="002C1550" w:rsidRPr="002C1550" w:rsidRDefault="002C1550" w:rsidP="008D0139">
            <w:pPr>
              <w:shd w:val="clear" w:color="auto" w:fill="FFFFFF" w:themeFill="background1"/>
              <w:tabs>
                <w:tab w:val="left" w:pos="-108"/>
              </w:tabs>
            </w:pPr>
            <w:r w:rsidRPr="002C1550">
              <w:t>М.П.</w:t>
            </w:r>
          </w:p>
        </w:tc>
        <w:tc>
          <w:tcPr>
            <w:tcW w:w="4827" w:type="dxa"/>
          </w:tcPr>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both"/>
            </w:pPr>
          </w:p>
          <w:p w:rsidR="002C1550" w:rsidRPr="002C1550" w:rsidRDefault="002C1550" w:rsidP="008D0139">
            <w:pPr>
              <w:shd w:val="clear" w:color="auto" w:fill="FFFFFF" w:themeFill="background1"/>
              <w:spacing w:line="240" w:lineRule="atLeast"/>
              <w:jc w:val="center"/>
            </w:pPr>
          </w:p>
          <w:p w:rsidR="002C1550" w:rsidRDefault="002C1550" w:rsidP="008D0139">
            <w:pPr>
              <w:shd w:val="clear" w:color="auto" w:fill="FFFFFF" w:themeFill="background1"/>
              <w:spacing w:line="240" w:lineRule="atLeast"/>
              <w:jc w:val="center"/>
            </w:pPr>
          </w:p>
          <w:p w:rsidR="002C1550" w:rsidRPr="002C1550" w:rsidRDefault="002C1550" w:rsidP="008D0139">
            <w:pPr>
              <w:shd w:val="clear" w:color="auto" w:fill="FFFFFF" w:themeFill="background1"/>
              <w:spacing w:line="240" w:lineRule="atLeast"/>
              <w:jc w:val="center"/>
            </w:pPr>
          </w:p>
          <w:p w:rsidR="002C1550" w:rsidRPr="002C1550" w:rsidRDefault="002C1550" w:rsidP="008D0139">
            <w:pPr>
              <w:shd w:val="clear" w:color="auto" w:fill="FFFFFF" w:themeFill="background1"/>
              <w:spacing w:line="240" w:lineRule="atLeast"/>
              <w:jc w:val="center"/>
            </w:pPr>
            <w:r w:rsidRPr="002C1550">
              <w:t>________________________/___________</w:t>
            </w:r>
          </w:p>
          <w:p w:rsidR="002C1550" w:rsidRPr="002C1550" w:rsidRDefault="002C1550" w:rsidP="008D0139">
            <w:pPr>
              <w:shd w:val="clear" w:color="auto" w:fill="FFFFFF" w:themeFill="background1"/>
              <w:ind w:hanging="45"/>
              <w:rPr>
                <w:lang w:val="en-US"/>
              </w:rPr>
            </w:pPr>
            <w:r w:rsidRPr="002C1550">
              <w:t>М.П.</w:t>
            </w:r>
          </w:p>
        </w:tc>
      </w:tr>
    </w:tbl>
    <w:p w:rsidR="00D6716C" w:rsidRPr="00342509" w:rsidRDefault="00D6716C" w:rsidP="00D6716C">
      <w:pPr>
        <w:pageBreakBefore/>
        <w:ind w:right="-1"/>
        <w:jc w:val="right"/>
      </w:pPr>
      <w:r>
        <w:lastRenderedPageBreak/>
        <w:t>Приложение № 1</w:t>
      </w:r>
      <w:r w:rsidRPr="00342509">
        <w:t xml:space="preserve">к </w:t>
      </w:r>
      <w:r>
        <w:t>Д</w:t>
      </w:r>
      <w:r w:rsidRPr="00342509">
        <w:t xml:space="preserve">оговору </w:t>
      </w:r>
    </w:p>
    <w:p w:rsidR="00D6716C" w:rsidRPr="00342509" w:rsidRDefault="00D6716C" w:rsidP="00D6716C">
      <w:pPr>
        <w:jc w:val="right"/>
      </w:pPr>
      <w:r w:rsidRPr="00342509">
        <w:t xml:space="preserve">№ _______от _________ </w:t>
      </w:r>
    </w:p>
    <w:p w:rsidR="00D6716C" w:rsidRPr="00342509" w:rsidRDefault="00D6716C" w:rsidP="00D6716C">
      <w:pPr>
        <w:ind w:right="-1"/>
        <w:jc w:val="right"/>
      </w:pPr>
    </w:p>
    <w:p w:rsidR="00D6716C" w:rsidRPr="00342509" w:rsidRDefault="00D6716C" w:rsidP="00D6716C">
      <w:pPr>
        <w:ind w:right="-1"/>
        <w:jc w:val="center"/>
      </w:pPr>
      <w:r w:rsidRPr="00342509">
        <w:rPr>
          <w:b/>
        </w:rPr>
        <w:t>МЕТОДОЛОГИЧЕСКИЕ ОСНОВЫ ПРОВЕДЕНИЯ РАБОТ</w:t>
      </w:r>
      <w:r w:rsidRPr="00342509">
        <w:t xml:space="preserve"> </w:t>
      </w:r>
    </w:p>
    <w:p w:rsidR="00D6716C" w:rsidRPr="00342509" w:rsidRDefault="00D6716C" w:rsidP="00D6716C">
      <w:pPr>
        <w:ind w:firstLine="868"/>
        <w:jc w:val="both"/>
        <w:rPr>
          <w:color w:val="000000"/>
          <w:spacing w:val="-3"/>
          <w:w w:val="102"/>
        </w:rPr>
      </w:pPr>
    </w:p>
    <w:p w:rsidR="00D6716C" w:rsidRPr="00342509" w:rsidRDefault="00D6716C" w:rsidP="00D6716C">
      <w:pPr>
        <w:ind w:firstLine="868"/>
        <w:jc w:val="both"/>
        <w:rPr>
          <w:color w:val="000000"/>
          <w:spacing w:val="-3"/>
          <w:w w:val="102"/>
        </w:rPr>
      </w:pPr>
      <w:r w:rsidRPr="00342509">
        <w:rPr>
          <w:color w:val="000000"/>
          <w:spacing w:val="-3"/>
          <w:w w:val="102"/>
        </w:rPr>
        <w:t xml:space="preserve">Исследовательские работы в сфере экологии, необходимые для оценки и компенсации негативного воздействия на окружающую природную среду от техногенной деятельности </w:t>
      </w:r>
      <w:r w:rsidRPr="00342509">
        <w:rPr>
          <w:color w:val="000000"/>
          <w:spacing w:val="-3"/>
          <w:w w:val="102"/>
        </w:rPr>
        <w:br/>
        <w:t>ЗАО «РУСБУРМАШ» будут осуществляться на оснований требований следующих литературных источников, инструктивных и нормативных документов:</w:t>
      </w:r>
    </w:p>
    <w:p w:rsidR="00D6716C" w:rsidRPr="00342509" w:rsidRDefault="00D6716C" w:rsidP="00D6716C">
      <w:pPr>
        <w:ind w:firstLine="868"/>
        <w:jc w:val="both"/>
        <w:rPr>
          <w:color w:val="000000"/>
          <w:spacing w:val="-3"/>
          <w:w w:val="102"/>
        </w:rPr>
      </w:pPr>
    </w:p>
    <w:p w:rsidR="00D6716C" w:rsidRPr="00342509" w:rsidRDefault="00D6716C" w:rsidP="00D6716C">
      <w:pPr>
        <w:ind w:firstLine="868"/>
        <w:jc w:val="both"/>
        <w:rPr>
          <w:color w:val="000000"/>
          <w:spacing w:val="-3"/>
          <w:w w:val="102"/>
        </w:rPr>
      </w:pPr>
      <w:r w:rsidRPr="00342509">
        <w:rPr>
          <w:color w:val="000000"/>
          <w:spacing w:val="-3"/>
          <w:w w:val="102"/>
        </w:rPr>
        <w:t>1. «Положение об оценке воздействия намечаемой хозяйственной и иной деятельности на окружающую среду в РФ», утвержденное приказом МПР РФ от 16.05.2000 г. №372;</w:t>
      </w:r>
    </w:p>
    <w:p w:rsidR="00D6716C" w:rsidRPr="00342509" w:rsidRDefault="00D6716C" w:rsidP="00D6716C">
      <w:pPr>
        <w:ind w:firstLine="868"/>
        <w:jc w:val="both"/>
        <w:rPr>
          <w:color w:val="000000"/>
          <w:spacing w:val="-3"/>
          <w:w w:val="102"/>
        </w:rPr>
      </w:pPr>
      <w:r w:rsidRPr="00342509">
        <w:rPr>
          <w:color w:val="000000"/>
          <w:spacing w:val="-3"/>
          <w:w w:val="102"/>
        </w:rPr>
        <w:t>2. Федеральный закон «Об экологической экспертизе» от 23.11.95 г. №174-ФЗ;</w:t>
      </w:r>
    </w:p>
    <w:p w:rsidR="00D6716C" w:rsidRPr="00342509" w:rsidRDefault="00D6716C" w:rsidP="00D6716C">
      <w:pPr>
        <w:ind w:firstLine="868"/>
        <w:jc w:val="both"/>
        <w:rPr>
          <w:color w:val="000000"/>
          <w:spacing w:val="-3"/>
          <w:w w:val="102"/>
        </w:rPr>
      </w:pPr>
      <w:r w:rsidRPr="00342509">
        <w:rPr>
          <w:color w:val="000000"/>
          <w:spacing w:val="-3"/>
          <w:w w:val="102"/>
        </w:rPr>
        <w:t>3. Федеральный закон «Об охране окружающей среды» от 10.01.02 г. №7-ФЗ;</w:t>
      </w:r>
    </w:p>
    <w:p w:rsidR="00D6716C" w:rsidRPr="00342509" w:rsidRDefault="00D6716C" w:rsidP="00D6716C">
      <w:pPr>
        <w:ind w:firstLine="868"/>
        <w:jc w:val="both"/>
        <w:rPr>
          <w:color w:val="000000"/>
          <w:spacing w:val="-3"/>
          <w:w w:val="102"/>
        </w:rPr>
      </w:pPr>
      <w:r w:rsidRPr="00342509">
        <w:rPr>
          <w:color w:val="000000"/>
          <w:spacing w:val="-3"/>
          <w:w w:val="102"/>
        </w:rPr>
        <w:t>4. Федеральный закон «Об охране атмосферного воздуха» от 10.01.02 г, №96-ФЗ;</w:t>
      </w:r>
    </w:p>
    <w:p w:rsidR="00D6716C" w:rsidRPr="00342509" w:rsidRDefault="00D6716C" w:rsidP="00D6716C">
      <w:pPr>
        <w:ind w:firstLine="868"/>
        <w:jc w:val="both"/>
        <w:rPr>
          <w:color w:val="000000"/>
          <w:spacing w:val="-3"/>
          <w:w w:val="102"/>
        </w:rPr>
      </w:pPr>
      <w:r w:rsidRPr="00342509">
        <w:rPr>
          <w:color w:val="000000"/>
          <w:spacing w:val="-3"/>
          <w:w w:val="102"/>
        </w:rPr>
        <w:t>5. Земельный кодекс РФ от 25.10.01 г. №136-ФЗ;</w:t>
      </w:r>
    </w:p>
    <w:p w:rsidR="00D6716C" w:rsidRPr="00342509" w:rsidRDefault="00D6716C" w:rsidP="00D6716C">
      <w:pPr>
        <w:ind w:firstLine="868"/>
        <w:jc w:val="both"/>
        <w:rPr>
          <w:color w:val="000000"/>
          <w:spacing w:val="-3"/>
          <w:w w:val="102"/>
        </w:rPr>
      </w:pPr>
      <w:r w:rsidRPr="00342509">
        <w:rPr>
          <w:color w:val="000000"/>
          <w:spacing w:val="-3"/>
          <w:w w:val="102"/>
        </w:rPr>
        <w:t>6. Водный кодекс РФ от 3.06.06 г., № 74 – ФЗ;</w:t>
      </w:r>
    </w:p>
    <w:p w:rsidR="00D6716C" w:rsidRPr="00342509" w:rsidRDefault="00D6716C" w:rsidP="00D6716C">
      <w:pPr>
        <w:ind w:firstLine="868"/>
        <w:jc w:val="both"/>
        <w:rPr>
          <w:color w:val="000000"/>
          <w:spacing w:val="-3"/>
          <w:w w:val="102"/>
        </w:rPr>
      </w:pPr>
      <w:r w:rsidRPr="00342509">
        <w:rPr>
          <w:color w:val="000000"/>
          <w:spacing w:val="-3"/>
          <w:w w:val="102"/>
        </w:rPr>
        <w:t>7. Федеральный закон «О санитарно-эпидемиологическом благополучии населения» от 30.03.99 г. №52-ФЗ;</w:t>
      </w:r>
    </w:p>
    <w:p w:rsidR="00D6716C" w:rsidRPr="00342509" w:rsidRDefault="00D6716C" w:rsidP="00D6716C">
      <w:pPr>
        <w:ind w:firstLine="868"/>
        <w:jc w:val="both"/>
        <w:rPr>
          <w:color w:val="000000"/>
          <w:spacing w:val="-3"/>
          <w:w w:val="102"/>
        </w:rPr>
      </w:pPr>
      <w:r w:rsidRPr="00342509">
        <w:rPr>
          <w:color w:val="000000"/>
          <w:spacing w:val="-3"/>
          <w:w w:val="102"/>
        </w:rPr>
        <w:t>8. Федеральный закон «Об отходах производства и потребления» от 24.06.98 г. №89-ФЗ;</w:t>
      </w:r>
    </w:p>
    <w:p w:rsidR="00D6716C" w:rsidRPr="00342509" w:rsidRDefault="00D6716C" w:rsidP="00D6716C">
      <w:pPr>
        <w:ind w:firstLine="868"/>
        <w:jc w:val="both"/>
        <w:rPr>
          <w:color w:val="000000"/>
          <w:spacing w:val="-3"/>
          <w:w w:val="102"/>
        </w:rPr>
      </w:pPr>
      <w:r w:rsidRPr="00342509">
        <w:rPr>
          <w:color w:val="000000"/>
          <w:spacing w:val="-3"/>
          <w:w w:val="102"/>
        </w:rPr>
        <w:t>9. СанПиН 2.2.1/2.1.1.1200-03 "Санитарно-защитные зоны и санитарная классификация предприятий, сооружений и иных объектов";</w:t>
      </w:r>
    </w:p>
    <w:p w:rsidR="00D6716C" w:rsidRPr="00342509" w:rsidRDefault="00D6716C" w:rsidP="00D6716C">
      <w:pPr>
        <w:ind w:firstLine="868"/>
        <w:jc w:val="both"/>
        <w:rPr>
          <w:color w:val="000000"/>
          <w:spacing w:val="-3"/>
          <w:w w:val="102"/>
        </w:rPr>
      </w:pPr>
      <w:r w:rsidRPr="00342509">
        <w:rPr>
          <w:color w:val="000000"/>
          <w:spacing w:val="-3"/>
          <w:w w:val="102"/>
        </w:rPr>
        <w:t>10. Кодекс РФ об административных правонарушениях (№ 195-ФЗ);</w:t>
      </w:r>
    </w:p>
    <w:p w:rsidR="00D6716C" w:rsidRPr="00342509" w:rsidRDefault="00D6716C" w:rsidP="00D6716C">
      <w:pPr>
        <w:ind w:firstLine="868"/>
        <w:jc w:val="both"/>
        <w:rPr>
          <w:color w:val="000000"/>
          <w:spacing w:val="-3"/>
          <w:w w:val="102"/>
        </w:rPr>
      </w:pPr>
      <w:r w:rsidRPr="00342509">
        <w:rPr>
          <w:color w:val="000000"/>
          <w:spacing w:val="-3"/>
          <w:w w:val="102"/>
        </w:rPr>
        <w:t xml:space="preserve">11. Градостроительный кодекс Российской Федерации (№ 73-ФЗ – </w:t>
      </w:r>
      <w:smartTag w:uri="urn:schemas-microsoft-com:office:smarttags" w:element="metricconverter">
        <w:smartTagPr>
          <w:attr w:name="ProductID" w:val="1998 г"/>
        </w:smartTagPr>
        <w:r w:rsidRPr="00342509">
          <w:rPr>
            <w:color w:val="000000"/>
            <w:spacing w:val="-3"/>
            <w:w w:val="102"/>
          </w:rPr>
          <w:t>1998 г</w:t>
        </w:r>
      </w:smartTag>
      <w:r w:rsidRPr="00342509">
        <w:rPr>
          <w:color w:val="000000"/>
          <w:spacing w:val="-3"/>
          <w:w w:val="102"/>
        </w:rPr>
        <w:t>.);\</w:t>
      </w:r>
    </w:p>
    <w:p w:rsidR="00D6716C" w:rsidRPr="00342509" w:rsidRDefault="00D6716C" w:rsidP="00D6716C">
      <w:pPr>
        <w:ind w:firstLine="868"/>
        <w:jc w:val="both"/>
        <w:rPr>
          <w:color w:val="000000"/>
          <w:spacing w:val="-3"/>
          <w:w w:val="102"/>
        </w:rPr>
      </w:pPr>
      <w:r w:rsidRPr="00342509">
        <w:rPr>
          <w:color w:val="000000"/>
          <w:spacing w:val="-3"/>
          <w:w w:val="102"/>
        </w:rPr>
        <w:t xml:space="preserve">12. ГОСТ 17.0.0.01-76. Система стандартов области охраны природы и улучшения использования природных ресурсов. Основные положения. </w:t>
      </w:r>
    </w:p>
    <w:p w:rsidR="00D6716C" w:rsidRPr="00342509" w:rsidRDefault="00D6716C" w:rsidP="00D6716C">
      <w:pPr>
        <w:ind w:firstLine="868"/>
        <w:jc w:val="both"/>
        <w:rPr>
          <w:color w:val="000000"/>
          <w:spacing w:val="-3"/>
          <w:w w:val="102"/>
        </w:rPr>
      </w:pPr>
      <w:r w:rsidRPr="00342509">
        <w:rPr>
          <w:color w:val="000000"/>
          <w:spacing w:val="-3"/>
          <w:w w:val="102"/>
        </w:rPr>
        <w:t xml:space="preserve">13. ГОСТ 17.2.1.01-76. Атмосфера. Классификация выбросов по составу. </w:t>
      </w:r>
    </w:p>
    <w:p w:rsidR="00D6716C" w:rsidRPr="00342509" w:rsidRDefault="00D6716C" w:rsidP="00D6716C">
      <w:pPr>
        <w:ind w:firstLine="868"/>
        <w:jc w:val="both"/>
        <w:rPr>
          <w:color w:val="000000"/>
          <w:spacing w:val="-3"/>
          <w:w w:val="102"/>
        </w:rPr>
      </w:pPr>
      <w:r w:rsidRPr="00342509">
        <w:rPr>
          <w:color w:val="000000"/>
          <w:spacing w:val="-3"/>
          <w:w w:val="102"/>
        </w:rPr>
        <w:t xml:space="preserve">14. ГОСТ 17.2.1.04-77. Охрана природы. Атмосфера. Метрологические аспекты загрязнения и промышленные выбросы. Основные термины и определения. </w:t>
      </w:r>
    </w:p>
    <w:p w:rsidR="00D6716C" w:rsidRPr="00342509" w:rsidRDefault="00D6716C" w:rsidP="00D6716C">
      <w:pPr>
        <w:ind w:firstLine="868"/>
        <w:jc w:val="both"/>
        <w:rPr>
          <w:color w:val="000000"/>
          <w:spacing w:val="-3"/>
          <w:w w:val="102"/>
        </w:rPr>
      </w:pPr>
      <w:r w:rsidRPr="00342509">
        <w:rPr>
          <w:color w:val="000000"/>
          <w:spacing w:val="-3"/>
          <w:w w:val="102"/>
        </w:rPr>
        <w:t xml:space="preserve">15. ГОСТ 17.2.3.02-78. Охрана природы. Атмосфера. Правила установления допустимых выбросов вредных веществ промышленными предприятиями. М., Издательство стандартов, 1979, 14 с. </w:t>
      </w:r>
    </w:p>
    <w:p w:rsidR="00CD2FFF" w:rsidRPr="00342509" w:rsidRDefault="00D6716C" w:rsidP="00D6716C">
      <w:pPr>
        <w:ind w:firstLine="868"/>
        <w:jc w:val="both"/>
        <w:rPr>
          <w:color w:val="000000"/>
          <w:spacing w:val="-3"/>
          <w:w w:val="102"/>
        </w:rPr>
      </w:pPr>
      <w:r w:rsidRPr="00342509">
        <w:rPr>
          <w:color w:val="000000"/>
          <w:spacing w:val="-3"/>
          <w:w w:val="102"/>
        </w:rPr>
        <w:t xml:space="preserve">16. ГОСТ 17.2.4.02-81. Охрана природы. Атмосфера. Общие требования к методам определения загрязняющих веществ. </w:t>
      </w:r>
      <w:r w:rsidR="00CD2FFF" w:rsidRPr="00342509">
        <w:rPr>
          <w:color w:val="000000"/>
          <w:spacing w:val="-3"/>
          <w:w w:val="102"/>
        </w:rPr>
        <w:t xml:space="preserve">17. ГОСТ. 17.2.3.01-78. Охрана природы. Атмосфера. Правила контроля качества воздуха населенных пунктов. Введен с 01.01.79 г. Издательство стандартов, 1979, 4 с. </w:t>
      </w:r>
    </w:p>
    <w:p w:rsidR="00CD2FFF" w:rsidRPr="00342509" w:rsidRDefault="00CD2FFF">
      <w:pPr>
        <w:ind w:firstLine="868"/>
        <w:jc w:val="both"/>
        <w:rPr>
          <w:color w:val="000000"/>
          <w:spacing w:val="-3"/>
          <w:w w:val="102"/>
        </w:rPr>
      </w:pPr>
      <w:r w:rsidRPr="00342509">
        <w:rPr>
          <w:color w:val="000000"/>
          <w:spacing w:val="-3"/>
          <w:w w:val="102"/>
        </w:rPr>
        <w:t xml:space="preserve">18. СНиП 2.01.01-82. Строительная климатология и геофизика. </w:t>
      </w:r>
    </w:p>
    <w:p w:rsidR="00CD2FFF" w:rsidRPr="00342509" w:rsidRDefault="00CD2FFF">
      <w:pPr>
        <w:ind w:firstLine="868"/>
        <w:jc w:val="both"/>
        <w:rPr>
          <w:color w:val="000000"/>
          <w:spacing w:val="-3"/>
          <w:w w:val="102"/>
        </w:rPr>
      </w:pPr>
      <w:r w:rsidRPr="00342509">
        <w:rPr>
          <w:color w:val="000000"/>
          <w:spacing w:val="-3"/>
          <w:w w:val="102"/>
        </w:rPr>
        <w:t xml:space="preserve">19. ОНД-86. Методика расчета концентраций в атмосферном воздухе вредных веществ, содержащихся в выбросах предприятий. Госкомгидромет, Л., Гидрометеоиздат, 1987. </w:t>
      </w:r>
    </w:p>
    <w:p w:rsidR="00CD2FFF" w:rsidRPr="00342509" w:rsidRDefault="00CD2FFF">
      <w:pPr>
        <w:ind w:firstLine="868"/>
        <w:jc w:val="both"/>
        <w:rPr>
          <w:color w:val="000000"/>
          <w:spacing w:val="-3"/>
          <w:w w:val="102"/>
        </w:rPr>
      </w:pPr>
      <w:r w:rsidRPr="00342509">
        <w:rPr>
          <w:color w:val="000000"/>
          <w:spacing w:val="-3"/>
          <w:w w:val="102"/>
        </w:rPr>
        <w:t xml:space="preserve">20. ОНД-90. Руководство по контролю источников загрязнения атмосферы. Часть 1.Санкт-Петербург, ВНИИОПЗД, 1991. 98 с. </w:t>
      </w:r>
    </w:p>
    <w:p w:rsidR="00CD2FFF" w:rsidRPr="00342509" w:rsidRDefault="00CD2FFF">
      <w:pPr>
        <w:ind w:firstLine="868"/>
        <w:jc w:val="both"/>
        <w:rPr>
          <w:color w:val="000000"/>
          <w:spacing w:val="-3"/>
          <w:w w:val="102"/>
        </w:rPr>
      </w:pPr>
      <w:r w:rsidRPr="00342509">
        <w:rPr>
          <w:color w:val="000000"/>
          <w:spacing w:val="-3"/>
          <w:w w:val="102"/>
        </w:rPr>
        <w:t xml:space="preserve">21. РД 50-210-80. Методические указания по внедрению ГОСТ 17.2.3.02-78. Охрана природы. Атмосфера. Правила установления ПДВ вредных веществ промышленными предприятиями. </w:t>
      </w:r>
    </w:p>
    <w:p w:rsidR="00CD2FFF" w:rsidRPr="00342509" w:rsidRDefault="00CD2FFF">
      <w:pPr>
        <w:ind w:firstLine="868"/>
        <w:jc w:val="both"/>
        <w:rPr>
          <w:color w:val="000000"/>
          <w:spacing w:val="-3"/>
          <w:w w:val="102"/>
        </w:rPr>
      </w:pPr>
      <w:r w:rsidRPr="00342509">
        <w:rPr>
          <w:color w:val="000000"/>
          <w:spacing w:val="-3"/>
          <w:w w:val="102"/>
        </w:rPr>
        <w:t xml:space="preserve">22. РД 52.04.52-85. Руководящий документ. Методические указания. Регулирование выбросов при неблагоприятных метеорологических условиях. Новосибирск, 1986. Ленинград, 1987. </w:t>
      </w:r>
    </w:p>
    <w:p w:rsidR="00CD2FFF" w:rsidRPr="00342509" w:rsidRDefault="00CD2FFF">
      <w:pPr>
        <w:ind w:firstLine="868"/>
        <w:jc w:val="both"/>
        <w:rPr>
          <w:color w:val="000000"/>
          <w:spacing w:val="-3"/>
          <w:w w:val="102"/>
        </w:rPr>
      </w:pPr>
      <w:r w:rsidRPr="00342509">
        <w:rPr>
          <w:color w:val="000000"/>
          <w:spacing w:val="-3"/>
          <w:w w:val="102"/>
        </w:rPr>
        <w:t xml:space="preserve">23. Рекомендации по оформлению и содержанию проекта нормативов предельно допустимых выбросов в атмосферу (ПДВ) для предприятий. М., 1999. </w:t>
      </w:r>
    </w:p>
    <w:p w:rsidR="00CD2FFF" w:rsidRPr="00342509" w:rsidRDefault="00CD2FFF">
      <w:pPr>
        <w:ind w:firstLine="868"/>
        <w:jc w:val="both"/>
        <w:rPr>
          <w:color w:val="000000"/>
          <w:spacing w:val="-3"/>
          <w:w w:val="102"/>
        </w:rPr>
      </w:pPr>
      <w:r w:rsidRPr="00342509">
        <w:rPr>
          <w:color w:val="000000"/>
          <w:spacing w:val="-3"/>
          <w:w w:val="102"/>
        </w:rPr>
        <w:lastRenderedPageBreak/>
        <w:t xml:space="preserve">24. Перечень и коды веществ, загрязняющих атмосферный воздух. Санкт-Петербург, “Интеграл”, 2000. </w:t>
      </w:r>
    </w:p>
    <w:p w:rsidR="00CD2FFF" w:rsidRPr="00342509" w:rsidRDefault="00CD2FFF">
      <w:pPr>
        <w:ind w:firstLine="868"/>
        <w:jc w:val="both"/>
        <w:rPr>
          <w:color w:val="000000"/>
          <w:spacing w:val="-3"/>
          <w:w w:val="102"/>
        </w:rPr>
      </w:pPr>
      <w:r w:rsidRPr="00342509">
        <w:rPr>
          <w:color w:val="000000"/>
          <w:spacing w:val="-3"/>
          <w:w w:val="102"/>
        </w:rPr>
        <w:t xml:space="preserve">25. Сборник методик по расчету выбросов в атмосферу загрязняющих веществ различными производствами. Гидрометеоиздат, 1999. </w:t>
      </w:r>
    </w:p>
    <w:p w:rsidR="00CD2FFF" w:rsidRPr="00342509" w:rsidRDefault="00CD2FFF">
      <w:pPr>
        <w:ind w:firstLine="868"/>
        <w:jc w:val="both"/>
        <w:rPr>
          <w:color w:val="000000"/>
          <w:spacing w:val="-3"/>
          <w:w w:val="102"/>
        </w:rPr>
      </w:pPr>
      <w:r w:rsidRPr="00342509">
        <w:rPr>
          <w:color w:val="000000"/>
          <w:spacing w:val="-3"/>
          <w:w w:val="102"/>
        </w:rPr>
        <w:t xml:space="preserve">26. Типовая инструкция по организации системы контроля промышленных выбросов в атмосферу в отраслях промышленности. Новосибирск, 1987. </w:t>
      </w:r>
    </w:p>
    <w:p w:rsidR="00CD2FFF" w:rsidRPr="00342509" w:rsidRDefault="00CD2FFF">
      <w:pPr>
        <w:ind w:firstLine="868"/>
        <w:jc w:val="both"/>
        <w:rPr>
          <w:color w:val="000000"/>
          <w:spacing w:val="-3"/>
          <w:w w:val="102"/>
        </w:rPr>
      </w:pPr>
      <w:r w:rsidRPr="00342509">
        <w:rPr>
          <w:color w:val="000000"/>
          <w:spacing w:val="-3"/>
          <w:w w:val="102"/>
        </w:rPr>
        <w:t xml:space="preserve">27. Перечень веществ, прошедших государственную регистрацию в Российском регистре потенциально опасных химических и биологических веществ. Москва, 2000. </w:t>
      </w:r>
    </w:p>
    <w:p w:rsidR="00CD2FFF" w:rsidRPr="00342509" w:rsidRDefault="00CD2FFF">
      <w:pPr>
        <w:ind w:firstLine="868"/>
        <w:jc w:val="both"/>
        <w:rPr>
          <w:color w:val="000000"/>
          <w:spacing w:val="-3"/>
          <w:w w:val="102"/>
        </w:rPr>
      </w:pPr>
      <w:r w:rsidRPr="00342509">
        <w:rPr>
          <w:color w:val="000000"/>
          <w:spacing w:val="-3"/>
          <w:w w:val="102"/>
        </w:rPr>
        <w:t xml:space="preserve">28. МУ 1.1.688-98. Организация и проведение санитарно-гигиенической паспортизации канцерогеноопасных производств. Москва, 1998. </w:t>
      </w:r>
    </w:p>
    <w:p w:rsidR="00CD2FFF" w:rsidRPr="00342509" w:rsidRDefault="00CD2FFF">
      <w:pPr>
        <w:ind w:firstLine="868"/>
        <w:jc w:val="both"/>
        <w:rPr>
          <w:color w:val="000000"/>
          <w:spacing w:val="-3"/>
          <w:w w:val="102"/>
        </w:rPr>
      </w:pPr>
      <w:r w:rsidRPr="00342509">
        <w:rPr>
          <w:color w:val="000000"/>
          <w:spacing w:val="-3"/>
          <w:w w:val="102"/>
        </w:rPr>
        <w:t xml:space="preserve">29. ГН 2.1.6.789-99. ПДК загрязняющих веществ в атмосферном воздухе населенных мест. Москва, 2000. </w:t>
      </w:r>
    </w:p>
    <w:p w:rsidR="00CD2FFF" w:rsidRPr="00342509" w:rsidRDefault="00CD2FFF">
      <w:pPr>
        <w:ind w:firstLine="868"/>
        <w:jc w:val="both"/>
        <w:rPr>
          <w:color w:val="000000"/>
          <w:spacing w:val="-3"/>
          <w:w w:val="102"/>
        </w:rPr>
      </w:pPr>
      <w:r w:rsidRPr="00342509">
        <w:rPr>
          <w:color w:val="000000"/>
          <w:spacing w:val="-3"/>
          <w:w w:val="102"/>
        </w:rPr>
        <w:t xml:space="preserve">30. ГН 2.1.6.790-99. ОБУВ загрязняющих веществ в атмосферном воздухе населенных мест. Москва, 2000. </w:t>
      </w:r>
    </w:p>
    <w:p w:rsidR="00CD2FFF" w:rsidRPr="00342509" w:rsidRDefault="00CD2FFF">
      <w:pPr>
        <w:ind w:firstLine="868"/>
        <w:jc w:val="both"/>
        <w:rPr>
          <w:color w:val="000000"/>
          <w:spacing w:val="-3"/>
          <w:w w:val="102"/>
        </w:rPr>
      </w:pPr>
      <w:r w:rsidRPr="00342509">
        <w:rPr>
          <w:color w:val="000000"/>
          <w:spacing w:val="-3"/>
          <w:w w:val="102"/>
        </w:rPr>
        <w:t xml:space="preserve">31. МУ 2.1.6.792-99. Выбор базовых показателей для социально-гигиенического мониторинга (атмосферный воздух населенных мест). Москва, 2000. </w:t>
      </w:r>
    </w:p>
    <w:p w:rsidR="00CD2FFF" w:rsidRPr="00342509" w:rsidRDefault="00CD2FFF">
      <w:pPr>
        <w:ind w:firstLine="868"/>
        <w:jc w:val="both"/>
        <w:rPr>
          <w:color w:val="000000"/>
          <w:spacing w:val="-3"/>
          <w:w w:val="102"/>
        </w:rPr>
      </w:pPr>
      <w:r w:rsidRPr="00342509">
        <w:rPr>
          <w:color w:val="000000"/>
          <w:spacing w:val="-3"/>
          <w:w w:val="102"/>
        </w:rPr>
        <w:t xml:space="preserve">32. СанПиН 2.2.1/2.1.1.1200-03. Санитарно-защитные зоны и санитарная классификация предприятий, сооружений и иных объектов. Москва, 2003. </w:t>
      </w:r>
    </w:p>
    <w:p w:rsidR="00CD2FFF" w:rsidRPr="00342509" w:rsidRDefault="00CD2FFF">
      <w:pPr>
        <w:ind w:firstLine="868"/>
        <w:jc w:val="both"/>
        <w:rPr>
          <w:color w:val="000000"/>
          <w:spacing w:val="-3"/>
          <w:w w:val="102"/>
        </w:rPr>
      </w:pPr>
      <w:r w:rsidRPr="00342509">
        <w:rPr>
          <w:color w:val="000000"/>
          <w:spacing w:val="-3"/>
          <w:w w:val="102"/>
        </w:rPr>
        <w:t xml:space="preserve">33. ГН 1.1.701-98. Гигиенические критерии для обоснования необходимости разработки ПДК, ОБУВ (ОДУ) вредных веществ в воздухе рабочей зоны, атмосферном воздухе населенных мест, воде водных объектов. Москва, 1998. </w:t>
      </w:r>
    </w:p>
    <w:p w:rsidR="00CD2FFF" w:rsidRPr="00342509" w:rsidRDefault="00CD2FFF">
      <w:pPr>
        <w:ind w:firstLine="868"/>
        <w:jc w:val="both"/>
        <w:rPr>
          <w:color w:val="000000"/>
          <w:spacing w:val="-3"/>
          <w:w w:val="102"/>
        </w:rPr>
      </w:pPr>
      <w:r w:rsidRPr="00342509">
        <w:rPr>
          <w:color w:val="000000"/>
          <w:spacing w:val="-3"/>
          <w:w w:val="102"/>
        </w:rPr>
        <w:t xml:space="preserve">34.  СанПиН 2.1.6.983-00. Гигиенические требования к обеспечению качества атмосферного воздуха населенных мест. Москва, 2000. </w:t>
      </w:r>
    </w:p>
    <w:p w:rsidR="00CD2FFF" w:rsidRPr="00342509" w:rsidRDefault="00CD2FFF">
      <w:pPr>
        <w:ind w:firstLine="868"/>
        <w:jc w:val="both"/>
        <w:rPr>
          <w:color w:val="000000"/>
          <w:spacing w:val="-3"/>
          <w:w w:val="102"/>
        </w:rPr>
      </w:pPr>
      <w:r w:rsidRPr="00342509">
        <w:rPr>
          <w:color w:val="000000"/>
          <w:spacing w:val="-3"/>
          <w:w w:val="102"/>
        </w:rPr>
        <w:t xml:space="preserve">35. СанПиН 2.1.5.980-00. Водоотведение населенных мест, санитарная охрана водных объектов. </w:t>
      </w:r>
    </w:p>
    <w:p w:rsidR="00CD2FFF" w:rsidRPr="00342509" w:rsidRDefault="00CD2FFF">
      <w:pPr>
        <w:ind w:firstLine="868"/>
        <w:jc w:val="both"/>
        <w:rPr>
          <w:color w:val="000000"/>
          <w:spacing w:val="-3"/>
          <w:w w:val="102"/>
        </w:rPr>
      </w:pPr>
      <w:r w:rsidRPr="00342509">
        <w:rPr>
          <w:color w:val="000000"/>
          <w:spacing w:val="-3"/>
          <w:w w:val="102"/>
        </w:rPr>
        <w:t xml:space="preserve">36. СанПиН 2.1.4.559-96. Питьевая вода. Гигиенические требования к качеству воды централизованных систем питьевого водоснабжения. Контроль качества. </w:t>
      </w:r>
    </w:p>
    <w:p w:rsidR="00CD2FFF" w:rsidRPr="00342509" w:rsidRDefault="00CD2FFF">
      <w:pPr>
        <w:ind w:firstLine="868"/>
        <w:jc w:val="both"/>
        <w:rPr>
          <w:color w:val="000000"/>
          <w:spacing w:val="-3"/>
          <w:w w:val="102"/>
        </w:rPr>
      </w:pPr>
      <w:r w:rsidRPr="00342509">
        <w:rPr>
          <w:color w:val="000000"/>
          <w:spacing w:val="-3"/>
          <w:w w:val="102"/>
        </w:rPr>
        <w:t xml:space="preserve">37. СанПиН 2.1.4.027-95. Зоны санитарной охраны источников водоснабжения и водопроводов хозяйственно-питьевого назначения. </w:t>
      </w:r>
    </w:p>
    <w:p w:rsidR="00CD2FFF" w:rsidRPr="00342509" w:rsidRDefault="00CD2FFF">
      <w:pPr>
        <w:ind w:firstLine="868"/>
        <w:jc w:val="both"/>
        <w:rPr>
          <w:color w:val="000000"/>
          <w:spacing w:val="-3"/>
          <w:w w:val="102"/>
        </w:rPr>
      </w:pPr>
      <w:r w:rsidRPr="00342509">
        <w:rPr>
          <w:color w:val="000000"/>
          <w:spacing w:val="-3"/>
          <w:w w:val="102"/>
        </w:rPr>
        <w:t xml:space="preserve">38. СанПиН 3.2.5.689-96. Профилактика паразитарных болезней на территории Российской Федерации. </w:t>
      </w:r>
    </w:p>
    <w:p w:rsidR="00CD2FFF" w:rsidRPr="00342509" w:rsidRDefault="00CD2FFF">
      <w:pPr>
        <w:ind w:firstLine="868"/>
        <w:jc w:val="both"/>
        <w:rPr>
          <w:color w:val="000000"/>
          <w:spacing w:val="-3"/>
          <w:w w:val="102"/>
        </w:rPr>
      </w:pPr>
      <w:r w:rsidRPr="00342509">
        <w:rPr>
          <w:color w:val="000000"/>
          <w:spacing w:val="-3"/>
          <w:w w:val="102"/>
        </w:rPr>
        <w:t xml:space="preserve">39. ГН 2.1.5.689-98. Предельно допустимые концентрации (ПДК) химических веществ в воде водных объектов хозяйственно-питьевого и культурно-бытового водопользования. </w:t>
      </w:r>
    </w:p>
    <w:p w:rsidR="00CD2FFF" w:rsidRPr="00342509" w:rsidRDefault="00CD2FFF">
      <w:pPr>
        <w:ind w:firstLine="868"/>
        <w:jc w:val="both"/>
        <w:rPr>
          <w:color w:val="000000"/>
          <w:spacing w:val="-3"/>
          <w:w w:val="102"/>
        </w:rPr>
      </w:pPr>
      <w:r w:rsidRPr="00342509">
        <w:rPr>
          <w:color w:val="000000"/>
          <w:spacing w:val="-3"/>
          <w:w w:val="102"/>
        </w:rPr>
        <w:t xml:space="preserve">40. ГН 2.1.5.690-98. Ориентировочные допустимые уровни (ОДУ) химических веществ в воде водных объектов хозяйственно-питьевого и культурно-бытового водопользования. </w:t>
      </w:r>
    </w:p>
    <w:p w:rsidR="00CD2FFF" w:rsidRPr="00342509" w:rsidRDefault="00CD2FFF">
      <w:pPr>
        <w:ind w:firstLine="868"/>
        <w:jc w:val="both"/>
        <w:rPr>
          <w:color w:val="000000"/>
          <w:spacing w:val="-3"/>
          <w:w w:val="102"/>
        </w:rPr>
      </w:pPr>
      <w:r w:rsidRPr="00342509">
        <w:rPr>
          <w:color w:val="000000"/>
          <w:spacing w:val="-3"/>
          <w:w w:val="102"/>
        </w:rPr>
        <w:t xml:space="preserve">41. Предельно допустимые концентрации (ПДК) и ориентировочные безопасные уровни воздействия (ОБУВ) вредных веществ для воды рыбохозяйственных водоемов. Дополнения № 2, 3 к перечню, утвержденному приказом Роскомрыболовства № 100 от 28.06.95 г. </w:t>
      </w:r>
      <w:smartTag w:uri="urn:schemas-microsoft-com:office:smarttags" w:element="metricconverter">
        <w:smartTagPr>
          <w:attr w:name="ProductID" w:val="1998 г"/>
        </w:smartTagPr>
        <w:r w:rsidRPr="00342509">
          <w:rPr>
            <w:color w:val="000000"/>
            <w:spacing w:val="-3"/>
            <w:w w:val="102"/>
          </w:rPr>
          <w:t>1998 г</w:t>
        </w:r>
      </w:smartTag>
      <w:r w:rsidRPr="00342509">
        <w:rPr>
          <w:color w:val="000000"/>
          <w:spacing w:val="-3"/>
          <w:w w:val="102"/>
        </w:rPr>
        <w:t xml:space="preserve">. </w:t>
      </w:r>
    </w:p>
    <w:p w:rsidR="00CD2FFF" w:rsidRPr="00342509" w:rsidRDefault="00CD2FFF">
      <w:pPr>
        <w:ind w:firstLine="868"/>
        <w:jc w:val="both"/>
        <w:rPr>
          <w:color w:val="000000"/>
          <w:spacing w:val="-3"/>
          <w:w w:val="102"/>
        </w:rPr>
      </w:pPr>
      <w:r w:rsidRPr="00342509">
        <w:rPr>
          <w:color w:val="000000"/>
          <w:spacing w:val="-3"/>
          <w:w w:val="102"/>
        </w:rPr>
        <w:t xml:space="preserve">42. СанПиН 2.1.4.544-96. Требования к качеству воды нецентрализованного водоснабжения. Санитарная охрана источников. </w:t>
      </w:r>
    </w:p>
    <w:p w:rsidR="00CD2FFF" w:rsidRPr="00342509" w:rsidRDefault="00CD2FFF">
      <w:pPr>
        <w:ind w:firstLine="868"/>
        <w:jc w:val="both"/>
        <w:rPr>
          <w:color w:val="000000"/>
          <w:spacing w:val="-3"/>
          <w:w w:val="102"/>
        </w:rPr>
      </w:pPr>
      <w:r w:rsidRPr="00342509">
        <w:rPr>
          <w:color w:val="000000"/>
          <w:spacing w:val="-3"/>
          <w:w w:val="102"/>
        </w:rPr>
        <w:t xml:space="preserve">43. МУ 2.1.4.682-97. Методические указания по внедрению и применению СанПиН 2.1.4.559-96 «Питьевая вода. Гигиенические требования к качеству воды централизованных систем питьевого водоснабжения. Контроль качества». </w:t>
      </w:r>
    </w:p>
    <w:p w:rsidR="00CD2FFF" w:rsidRPr="00342509" w:rsidRDefault="00CD2FFF">
      <w:pPr>
        <w:ind w:firstLine="868"/>
        <w:jc w:val="both"/>
        <w:rPr>
          <w:color w:val="000000"/>
          <w:spacing w:val="-3"/>
          <w:w w:val="102"/>
        </w:rPr>
      </w:pPr>
      <w:r w:rsidRPr="00342509">
        <w:rPr>
          <w:color w:val="000000"/>
          <w:spacing w:val="-3"/>
          <w:w w:val="102"/>
        </w:rPr>
        <w:t xml:space="preserve">44. СанПиН 2.1.2.568-96. Гигиенические требования к устройству, эксплуатации и качеству воды плавательных бассейнов. </w:t>
      </w:r>
    </w:p>
    <w:p w:rsidR="00CD2FFF" w:rsidRPr="00342509" w:rsidRDefault="00CD2FFF">
      <w:pPr>
        <w:ind w:firstLine="868"/>
        <w:jc w:val="both"/>
        <w:rPr>
          <w:color w:val="000000"/>
          <w:spacing w:val="-3"/>
          <w:w w:val="102"/>
        </w:rPr>
      </w:pPr>
      <w:r w:rsidRPr="00342509">
        <w:rPr>
          <w:color w:val="000000"/>
          <w:spacing w:val="-3"/>
          <w:w w:val="102"/>
        </w:rPr>
        <w:t xml:space="preserve">45. МУ 2.1.4.783-99. Гигиеническая оценка материалов, реагентов, оборудования, технологий, используемых в системах водоснабжения. </w:t>
      </w:r>
    </w:p>
    <w:p w:rsidR="00CD2FFF" w:rsidRPr="00342509" w:rsidRDefault="00CD2FFF">
      <w:pPr>
        <w:ind w:firstLine="868"/>
        <w:jc w:val="both"/>
        <w:rPr>
          <w:color w:val="000000"/>
          <w:spacing w:val="-3"/>
          <w:w w:val="102"/>
        </w:rPr>
      </w:pPr>
      <w:r w:rsidRPr="00342509">
        <w:rPr>
          <w:color w:val="000000"/>
          <w:spacing w:val="-3"/>
          <w:w w:val="102"/>
        </w:rPr>
        <w:t xml:space="preserve">46. Постановление Правительства РФ от 03.08.92 г. М 545 «Об утверждении порядка разработки и утверждения экологических нормативов выбросов и сбросов загрязняющих веществ в окружающую среду, лимитов использования природных ресурсов». </w:t>
      </w:r>
    </w:p>
    <w:p w:rsidR="00CD2FFF" w:rsidRPr="00342509" w:rsidRDefault="00CD2FFF">
      <w:pPr>
        <w:ind w:firstLine="868"/>
        <w:jc w:val="both"/>
        <w:rPr>
          <w:color w:val="000000"/>
          <w:spacing w:val="-3"/>
          <w:w w:val="102"/>
        </w:rPr>
      </w:pPr>
      <w:r w:rsidRPr="00342509">
        <w:rPr>
          <w:color w:val="000000"/>
          <w:spacing w:val="-3"/>
          <w:w w:val="102"/>
        </w:rPr>
        <w:lastRenderedPageBreak/>
        <w:t xml:space="preserve">47. ГОСТ 12.1.007-76. «Классификация и общие требования безопасности». </w:t>
      </w:r>
    </w:p>
    <w:p w:rsidR="00CD2FFF" w:rsidRPr="00342509" w:rsidRDefault="00CD2FFF">
      <w:pPr>
        <w:ind w:firstLine="868"/>
        <w:jc w:val="both"/>
        <w:rPr>
          <w:color w:val="000000"/>
          <w:spacing w:val="-3"/>
          <w:w w:val="102"/>
        </w:rPr>
      </w:pPr>
      <w:r w:rsidRPr="00342509">
        <w:rPr>
          <w:color w:val="000000"/>
          <w:spacing w:val="-3"/>
          <w:w w:val="102"/>
        </w:rPr>
        <w:t xml:space="preserve">48. ГОСТ 17.4.1.02-83. «Охрана природы. Почвы. Классификация промышленных веществ для контроля загрязнения». </w:t>
      </w:r>
    </w:p>
    <w:p w:rsidR="00CD2FFF" w:rsidRPr="00342509" w:rsidRDefault="00CD2FFF">
      <w:pPr>
        <w:ind w:firstLine="868"/>
        <w:jc w:val="both"/>
        <w:rPr>
          <w:color w:val="000000"/>
          <w:spacing w:val="-3"/>
          <w:w w:val="102"/>
        </w:rPr>
      </w:pPr>
      <w:r w:rsidRPr="00342509">
        <w:rPr>
          <w:color w:val="000000"/>
          <w:spacing w:val="-3"/>
          <w:w w:val="102"/>
        </w:rPr>
        <w:t xml:space="preserve">49. ГОСТ 17.5.3.04-83. «Почвы. Общие требования к контролю и охране от загрязнений». </w:t>
      </w:r>
    </w:p>
    <w:p w:rsidR="00CD2FFF" w:rsidRPr="00342509" w:rsidRDefault="00CD2FFF">
      <w:pPr>
        <w:ind w:firstLine="868"/>
        <w:jc w:val="both"/>
        <w:rPr>
          <w:color w:val="000000"/>
          <w:spacing w:val="-3"/>
          <w:w w:val="102"/>
        </w:rPr>
      </w:pPr>
      <w:r w:rsidRPr="00342509">
        <w:rPr>
          <w:color w:val="000000"/>
          <w:spacing w:val="-3"/>
          <w:w w:val="102"/>
        </w:rPr>
        <w:t xml:space="preserve">50. ГОСТ 2.2235. «Правила перевозки грузов». </w:t>
      </w:r>
    </w:p>
    <w:p w:rsidR="00CD2FFF" w:rsidRPr="00342509" w:rsidRDefault="00CD2FFF">
      <w:pPr>
        <w:ind w:firstLine="868"/>
        <w:jc w:val="both"/>
        <w:rPr>
          <w:color w:val="000000"/>
          <w:spacing w:val="-3"/>
          <w:w w:val="102"/>
        </w:rPr>
      </w:pPr>
      <w:r w:rsidRPr="00342509">
        <w:rPr>
          <w:color w:val="000000"/>
          <w:spacing w:val="-3"/>
          <w:w w:val="102"/>
        </w:rPr>
        <w:t xml:space="preserve">51. Санитарные правила устройства и содержания полигона для твердых бытовых отходов. Москва, 1983, Минздрав СССР. СНиП 2.01.28-85 «Полигоны по обезвреживанию и захоронению токсичных промышленных отходов. Основные положения по проектированию» Москва. 1985, Госстрой СССР. </w:t>
      </w:r>
    </w:p>
    <w:p w:rsidR="00CD2FFF" w:rsidRPr="00342509" w:rsidRDefault="00CD2FFF">
      <w:pPr>
        <w:ind w:firstLine="868"/>
        <w:jc w:val="both"/>
        <w:rPr>
          <w:color w:val="000000"/>
          <w:spacing w:val="-3"/>
          <w:w w:val="102"/>
        </w:rPr>
      </w:pPr>
      <w:r w:rsidRPr="00342509">
        <w:rPr>
          <w:color w:val="000000"/>
          <w:spacing w:val="-3"/>
          <w:w w:val="102"/>
        </w:rPr>
        <w:t xml:space="preserve">52. СанПиН 42-128-4433-87 «Санитарные нормы допустимых концентраций химических веществ в почве» Москва. 1988, Минздрав СССР. </w:t>
      </w:r>
    </w:p>
    <w:p w:rsidR="00CD2FFF" w:rsidRPr="00342509" w:rsidRDefault="00CD2FFF">
      <w:pPr>
        <w:ind w:firstLine="868"/>
        <w:jc w:val="both"/>
        <w:rPr>
          <w:color w:val="000000"/>
          <w:spacing w:val="-3"/>
          <w:w w:val="102"/>
        </w:rPr>
      </w:pPr>
      <w:r w:rsidRPr="00342509">
        <w:rPr>
          <w:color w:val="000000"/>
          <w:spacing w:val="-3"/>
          <w:w w:val="102"/>
        </w:rPr>
        <w:t xml:space="preserve">53. СанПиН 6229-91 « Перечень предельно допустимых концентраций (ПДК) и ОДК химических веществ в почве». Москва. 1991, Минздрав СССР. </w:t>
      </w:r>
    </w:p>
    <w:p w:rsidR="00CD2FFF" w:rsidRPr="00342509" w:rsidRDefault="00CD2FFF">
      <w:pPr>
        <w:ind w:firstLine="868"/>
        <w:jc w:val="both"/>
        <w:rPr>
          <w:color w:val="000000"/>
          <w:spacing w:val="-3"/>
          <w:w w:val="102"/>
        </w:rPr>
      </w:pPr>
      <w:r w:rsidRPr="00342509">
        <w:rPr>
          <w:color w:val="000000"/>
          <w:spacing w:val="-3"/>
          <w:w w:val="102"/>
        </w:rPr>
        <w:t xml:space="preserve">54. СанПиН 42-128-4690-88 «Санитарные правила содержания территорий населенных мест». Москва. 1988, Минздрав СССР. </w:t>
      </w:r>
    </w:p>
    <w:p w:rsidR="00CD2FFF" w:rsidRPr="00342509" w:rsidRDefault="00CD2FFF">
      <w:pPr>
        <w:ind w:firstLine="868"/>
        <w:jc w:val="both"/>
        <w:rPr>
          <w:color w:val="000000"/>
          <w:spacing w:val="-3"/>
          <w:w w:val="102"/>
        </w:rPr>
      </w:pPr>
      <w:r w:rsidRPr="00342509">
        <w:rPr>
          <w:color w:val="000000"/>
          <w:spacing w:val="-3"/>
          <w:w w:val="102"/>
        </w:rPr>
        <w:t xml:space="preserve">55. «Санитарные правила по сбору, хранению, транспортировке и первичной обработке вторсырья». Москва. 1982, Минздрав СССР. </w:t>
      </w:r>
    </w:p>
    <w:p w:rsidR="00CD2FFF" w:rsidRPr="00342509" w:rsidRDefault="00CD2FFF">
      <w:pPr>
        <w:ind w:firstLine="868"/>
        <w:jc w:val="both"/>
        <w:rPr>
          <w:color w:val="000000"/>
          <w:spacing w:val="-3"/>
          <w:w w:val="102"/>
        </w:rPr>
      </w:pPr>
      <w:r w:rsidRPr="00342509">
        <w:rPr>
          <w:color w:val="000000"/>
          <w:spacing w:val="-3"/>
          <w:w w:val="102"/>
        </w:rPr>
        <w:t xml:space="preserve">55. Санитарные правила проектирования, строительства и эксплуатации полигонов захоронения неутилизируемых промышленных отходов» Москва. 1986, Минздрав СССР. </w:t>
      </w:r>
    </w:p>
    <w:p w:rsidR="00CD2FFF" w:rsidRPr="00342509" w:rsidRDefault="00CD2FFF">
      <w:pPr>
        <w:ind w:firstLine="868"/>
        <w:jc w:val="both"/>
        <w:rPr>
          <w:color w:val="000000"/>
          <w:spacing w:val="-3"/>
          <w:w w:val="102"/>
        </w:rPr>
      </w:pPr>
      <w:r w:rsidRPr="00342509">
        <w:rPr>
          <w:color w:val="000000"/>
          <w:spacing w:val="-3"/>
          <w:w w:val="102"/>
        </w:rPr>
        <w:t xml:space="preserve">56. Методические указания по оценке степени опасности загрязнения почвы химическими веществами. Москва. 1987, Минздрав СССР. </w:t>
      </w:r>
    </w:p>
    <w:p w:rsidR="00CD2FFF" w:rsidRPr="00342509" w:rsidRDefault="00CD2FFF">
      <w:pPr>
        <w:ind w:firstLine="868"/>
        <w:jc w:val="both"/>
        <w:rPr>
          <w:color w:val="000000"/>
          <w:spacing w:val="-3"/>
          <w:w w:val="102"/>
        </w:rPr>
      </w:pPr>
      <w:r w:rsidRPr="00342509">
        <w:rPr>
          <w:color w:val="000000"/>
          <w:spacing w:val="-3"/>
          <w:w w:val="102"/>
        </w:rPr>
        <w:t xml:space="preserve">57. Методика по оценке экономической эффективности использования твердых отходов производства и потребления. </w:t>
      </w:r>
    </w:p>
    <w:p w:rsidR="00CD2FFF" w:rsidRPr="00342509" w:rsidRDefault="00CD2FFF">
      <w:pPr>
        <w:ind w:firstLine="868"/>
        <w:jc w:val="both"/>
        <w:rPr>
          <w:color w:val="000000"/>
          <w:spacing w:val="-3"/>
          <w:w w:val="102"/>
        </w:rPr>
      </w:pPr>
      <w:r w:rsidRPr="00342509">
        <w:rPr>
          <w:color w:val="000000"/>
          <w:spacing w:val="-3"/>
          <w:w w:val="102"/>
        </w:rPr>
        <w:t xml:space="preserve">58. Методические указания по контролю за реализацией мероприятий, направленных на санитарную охрану окружающей среды от загрязнения отходами промышленных предприятий. Москва. 1985, Минздрав СССР. </w:t>
      </w:r>
    </w:p>
    <w:p w:rsidR="00CD2FFF" w:rsidRPr="00342509" w:rsidRDefault="00CD2FFF">
      <w:pPr>
        <w:ind w:firstLine="868"/>
        <w:jc w:val="both"/>
        <w:rPr>
          <w:color w:val="000000"/>
          <w:spacing w:val="-3"/>
          <w:w w:val="102"/>
        </w:rPr>
      </w:pPr>
      <w:r w:rsidRPr="00342509">
        <w:rPr>
          <w:color w:val="000000"/>
          <w:spacing w:val="-3"/>
          <w:w w:val="102"/>
        </w:rPr>
        <w:t xml:space="preserve">59. Временные правила охраны окружающей среды от отходов производства и потребления. </w:t>
      </w:r>
    </w:p>
    <w:p w:rsidR="00CD2FFF" w:rsidRPr="00342509" w:rsidRDefault="00CD2FFF">
      <w:pPr>
        <w:ind w:firstLine="868"/>
        <w:jc w:val="both"/>
        <w:rPr>
          <w:color w:val="000000"/>
          <w:spacing w:val="-3"/>
          <w:w w:val="102"/>
        </w:rPr>
      </w:pPr>
      <w:r w:rsidRPr="00342509">
        <w:rPr>
          <w:color w:val="000000"/>
          <w:spacing w:val="-3"/>
          <w:w w:val="102"/>
        </w:rPr>
        <w:t xml:space="preserve">60. Постановление Правительства РФ от 28.02.96 № 216 «О первоочередных мероприятиях в 1996-1998 гг. по решению проблем отходов РФ». </w:t>
      </w:r>
    </w:p>
    <w:p w:rsidR="00CD2FFF" w:rsidRPr="00342509" w:rsidRDefault="00CD2FFF">
      <w:pPr>
        <w:ind w:firstLine="868"/>
        <w:jc w:val="both"/>
        <w:rPr>
          <w:color w:val="000000"/>
          <w:spacing w:val="-3"/>
          <w:w w:val="102"/>
        </w:rPr>
      </w:pPr>
      <w:r w:rsidRPr="00342509">
        <w:rPr>
          <w:color w:val="000000"/>
          <w:spacing w:val="-3"/>
          <w:w w:val="102"/>
        </w:rPr>
        <w:t xml:space="preserve">61. Постановление Правительства РФ от 13.09.96 № 109 «О федеральной целевой программе «Отходы». </w:t>
      </w:r>
    </w:p>
    <w:p w:rsidR="00CD2FFF" w:rsidRDefault="00CD2FFF">
      <w:pPr>
        <w:ind w:firstLine="868"/>
        <w:jc w:val="both"/>
        <w:rPr>
          <w:color w:val="000000"/>
          <w:spacing w:val="-3"/>
          <w:w w:val="102"/>
        </w:rPr>
      </w:pPr>
      <w:r w:rsidRPr="00342509">
        <w:rPr>
          <w:color w:val="000000"/>
          <w:spacing w:val="-3"/>
          <w:w w:val="102"/>
        </w:rPr>
        <w:t>62. Указания по проектированию охотничьих и лесоохотничьих хозяйств. (Союзгипролесхоз, 1989).</w:t>
      </w:r>
    </w:p>
    <w:p w:rsidR="00CD2FFF" w:rsidRDefault="00CD2FFF" w:rsidP="009D438F">
      <w:pPr>
        <w:ind w:firstLine="868"/>
        <w:jc w:val="both"/>
        <w:rPr>
          <w:color w:val="000000"/>
          <w:spacing w:val="-3"/>
          <w:w w:val="102"/>
        </w:rPr>
      </w:pPr>
      <w:r w:rsidRPr="00342509">
        <w:rPr>
          <w:color w:val="000000"/>
          <w:spacing w:val="-3"/>
          <w:w w:val="102"/>
        </w:rPr>
        <w:t>63. Нормативы основных биотехнических мероприятий, (ЦНИЛ Главохоты, 1986 г.).</w:t>
      </w:r>
    </w:p>
    <w:p w:rsidR="00F61A2F" w:rsidRPr="00F0393D" w:rsidRDefault="00F61A2F" w:rsidP="00F0393D">
      <w:pPr>
        <w:ind w:firstLine="868"/>
        <w:jc w:val="both"/>
        <w:rPr>
          <w:color w:val="000000"/>
          <w:spacing w:val="-3"/>
          <w:w w:val="102"/>
        </w:rPr>
      </w:pPr>
      <w:r>
        <w:rPr>
          <w:color w:val="000000"/>
          <w:spacing w:val="-3"/>
          <w:w w:val="102"/>
        </w:rPr>
        <w:t xml:space="preserve">64. </w:t>
      </w:r>
      <w:r w:rsidRPr="00F0393D">
        <w:rPr>
          <w:color w:val="000000"/>
          <w:spacing w:val="-3"/>
          <w:w w:val="102"/>
        </w:rPr>
        <w:t>Закон «О недрах» Российской Федерации от 10.01.2002 г. .</w:t>
      </w:r>
    </w:p>
    <w:p w:rsidR="00F61A2F" w:rsidRPr="00F0393D" w:rsidRDefault="00F61A2F" w:rsidP="00F0393D">
      <w:pPr>
        <w:ind w:firstLine="868"/>
        <w:jc w:val="both"/>
        <w:rPr>
          <w:color w:val="000000"/>
          <w:spacing w:val="-3"/>
          <w:w w:val="102"/>
        </w:rPr>
      </w:pPr>
      <w:r>
        <w:rPr>
          <w:color w:val="000000"/>
          <w:spacing w:val="-3"/>
          <w:w w:val="102"/>
        </w:rPr>
        <w:t>65.</w:t>
      </w:r>
      <w:r w:rsidRPr="00F0393D">
        <w:rPr>
          <w:color w:val="000000"/>
          <w:spacing w:val="-3"/>
          <w:w w:val="102"/>
        </w:rPr>
        <w:t xml:space="preserve"> Закон  «Об охране окружающей среды»; </w:t>
      </w:r>
    </w:p>
    <w:p w:rsidR="00F61A2F" w:rsidRPr="00F0393D" w:rsidRDefault="00F61A2F" w:rsidP="00F0393D">
      <w:pPr>
        <w:ind w:firstLine="868"/>
        <w:jc w:val="both"/>
        <w:rPr>
          <w:color w:val="000000"/>
          <w:spacing w:val="-3"/>
          <w:w w:val="102"/>
        </w:rPr>
      </w:pPr>
      <w:r>
        <w:rPr>
          <w:color w:val="000000"/>
          <w:spacing w:val="-3"/>
          <w:w w:val="102"/>
        </w:rPr>
        <w:t>66.</w:t>
      </w:r>
      <w:r w:rsidRPr="00F0393D">
        <w:rPr>
          <w:color w:val="000000"/>
          <w:spacing w:val="-3"/>
          <w:w w:val="102"/>
        </w:rPr>
        <w:t xml:space="preserve"> Закон  «Об использовании атомной энергии»</w:t>
      </w:r>
    </w:p>
    <w:p w:rsidR="00F61A2F" w:rsidRPr="00F0393D" w:rsidRDefault="00F61A2F" w:rsidP="00F0393D">
      <w:pPr>
        <w:ind w:firstLine="868"/>
        <w:jc w:val="both"/>
        <w:rPr>
          <w:color w:val="000000"/>
          <w:spacing w:val="-3"/>
          <w:w w:val="102"/>
        </w:rPr>
      </w:pPr>
      <w:r>
        <w:rPr>
          <w:color w:val="000000"/>
          <w:spacing w:val="-3"/>
          <w:w w:val="102"/>
        </w:rPr>
        <w:t>67.</w:t>
      </w:r>
      <w:r w:rsidRPr="00F0393D">
        <w:rPr>
          <w:color w:val="000000"/>
          <w:spacing w:val="-3"/>
          <w:w w:val="102"/>
        </w:rPr>
        <w:t xml:space="preserve"> Закон «О радиационной безопасности населения».</w:t>
      </w:r>
    </w:p>
    <w:p w:rsidR="00F61A2F" w:rsidRPr="00F0393D" w:rsidRDefault="00F61A2F" w:rsidP="00F0393D">
      <w:pPr>
        <w:ind w:firstLine="868"/>
        <w:jc w:val="both"/>
        <w:rPr>
          <w:color w:val="000000"/>
          <w:spacing w:val="-3"/>
          <w:w w:val="102"/>
        </w:rPr>
      </w:pPr>
      <w:r>
        <w:rPr>
          <w:color w:val="000000"/>
          <w:spacing w:val="-3"/>
          <w:w w:val="102"/>
        </w:rPr>
        <w:t>68.</w:t>
      </w:r>
      <w:r w:rsidRPr="00F0393D">
        <w:rPr>
          <w:color w:val="000000"/>
          <w:spacing w:val="-3"/>
          <w:w w:val="102"/>
        </w:rPr>
        <w:t xml:space="preserve">  Закон «О санитарно-эпидемиологическом благополучии  населения»</w:t>
      </w:r>
    </w:p>
    <w:p w:rsidR="00F61A2F" w:rsidRPr="00F0393D" w:rsidRDefault="00F61A2F" w:rsidP="00F0393D">
      <w:pPr>
        <w:ind w:firstLine="868"/>
        <w:jc w:val="both"/>
        <w:rPr>
          <w:color w:val="000000"/>
          <w:spacing w:val="-3"/>
          <w:w w:val="102"/>
        </w:rPr>
      </w:pPr>
      <w:r>
        <w:rPr>
          <w:color w:val="000000"/>
          <w:spacing w:val="-3"/>
          <w:w w:val="102"/>
        </w:rPr>
        <w:t>69.</w:t>
      </w:r>
      <w:r w:rsidRPr="00F0393D">
        <w:rPr>
          <w:color w:val="000000"/>
          <w:spacing w:val="-3"/>
          <w:w w:val="102"/>
        </w:rPr>
        <w:t xml:space="preserve">  ОСПОРБ-99/2010</w:t>
      </w:r>
    </w:p>
    <w:p w:rsidR="00F61A2F" w:rsidRPr="00F61A2F" w:rsidRDefault="00F61A2F" w:rsidP="00F0393D">
      <w:pPr>
        <w:ind w:firstLine="868"/>
        <w:jc w:val="both"/>
      </w:pPr>
      <w:r>
        <w:rPr>
          <w:color w:val="000000"/>
          <w:spacing w:val="-3"/>
          <w:w w:val="102"/>
        </w:rPr>
        <w:t>70.</w:t>
      </w:r>
      <w:r w:rsidRPr="00F0393D">
        <w:rPr>
          <w:color w:val="000000"/>
          <w:spacing w:val="-3"/>
          <w:w w:val="102"/>
        </w:rPr>
        <w:t xml:space="preserve"> СанПиН</w:t>
      </w:r>
      <w:r w:rsidRPr="00F61A2F">
        <w:t xml:space="preserve"> 2.6.1.2800-10.</w:t>
      </w:r>
    </w:p>
    <w:p w:rsidR="002865D2" w:rsidRPr="00342509" w:rsidRDefault="002865D2" w:rsidP="009D438F">
      <w:pPr>
        <w:ind w:firstLine="868"/>
        <w:jc w:val="both"/>
        <w:rPr>
          <w:color w:val="000000"/>
          <w:spacing w:val="-3"/>
          <w:w w:val="102"/>
        </w:rPr>
      </w:pPr>
    </w:p>
    <w:tbl>
      <w:tblPr>
        <w:tblW w:w="9355" w:type="dxa"/>
        <w:jc w:val="center"/>
        <w:tblInd w:w="392" w:type="dxa"/>
        <w:tblLook w:val="01E0"/>
      </w:tblPr>
      <w:tblGrid>
        <w:gridCol w:w="4394"/>
        <w:gridCol w:w="992"/>
        <w:gridCol w:w="3969"/>
      </w:tblGrid>
      <w:tr w:rsidR="00F0393D" w:rsidRPr="00342509" w:rsidTr="008D0139">
        <w:trPr>
          <w:jc w:val="center"/>
        </w:trPr>
        <w:tc>
          <w:tcPr>
            <w:tcW w:w="4394" w:type="dxa"/>
          </w:tcPr>
          <w:p w:rsidR="00F0393D" w:rsidRPr="00342509" w:rsidRDefault="00F0393D" w:rsidP="008D0139">
            <w:pPr>
              <w:jc w:val="center"/>
              <w:rPr>
                <w:b/>
              </w:rPr>
            </w:pPr>
            <w:r w:rsidRPr="00342509">
              <w:rPr>
                <w:b/>
              </w:rPr>
              <w:t>Заказчик</w:t>
            </w:r>
          </w:p>
          <w:p w:rsidR="00F0393D" w:rsidRPr="00342509" w:rsidRDefault="00F0393D" w:rsidP="008D0139">
            <w:pPr>
              <w:jc w:val="center"/>
            </w:pPr>
            <w:r w:rsidRPr="00342509">
              <w:t>Генеральный директор</w:t>
            </w:r>
          </w:p>
          <w:p w:rsidR="00F0393D" w:rsidRPr="00BE6621" w:rsidRDefault="00F0393D" w:rsidP="008D0139">
            <w:pPr>
              <w:jc w:val="center"/>
            </w:pPr>
            <w:r w:rsidRPr="00342509">
              <w:t>ЗАО «РУСБУРМАШ»</w:t>
            </w:r>
          </w:p>
          <w:p w:rsidR="00F0393D" w:rsidRPr="00342509" w:rsidRDefault="00F0393D" w:rsidP="008D0139">
            <w:pPr>
              <w:jc w:val="center"/>
            </w:pPr>
          </w:p>
          <w:p w:rsidR="00F0393D" w:rsidRPr="00BE6621" w:rsidRDefault="00F0393D" w:rsidP="008D0139">
            <w:pPr>
              <w:jc w:val="center"/>
            </w:pPr>
            <w:r w:rsidRPr="00342509">
              <w:t>______________/ Риос Э.Д.Р./</w:t>
            </w:r>
          </w:p>
          <w:p w:rsidR="00F0393D" w:rsidRPr="00342509" w:rsidRDefault="00F0393D" w:rsidP="008D0139">
            <w:pPr>
              <w:jc w:val="center"/>
            </w:pPr>
            <w:r>
              <w:t>«____»______________2012</w:t>
            </w:r>
            <w:r w:rsidRPr="00342509">
              <w:t xml:space="preserve"> г.</w:t>
            </w:r>
          </w:p>
          <w:p w:rsidR="00F0393D" w:rsidRPr="00342509" w:rsidRDefault="00F0393D" w:rsidP="008D0139">
            <w:pPr>
              <w:spacing w:before="120"/>
              <w:jc w:val="both"/>
            </w:pPr>
            <w:r w:rsidRPr="00342509">
              <w:t xml:space="preserve">        м.п.</w:t>
            </w:r>
          </w:p>
        </w:tc>
        <w:tc>
          <w:tcPr>
            <w:tcW w:w="992" w:type="dxa"/>
          </w:tcPr>
          <w:p w:rsidR="00F0393D" w:rsidRPr="00342509" w:rsidRDefault="00F0393D" w:rsidP="008D0139">
            <w:pPr>
              <w:jc w:val="both"/>
            </w:pPr>
          </w:p>
        </w:tc>
        <w:tc>
          <w:tcPr>
            <w:tcW w:w="3969" w:type="dxa"/>
          </w:tcPr>
          <w:p w:rsidR="00F0393D" w:rsidRPr="00D76394" w:rsidRDefault="00F0393D" w:rsidP="008D0139">
            <w:pPr>
              <w:pStyle w:val="1"/>
              <w:jc w:val="center"/>
              <w:rPr>
                <w:b/>
                <w:szCs w:val="24"/>
                <w:lang w:eastAsia="ru-RU"/>
              </w:rPr>
            </w:pPr>
            <w:r w:rsidRPr="00D76394">
              <w:rPr>
                <w:b/>
                <w:szCs w:val="24"/>
                <w:lang w:eastAsia="ru-RU"/>
              </w:rPr>
              <w:t>Исполнитель</w:t>
            </w:r>
          </w:p>
          <w:p w:rsidR="00F0393D" w:rsidRDefault="00F0393D" w:rsidP="008D0139">
            <w:pPr>
              <w:ind w:left="5760" w:hanging="5760"/>
              <w:jc w:val="center"/>
            </w:pPr>
          </w:p>
          <w:p w:rsidR="00F0393D" w:rsidRPr="00342509" w:rsidRDefault="00F0393D" w:rsidP="008D0139">
            <w:pPr>
              <w:ind w:left="5760" w:hanging="5760"/>
              <w:jc w:val="center"/>
            </w:pPr>
          </w:p>
          <w:p w:rsidR="00F0393D" w:rsidRPr="00342509" w:rsidRDefault="00F0393D" w:rsidP="008D0139">
            <w:pPr>
              <w:ind w:left="5760" w:hanging="5760"/>
              <w:jc w:val="center"/>
            </w:pPr>
            <w:r>
              <w:t xml:space="preserve">________________/ </w:t>
            </w:r>
            <w:r w:rsidRPr="00342509">
              <w:t xml:space="preserve"> /                          /</w:t>
            </w:r>
          </w:p>
          <w:p w:rsidR="00F0393D" w:rsidRPr="00342509" w:rsidRDefault="00F0393D" w:rsidP="008D0139">
            <w:pPr>
              <w:jc w:val="center"/>
            </w:pPr>
            <w:r w:rsidRPr="00342509">
              <w:t>«____»____________201</w:t>
            </w:r>
            <w:r>
              <w:t>2</w:t>
            </w:r>
            <w:r w:rsidRPr="00342509">
              <w:t xml:space="preserve"> г.</w:t>
            </w:r>
          </w:p>
          <w:p w:rsidR="00F0393D" w:rsidRPr="00342509" w:rsidRDefault="00F0393D" w:rsidP="008D0139">
            <w:pPr>
              <w:spacing w:before="120"/>
              <w:jc w:val="center"/>
            </w:pPr>
            <w:r w:rsidRPr="00342509">
              <w:t>м.п.</w:t>
            </w:r>
          </w:p>
        </w:tc>
      </w:tr>
    </w:tbl>
    <w:p w:rsidR="003F1528" w:rsidRPr="00342509" w:rsidRDefault="003F1528" w:rsidP="003F1528">
      <w:pPr>
        <w:pageBreakBefore/>
        <w:ind w:right="-1"/>
        <w:jc w:val="right"/>
      </w:pPr>
      <w:r>
        <w:lastRenderedPageBreak/>
        <w:t>Приложение № 2 к  Дог</w:t>
      </w:r>
      <w:r w:rsidRPr="00342509">
        <w:t xml:space="preserve">овору </w:t>
      </w:r>
    </w:p>
    <w:p w:rsidR="003F1528" w:rsidRPr="00342509" w:rsidRDefault="003F1528" w:rsidP="003F1528">
      <w:pPr>
        <w:jc w:val="right"/>
      </w:pPr>
      <w:r w:rsidRPr="00342509">
        <w:t xml:space="preserve">№ _______от _________ </w:t>
      </w:r>
    </w:p>
    <w:p w:rsidR="003F1528" w:rsidRDefault="003F1528" w:rsidP="003F1528">
      <w:pPr>
        <w:ind w:right="-1"/>
        <w:jc w:val="right"/>
      </w:pPr>
    </w:p>
    <w:p w:rsidR="003F1528" w:rsidRDefault="003F1528" w:rsidP="003F1528">
      <w:pPr>
        <w:ind w:right="-1"/>
        <w:jc w:val="right"/>
      </w:pPr>
    </w:p>
    <w:p w:rsidR="003F1528" w:rsidRDefault="003F1528" w:rsidP="003F1528">
      <w:pPr>
        <w:ind w:right="-1"/>
        <w:jc w:val="center"/>
        <w:rPr>
          <w:b/>
        </w:rPr>
      </w:pPr>
      <w:r>
        <w:rPr>
          <w:b/>
        </w:rPr>
        <w:t xml:space="preserve">ТЕХНИЧЕСКОЕ ЗАДАНИЕ </w:t>
      </w:r>
    </w:p>
    <w:p w:rsidR="003F1528" w:rsidRDefault="003F1528" w:rsidP="003F1528">
      <w:pPr>
        <w:ind w:right="-1"/>
        <w:jc w:val="center"/>
        <w:rPr>
          <w:b/>
        </w:rPr>
      </w:pPr>
    </w:p>
    <w:p w:rsidR="003F1528" w:rsidRDefault="003F1528" w:rsidP="003F1528">
      <w:pPr>
        <w:pStyle w:val="14"/>
        <w:spacing w:after="100" w:line="100" w:lineRule="atLeast"/>
        <w:ind w:left="824"/>
        <w:jc w:val="both"/>
        <w:rPr>
          <w:b/>
        </w:rPr>
      </w:pPr>
      <w:r>
        <w:rPr>
          <w:b/>
        </w:rPr>
        <w:t>Общие сведения.</w:t>
      </w:r>
    </w:p>
    <w:p w:rsidR="003F1528" w:rsidRDefault="003F1528" w:rsidP="003F1528">
      <w:pPr>
        <w:ind w:firstLine="868"/>
        <w:jc w:val="both"/>
        <w:rPr>
          <w:color w:val="000000"/>
          <w:spacing w:val="-3"/>
          <w:w w:val="102"/>
        </w:rPr>
      </w:pPr>
      <w:r>
        <w:rPr>
          <w:color w:val="000000"/>
          <w:spacing w:val="-3"/>
          <w:w w:val="102"/>
        </w:rPr>
        <w:t xml:space="preserve">Проведение  научно-исследовательских работ в сфере экологии необходимо для оценки степени негативного воздействия на окружающую природную среду, оказанного в процессе производственной деятельности ЗАО «РУСБУРМАШ». Сведения, полученные в рамках выполнения настоящего договора, будут использоваться для разработки комплекса природоохранных мероприятий при строительстве скважин. </w:t>
      </w:r>
    </w:p>
    <w:p w:rsidR="003F1528" w:rsidRDefault="003F1528" w:rsidP="003F1528">
      <w:pPr>
        <w:ind w:firstLine="868"/>
        <w:jc w:val="both"/>
        <w:rPr>
          <w:color w:val="000000"/>
          <w:spacing w:val="-3"/>
          <w:w w:val="102"/>
        </w:rPr>
      </w:pPr>
    </w:p>
    <w:p w:rsidR="003F1528" w:rsidRDefault="003F1528" w:rsidP="003F1528">
      <w:pPr>
        <w:pStyle w:val="14"/>
        <w:spacing w:line="240" w:lineRule="atLeast"/>
        <w:ind w:left="824"/>
        <w:jc w:val="center"/>
        <w:rPr>
          <w:b/>
        </w:rPr>
      </w:pPr>
      <w:r>
        <w:rPr>
          <w:b/>
        </w:rPr>
        <w:t>Этапы выполнения работ по Договору</w:t>
      </w:r>
    </w:p>
    <w:p w:rsidR="003F1528" w:rsidRDefault="003F1528" w:rsidP="003F1528">
      <w:pPr>
        <w:ind w:firstLine="709"/>
        <w:jc w:val="center"/>
      </w:pPr>
      <w:r>
        <w:t>(работы включают в себя четыре основных Этапа):</w:t>
      </w:r>
    </w:p>
    <w:p w:rsidR="003F1528" w:rsidRDefault="003F1528" w:rsidP="003F1528">
      <w:pPr>
        <w:ind w:firstLine="709"/>
        <w:jc w:val="both"/>
        <w:rPr>
          <w:u w:val="single"/>
        </w:rPr>
      </w:pPr>
      <w:r>
        <w:rPr>
          <w:b/>
          <w:u w:val="single"/>
        </w:rPr>
        <w:t xml:space="preserve">Этап </w:t>
      </w:r>
      <w:r>
        <w:rPr>
          <w:b/>
          <w:u w:val="single"/>
          <w:lang w:val="en-US"/>
        </w:rPr>
        <w:t>I</w:t>
      </w:r>
      <w:r>
        <w:rPr>
          <w:b/>
          <w:u w:val="single"/>
        </w:rPr>
        <w:t xml:space="preserve">. </w:t>
      </w:r>
    </w:p>
    <w:p w:rsidR="003F1528" w:rsidRDefault="003F1528" w:rsidP="003F1528">
      <w:pPr>
        <w:ind w:firstLine="868"/>
        <w:jc w:val="both"/>
        <w:rPr>
          <w:color w:val="000000"/>
          <w:spacing w:val="-3"/>
          <w:w w:val="102"/>
        </w:rPr>
      </w:pPr>
      <w:r>
        <w:rPr>
          <w:color w:val="000000"/>
          <w:spacing w:val="-3"/>
          <w:w w:val="102"/>
        </w:rPr>
        <w:t xml:space="preserve">Включает в себя: </w:t>
      </w:r>
    </w:p>
    <w:p w:rsidR="003F1528" w:rsidRDefault="003F1528" w:rsidP="003F1528">
      <w:pPr>
        <w:ind w:firstLine="868"/>
        <w:jc w:val="both"/>
      </w:pPr>
      <w:r>
        <w:rPr>
          <w:i/>
          <w:color w:val="000000"/>
          <w:spacing w:val="-3"/>
          <w:w w:val="102"/>
          <w:u w:val="single"/>
        </w:rPr>
        <w:t>Подготовительные работы</w:t>
      </w:r>
      <w:r>
        <w:rPr>
          <w:color w:val="000000"/>
          <w:spacing w:val="-3"/>
          <w:w w:val="102"/>
        </w:rPr>
        <w:t xml:space="preserve">, в ходе проведения которых Исполнителем будет осуществляться сбор и анализ следующих сведений на </w:t>
      </w:r>
      <w:r>
        <w:rPr>
          <w:spacing w:val="-3"/>
          <w:w w:val="102"/>
        </w:rPr>
        <w:t xml:space="preserve">действующих </w:t>
      </w:r>
      <w:r>
        <w:rPr>
          <w:color w:val="000000"/>
          <w:spacing w:val="-3"/>
          <w:w w:val="102"/>
        </w:rPr>
        <w:t>объектах                       ЗАО «РУСБУРМАШ»:</w:t>
      </w:r>
    </w:p>
    <w:p w:rsidR="003F1528" w:rsidRDefault="003F1528" w:rsidP="003F1528">
      <w:pPr>
        <w:ind w:firstLine="709"/>
        <w:jc w:val="both"/>
      </w:pPr>
      <w:r>
        <w:t>1. Данные о месте расположения объекта (адрес, координаты);</w:t>
      </w:r>
    </w:p>
    <w:p w:rsidR="003F1528" w:rsidRDefault="003F1528" w:rsidP="003F1528">
      <w:pPr>
        <w:ind w:firstLine="709"/>
        <w:jc w:val="both"/>
      </w:pPr>
      <w:r>
        <w:t>2. Сведения об объекте, технологических решениях:</w:t>
      </w:r>
    </w:p>
    <w:p w:rsidR="003F1528" w:rsidRDefault="003F1528" w:rsidP="003F1528">
      <w:pPr>
        <w:ind w:firstLine="709"/>
        <w:jc w:val="both"/>
      </w:pPr>
      <w:r>
        <w:t>2.1. Общие сведения об объекте.</w:t>
      </w:r>
    </w:p>
    <w:p w:rsidR="003F1528" w:rsidRDefault="003F1528" w:rsidP="003F1528">
      <w:pPr>
        <w:ind w:firstLine="709"/>
        <w:jc w:val="both"/>
      </w:pPr>
      <w:r>
        <w:t>2.2. Выкопировка из генерального плана объекта с определением занимаемых площадей, источников выбросов загрязняющих веществ, источников шума.</w:t>
      </w:r>
    </w:p>
    <w:p w:rsidR="003F1528" w:rsidRDefault="003F1528" w:rsidP="003F1528">
      <w:pPr>
        <w:ind w:firstLine="709"/>
        <w:jc w:val="both"/>
      </w:pPr>
      <w:r>
        <w:t>2.3. Описание технологической схемы объекта.</w:t>
      </w:r>
    </w:p>
    <w:p w:rsidR="003F1528" w:rsidRDefault="003F1528" w:rsidP="003F1528">
      <w:pPr>
        <w:ind w:firstLine="709"/>
        <w:jc w:val="both"/>
      </w:pPr>
      <w:r>
        <w:t>2.4. Планы размещения и компоновки оборудования на объекте (в зданиях и на территории).</w:t>
      </w:r>
    </w:p>
    <w:p w:rsidR="003F1528" w:rsidRDefault="003F1528" w:rsidP="003F1528">
      <w:pPr>
        <w:ind w:firstLine="709"/>
        <w:jc w:val="both"/>
      </w:pPr>
      <w:r>
        <w:t>2.5. Количество транспорта и другой техники для обеспечения работы объекта.</w:t>
      </w:r>
    </w:p>
    <w:p w:rsidR="003F1528" w:rsidRDefault="003F1528" w:rsidP="003F1528">
      <w:pPr>
        <w:ind w:firstLine="709"/>
        <w:jc w:val="both"/>
      </w:pPr>
      <w:r>
        <w:t>3. Характеристика воздействия на водные объекты:</w:t>
      </w:r>
    </w:p>
    <w:p w:rsidR="003F1528" w:rsidRDefault="003F1528" w:rsidP="003F1528">
      <w:pPr>
        <w:ind w:firstLine="709"/>
        <w:jc w:val="both"/>
      </w:pPr>
      <w:r>
        <w:t>3.1. Характеристика водоснабжения и объемы используемой воды (м</w:t>
      </w:r>
      <w:r>
        <w:rPr>
          <w:vertAlign w:val="superscript"/>
        </w:rPr>
        <w:t>3</w:t>
      </w:r>
      <w:r>
        <w:t>/час, тыс. м</w:t>
      </w:r>
      <w:r>
        <w:rPr>
          <w:vertAlign w:val="superscript"/>
        </w:rPr>
        <w:t>3</w:t>
      </w:r>
      <w:r>
        <w:t>/год) на площадке занимаемой объектом: хозяйственно-бытовая, техническая.</w:t>
      </w:r>
    </w:p>
    <w:p w:rsidR="003F1528" w:rsidRDefault="003F1528" w:rsidP="003F1528">
      <w:pPr>
        <w:ind w:firstLine="709"/>
        <w:jc w:val="both"/>
      </w:pPr>
      <w:r>
        <w:t>3.2. Наличие систем канализации на площадке объекта и объемы водоотведения (м</w:t>
      </w:r>
      <w:r>
        <w:rPr>
          <w:vertAlign w:val="superscript"/>
        </w:rPr>
        <w:t>3</w:t>
      </w:r>
      <w:r>
        <w:t>/час, тыс. м</w:t>
      </w:r>
      <w:r>
        <w:rPr>
          <w:vertAlign w:val="superscript"/>
        </w:rPr>
        <w:t>3</w:t>
      </w:r>
      <w:r>
        <w:t>/год).</w:t>
      </w:r>
    </w:p>
    <w:p w:rsidR="003F1528" w:rsidRDefault="003F1528" w:rsidP="003F1528">
      <w:pPr>
        <w:ind w:firstLine="709"/>
        <w:jc w:val="both"/>
      </w:pPr>
      <w:r>
        <w:t>3.3. Характеристика использования воды в технологическом процессе.</w:t>
      </w:r>
    </w:p>
    <w:p w:rsidR="003F1528" w:rsidRDefault="003F1528" w:rsidP="003F1528">
      <w:pPr>
        <w:ind w:firstLine="709"/>
        <w:jc w:val="both"/>
      </w:pPr>
      <w:r>
        <w:t>3.4. Характеристика сбрасываемых стоков в процессе работы оборудования.</w:t>
      </w:r>
    </w:p>
    <w:p w:rsidR="003F1528" w:rsidRDefault="003F1528" w:rsidP="003F1528">
      <w:pPr>
        <w:ind w:firstLine="709"/>
        <w:jc w:val="both"/>
      </w:pPr>
      <w:r>
        <w:t>3.5. Концентрации загрязняющих веществ в стоках.</w:t>
      </w:r>
    </w:p>
    <w:p w:rsidR="003F1528" w:rsidRDefault="003F1528" w:rsidP="003F1528">
      <w:pPr>
        <w:ind w:firstLine="709"/>
        <w:jc w:val="both"/>
      </w:pPr>
      <w:r>
        <w:t>4. Характеристика воздействия на атмосферный воздух:</w:t>
      </w:r>
    </w:p>
    <w:p w:rsidR="003F1528" w:rsidRDefault="003F1528" w:rsidP="003F1528">
      <w:pPr>
        <w:ind w:firstLine="709"/>
        <w:jc w:val="both"/>
      </w:pPr>
      <w:r>
        <w:t>4.1. Описание источников выбросов загрязняющих веществ; при каких технологических процессах в атмосферу выбрасываются загрязняющие вещества; технологические мероприятия, направленные на снижение выбросов загрязняющих веществ.</w:t>
      </w:r>
    </w:p>
    <w:p w:rsidR="003F1528" w:rsidRDefault="003F1528" w:rsidP="003F1528">
      <w:pPr>
        <w:ind w:firstLine="709"/>
        <w:jc w:val="both"/>
      </w:pPr>
      <w:r>
        <w:t>4.2. Данные о загрязнении объектом атмосферного воздуха, объёмы выбросов загрязняющих веществ.</w:t>
      </w:r>
    </w:p>
    <w:p w:rsidR="003F1528" w:rsidRDefault="003F1528" w:rsidP="003F1528">
      <w:pPr>
        <w:ind w:firstLine="709"/>
        <w:jc w:val="both"/>
      </w:pPr>
      <w:r>
        <w:t>4.3. Техническая характеристика и параметры источников шума; уровни шумового воздействия от источников шума по паспортным данным или аналогам.</w:t>
      </w:r>
    </w:p>
    <w:p w:rsidR="003F1528" w:rsidRDefault="003F1528" w:rsidP="003F1528">
      <w:pPr>
        <w:ind w:firstLine="709"/>
        <w:jc w:val="both"/>
      </w:pPr>
      <w:r>
        <w:t>5. Характеристика технологического процесса с точки зрения образования отходов:</w:t>
      </w:r>
    </w:p>
    <w:p w:rsidR="003F1528" w:rsidRDefault="003F1528" w:rsidP="003F1528">
      <w:pPr>
        <w:ind w:firstLine="709"/>
        <w:jc w:val="both"/>
      </w:pPr>
      <w:r>
        <w:t>5.1. Стадии технологического процесса, где образуются отходы.</w:t>
      </w:r>
    </w:p>
    <w:p w:rsidR="003F1528" w:rsidRDefault="003F1528" w:rsidP="003F1528">
      <w:pPr>
        <w:ind w:firstLine="709"/>
        <w:jc w:val="both"/>
      </w:pPr>
      <w:r>
        <w:t>5.2. Характеристика образующихся отходов (в частности, механический и химический состав отвалов пустой и отработанной породы, площади которые они занимают)</w:t>
      </w:r>
    </w:p>
    <w:p w:rsidR="003F1528" w:rsidRDefault="003F1528" w:rsidP="003F1528">
      <w:pPr>
        <w:ind w:firstLine="709"/>
        <w:jc w:val="both"/>
      </w:pPr>
      <w:r>
        <w:t>5.3. Наличие на рассматриваемом объекте площадок временного хранения отходов.</w:t>
      </w:r>
    </w:p>
    <w:p w:rsidR="003F1528" w:rsidRDefault="003F1528" w:rsidP="003F1528">
      <w:pPr>
        <w:ind w:firstLine="709"/>
        <w:jc w:val="both"/>
      </w:pPr>
      <w:r>
        <w:t>5.4. Сведения о количестве, составе и классах опасности отходов от аналогичных действующих объектов.</w:t>
      </w:r>
    </w:p>
    <w:p w:rsidR="003F1528" w:rsidRDefault="003F1528" w:rsidP="003F1528">
      <w:pPr>
        <w:ind w:firstLine="709"/>
        <w:jc w:val="both"/>
      </w:pPr>
      <w:r>
        <w:lastRenderedPageBreak/>
        <w:t>5.5. Наличие на рассматриваемом объекте мест захоронения отходов.</w:t>
      </w:r>
    </w:p>
    <w:p w:rsidR="003F1528" w:rsidRDefault="003F1528" w:rsidP="003F1528">
      <w:pPr>
        <w:ind w:firstLine="709"/>
        <w:jc w:val="both"/>
      </w:pPr>
      <w:r>
        <w:t>6. Воздействие объекта на земельные ресурсы</w:t>
      </w:r>
    </w:p>
    <w:p w:rsidR="003F1528" w:rsidRDefault="003F1528" w:rsidP="003F1528">
      <w:pPr>
        <w:ind w:firstLine="709"/>
        <w:jc w:val="both"/>
      </w:pPr>
      <w:r>
        <w:t>6.1. Глубина технологических отверстий, глубина и характер повреждения почв.</w:t>
      </w:r>
    </w:p>
    <w:p w:rsidR="003F1528" w:rsidRDefault="003F1528" w:rsidP="003F1528">
      <w:pPr>
        <w:ind w:firstLine="709"/>
        <w:jc w:val="both"/>
      </w:pPr>
      <w:r>
        <w:t>7. Воздействие на объекты растительного и животного мира:</w:t>
      </w:r>
    </w:p>
    <w:p w:rsidR="003F1528" w:rsidRDefault="003F1528" w:rsidP="003F1528">
      <w:pPr>
        <w:ind w:firstLine="709"/>
        <w:jc w:val="both"/>
      </w:pPr>
      <w:r>
        <w:t>7.1. Видовой состав флоры.</w:t>
      </w:r>
    </w:p>
    <w:p w:rsidR="003F1528" w:rsidRDefault="003F1528" w:rsidP="003F1528">
      <w:pPr>
        <w:ind w:firstLine="709"/>
        <w:jc w:val="both"/>
      </w:pPr>
      <w:r>
        <w:t>7.2. Видовой состав фауны.</w:t>
      </w:r>
    </w:p>
    <w:p w:rsidR="003F1528" w:rsidRDefault="003F1528" w:rsidP="003F1528">
      <w:pPr>
        <w:ind w:firstLine="709"/>
        <w:jc w:val="both"/>
      </w:pPr>
      <w:r>
        <w:rPr>
          <w:i/>
          <w:u w:val="single"/>
        </w:rPr>
        <w:t>Основные работы</w:t>
      </w:r>
      <w:r>
        <w:t>, в ходе которых будут осуществляться следующие работы:</w:t>
      </w:r>
    </w:p>
    <w:p w:rsidR="003F1528" w:rsidRDefault="003F1528" w:rsidP="003F1528">
      <w:pPr>
        <w:ind w:firstLine="709"/>
        <w:jc w:val="both"/>
      </w:pPr>
      <w:r>
        <w:t>1) определение факторов негативного влияния техногенной деятельности объекта на компоненты окружающей природной среды;</w:t>
      </w:r>
    </w:p>
    <w:p w:rsidR="003F1528" w:rsidRDefault="003F1528" w:rsidP="003F1528">
      <w:pPr>
        <w:ind w:firstLine="709"/>
        <w:jc w:val="both"/>
      </w:pPr>
      <w:r>
        <w:t>2) определение параметров (качественных и количественных) негативного влияния техногенной деятельности объекта на компоненты окружающей природной среды;</w:t>
      </w:r>
    </w:p>
    <w:p w:rsidR="003F1528" w:rsidRDefault="003F1528" w:rsidP="003F1528">
      <w:pPr>
        <w:ind w:firstLine="709"/>
        <w:jc w:val="both"/>
      </w:pPr>
      <w:r>
        <w:t>3) определение территории, подвергающихся негативному воздействию и их зонирование в зависимости от степени и характера планируемого воздействия;</w:t>
      </w:r>
    </w:p>
    <w:p w:rsidR="003F1528" w:rsidRDefault="003F1528" w:rsidP="003F1528">
      <w:pPr>
        <w:ind w:firstLine="709"/>
        <w:jc w:val="both"/>
      </w:pPr>
      <w:r>
        <w:t>4) разработку плана компенсаторных мероприятий в отношении различных компонентов окружающей природной среды;</w:t>
      </w:r>
    </w:p>
    <w:p w:rsidR="003F1528" w:rsidRDefault="003F1528" w:rsidP="003F1528">
      <w:pPr>
        <w:ind w:firstLine="709"/>
        <w:jc w:val="both"/>
      </w:pPr>
      <w:r>
        <w:t>5) определение объёмов осуществления компенсаторных мероприятий в отношении различных компонентов окружающей природной среды;</w:t>
      </w:r>
    </w:p>
    <w:p w:rsidR="003F1528" w:rsidRDefault="003F1528" w:rsidP="003F1528">
      <w:pPr>
        <w:ind w:firstLine="709"/>
        <w:jc w:val="both"/>
        <w:rPr>
          <w:b/>
          <w:u w:val="single"/>
        </w:rPr>
      </w:pPr>
      <w:r>
        <w:t xml:space="preserve"> </w:t>
      </w:r>
      <w:r>
        <w:rPr>
          <w:b/>
        </w:rPr>
        <w:t>Сроки завершения работ по этапу:</w:t>
      </w:r>
      <w:r>
        <w:rPr>
          <w:b/>
          <w:u w:val="single"/>
        </w:rPr>
        <w:t xml:space="preserve"> 31 июля </w:t>
      </w:r>
      <w:smartTag w:uri="urn:schemas-microsoft-com:office:smarttags" w:element="metricconverter">
        <w:smartTagPr>
          <w:attr w:name="ProductID" w:val="2012 г"/>
        </w:smartTagPr>
        <w:r>
          <w:rPr>
            <w:b/>
            <w:u w:val="single"/>
          </w:rPr>
          <w:t>2012 г</w:t>
        </w:r>
      </w:smartTag>
      <w:r>
        <w:rPr>
          <w:b/>
          <w:u w:val="single"/>
        </w:rPr>
        <w:t>.</w:t>
      </w:r>
    </w:p>
    <w:p w:rsidR="003F1528" w:rsidRDefault="003F1528" w:rsidP="003F1528">
      <w:pPr>
        <w:ind w:firstLine="708"/>
        <w:jc w:val="both"/>
        <w:rPr>
          <w:color w:val="000000"/>
          <w:spacing w:val="-3"/>
          <w:w w:val="102"/>
        </w:rPr>
      </w:pPr>
      <w:r>
        <w:rPr>
          <w:b/>
        </w:rPr>
        <w:t xml:space="preserve"> Комплект отчетных документов предоставляемых Исполнителем Заказчику по окончании выполнении работ по Этапу: </w:t>
      </w:r>
      <w:r>
        <w:rPr>
          <w:color w:val="000000"/>
          <w:spacing w:val="-3"/>
          <w:w w:val="102"/>
        </w:rPr>
        <w:t>материалы исследовательских работ в сфере экологии, необходимые для оценки и компенсации негативного воздействия на окружающую природную среду от техногенной деятельности ЗАО «РУСБУРМАШ»</w:t>
      </w:r>
      <w:r>
        <w:t xml:space="preserve"> - </w:t>
      </w:r>
      <w:r>
        <w:rPr>
          <w:bCs/>
        </w:rPr>
        <w:t xml:space="preserve">сброшюрованные в книги формата А 4, в твердом переплете, в 2-х экземплярах и </w:t>
      </w:r>
      <w:r>
        <w:t>в электронном виде на СD диске в 2-х экземплярах</w:t>
      </w:r>
      <w:r>
        <w:rPr>
          <w:color w:val="000000"/>
          <w:spacing w:val="-3"/>
          <w:w w:val="102"/>
        </w:rPr>
        <w:t xml:space="preserve">.   </w:t>
      </w:r>
    </w:p>
    <w:p w:rsidR="003F1528" w:rsidRDefault="003F1528" w:rsidP="003F1528">
      <w:pPr>
        <w:ind w:firstLine="709"/>
        <w:jc w:val="both"/>
      </w:pPr>
    </w:p>
    <w:p w:rsidR="003F1528" w:rsidRDefault="003F1528" w:rsidP="003F1528">
      <w:pPr>
        <w:ind w:firstLine="709"/>
        <w:jc w:val="both"/>
        <w:rPr>
          <w:b/>
          <w:u w:val="single"/>
        </w:rPr>
      </w:pPr>
      <w:r>
        <w:rPr>
          <w:b/>
          <w:u w:val="single"/>
        </w:rPr>
        <w:t xml:space="preserve">Этап </w:t>
      </w:r>
      <w:r>
        <w:rPr>
          <w:b/>
          <w:u w:val="single"/>
          <w:lang w:val="en-US"/>
        </w:rPr>
        <w:t>II</w:t>
      </w:r>
      <w:r>
        <w:rPr>
          <w:b/>
          <w:u w:val="single"/>
        </w:rPr>
        <w:t xml:space="preserve">. </w:t>
      </w:r>
    </w:p>
    <w:p w:rsidR="003F1528" w:rsidRDefault="003F1528" w:rsidP="003F1528">
      <w:pPr>
        <w:ind w:firstLine="709"/>
        <w:jc w:val="both"/>
      </w:pPr>
      <w:r>
        <w:t>Включает в себя:</w:t>
      </w:r>
    </w:p>
    <w:p w:rsidR="003F1528" w:rsidRDefault="003F1528" w:rsidP="003F1528">
      <w:pPr>
        <w:pStyle w:val="af6"/>
        <w:numPr>
          <w:ilvl w:val="0"/>
          <w:numId w:val="10"/>
        </w:numPr>
        <w:ind w:left="0" w:firstLine="709"/>
        <w:jc w:val="both"/>
      </w:pPr>
      <w:r>
        <w:t>Оценку состояния радиационной безопасности на объектах компании.</w:t>
      </w:r>
    </w:p>
    <w:p w:rsidR="003F1528" w:rsidRDefault="003F1528" w:rsidP="003F1528">
      <w:pPr>
        <w:numPr>
          <w:ilvl w:val="0"/>
          <w:numId w:val="10"/>
        </w:numPr>
        <w:ind w:left="0" w:firstLine="709"/>
        <w:jc w:val="both"/>
      </w:pPr>
      <w:r>
        <w:t xml:space="preserve">Разработку системы инструктивно-методических документов по обеспечению радиационной безопасности при обращении с отходами бурения, содержащими природные радионуклиды, на производственных площадках Заказчика: Хиагдинском и Стрельцовском рудных полях. </w:t>
      </w:r>
    </w:p>
    <w:p w:rsidR="003F1528" w:rsidRDefault="003F1528" w:rsidP="003F1528">
      <w:pPr>
        <w:ind w:firstLine="567"/>
        <w:jc w:val="both"/>
      </w:pPr>
      <w:r>
        <w:t>Целью работ является разработка системы инструктивно-методических документов по обеспечению радиационной безопасности при обращении (сбор, хранение, транспортировка, размещение на длительное хранение) с отходами бурения, содержащими природные радионуклиды.</w:t>
      </w:r>
    </w:p>
    <w:p w:rsidR="003F1528" w:rsidRDefault="003F1528" w:rsidP="003F1528">
      <w:pPr>
        <w:ind w:firstLine="567"/>
        <w:jc w:val="both"/>
        <w:rPr>
          <w:b/>
          <w:u w:val="single"/>
        </w:rPr>
      </w:pPr>
      <w:r>
        <w:rPr>
          <w:b/>
        </w:rPr>
        <w:t xml:space="preserve"> Сроки завершения работ по этапу: </w:t>
      </w:r>
      <w:r>
        <w:rPr>
          <w:b/>
          <w:u w:val="single"/>
        </w:rPr>
        <w:t xml:space="preserve">31 августа </w:t>
      </w:r>
      <w:smartTag w:uri="urn:schemas-microsoft-com:office:smarttags" w:element="metricconverter">
        <w:smartTagPr>
          <w:attr w:name="ProductID" w:val="2012 г"/>
        </w:smartTagPr>
        <w:r>
          <w:rPr>
            <w:b/>
            <w:u w:val="single"/>
          </w:rPr>
          <w:t>2012 г</w:t>
        </w:r>
      </w:smartTag>
      <w:r>
        <w:rPr>
          <w:b/>
          <w:u w:val="single"/>
        </w:rPr>
        <w:t xml:space="preserve">. </w:t>
      </w:r>
    </w:p>
    <w:p w:rsidR="003F1528" w:rsidRDefault="003F1528" w:rsidP="003F1528">
      <w:pPr>
        <w:ind w:firstLine="567"/>
        <w:jc w:val="both"/>
      </w:pPr>
      <w:r>
        <w:rPr>
          <w:b/>
        </w:rPr>
        <w:t xml:space="preserve"> Комплект отчетных документов предоставляемых Исполнителем Заказчику по окончании выполнении работ по Этапу:</w:t>
      </w:r>
    </w:p>
    <w:p w:rsidR="003F1528" w:rsidRDefault="003F1528" w:rsidP="003F1528">
      <w:pPr>
        <w:ind w:firstLine="709"/>
        <w:jc w:val="both"/>
      </w:pPr>
      <w:r>
        <w:t>1. Регламент обеспечения радиационной безопасности при обращении с отходами бурения, содержащими природные радионуклиды.</w:t>
      </w:r>
    </w:p>
    <w:p w:rsidR="003F1528" w:rsidRDefault="003F1528" w:rsidP="003F1528">
      <w:pPr>
        <w:ind w:firstLine="709"/>
        <w:jc w:val="both"/>
      </w:pPr>
      <w:r>
        <w:t>2. Инструкций по контролю эффективной удельной активности природных радионуклидов в отходах бурения, содержащих природные радионуклиды.</w:t>
      </w:r>
    </w:p>
    <w:p w:rsidR="003F1528" w:rsidRDefault="003F1528" w:rsidP="003F1528">
      <w:pPr>
        <w:ind w:firstLine="709"/>
        <w:jc w:val="both"/>
      </w:pPr>
      <w:r>
        <w:t>3. Проект программы производственного радиационного контроля за обеспечением радиационной безопасности в организации при обращении с отходами бурения, содержащими природные радионуклиды.</w:t>
      </w:r>
    </w:p>
    <w:p w:rsidR="003F1528" w:rsidRDefault="003F1528" w:rsidP="003F1528">
      <w:pPr>
        <w:ind w:firstLine="709"/>
        <w:jc w:val="both"/>
      </w:pPr>
      <w:r>
        <w:t xml:space="preserve">4. Экспертное заключение о соответствии системы инструктивно-методической документации требованиям, установленным в ОСПОРБ-99/2010 и СанПиН 2.6.1.2800-10, по ограничению облучения населения природными источниками излучения в производственных условиях. </w:t>
      </w:r>
    </w:p>
    <w:p w:rsidR="003F1528" w:rsidRDefault="003F1528" w:rsidP="003F1528">
      <w:pPr>
        <w:ind w:firstLine="709"/>
        <w:jc w:val="both"/>
      </w:pPr>
      <w:r>
        <w:t>Работа выполняется в соответствии с установленными требованиями санитарного законодательства РФ в области обеспечения радиационной безопасности населения при облучении природными источниками излучения и в установленные сроки.</w:t>
      </w:r>
    </w:p>
    <w:p w:rsidR="003F1528" w:rsidRDefault="003F1528" w:rsidP="003F1528">
      <w:pPr>
        <w:ind w:firstLine="708"/>
        <w:jc w:val="both"/>
        <w:rPr>
          <w:color w:val="000000"/>
          <w:spacing w:val="-3"/>
          <w:w w:val="102"/>
        </w:rPr>
      </w:pPr>
      <w:r>
        <w:rPr>
          <w:bCs/>
        </w:rPr>
        <w:lastRenderedPageBreak/>
        <w:t xml:space="preserve">Отчетные документы предоставляются Заказчику сброшюрованными в книги формата А 4, в твердом переплете, в 2-х экземплярах и </w:t>
      </w:r>
      <w:r>
        <w:t>в электронном виде на СD диске в 2-х экземплярах</w:t>
      </w:r>
      <w:r>
        <w:rPr>
          <w:color w:val="000000"/>
          <w:spacing w:val="-3"/>
          <w:w w:val="102"/>
        </w:rPr>
        <w:t xml:space="preserve">.   </w:t>
      </w:r>
    </w:p>
    <w:p w:rsidR="003F1528" w:rsidRDefault="003F1528" w:rsidP="003F1528">
      <w:pPr>
        <w:ind w:firstLine="709"/>
        <w:jc w:val="both"/>
        <w:rPr>
          <w:b/>
          <w:u w:val="single"/>
        </w:rPr>
      </w:pPr>
    </w:p>
    <w:p w:rsidR="003F1528" w:rsidRDefault="003F1528" w:rsidP="003F1528">
      <w:pPr>
        <w:ind w:firstLine="709"/>
        <w:jc w:val="both"/>
        <w:rPr>
          <w:b/>
          <w:u w:val="single"/>
        </w:rPr>
      </w:pPr>
      <w:r>
        <w:rPr>
          <w:b/>
          <w:u w:val="single"/>
        </w:rPr>
        <w:t xml:space="preserve">Этап Ш. </w:t>
      </w:r>
    </w:p>
    <w:p w:rsidR="003F1528" w:rsidRDefault="003F1528" w:rsidP="003F1528">
      <w:pPr>
        <w:ind w:firstLine="709"/>
        <w:jc w:val="both"/>
      </w:pPr>
      <w:r>
        <w:t xml:space="preserve">Включает в себя: </w:t>
      </w:r>
    </w:p>
    <w:p w:rsidR="003F1528" w:rsidRDefault="003F1528" w:rsidP="003F1528">
      <w:pPr>
        <w:ind w:firstLine="709"/>
        <w:jc w:val="both"/>
      </w:pPr>
      <w:r>
        <w:t>1) разработку комплекса природоохранных мероприятий при строительстве скважин;</w:t>
      </w:r>
    </w:p>
    <w:p w:rsidR="003F1528" w:rsidRDefault="003F1528" w:rsidP="003F1528">
      <w:pPr>
        <w:ind w:firstLine="709"/>
        <w:jc w:val="both"/>
      </w:pPr>
      <w:r>
        <w:t>2) разработку комплекса природоохранных мероприятий для площадок - мест размещения отходов бурения.</w:t>
      </w:r>
    </w:p>
    <w:p w:rsidR="003F1528" w:rsidRDefault="003F1528" w:rsidP="003F1528">
      <w:pPr>
        <w:ind w:firstLine="709"/>
        <w:jc w:val="both"/>
      </w:pPr>
    </w:p>
    <w:p w:rsidR="003F1528" w:rsidRDefault="003F1528" w:rsidP="003F1528">
      <w:pPr>
        <w:ind w:firstLine="709"/>
        <w:jc w:val="both"/>
        <w:rPr>
          <w:b/>
        </w:rPr>
      </w:pPr>
      <w:r>
        <w:rPr>
          <w:b/>
        </w:rPr>
        <w:t xml:space="preserve">Сроки завершения работ по этапу: </w:t>
      </w:r>
      <w:r>
        <w:rPr>
          <w:b/>
          <w:u w:val="single"/>
        </w:rPr>
        <w:t xml:space="preserve">01 декабря </w:t>
      </w:r>
      <w:smartTag w:uri="urn:schemas-microsoft-com:office:smarttags" w:element="metricconverter">
        <w:smartTagPr>
          <w:attr w:name="ProductID" w:val="2012 г"/>
        </w:smartTagPr>
        <w:r>
          <w:rPr>
            <w:b/>
            <w:u w:val="single"/>
          </w:rPr>
          <w:t>2012 г</w:t>
        </w:r>
      </w:smartTag>
      <w:r>
        <w:rPr>
          <w:b/>
          <w:u w:val="single"/>
        </w:rPr>
        <w:t>.</w:t>
      </w:r>
    </w:p>
    <w:p w:rsidR="003F1528" w:rsidRDefault="003F1528" w:rsidP="003F1528">
      <w:pPr>
        <w:ind w:firstLine="709"/>
        <w:jc w:val="both"/>
      </w:pPr>
      <w:r>
        <w:rPr>
          <w:b/>
        </w:rPr>
        <w:t xml:space="preserve"> Комплект отчетных документов предоставляемых Исполнителем Заказчику по окончании выполнении работ по Этапу:</w:t>
      </w:r>
      <w:r>
        <w:t xml:space="preserve"> </w:t>
      </w:r>
    </w:p>
    <w:p w:rsidR="003F1528" w:rsidRDefault="003F1528" w:rsidP="003F1528">
      <w:pPr>
        <w:numPr>
          <w:ilvl w:val="0"/>
          <w:numId w:val="11"/>
        </w:numPr>
        <w:jc w:val="both"/>
        <w:rPr>
          <w:color w:val="FF0000"/>
        </w:rPr>
      </w:pPr>
      <w:r>
        <w:t>План и программа осуществления природоохранных мероприятий при строительстве скважин.</w:t>
      </w:r>
    </w:p>
    <w:p w:rsidR="003F1528" w:rsidRDefault="003F1528" w:rsidP="003F1528">
      <w:pPr>
        <w:numPr>
          <w:ilvl w:val="0"/>
          <w:numId w:val="11"/>
        </w:numPr>
        <w:jc w:val="both"/>
        <w:rPr>
          <w:color w:val="FF0000"/>
        </w:rPr>
      </w:pPr>
      <w:r>
        <w:t>План и программа осуществления природоохранных мероприятий для мест размещения отходов бурения.</w:t>
      </w:r>
    </w:p>
    <w:p w:rsidR="003F1528" w:rsidRDefault="003F1528" w:rsidP="003F1528">
      <w:pPr>
        <w:ind w:firstLine="708"/>
        <w:jc w:val="both"/>
        <w:rPr>
          <w:spacing w:val="-3"/>
          <w:w w:val="102"/>
        </w:rPr>
      </w:pPr>
      <w:r>
        <w:t xml:space="preserve">Все отчетные документы предоставляются </w:t>
      </w:r>
      <w:r>
        <w:rPr>
          <w:bCs/>
        </w:rPr>
        <w:t xml:space="preserve">сброшюрованные в книги формата А 4, в твердом переплете, в 2-х экземплярах и </w:t>
      </w:r>
      <w:r>
        <w:t>в электронном виде на СD диске в 2-х экземплярах</w:t>
      </w:r>
      <w:r>
        <w:rPr>
          <w:spacing w:val="-3"/>
          <w:w w:val="102"/>
        </w:rPr>
        <w:t xml:space="preserve">.   </w:t>
      </w:r>
    </w:p>
    <w:p w:rsidR="003F1528" w:rsidRDefault="003F1528" w:rsidP="003F1528">
      <w:pPr>
        <w:jc w:val="both"/>
        <w:rPr>
          <w:u w:val="single"/>
        </w:rPr>
      </w:pPr>
    </w:p>
    <w:p w:rsidR="003F1528" w:rsidRDefault="003F1528" w:rsidP="003F1528">
      <w:pPr>
        <w:ind w:firstLine="709"/>
        <w:jc w:val="both"/>
        <w:rPr>
          <w:b/>
          <w:u w:val="single"/>
        </w:rPr>
      </w:pPr>
      <w:r>
        <w:rPr>
          <w:b/>
          <w:u w:val="single"/>
        </w:rPr>
        <w:t xml:space="preserve">Этап </w:t>
      </w:r>
      <w:r>
        <w:rPr>
          <w:b/>
          <w:u w:val="single"/>
          <w:lang w:val="en-US"/>
        </w:rPr>
        <w:t>IV</w:t>
      </w:r>
      <w:r>
        <w:rPr>
          <w:b/>
          <w:u w:val="single"/>
        </w:rPr>
        <w:t>.</w:t>
      </w:r>
    </w:p>
    <w:p w:rsidR="003F1528" w:rsidRDefault="003F1528" w:rsidP="003F1528">
      <w:pPr>
        <w:ind w:firstLine="709"/>
        <w:jc w:val="both"/>
      </w:pPr>
      <w:r>
        <w:t>Включает в себя:</w:t>
      </w:r>
    </w:p>
    <w:p w:rsidR="003F1528" w:rsidRDefault="003F1528" w:rsidP="003F1528">
      <w:pPr>
        <w:numPr>
          <w:ilvl w:val="0"/>
          <w:numId w:val="12"/>
        </w:numPr>
        <w:tabs>
          <w:tab w:val="left" w:pos="993"/>
        </w:tabs>
        <w:ind w:left="709" w:firstLine="0"/>
        <w:jc w:val="both"/>
      </w:pPr>
      <w:r>
        <w:t>Организацию и проведение для работников ЗАО «РУСБУРМАШ» консультационного семинара по теме: «Обращение с отходами бурения, содержащими природные радионуклиды и анализ экологических аспектов  производственной деятельности ЗАО «РУСБУРМАШ».</w:t>
      </w:r>
    </w:p>
    <w:p w:rsidR="003F1528" w:rsidRDefault="003F1528" w:rsidP="003F1528">
      <w:pPr>
        <w:ind w:left="709"/>
        <w:jc w:val="both"/>
        <w:rPr>
          <w:b/>
        </w:rPr>
      </w:pPr>
      <w:r>
        <w:rPr>
          <w:b/>
        </w:rPr>
        <w:t xml:space="preserve">Дата проведения консультационного семинара: </w:t>
      </w:r>
      <w:r>
        <w:rPr>
          <w:b/>
          <w:u w:val="single"/>
        </w:rPr>
        <w:t xml:space="preserve">20 декабря </w:t>
      </w:r>
      <w:smartTag w:uri="urn:schemas-microsoft-com:office:smarttags" w:element="metricconverter">
        <w:smartTagPr>
          <w:attr w:name="ProductID" w:val="2012 г"/>
        </w:smartTagPr>
        <w:r>
          <w:rPr>
            <w:b/>
            <w:u w:val="single"/>
          </w:rPr>
          <w:t>2012 г</w:t>
        </w:r>
      </w:smartTag>
      <w:r>
        <w:rPr>
          <w:b/>
          <w:u w:val="single"/>
        </w:rPr>
        <w:t>.</w:t>
      </w:r>
      <w:r>
        <w:rPr>
          <w:b/>
        </w:rPr>
        <w:t xml:space="preserve"> </w:t>
      </w:r>
    </w:p>
    <w:p w:rsidR="003F1528" w:rsidRDefault="003F1528" w:rsidP="003F1528">
      <w:pPr>
        <w:ind w:firstLine="708"/>
        <w:jc w:val="both"/>
        <w:rPr>
          <w:color w:val="FF0000"/>
        </w:rPr>
      </w:pPr>
      <w:r>
        <w:rPr>
          <w:b/>
        </w:rPr>
        <w:t xml:space="preserve">Комплект отчетных документов предоставляемых Исполнителем Заказчику по окончании выполнении работ по Этапу: раздаточные материалы по теме семинара в количестве равном количеству участников семинара. </w:t>
      </w:r>
    </w:p>
    <w:p w:rsidR="003F1528" w:rsidRDefault="003F1528" w:rsidP="00E11827">
      <w:pPr>
        <w:ind w:left="7788" w:right="-1"/>
        <w:jc w:val="center"/>
      </w:pPr>
    </w:p>
    <w:p w:rsidR="00E11827" w:rsidRPr="00342509" w:rsidRDefault="003F1528" w:rsidP="00E11827">
      <w:pPr>
        <w:pageBreakBefore/>
        <w:ind w:right="-1"/>
        <w:jc w:val="right"/>
      </w:pPr>
      <w:r>
        <w:lastRenderedPageBreak/>
        <w:t>Приложение № 3 к  Дог</w:t>
      </w:r>
      <w:r w:rsidR="00E11827" w:rsidRPr="00342509">
        <w:t xml:space="preserve">овору </w:t>
      </w:r>
    </w:p>
    <w:p w:rsidR="00E11827" w:rsidRPr="00342509" w:rsidRDefault="00E11827" w:rsidP="00E11827">
      <w:pPr>
        <w:jc w:val="right"/>
      </w:pPr>
      <w:r w:rsidRPr="00342509">
        <w:t xml:space="preserve">№ _______от _________ </w:t>
      </w:r>
    </w:p>
    <w:p w:rsidR="00E11827" w:rsidRPr="00342509" w:rsidRDefault="00E11827" w:rsidP="00E11827">
      <w:pPr>
        <w:ind w:right="-1"/>
      </w:pPr>
    </w:p>
    <w:p w:rsidR="00E11827" w:rsidRPr="00342509" w:rsidRDefault="00E11827" w:rsidP="00E11827">
      <w:pPr>
        <w:ind w:right="-1"/>
      </w:pPr>
    </w:p>
    <w:p w:rsidR="00E11827" w:rsidRPr="00342509" w:rsidRDefault="00E11827" w:rsidP="00E11827">
      <w:pPr>
        <w:ind w:right="-1"/>
      </w:pPr>
    </w:p>
    <w:p w:rsidR="00E11827" w:rsidRDefault="00E11827" w:rsidP="00E11827">
      <w:pPr>
        <w:ind w:right="-1"/>
        <w:jc w:val="center"/>
        <w:rPr>
          <w:b/>
        </w:rPr>
      </w:pPr>
      <w:r>
        <w:rPr>
          <w:b/>
        </w:rPr>
        <w:t>ПРОТОКОЛ СОГЛАШЕНИЯ О ЦЕНЕ</w:t>
      </w:r>
    </w:p>
    <w:p w:rsidR="00E11827" w:rsidRPr="00342509" w:rsidRDefault="00E11827" w:rsidP="00E11827">
      <w:pPr>
        <w:ind w:right="-1"/>
        <w:jc w:val="center"/>
      </w:pPr>
    </w:p>
    <w:p w:rsidR="00E11827" w:rsidRDefault="00E11827" w:rsidP="00E11827">
      <w:pPr>
        <w:spacing w:line="312" w:lineRule="auto"/>
        <w:ind w:firstLine="811"/>
        <w:jc w:val="both"/>
      </w:pPr>
      <w:r w:rsidRPr="00342509">
        <w:t>Мы, нижеподписавшиеся, от лица Заказчика</w:t>
      </w:r>
      <w:r>
        <w:t xml:space="preserve"> - </w:t>
      </w:r>
      <w:r w:rsidRPr="005F5EAE">
        <w:rPr>
          <w:b/>
          <w:bCs/>
        </w:rPr>
        <w:t>Закрытого акционерного общества «РУСБУРМАШ»</w:t>
      </w:r>
      <w:r w:rsidRPr="00342509">
        <w:t xml:space="preserve"> </w:t>
      </w:r>
      <w:r>
        <w:t xml:space="preserve">генеральный директор </w:t>
      </w:r>
      <w:r w:rsidRPr="005F5EAE">
        <w:rPr>
          <w:b/>
        </w:rPr>
        <w:t>Риос Эспиноса Джованни Ролдан</w:t>
      </w:r>
      <w:r>
        <w:t xml:space="preserve"> </w:t>
      </w:r>
      <w:r w:rsidRPr="00342509">
        <w:t xml:space="preserve">и от лица Исполнителя </w:t>
      </w:r>
      <w:r>
        <w:t xml:space="preserve">- </w:t>
      </w:r>
      <w:r>
        <w:rPr>
          <w:b/>
          <w:bCs/>
        </w:rPr>
        <w:t>______________________________________________</w:t>
      </w:r>
      <w:r w:rsidRPr="00342509">
        <w:t xml:space="preserve"> удостоверяем,  что </w:t>
      </w:r>
      <w:r>
        <w:t>С</w:t>
      </w:r>
      <w:r w:rsidRPr="00342509">
        <w:t xml:space="preserve">тороны </w:t>
      </w:r>
      <w:r>
        <w:t>достигли соглашения о величине Д</w:t>
      </w:r>
      <w:r w:rsidRPr="00342509">
        <w:t>оговорной цены выполнени</w:t>
      </w:r>
      <w:r>
        <w:t>я</w:t>
      </w:r>
      <w:r w:rsidRPr="00342509">
        <w:t xml:space="preserve"> работ по </w:t>
      </w:r>
      <w:r>
        <w:t>Д</w:t>
      </w:r>
      <w:r w:rsidRPr="00342509">
        <w:t>оговору в размере</w:t>
      </w:r>
      <w:r>
        <w:t>:</w:t>
      </w:r>
      <w:r w:rsidRPr="00342509">
        <w:t xml:space="preserve"> </w:t>
      </w:r>
      <w:r>
        <w:rPr>
          <w:b/>
        </w:rPr>
        <w:t>______________________________</w:t>
      </w:r>
      <w:r w:rsidRPr="0083091A">
        <w:rPr>
          <w:b/>
        </w:rPr>
        <w:t xml:space="preserve">рублей, в том числе НДС (18%) – </w:t>
      </w:r>
      <w:r>
        <w:rPr>
          <w:b/>
        </w:rPr>
        <w:t>________________________________________________________________________</w:t>
      </w:r>
      <w:r w:rsidRPr="0083091A">
        <w:rPr>
          <w:b/>
        </w:rPr>
        <w:t xml:space="preserve"> рублей</w:t>
      </w:r>
      <w:r>
        <w:t xml:space="preserve">. </w:t>
      </w:r>
    </w:p>
    <w:p w:rsidR="00E11827" w:rsidRPr="00342509" w:rsidRDefault="00E11827" w:rsidP="00E11827">
      <w:pPr>
        <w:spacing w:line="312" w:lineRule="auto"/>
        <w:ind w:firstLine="811"/>
        <w:jc w:val="both"/>
      </w:pPr>
      <w:r w:rsidRPr="00342509">
        <w:t>Настоящий протокол является основанием для проведения взаимных расчетов и платежей между Исполнителем и Заказчиком.</w:t>
      </w:r>
      <w:r>
        <w:t xml:space="preserve">  </w:t>
      </w:r>
    </w:p>
    <w:p w:rsidR="00E11827" w:rsidRPr="00342509" w:rsidRDefault="00E11827" w:rsidP="00E11827">
      <w:pPr>
        <w:ind w:firstLine="809"/>
        <w:jc w:val="both"/>
      </w:pPr>
    </w:p>
    <w:p w:rsidR="00E11827" w:rsidRPr="00342509" w:rsidRDefault="00E11827" w:rsidP="00E11827">
      <w:pPr>
        <w:ind w:firstLine="809"/>
        <w:jc w:val="both"/>
      </w:pPr>
      <w:r>
        <w:t xml:space="preserve"> </w:t>
      </w:r>
    </w:p>
    <w:p w:rsidR="00E11827" w:rsidRDefault="00E11827" w:rsidP="00E11827">
      <w:pPr>
        <w:jc w:val="both"/>
      </w:pPr>
    </w:p>
    <w:p w:rsidR="00E11827" w:rsidRPr="00342509" w:rsidRDefault="00E11827" w:rsidP="00E11827">
      <w:pPr>
        <w:jc w:val="both"/>
      </w:pPr>
    </w:p>
    <w:p w:rsidR="00E11827" w:rsidRPr="00342509" w:rsidRDefault="00E11827" w:rsidP="00E11827">
      <w:pPr>
        <w:jc w:val="both"/>
      </w:pPr>
    </w:p>
    <w:p w:rsidR="00E11827" w:rsidRPr="00342509" w:rsidRDefault="00E11827" w:rsidP="00E11827">
      <w:pPr>
        <w:jc w:val="both"/>
      </w:pPr>
    </w:p>
    <w:tbl>
      <w:tblPr>
        <w:tblW w:w="0" w:type="auto"/>
        <w:jc w:val="center"/>
        <w:tblLayout w:type="fixed"/>
        <w:tblLook w:val="0000"/>
      </w:tblPr>
      <w:tblGrid>
        <w:gridCol w:w="4608"/>
        <w:gridCol w:w="4500"/>
      </w:tblGrid>
      <w:tr w:rsidR="00E11827" w:rsidRPr="00342509" w:rsidTr="0085116E">
        <w:trPr>
          <w:jc w:val="center"/>
        </w:trPr>
        <w:tc>
          <w:tcPr>
            <w:tcW w:w="4608" w:type="dxa"/>
          </w:tcPr>
          <w:p w:rsidR="00E11827" w:rsidRPr="00342509" w:rsidRDefault="00E11827" w:rsidP="0085116E">
            <w:pPr>
              <w:snapToGrid w:val="0"/>
              <w:jc w:val="center"/>
            </w:pPr>
            <w:r w:rsidRPr="00342509">
              <w:t>Заказчик:</w:t>
            </w:r>
          </w:p>
        </w:tc>
        <w:tc>
          <w:tcPr>
            <w:tcW w:w="4500" w:type="dxa"/>
          </w:tcPr>
          <w:p w:rsidR="00E11827" w:rsidRPr="00342509" w:rsidRDefault="00E11827" w:rsidP="0085116E">
            <w:pPr>
              <w:snapToGrid w:val="0"/>
              <w:jc w:val="center"/>
            </w:pPr>
            <w:r w:rsidRPr="00342509">
              <w:t>Исполнитель:</w:t>
            </w:r>
          </w:p>
        </w:tc>
      </w:tr>
      <w:tr w:rsidR="00E11827" w:rsidRPr="00342509" w:rsidTr="0085116E">
        <w:trPr>
          <w:jc w:val="center"/>
        </w:trPr>
        <w:tc>
          <w:tcPr>
            <w:tcW w:w="4608" w:type="dxa"/>
          </w:tcPr>
          <w:p w:rsidR="00E11827" w:rsidRPr="00342509" w:rsidRDefault="00E11827" w:rsidP="0085116E">
            <w:pPr>
              <w:snapToGrid w:val="0"/>
              <w:jc w:val="center"/>
            </w:pPr>
            <w:r w:rsidRPr="00342509">
              <w:t>Генеральный директор</w:t>
            </w:r>
          </w:p>
          <w:p w:rsidR="00E11827" w:rsidRPr="00342509" w:rsidRDefault="00E11827" w:rsidP="0085116E">
            <w:pPr>
              <w:jc w:val="center"/>
            </w:pPr>
            <w:r w:rsidRPr="00342509">
              <w:t>ЗАО «РУСБУРМАШ»</w:t>
            </w:r>
          </w:p>
          <w:p w:rsidR="00E11827" w:rsidRPr="00342509" w:rsidRDefault="00E11827" w:rsidP="0085116E">
            <w:pPr>
              <w:jc w:val="center"/>
            </w:pPr>
          </w:p>
          <w:p w:rsidR="00E11827" w:rsidRPr="00342509" w:rsidRDefault="00E11827" w:rsidP="0085116E">
            <w:pPr>
              <w:jc w:val="center"/>
            </w:pPr>
            <w:r w:rsidRPr="00342509">
              <w:t>______________   Э.Д.Р. Риос</w:t>
            </w:r>
          </w:p>
          <w:p w:rsidR="00E11827" w:rsidRPr="00342509" w:rsidRDefault="00E11827" w:rsidP="0085116E">
            <w:pPr>
              <w:jc w:val="center"/>
            </w:pPr>
          </w:p>
          <w:p w:rsidR="00E11827" w:rsidRPr="00342509" w:rsidRDefault="00E11827" w:rsidP="0085116E">
            <w:pPr>
              <w:jc w:val="center"/>
            </w:pPr>
            <w:r w:rsidRPr="00342509">
              <w:t>М.П.</w:t>
            </w:r>
          </w:p>
        </w:tc>
        <w:tc>
          <w:tcPr>
            <w:tcW w:w="4500" w:type="dxa"/>
          </w:tcPr>
          <w:p w:rsidR="00E11827" w:rsidRDefault="00E11827" w:rsidP="0085116E">
            <w:pPr>
              <w:jc w:val="both"/>
            </w:pPr>
          </w:p>
          <w:p w:rsidR="00E11827" w:rsidRDefault="00E11827" w:rsidP="0085116E">
            <w:pPr>
              <w:jc w:val="both"/>
            </w:pPr>
          </w:p>
          <w:p w:rsidR="00E11827" w:rsidRPr="00342509" w:rsidRDefault="00E11827" w:rsidP="0085116E">
            <w:pPr>
              <w:jc w:val="both"/>
            </w:pPr>
          </w:p>
          <w:p w:rsidR="00E11827" w:rsidRPr="00342509" w:rsidRDefault="00E11827" w:rsidP="0085116E">
            <w:pPr>
              <w:jc w:val="center"/>
            </w:pPr>
            <w:r>
              <w:t>______________</w:t>
            </w:r>
          </w:p>
          <w:p w:rsidR="00E11827" w:rsidRPr="00342509" w:rsidRDefault="00E11827" w:rsidP="0085116E">
            <w:pPr>
              <w:jc w:val="center"/>
            </w:pPr>
          </w:p>
          <w:p w:rsidR="00E11827" w:rsidRPr="00342509" w:rsidRDefault="00E11827" w:rsidP="0085116E">
            <w:pPr>
              <w:jc w:val="center"/>
            </w:pPr>
            <w:r w:rsidRPr="00342509">
              <w:t>М.П.</w:t>
            </w:r>
          </w:p>
        </w:tc>
      </w:tr>
    </w:tbl>
    <w:p w:rsidR="00E11827" w:rsidRPr="00342509" w:rsidRDefault="00E11827" w:rsidP="00E11827">
      <w:pPr>
        <w:jc w:val="both"/>
        <w:rPr>
          <w:b/>
        </w:rPr>
      </w:pPr>
    </w:p>
    <w:p w:rsidR="00E11827" w:rsidRPr="00342509" w:rsidRDefault="00E11827" w:rsidP="00E11827">
      <w:pPr>
        <w:pageBreakBefore/>
        <w:ind w:right="-1"/>
        <w:jc w:val="right"/>
      </w:pPr>
      <w:r>
        <w:lastRenderedPageBreak/>
        <w:t xml:space="preserve">Приложение № 4 </w:t>
      </w:r>
      <w:r w:rsidRPr="00342509">
        <w:t xml:space="preserve">к </w:t>
      </w:r>
      <w:r>
        <w:t>Д</w:t>
      </w:r>
      <w:r w:rsidRPr="00342509">
        <w:t xml:space="preserve">оговору </w:t>
      </w:r>
    </w:p>
    <w:p w:rsidR="00E11827" w:rsidRPr="00342509" w:rsidRDefault="00E11827" w:rsidP="00E11827">
      <w:pPr>
        <w:jc w:val="right"/>
      </w:pPr>
      <w:r w:rsidRPr="00342509">
        <w:t xml:space="preserve">№ _______от _________ </w:t>
      </w:r>
    </w:p>
    <w:p w:rsidR="00E11827" w:rsidRPr="00342509" w:rsidRDefault="00E11827" w:rsidP="00E11827">
      <w:pPr>
        <w:ind w:right="-1"/>
        <w:jc w:val="right"/>
      </w:pPr>
    </w:p>
    <w:p w:rsidR="00E11827" w:rsidRPr="00342509" w:rsidRDefault="00E11827" w:rsidP="00E11827">
      <w:pPr>
        <w:ind w:right="-1"/>
        <w:jc w:val="right"/>
      </w:pPr>
    </w:p>
    <w:p w:rsidR="00E11827" w:rsidRPr="00342509" w:rsidRDefault="00E11827" w:rsidP="00E11827">
      <w:pPr>
        <w:ind w:right="-1"/>
        <w:jc w:val="both"/>
      </w:pPr>
    </w:p>
    <w:p w:rsidR="00E11827" w:rsidRPr="00342509" w:rsidRDefault="00E11827" w:rsidP="00E11827">
      <w:pPr>
        <w:ind w:right="-1"/>
        <w:jc w:val="both"/>
      </w:pPr>
    </w:p>
    <w:p w:rsidR="00E11827" w:rsidRDefault="00E11827" w:rsidP="00E11827">
      <w:pPr>
        <w:jc w:val="center"/>
        <w:rPr>
          <w:b/>
          <w:spacing w:val="-7"/>
          <w:w w:val="102"/>
        </w:rPr>
      </w:pPr>
      <w:r w:rsidRPr="00455CD5">
        <w:rPr>
          <w:b/>
          <w:spacing w:val="-7"/>
          <w:w w:val="102"/>
        </w:rPr>
        <w:t>КАЛЕНДАРНЫЙ ПЛАН-ГРАФИК ВЫПОЛНЕНИЯ РАБОТ</w:t>
      </w:r>
    </w:p>
    <w:p w:rsidR="00E11827" w:rsidRPr="00342509" w:rsidRDefault="00E11827" w:rsidP="00E11827">
      <w:pPr>
        <w:jc w:val="center"/>
        <w:rPr>
          <w:b/>
        </w:rPr>
      </w:pPr>
    </w:p>
    <w:tbl>
      <w:tblPr>
        <w:tblW w:w="10150" w:type="dxa"/>
        <w:jc w:val="center"/>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87"/>
        <w:gridCol w:w="3475"/>
        <w:gridCol w:w="4088"/>
      </w:tblGrid>
      <w:tr w:rsidR="00E11827" w:rsidRPr="00342509" w:rsidTr="0085116E">
        <w:trPr>
          <w:jc w:val="center"/>
        </w:trPr>
        <w:tc>
          <w:tcPr>
            <w:tcW w:w="2587" w:type="dxa"/>
            <w:vAlign w:val="center"/>
          </w:tcPr>
          <w:p w:rsidR="00E11827" w:rsidRPr="00342509" w:rsidRDefault="00E11827" w:rsidP="0085116E"/>
          <w:p w:rsidR="00E11827" w:rsidRDefault="00E11827" w:rsidP="0085116E">
            <w:pPr>
              <w:jc w:val="center"/>
            </w:pPr>
            <w:r>
              <w:t>Этапы выполнения работ по Договору</w:t>
            </w:r>
          </w:p>
          <w:p w:rsidR="00E11827" w:rsidRPr="00A81C6C" w:rsidRDefault="00E11827" w:rsidP="0085116E">
            <w:pPr>
              <w:jc w:val="center"/>
            </w:pPr>
            <w:r>
              <w:t>(в соответствии с Техническим заданием к Договору)</w:t>
            </w:r>
          </w:p>
        </w:tc>
        <w:tc>
          <w:tcPr>
            <w:tcW w:w="3475" w:type="dxa"/>
            <w:vAlign w:val="center"/>
          </w:tcPr>
          <w:p w:rsidR="00E11827" w:rsidRPr="00342509" w:rsidRDefault="00E11827" w:rsidP="0085116E">
            <w:pPr>
              <w:jc w:val="center"/>
            </w:pPr>
            <w:r w:rsidRPr="00342509">
              <w:t xml:space="preserve">Срок </w:t>
            </w:r>
            <w:r>
              <w:t>окончания выполнения работ по Этапу</w:t>
            </w:r>
          </w:p>
        </w:tc>
        <w:tc>
          <w:tcPr>
            <w:tcW w:w="4088" w:type="dxa"/>
            <w:vAlign w:val="center"/>
          </w:tcPr>
          <w:p w:rsidR="00E11827" w:rsidRPr="00342509" w:rsidRDefault="00E11827" w:rsidP="0085116E">
            <w:pPr>
              <w:jc w:val="center"/>
            </w:pPr>
            <w:r w:rsidRPr="00342509">
              <w:t xml:space="preserve">Стоимость </w:t>
            </w:r>
            <w:r>
              <w:t xml:space="preserve">Этапа выполнения работ (руб. с НДС-18%) </w:t>
            </w:r>
          </w:p>
        </w:tc>
      </w:tr>
      <w:tr w:rsidR="00E11827" w:rsidRPr="00342509" w:rsidTr="0085116E">
        <w:trPr>
          <w:trHeight w:val="541"/>
          <w:jc w:val="center"/>
        </w:trPr>
        <w:tc>
          <w:tcPr>
            <w:tcW w:w="2587" w:type="dxa"/>
            <w:vAlign w:val="center"/>
          </w:tcPr>
          <w:p w:rsidR="00E11827" w:rsidRPr="00342509" w:rsidRDefault="00E11827" w:rsidP="0085116E">
            <w:pPr>
              <w:spacing w:line="312" w:lineRule="auto"/>
              <w:jc w:val="center"/>
            </w:pPr>
            <w:r>
              <w:rPr>
                <w:lang w:val="en-US"/>
              </w:rPr>
              <w:t>I</w:t>
            </w:r>
          </w:p>
        </w:tc>
        <w:tc>
          <w:tcPr>
            <w:tcW w:w="3475" w:type="dxa"/>
            <w:vAlign w:val="center"/>
          </w:tcPr>
          <w:p w:rsidR="00E11827" w:rsidRDefault="00E11827" w:rsidP="0085116E">
            <w:pPr>
              <w:spacing w:line="312" w:lineRule="auto"/>
              <w:jc w:val="center"/>
            </w:pPr>
          </w:p>
          <w:p w:rsidR="00E11827" w:rsidRDefault="00E11827" w:rsidP="0085116E">
            <w:pPr>
              <w:spacing w:line="312" w:lineRule="auto"/>
              <w:jc w:val="center"/>
            </w:pPr>
            <w:r>
              <w:t>«31» июля 2012 г.</w:t>
            </w:r>
          </w:p>
          <w:p w:rsidR="00E11827" w:rsidRPr="00342509" w:rsidRDefault="00E11827" w:rsidP="0085116E">
            <w:pPr>
              <w:spacing w:line="312" w:lineRule="auto"/>
            </w:pPr>
          </w:p>
        </w:tc>
        <w:tc>
          <w:tcPr>
            <w:tcW w:w="4088" w:type="dxa"/>
            <w:vAlign w:val="center"/>
          </w:tcPr>
          <w:p w:rsidR="00E11827" w:rsidRPr="00342509" w:rsidRDefault="00E11827" w:rsidP="0085116E">
            <w:pPr>
              <w:spacing w:line="312" w:lineRule="auto"/>
              <w:jc w:val="center"/>
            </w:pPr>
          </w:p>
        </w:tc>
      </w:tr>
      <w:tr w:rsidR="00E11827" w:rsidRPr="00342509" w:rsidTr="0085116E">
        <w:trPr>
          <w:jc w:val="center"/>
        </w:trPr>
        <w:tc>
          <w:tcPr>
            <w:tcW w:w="2587" w:type="dxa"/>
            <w:vAlign w:val="center"/>
          </w:tcPr>
          <w:p w:rsidR="00E11827" w:rsidRPr="00342509" w:rsidRDefault="00E11827" w:rsidP="0085116E">
            <w:pPr>
              <w:spacing w:line="312" w:lineRule="auto"/>
              <w:jc w:val="center"/>
            </w:pPr>
            <w:r>
              <w:rPr>
                <w:lang w:val="en-US"/>
              </w:rPr>
              <w:t>II</w:t>
            </w:r>
          </w:p>
        </w:tc>
        <w:tc>
          <w:tcPr>
            <w:tcW w:w="3475" w:type="dxa"/>
            <w:vAlign w:val="center"/>
          </w:tcPr>
          <w:p w:rsidR="00E11827" w:rsidRDefault="00E11827" w:rsidP="0085116E">
            <w:pPr>
              <w:spacing w:line="312" w:lineRule="auto"/>
              <w:jc w:val="center"/>
            </w:pPr>
          </w:p>
          <w:p w:rsidR="00E11827" w:rsidRPr="00342509" w:rsidRDefault="00E11827" w:rsidP="0085116E">
            <w:pPr>
              <w:spacing w:line="312" w:lineRule="auto"/>
              <w:jc w:val="center"/>
            </w:pPr>
            <w:r>
              <w:t>«31» августа</w:t>
            </w:r>
            <w:r w:rsidRPr="00342509">
              <w:t xml:space="preserve"> 2012 г.</w:t>
            </w:r>
          </w:p>
          <w:p w:rsidR="00E11827" w:rsidRPr="00342509" w:rsidRDefault="00E11827" w:rsidP="0085116E">
            <w:pPr>
              <w:spacing w:line="312" w:lineRule="auto"/>
              <w:jc w:val="center"/>
            </w:pPr>
          </w:p>
        </w:tc>
        <w:tc>
          <w:tcPr>
            <w:tcW w:w="4088" w:type="dxa"/>
            <w:vAlign w:val="center"/>
          </w:tcPr>
          <w:p w:rsidR="00E11827" w:rsidRPr="00342509" w:rsidRDefault="00E11827" w:rsidP="0085116E">
            <w:pPr>
              <w:spacing w:line="312" w:lineRule="auto"/>
              <w:jc w:val="center"/>
            </w:pPr>
          </w:p>
        </w:tc>
      </w:tr>
      <w:tr w:rsidR="00E11827" w:rsidRPr="00342509" w:rsidTr="0085116E">
        <w:trPr>
          <w:jc w:val="center"/>
        </w:trPr>
        <w:tc>
          <w:tcPr>
            <w:tcW w:w="2587" w:type="dxa"/>
            <w:vAlign w:val="center"/>
          </w:tcPr>
          <w:p w:rsidR="00E11827" w:rsidRDefault="00E11827" w:rsidP="0085116E">
            <w:pPr>
              <w:spacing w:line="312" w:lineRule="auto"/>
              <w:jc w:val="center"/>
            </w:pPr>
          </w:p>
          <w:p w:rsidR="00E11827" w:rsidRDefault="00E11827" w:rsidP="0085116E">
            <w:pPr>
              <w:spacing w:line="312" w:lineRule="auto"/>
              <w:jc w:val="center"/>
            </w:pPr>
            <w:r>
              <w:rPr>
                <w:lang w:val="en-US"/>
              </w:rPr>
              <w:t>III</w:t>
            </w:r>
          </w:p>
          <w:p w:rsidR="00E11827" w:rsidRPr="00A81C6C" w:rsidRDefault="00E11827" w:rsidP="0085116E">
            <w:pPr>
              <w:spacing w:line="312" w:lineRule="auto"/>
              <w:jc w:val="center"/>
            </w:pPr>
          </w:p>
        </w:tc>
        <w:tc>
          <w:tcPr>
            <w:tcW w:w="3475" w:type="dxa"/>
            <w:vAlign w:val="center"/>
          </w:tcPr>
          <w:p w:rsidR="00E11827" w:rsidRDefault="00E11827" w:rsidP="0085116E">
            <w:pPr>
              <w:spacing w:line="312" w:lineRule="auto"/>
              <w:jc w:val="center"/>
            </w:pPr>
            <w:r>
              <w:t>«01» декабря 2012 г.</w:t>
            </w:r>
          </w:p>
        </w:tc>
        <w:tc>
          <w:tcPr>
            <w:tcW w:w="4088" w:type="dxa"/>
            <w:vAlign w:val="center"/>
          </w:tcPr>
          <w:p w:rsidR="00E11827" w:rsidRPr="00342509" w:rsidRDefault="00E11827" w:rsidP="0085116E">
            <w:pPr>
              <w:spacing w:line="312" w:lineRule="auto"/>
              <w:jc w:val="center"/>
            </w:pPr>
          </w:p>
        </w:tc>
      </w:tr>
      <w:tr w:rsidR="00E11827" w:rsidRPr="00342509" w:rsidTr="0085116E">
        <w:trPr>
          <w:trHeight w:val="926"/>
          <w:jc w:val="center"/>
        </w:trPr>
        <w:tc>
          <w:tcPr>
            <w:tcW w:w="2587" w:type="dxa"/>
            <w:vAlign w:val="center"/>
          </w:tcPr>
          <w:p w:rsidR="00E11827" w:rsidRDefault="00E11827" w:rsidP="0085116E">
            <w:pPr>
              <w:spacing w:line="312" w:lineRule="auto"/>
              <w:jc w:val="center"/>
            </w:pPr>
          </w:p>
          <w:p w:rsidR="00E11827" w:rsidRPr="00A81C6C" w:rsidRDefault="00E11827" w:rsidP="0085116E">
            <w:pPr>
              <w:spacing w:line="312" w:lineRule="auto"/>
              <w:jc w:val="center"/>
            </w:pPr>
            <w:r>
              <w:rPr>
                <w:lang w:val="en-US"/>
              </w:rPr>
              <w:t>IV</w:t>
            </w:r>
          </w:p>
          <w:p w:rsidR="00E11827" w:rsidRPr="00342509" w:rsidRDefault="00E11827" w:rsidP="0085116E">
            <w:pPr>
              <w:spacing w:line="312" w:lineRule="auto"/>
              <w:jc w:val="center"/>
            </w:pPr>
          </w:p>
        </w:tc>
        <w:tc>
          <w:tcPr>
            <w:tcW w:w="3475" w:type="dxa"/>
            <w:vAlign w:val="center"/>
          </w:tcPr>
          <w:p w:rsidR="00E11827" w:rsidRPr="00342509" w:rsidRDefault="00E11827" w:rsidP="0085116E">
            <w:pPr>
              <w:spacing w:line="312" w:lineRule="auto"/>
              <w:jc w:val="center"/>
            </w:pPr>
            <w:r>
              <w:t>«20» декабря</w:t>
            </w:r>
            <w:r w:rsidRPr="00342509">
              <w:t xml:space="preserve"> 2012 г</w:t>
            </w:r>
            <w:r>
              <w:t>.</w:t>
            </w:r>
          </w:p>
        </w:tc>
        <w:tc>
          <w:tcPr>
            <w:tcW w:w="4088" w:type="dxa"/>
            <w:vAlign w:val="center"/>
          </w:tcPr>
          <w:p w:rsidR="00E11827" w:rsidRPr="00342509" w:rsidRDefault="00E11827" w:rsidP="0085116E">
            <w:pPr>
              <w:spacing w:line="312" w:lineRule="auto"/>
              <w:jc w:val="center"/>
            </w:pPr>
          </w:p>
        </w:tc>
      </w:tr>
      <w:tr w:rsidR="00E11827" w:rsidRPr="00342509" w:rsidTr="0085116E">
        <w:trPr>
          <w:trHeight w:val="921"/>
          <w:jc w:val="center"/>
        </w:trPr>
        <w:tc>
          <w:tcPr>
            <w:tcW w:w="6062" w:type="dxa"/>
            <w:gridSpan w:val="2"/>
            <w:vAlign w:val="center"/>
          </w:tcPr>
          <w:p w:rsidR="00E11827" w:rsidRDefault="00E11827" w:rsidP="0085116E">
            <w:pPr>
              <w:spacing w:line="312" w:lineRule="auto"/>
              <w:jc w:val="center"/>
            </w:pPr>
            <w:r>
              <w:t>Итого:</w:t>
            </w:r>
          </w:p>
        </w:tc>
        <w:tc>
          <w:tcPr>
            <w:tcW w:w="4088" w:type="dxa"/>
            <w:vAlign w:val="center"/>
          </w:tcPr>
          <w:p w:rsidR="00E11827" w:rsidRDefault="00E11827" w:rsidP="0085116E">
            <w:pPr>
              <w:spacing w:line="312" w:lineRule="auto"/>
              <w:jc w:val="center"/>
            </w:pPr>
          </w:p>
        </w:tc>
      </w:tr>
    </w:tbl>
    <w:p w:rsidR="00E11827" w:rsidRDefault="00E11827" w:rsidP="00E11827">
      <w:pPr>
        <w:jc w:val="both"/>
      </w:pPr>
    </w:p>
    <w:p w:rsidR="00E11827" w:rsidRDefault="00E11827" w:rsidP="00E11827">
      <w:pPr>
        <w:jc w:val="both"/>
      </w:pPr>
    </w:p>
    <w:p w:rsidR="00D6716C" w:rsidRPr="00342509" w:rsidRDefault="00D6716C" w:rsidP="00E11827">
      <w:pPr>
        <w:jc w:val="both"/>
      </w:pPr>
    </w:p>
    <w:tbl>
      <w:tblPr>
        <w:tblW w:w="9355" w:type="dxa"/>
        <w:jc w:val="center"/>
        <w:tblInd w:w="392" w:type="dxa"/>
        <w:tblLook w:val="01E0"/>
      </w:tblPr>
      <w:tblGrid>
        <w:gridCol w:w="4394"/>
        <w:gridCol w:w="992"/>
        <w:gridCol w:w="3969"/>
      </w:tblGrid>
      <w:tr w:rsidR="00E11827" w:rsidRPr="00342509" w:rsidTr="0085116E">
        <w:trPr>
          <w:jc w:val="center"/>
        </w:trPr>
        <w:tc>
          <w:tcPr>
            <w:tcW w:w="4394" w:type="dxa"/>
          </w:tcPr>
          <w:p w:rsidR="00E11827" w:rsidRPr="00342509" w:rsidRDefault="00E11827" w:rsidP="0085116E">
            <w:pPr>
              <w:jc w:val="center"/>
              <w:rPr>
                <w:b/>
              </w:rPr>
            </w:pPr>
            <w:r w:rsidRPr="00342509">
              <w:rPr>
                <w:b/>
              </w:rPr>
              <w:t>Заказчик</w:t>
            </w:r>
          </w:p>
          <w:p w:rsidR="00E11827" w:rsidRPr="00342509" w:rsidRDefault="00E11827" w:rsidP="0085116E">
            <w:pPr>
              <w:jc w:val="center"/>
            </w:pPr>
            <w:r w:rsidRPr="00342509">
              <w:t>Генеральный директор</w:t>
            </w:r>
          </w:p>
          <w:p w:rsidR="00E11827" w:rsidRPr="00BE6621" w:rsidRDefault="00E11827" w:rsidP="0085116E">
            <w:pPr>
              <w:jc w:val="center"/>
            </w:pPr>
            <w:r w:rsidRPr="00342509">
              <w:t>ЗАО «РУСБУРМАШ»</w:t>
            </w:r>
          </w:p>
          <w:p w:rsidR="00E11827" w:rsidRPr="00342509" w:rsidRDefault="00E11827" w:rsidP="0085116E">
            <w:pPr>
              <w:jc w:val="center"/>
            </w:pPr>
          </w:p>
          <w:p w:rsidR="00E11827" w:rsidRPr="00BE6621" w:rsidRDefault="00E11827" w:rsidP="0085116E">
            <w:pPr>
              <w:jc w:val="center"/>
            </w:pPr>
            <w:r w:rsidRPr="00342509">
              <w:t>______________/ Риос Э.Д.Р./</w:t>
            </w:r>
          </w:p>
          <w:p w:rsidR="00E11827" w:rsidRPr="00342509" w:rsidRDefault="00E11827" w:rsidP="0085116E">
            <w:pPr>
              <w:jc w:val="center"/>
            </w:pPr>
          </w:p>
          <w:p w:rsidR="00E11827" w:rsidRPr="00342509" w:rsidRDefault="00E11827" w:rsidP="0085116E">
            <w:pPr>
              <w:jc w:val="center"/>
            </w:pPr>
            <w:r>
              <w:t>«____»______________2012</w:t>
            </w:r>
            <w:r w:rsidRPr="00342509">
              <w:t xml:space="preserve"> г.</w:t>
            </w:r>
          </w:p>
          <w:p w:rsidR="00E11827" w:rsidRPr="00342509" w:rsidRDefault="00E11827" w:rsidP="0085116E">
            <w:pPr>
              <w:spacing w:before="120"/>
              <w:jc w:val="both"/>
            </w:pPr>
            <w:r w:rsidRPr="00342509">
              <w:t xml:space="preserve">        м.п.</w:t>
            </w:r>
          </w:p>
        </w:tc>
        <w:tc>
          <w:tcPr>
            <w:tcW w:w="992" w:type="dxa"/>
          </w:tcPr>
          <w:p w:rsidR="00E11827" w:rsidRPr="00342509" w:rsidRDefault="00E11827" w:rsidP="0085116E">
            <w:pPr>
              <w:jc w:val="both"/>
            </w:pPr>
          </w:p>
        </w:tc>
        <w:tc>
          <w:tcPr>
            <w:tcW w:w="3969" w:type="dxa"/>
          </w:tcPr>
          <w:p w:rsidR="00E11827" w:rsidRPr="00D76394" w:rsidRDefault="00E11827" w:rsidP="0085116E">
            <w:pPr>
              <w:pStyle w:val="1"/>
              <w:jc w:val="center"/>
              <w:rPr>
                <w:b/>
                <w:szCs w:val="24"/>
                <w:lang w:eastAsia="ru-RU"/>
              </w:rPr>
            </w:pPr>
            <w:r w:rsidRPr="00D76394">
              <w:rPr>
                <w:b/>
                <w:szCs w:val="24"/>
                <w:lang w:eastAsia="ru-RU"/>
              </w:rPr>
              <w:t>Исполнитель</w:t>
            </w:r>
          </w:p>
          <w:p w:rsidR="00E11827" w:rsidRDefault="00E11827" w:rsidP="0085116E">
            <w:pPr>
              <w:ind w:left="5760" w:hanging="5760"/>
              <w:jc w:val="center"/>
            </w:pPr>
          </w:p>
          <w:p w:rsidR="00E11827" w:rsidRPr="00342509" w:rsidRDefault="00E11827" w:rsidP="0085116E">
            <w:pPr>
              <w:ind w:left="5760" w:hanging="5760"/>
              <w:jc w:val="center"/>
            </w:pPr>
          </w:p>
          <w:p w:rsidR="00E11827" w:rsidRPr="00342509" w:rsidRDefault="00E11827" w:rsidP="0085116E">
            <w:pPr>
              <w:ind w:left="5760" w:hanging="5760"/>
              <w:jc w:val="center"/>
            </w:pPr>
          </w:p>
          <w:p w:rsidR="00E11827" w:rsidRPr="00342509" w:rsidRDefault="00E11827" w:rsidP="0085116E">
            <w:pPr>
              <w:ind w:left="5760" w:hanging="5760"/>
              <w:jc w:val="center"/>
            </w:pPr>
            <w:r>
              <w:t xml:space="preserve">________________/ </w:t>
            </w:r>
            <w:r w:rsidRPr="00342509">
              <w:t xml:space="preserve"> /                          /</w:t>
            </w:r>
          </w:p>
          <w:p w:rsidR="00E11827" w:rsidRPr="00342509" w:rsidRDefault="00E11827" w:rsidP="0085116E">
            <w:pPr>
              <w:jc w:val="center"/>
            </w:pPr>
            <w:r w:rsidRPr="00342509">
              <w:t>«____»____________201</w:t>
            </w:r>
            <w:r>
              <w:t>2</w:t>
            </w:r>
            <w:r w:rsidRPr="00342509">
              <w:t xml:space="preserve"> г.</w:t>
            </w:r>
          </w:p>
          <w:p w:rsidR="00E11827" w:rsidRPr="00342509" w:rsidRDefault="00E11827" w:rsidP="0085116E">
            <w:pPr>
              <w:spacing w:before="120"/>
              <w:jc w:val="center"/>
            </w:pPr>
            <w:r w:rsidRPr="00342509">
              <w:t>м.п.</w:t>
            </w:r>
          </w:p>
        </w:tc>
      </w:tr>
    </w:tbl>
    <w:p w:rsidR="008E43FD" w:rsidRDefault="008E43FD" w:rsidP="00D6716C">
      <w:pPr>
        <w:pageBreakBefore/>
        <w:ind w:right="-1"/>
      </w:pPr>
    </w:p>
    <w:sectPr w:rsidR="008E43FD" w:rsidSect="00455CD5">
      <w:footerReference w:type="even" r:id="rId9"/>
      <w:footerReference w:type="default" r:id="rId10"/>
      <w:pgSz w:w="11905" w:h="16837"/>
      <w:pgMar w:top="1134" w:right="851" w:bottom="709" w:left="1418" w:header="720" w:footer="720" w:gutter="0"/>
      <w:cols w:space="720"/>
      <w:docGrid w:linePitch="24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1D4F" w:rsidRDefault="00C71D4F">
      <w:r>
        <w:separator/>
      </w:r>
    </w:p>
  </w:endnote>
  <w:endnote w:type="continuationSeparator" w:id="1">
    <w:p w:rsidR="00C71D4F" w:rsidRDefault="00C71D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F7" w:rsidRDefault="002378B0" w:rsidP="00A33A4D">
    <w:pPr>
      <w:pStyle w:val="aa"/>
      <w:framePr w:wrap="around" w:vAnchor="text" w:hAnchor="margin" w:xAlign="center" w:y="1"/>
      <w:rPr>
        <w:rStyle w:val="a3"/>
      </w:rPr>
    </w:pPr>
    <w:r>
      <w:rPr>
        <w:rStyle w:val="a3"/>
      </w:rPr>
      <w:fldChar w:fldCharType="begin"/>
    </w:r>
    <w:r w:rsidR="00F97CF7">
      <w:rPr>
        <w:rStyle w:val="a3"/>
      </w:rPr>
      <w:instrText xml:space="preserve">PAGE  </w:instrText>
    </w:r>
    <w:r>
      <w:rPr>
        <w:rStyle w:val="a3"/>
      </w:rPr>
      <w:fldChar w:fldCharType="end"/>
    </w:r>
  </w:p>
  <w:p w:rsidR="00F97CF7" w:rsidRDefault="00F97CF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F7" w:rsidRDefault="002378B0" w:rsidP="00A33A4D">
    <w:pPr>
      <w:pStyle w:val="aa"/>
      <w:framePr w:wrap="around" w:vAnchor="text" w:hAnchor="margin" w:xAlign="center" w:y="1"/>
      <w:rPr>
        <w:rStyle w:val="a3"/>
      </w:rPr>
    </w:pPr>
    <w:r>
      <w:rPr>
        <w:rStyle w:val="a3"/>
      </w:rPr>
      <w:fldChar w:fldCharType="begin"/>
    </w:r>
    <w:r w:rsidR="00F97CF7">
      <w:rPr>
        <w:rStyle w:val="a3"/>
      </w:rPr>
      <w:instrText xml:space="preserve">PAGE  </w:instrText>
    </w:r>
    <w:r>
      <w:rPr>
        <w:rStyle w:val="a3"/>
      </w:rPr>
      <w:fldChar w:fldCharType="separate"/>
    </w:r>
    <w:r w:rsidR="003F1528">
      <w:rPr>
        <w:rStyle w:val="a3"/>
        <w:noProof/>
      </w:rPr>
      <w:t>13</w:t>
    </w:r>
    <w:r>
      <w:rPr>
        <w:rStyle w:val="a3"/>
      </w:rPr>
      <w:fldChar w:fldCharType="end"/>
    </w:r>
  </w:p>
  <w:p w:rsidR="00F97CF7" w:rsidRDefault="00F97CF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1D4F" w:rsidRDefault="00C71D4F">
      <w:r>
        <w:separator/>
      </w:r>
    </w:p>
  </w:footnote>
  <w:footnote w:type="continuationSeparator" w:id="1">
    <w:p w:rsidR="00C71D4F" w:rsidRDefault="00C71D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b/>
        <w:color w:val="00000A"/>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
    <w:nsid w:val="00000003"/>
    <w:multiLevelType w:val="multilevel"/>
    <w:tmpl w:val="00000003"/>
    <w:name w:val="WW8Num4"/>
    <w:lvl w:ilvl="0">
      <w:start w:val="1"/>
      <w:numFmt w:val="decimal"/>
      <w:lvlText w:val="%1."/>
      <w:lvlJc w:val="left"/>
      <w:pPr>
        <w:tabs>
          <w:tab w:val="num" w:pos="720"/>
        </w:tabs>
        <w:ind w:left="72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nsid w:val="00000004"/>
    <w:multiLevelType w:val="multilevel"/>
    <w:tmpl w:val="00000004"/>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
    <w:nsid w:val="0C6D611A"/>
    <w:multiLevelType w:val="hybridMultilevel"/>
    <w:tmpl w:val="0038DDB8"/>
    <w:lvl w:ilvl="0" w:tplc="920429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EE0623A"/>
    <w:multiLevelType w:val="hybridMultilevel"/>
    <w:tmpl w:val="8D662B2A"/>
    <w:lvl w:ilvl="0" w:tplc="BDE0AE12">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05714FC"/>
    <w:multiLevelType w:val="hybridMultilevel"/>
    <w:tmpl w:val="C40237E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14F2707"/>
    <w:multiLevelType w:val="hybridMultilevel"/>
    <w:tmpl w:val="39DE7040"/>
    <w:lvl w:ilvl="0" w:tplc="BF9AFE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5A33F63"/>
    <w:multiLevelType w:val="hybridMultilevel"/>
    <w:tmpl w:val="E9CCB782"/>
    <w:lvl w:ilvl="0" w:tplc="4912BAD4">
      <w:start w:val="1"/>
      <w:numFmt w:val="decimal"/>
      <w:isLgl/>
      <w:lvlText w:val="4.%1."/>
      <w:lvlJc w:val="left"/>
      <w:pPr>
        <w:tabs>
          <w:tab w:val="num" w:pos="5040"/>
        </w:tabs>
        <w:ind w:left="504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6"/>
  </w:num>
  <w:num w:numId="6">
    <w:abstractNumId w:val="4"/>
  </w:num>
  <w:num w:numId="7">
    <w:abstractNumId w:val="8"/>
  </w:num>
  <w:num w:numId="8">
    <w:abstractNumId w:val="5"/>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1506"/>
  </w:hdrShapeDefaults>
  <w:footnotePr>
    <w:footnote w:id="0"/>
    <w:footnote w:id="1"/>
  </w:footnotePr>
  <w:endnotePr>
    <w:endnote w:id="0"/>
    <w:endnote w:id="1"/>
  </w:endnotePr>
  <w:compat/>
  <w:rsids>
    <w:rsidRoot w:val="000E3624"/>
    <w:rsid w:val="00036BAC"/>
    <w:rsid w:val="00040628"/>
    <w:rsid w:val="000708FE"/>
    <w:rsid w:val="00091377"/>
    <w:rsid w:val="000943FF"/>
    <w:rsid w:val="00094A11"/>
    <w:rsid w:val="000B16D6"/>
    <w:rsid w:val="000D2F96"/>
    <w:rsid w:val="000E3624"/>
    <w:rsid w:val="000E5C26"/>
    <w:rsid w:val="001655D6"/>
    <w:rsid w:val="001867DD"/>
    <w:rsid w:val="001A1855"/>
    <w:rsid w:val="001A3583"/>
    <w:rsid w:val="001B4FFC"/>
    <w:rsid w:val="001D1AC1"/>
    <w:rsid w:val="001D3908"/>
    <w:rsid w:val="00211D66"/>
    <w:rsid w:val="00220785"/>
    <w:rsid w:val="002378B0"/>
    <w:rsid w:val="00247F5B"/>
    <w:rsid w:val="00250D2B"/>
    <w:rsid w:val="00271E8C"/>
    <w:rsid w:val="002747CF"/>
    <w:rsid w:val="00283307"/>
    <w:rsid w:val="002865D2"/>
    <w:rsid w:val="002973D3"/>
    <w:rsid w:val="002A21C7"/>
    <w:rsid w:val="002B6EF0"/>
    <w:rsid w:val="002B7132"/>
    <w:rsid w:val="002C1550"/>
    <w:rsid w:val="002C604E"/>
    <w:rsid w:val="002D1691"/>
    <w:rsid w:val="002E2400"/>
    <w:rsid w:val="002F07AB"/>
    <w:rsid w:val="00304E12"/>
    <w:rsid w:val="00335F95"/>
    <w:rsid w:val="00342509"/>
    <w:rsid w:val="00353516"/>
    <w:rsid w:val="00383E45"/>
    <w:rsid w:val="003F1528"/>
    <w:rsid w:val="00431122"/>
    <w:rsid w:val="00433F0C"/>
    <w:rsid w:val="00455CD5"/>
    <w:rsid w:val="004945D2"/>
    <w:rsid w:val="004D307F"/>
    <w:rsid w:val="004D66F4"/>
    <w:rsid w:val="00506867"/>
    <w:rsid w:val="00540A54"/>
    <w:rsid w:val="00544AC2"/>
    <w:rsid w:val="00564314"/>
    <w:rsid w:val="005B1DAD"/>
    <w:rsid w:val="005F3639"/>
    <w:rsid w:val="005F466D"/>
    <w:rsid w:val="005F5EAE"/>
    <w:rsid w:val="006461CB"/>
    <w:rsid w:val="0069334D"/>
    <w:rsid w:val="006E73FA"/>
    <w:rsid w:val="00702EF9"/>
    <w:rsid w:val="007069BE"/>
    <w:rsid w:val="00761A0B"/>
    <w:rsid w:val="00782A72"/>
    <w:rsid w:val="00787C2D"/>
    <w:rsid w:val="007B206C"/>
    <w:rsid w:val="007B7022"/>
    <w:rsid w:val="007D20DC"/>
    <w:rsid w:val="0083091A"/>
    <w:rsid w:val="008408FE"/>
    <w:rsid w:val="008546D4"/>
    <w:rsid w:val="008601C8"/>
    <w:rsid w:val="00895761"/>
    <w:rsid w:val="008B38E1"/>
    <w:rsid w:val="008E43FD"/>
    <w:rsid w:val="008E48A4"/>
    <w:rsid w:val="008E78EA"/>
    <w:rsid w:val="009068FB"/>
    <w:rsid w:val="00985361"/>
    <w:rsid w:val="009A1A2B"/>
    <w:rsid w:val="009D438F"/>
    <w:rsid w:val="009E1A68"/>
    <w:rsid w:val="009E4C03"/>
    <w:rsid w:val="009E62CA"/>
    <w:rsid w:val="00A03D45"/>
    <w:rsid w:val="00A15E0D"/>
    <w:rsid w:val="00A31861"/>
    <w:rsid w:val="00A33A4D"/>
    <w:rsid w:val="00A4177E"/>
    <w:rsid w:val="00A56903"/>
    <w:rsid w:val="00A81C6C"/>
    <w:rsid w:val="00A94254"/>
    <w:rsid w:val="00AB61D9"/>
    <w:rsid w:val="00B1239B"/>
    <w:rsid w:val="00B32E5C"/>
    <w:rsid w:val="00B5780C"/>
    <w:rsid w:val="00B704EA"/>
    <w:rsid w:val="00B9391A"/>
    <w:rsid w:val="00BD3C8F"/>
    <w:rsid w:val="00BE6621"/>
    <w:rsid w:val="00C0733F"/>
    <w:rsid w:val="00C1215D"/>
    <w:rsid w:val="00C155C7"/>
    <w:rsid w:val="00C34B1F"/>
    <w:rsid w:val="00C657EE"/>
    <w:rsid w:val="00C70BB3"/>
    <w:rsid w:val="00C71D4F"/>
    <w:rsid w:val="00C80AB4"/>
    <w:rsid w:val="00CB14D8"/>
    <w:rsid w:val="00CD2FFF"/>
    <w:rsid w:val="00D2126A"/>
    <w:rsid w:val="00D35DAF"/>
    <w:rsid w:val="00D549CF"/>
    <w:rsid w:val="00D57EE2"/>
    <w:rsid w:val="00D6716C"/>
    <w:rsid w:val="00D76394"/>
    <w:rsid w:val="00D83FBE"/>
    <w:rsid w:val="00DB3CA9"/>
    <w:rsid w:val="00DC626E"/>
    <w:rsid w:val="00DE710F"/>
    <w:rsid w:val="00DF7D10"/>
    <w:rsid w:val="00E07807"/>
    <w:rsid w:val="00E11827"/>
    <w:rsid w:val="00E27E19"/>
    <w:rsid w:val="00E42C78"/>
    <w:rsid w:val="00E50584"/>
    <w:rsid w:val="00E72341"/>
    <w:rsid w:val="00EA1D52"/>
    <w:rsid w:val="00EA2F8D"/>
    <w:rsid w:val="00EA7D97"/>
    <w:rsid w:val="00EB0974"/>
    <w:rsid w:val="00EE5E06"/>
    <w:rsid w:val="00F016A5"/>
    <w:rsid w:val="00F0393D"/>
    <w:rsid w:val="00F31BB7"/>
    <w:rsid w:val="00F434A8"/>
    <w:rsid w:val="00F61A2F"/>
    <w:rsid w:val="00F81517"/>
    <w:rsid w:val="00F95852"/>
    <w:rsid w:val="00F96B8D"/>
    <w:rsid w:val="00F97C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861"/>
    <w:pPr>
      <w:suppressAutoHyphens/>
    </w:pPr>
    <w:rPr>
      <w:sz w:val="24"/>
      <w:szCs w:val="24"/>
      <w:lang w:eastAsia="ar-SA"/>
    </w:rPr>
  </w:style>
  <w:style w:type="paragraph" w:styleId="1">
    <w:name w:val="heading 1"/>
    <w:basedOn w:val="a"/>
    <w:next w:val="a"/>
    <w:link w:val="10"/>
    <w:qFormat/>
    <w:rsid w:val="00211D66"/>
    <w:pPr>
      <w:keepNext/>
      <w:suppressAutoHyphens w:val="0"/>
      <w:outlineLvl w:val="0"/>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A31861"/>
    <w:rPr>
      <w:b/>
      <w:color w:val="00000A"/>
    </w:rPr>
  </w:style>
  <w:style w:type="character" w:customStyle="1" w:styleId="Absatz-Standardschriftart">
    <w:name w:val="Absatz-Standardschriftart"/>
    <w:rsid w:val="00A31861"/>
  </w:style>
  <w:style w:type="character" w:customStyle="1" w:styleId="WW8Num3z0">
    <w:name w:val="WW8Num3z0"/>
    <w:rsid w:val="00A31861"/>
    <w:rPr>
      <w:rFonts w:ascii="Symbol" w:hAnsi="Symbol" w:cs="OpenSymbol"/>
    </w:rPr>
  </w:style>
  <w:style w:type="character" w:customStyle="1" w:styleId="WW-Absatz-Standardschriftart">
    <w:name w:val="WW-Absatz-Standardschriftart"/>
    <w:rsid w:val="00A31861"/>
  </w:style>
  <w:style w:type="character" w:customStyle="1" w:styleId="WW-Absatz-Standardschriftart1">
    <w:name w:val="WW-Absatz-Standardschriftart1"/>
    <w:rsid w:val="00A31861"/>
  </w:style>
  <w:style w:type="character" w:customStyle="1" w:styleId="WW-Absatz-Standardschriftart11">
    <w:name w:val="WW-Absatz-Standardschriftart11"/>
    <w:rsid w:val="00A31861"/>
  </w:style>
  <w:style w:type="character" w:customStyle="1" w:styleId="WW-Absatz-Standardschriftart111">
    <w:name w:val="WW-Absatz-Standardschriftart111"/>
    <w:rsid w:val="00A31861"/>
  </w:style>
  <w:style w:type="character" w:customStyle="1" w:styleId="WW-Absatz-Standardschriftart1111">
    <w:name w:val="WW-Absatz-Standardschriftart1111"/>
    <w:rsid w:val="00A31861"/>
  </w:style>
  <w:style w:type="character" w:customStyle="1" w:styleId="WW-Absatz-Standardschriftart11111">
    <w:name w:val="WW-Absatz-Standardschriftart11111"/>
    <w:rsid w:val="00A31861"/>
  </w:style>
  <w:style w:type="character" w:customStyle="1" w:styleId="WW-Absatz-Standardschriftart111111">
    <w:name w:val="WW-Absatz-Standardschriftart111111"/>
    <w:rsid w:val="00A31861"/>
  </w:style>
  <w:style w:type="character" w:customStyle="1" w:styleId="WW-Absatz-Standardschriftart1111111">
    <w:name w:val="WW-Absatz-Standardschriftart1111111"/>
    <w:rsid w:val="00A31861"/>
  </w:style>
  <w:style w:type="character" w:customStyle="1" w:styleId="WW-Absatz-Standardschriftart11111111">
    <w:name w:val="WW-Absatz-Standardschriftart11111111"/>
    <w:rsid w:val="00A31861"/>
  </w:style>
  <w:style w:type="character" w:customStyle="1" w:styleId="11">
    <w:name w:val="Основной шрифт абзаца1"/>
    <w:rsid w:val="00A31861"/>
  </w:style>
  <w:style w:type="character" w:styleId="a3">
    <w:name w:val="page number"/>
    <w:basedOn w:val="11"/>
    <w:semiHidden/>
    <w:rsid w:val="00A31861"/>
  </w:style>
  <w:style w:type="character" w:customStyle="1" w:styleId="ListLabel1">
    <w:name w:val="ListLabel 1"/>
    <w:rsid w:val="00A31861"/>
    <w:rPr>
      <w:b/>
      <w:color w:val="00000A"/>
    </w:rPr>
  </w:style>
  <w:style w:type="character" w:styleId="a4">
    <w:name w:val="Strong"/>
    <w:qFormat/>
    <w:rsid w:val="00A31861"/>
    <w:rPr>
      <w:b/>
      <w:bCs/>
    </w:rPr>
  </w:style>
  <w:style w:type="character" w:customStyle="1" w:styleId="a5">
    <w:name w:val="Маркеры списка"/>
    <w:rsid w:val="00A31861"/>
    <w:rPr>
      <w:rFonts w:ascii="OpenSymbol" w:eastAsia="OpenSymbol" w:hAnsi="OpenSymbol" w:cs="OpenSymbol"/>
    </w:rPr>
  </w:style>
  <w:style w:type="character" w:customStyle="1" w:styleId="a6">
    <w:name w:val="Символ нумерации"/>
    <w:rsid w:val="00A31861"/>
  </w:style>
  <w:style w:type="paragraph" w:customStyle="1" w:styleId="a7">
    <w:name w:val="Заголовок"/>
    <w:basedOn w:val="a"/>
    <w:next w:val="a8"/>
    <w:rsid w:val="00A31861"/>
    <w:pPr>
      <w:keepNext/>
      <w:spacing w:before="240" w:after="120"/>
    </w:pPr>
    <w:rPr>
      <w:rFonts w:ascii="Arial" w:eastAsia="Lucida Sans Unicode" w:hAnsi="Arial" w:cs="Tahoma"/>
      <w:sz w:val="28"/>
      <w:szCs w:val="28"/>
    </w:rPr>
  </w:style>
  <w:style w:type="paragraph" w:styleId="a8">
    <w:name w:val="Body Text"/>
    <w:basedOn w:val="a"/>
    <w:semiHidden/>
    <w:rsid w:val="00A31861"/>
    <w:pPr>
      <w:spacing w:after="120"/>
    </w:pPr>
  </w:style>
  <w:style w:type="paragraph" w:styleId="a9">
    <w:name w:val="List"/>
    <w:basedOn w:val="a8"/>
    <w:semiHidden/>
    <w:rsid w:val="00A31861"/>
    <w:rPr>
      <w:rFonts w:cs="Tahoma"/>
    </w:rPr>
  </w:style>
  <w:style w:type="paragraph" w:customStyle="1" w:styleId="12">
    <w:name w:val="Название1"/>
    <w:basedOn w:val="a"/>
    <w:rsid w:val="00A31861"/>
    <w:pPr>
      <w:suppressLineNumbers/>
      <w:spacing w:before="120" w:after="120"/>
    </w:pPr>
    <w:rPr>
      <w:rFonts w:cs="Tahoma"/>
      <w:i/>
      <w:iCs/>
    </w:rPr>
  </w:style>
  <w:style w:type="paragraph" w:customStyle="1" w:styleId="13">
    <w:name w:val="Указатель1"/>
    <w:basedOn w:val="a"/>
    <w:rsid w:val="00A31861"/>
    <w:pPr>
      <w:suppressLineNumbers/>
    </w:pPr>
    <w:rPr>
      <w:rFonts w:cs="Tahoma"/>
    </w:rPr>
  </w:style>
  <w:style w:type="paragraph" w:customStyle="1" w:styleId="31">
    <w:name w:val="Основной текст с отступом 31"/>
    <w:basedOn w:val="a"/>
    <w:rsid w:val="00A31861"/>
    <w:pPr>
      <w:spacing w:line="360" w:lineRule="auto"/>
      <w:ind w:left="567" w:firstLine="709"/>
      <w:jc w:val="both"/>
    </w:pPr>
    <w:rPr>
      <w:sz w:val="28"/>
      <w:szCs w:val="20"/>
    </w:rPr>
  </w:style>
  <w:style w:type="paragraph" w:styleId="aa">
    <w:name w:val="footer"/>
    <w:basedOn w:val="a"/>
    <w:semiHidden/>
    <w:rsid w:val="00A31861"/>
    <w:pPr>
      <w:tabs>
        <w:tab w:val="center" w:pos="4677"/>
        <w:tab w:val="right" w:pos="9355"/>
      </w:tabs>
    </w:pPr>
  </w:style>
  <w:style w:type="paragraph" w:customStyle="1" w:styleId="ab">
    <w:name w:val="Содержимое таблицы"/>
    <w:basedOn w:val="a"/>
    <w:rsid w:val="00A31861"/>
    <w:pPr>
      <w:suppressLineNumbers/>
    </w:pPr>
  </w:style>
  <w:style w:type="paragraph" w:customStyle="1" w:styleId="ac">
    <w:name w:val="Заголовок таблицы"/>
    <w:basedOn w:val="ab"/>
    <w:rsid w:val="00A31861"/>
    <w:pPr>
      <w:jc w:val="center"/>
    </w:pPr>
    <w:rPr>
      <w:b/>
      <w:bCs/>
    </w:rPr>
  </w:style>
  <w:style w:type="paragraph" w:customStyle="1" w:styleId="ad">
    <w:name w:val="Содержимое врезки"/>
    <w:basedOn w:val="a8"/>
    <w:rsid w:val="00A31861"/>
  </w:style>
  <w:style w:type="paragraph" w:styleId="ae">
    <w:name w:val="header"/>
    <w:basedOn w:val="a"/>
    <w:semiHidden/>
    <w:rsid w:val="00A31861"/>
    <w:pPr>
      <w:suppressLineNumbers/>
      <w:tabs>
        <w:tab w:val="center" w:pos="4818"/>
        <w:tab w:val="right" w:pos="9637"/>
      </w:tabs>
    </w:pPr>
  </w:style>
  <w:style w:type="paragraph" w:customStyle="1" w:styleId="14">
    <w:name w:val="Абзац списка1"/>
    <w:rsid w:val="00A31861"/>
    <w:pPr>
      <w:widowControl w:val="0"/>
      <w:suppressAutoHyphens/>
      <w:ind w:left="720"/>
    </w:pPr>
    <w:rPr>
      <w:rFonts w:eastAsia="Lucida Sans Unicode"/>
      <w:sz w:val="24"/>
      <w:szCs w:val="24"/>
    </w:rPr>
  </w:style>
  <w:style w:type="paragraph" w:customStyle="1" w:styleId="15">
    <w:name w:val="Текст1"/>
    <w:rsid w:val="00A31861"/>
    <w:pPr>
      <w:widowControl w:val="0"/>
      <w:suppressAutoHyphens/>
      <w:spacing w:line="100" w:lineRule="atLeast"/>
    </w:pPr>
    <w:rPr>
      <w:rFonts w:ascii="Courier New" w:hAnsi="Courier New"/>
    </w:rPr>
  </w:style>
  <w:style w:type="paragraph" w:customStyle="1" w:styleId="21">
    <w:name w:val="Основной текст 21"/>
    <w:basedOn w:val="a"/>
    <w:rsid w:val="00A31861"/>
    <w:pPr>
      <w:widowControl w:val="0"/>
      <w:autoSpaceDE w:val="0"/>
      <w:jc w:val="both"/>
    </w:pPr>
  </w:style>
  <w:style w:type="paragraph" w:styleId="af">
    <w:name w:val="Normal (Web)"/>
    <w:basedOn w:val="a"/>
    <w:semiHidden/>
    <w:unhideWhenUsed/>
    <w:rsid w:val="00A31861"/>
    <w:pPr>
      <w:suppressAutoHyphens w:val="0"/>
      <w:spacing w:before="100" w:beforeAutospacing="1" w:after="100" w:afterAutospacing="1"/>
    </w:pPr>
    <w:rPr>
      <w:lang w:eastAsia="ru-RU"/>
    </w:rPr>
  </w:style>
  <w:style w:type="paragraph" w:styleId="af0">
    <w:name w:val="Balloon Text"/>
    <w:basedOn w:val="a"/>
    <w:link w:val="af1"/>
    <w:uiPriority w:val="99"/>
    <w:semiHidden/>
    <w:unhideWhenUsed/>
    <w:rsid w:val="000E3624"/>
    <w:rPr>
      <w:rFonts w:ascii="Tahoma" w:hAnsi="Tahoma"/>
      <w:sz w:val="16"/>
      <w:szCs w:val="16"/>
    </w:rPr>
  </w:style>
  <w:style w:type="character" w:customStyle="1" w:styleId="af1">
    <w:name w:val="Текст выноски Знак"/>
    <w:link w:val="af0"/>
    <w:uiPriority w:val="99"/>
    <w:semiHidden/>
    <w:rsid w:val="000E3624"/>
    <w:rPr>
      <w:rFonts w:ascii="Tahoma" w:hAnsi="Tahoma" w:cs="Tahoma"/>
      <w:sz w:val="16"/>
      <w:szCs w:val="16"/>
      <w:lang w:eastAsia="ar-SA"/>
    </w:rPr>
  </w:style>
  <w:style w:type="character" w:customStyle="1" w:styleId="10">
    <w:name w:val="Заголовок 1 Знак"/>
    <w:link w:val="1"/>
    <w:rsid w:val="00211D66"/>
    <w:rPr>
      <w:sz w:val="24"/>
    </w:rPr>
  </w:style>
  <w:style w:type="paragraph" w:styleId="af2">
    <w:name w:val="Title"/>
    <w:basedOn w:val="a"/>
    <w:link w:val="af3"/>
    <w:qFormat/>
    <w:rsid w:val="00211D66"/>
    <w:pPr>
      <w:suppressAutoHyphens w:val="0"/>
      <w:jc w:val="center"/>
    </w:pPr>
    <w:rPr>
      <w:b/>
      <w:sz w:val="28"/>
      <w:szCs w:val="20"/>
    </w:rPr>
  </w:style>
  <w:style w:type="character" w:customStyle="1" w:styleId="af3">
    <w:name w:val="Название Знак"/>
    <w:link w:val="af2"/>
    <w:rsid w:val="00211D66"/>
    <w:rPr>
      <w:b/>
      <w:sz w:val="28"/>
    </w:rPr>
  </w:style>
  <w:style w:type="table" w:styleId="af4">
    <w:name w:val="Table Grid"/>
    <w:basedOn w:val="a1"/>
    <w:uiPriority w:val="59"/>
    <w:rsid w:val="00D57E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2C1550"/>
    <w:pPr>
      <w:widowControl w:val="0"/>
      <w:autoSpaceDE w:val="0"/>
      <w:autoSpaceDN w:val="0"/>
      <w:adjustRightInd w:val="0"/>
      <w:ind w:right="19772" w:firstLine="720"/>
    </w:pPr>
    <w:rPr>
      <w:rFonts w:ascii="Arial" w:hAnsi="Arial" w:cs="Arial"/>
      <w:sz w:val="22"/>
      <w:szCs w:val="22"/>
    </w:rPr>
  </w:style>
  <w:style w:type="character" w:styleId="af5">
    <w:name w:val="Hyperlink"/>
    <w:basedOn w:val="a0"/>
    <w:rsid w:val="002C1550"/>
    <w:rPr>
      <w:color w:val="0000FF"/>
      <w:u w:val="single"/>
    </w:rPr>
  </w:style>
  <w:style w:type="paragraph" w:styleId="af6">
    <w:name w:val="List Paragraph"/>
    <w:basedOn w:val="a"/>
    <w:uiPriority w:val="34"/>
    <w:qFormat/>
    <w:rsid w:val="008E43FD"/>
    <w:pPr>
      <w:ind w:left="720"/>
      <w:contextualSpacing/>
    </w:pPr>
  </w:style>
</w:styles>
</file>

<file path=word/webSettings.xml><?xml version="1.0" encoding="utf-8"?>
<w:webSettings xmlns:r="http://schemas.openxmlformats.org/officeDocument/2006/relationships" xmlns:w="http://schemas.openxmlformats.org/wordprocessingml/2006/main">
  <w:divs>
    <w:div w:id="213470835">
      <w:bodyDiv w:val="1"/>
      <w:marLeft w:val="0"/>
      <w:marRight w:val="0"/>
      <w:marTop w:val="0"/>
      <w:marBottom w:val="0"/>
      <w:divBdr>
        <w:top w:val="none" w:sz="0" w:space="0" w:color="auto"/>
        <w:left w:val="none" w:sz="0" w:space="0" w:color="auto"/>
        <w:bottom w:val="none" w:sz="0" w:space="0" w:color="auto"/>
        <w:right w:val="none" w:sz="0" w:space="0" w:color="auto"/>
      </w:divBdr>
    </w:div>
    <w:div w:id="494996706">
      <w:bodyDiv w:val="1"/>
      <w:marLeft w:val="0"/>
      <w:marRight w:val="0"/>
      <w:marTop w:val="0"/>
      <w:marBottom w:val="0"/>
      <w:divBdr>
        <w:top w:val="none" w:sz="0" w:space="0" w:color="auto"/>
        <w:left w:val="none" w:sz="0" w:space="0" w:color="auto"/>
        <w:bottom w:val="none" w:sz="0" w:space="0" w:color="auto"/>
        <w:right w:val="none" w:sz="0" w:space="0" w:color="auto"/>
      </w:divBdr>
    </w:div>
    <w:div w:id="936867774">
      <w:bodyDiv w:val="1"/>
      <w:marLeft w:val="0"/>
      <w:marRight w:val="0"/>
      <w:marTop w:val="0"/>
      <w:marBottom w:val="0"/>
      <w:divBdr>
        <w:top w:val="none" w:sz="0" w:space="0" w:color="auto"/>
        <w:left w:val="none" w:sz="0" w:space="0" w:color="auto"/>
        <w:bottom w:val="none" w:sz="0" w:space="0" w:color="auto"/>
        <w:right w:val="none" w:sz="0" w:space="0" w:color="auto"/>
      </w:divBdr>
    </w:div>
    <w:div w:id="161181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977EF-D7F6-4E37-A740-3C94D4130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4367</Words>
  <Characters>24895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Договор № ___/____/_______</vt:lpstr>
    </vt:vector>
  </TitlesOfParts>
  <Company>1</Company>
  <LinksUpToDate>false</LinksUpToDate>
  <CharactersWithSpaces>29204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dc:title>
  <dc:creator>User</dc:creator>
  <cp:lastModifiedBy>sokolovaov</cp:lastModifiedBy>
  <cp:revision>2</cp:revision>
  <cp:lastPrinted>2012-03-06T11:49:00Z</cp:lastPrinted>
  <dcterms:created xsi:type="dcterms:W3CDTF">2012-03-20T11:24:00Z</dcterms:created>
  <dcterms:modified xsi:type="dcterms:W3CDTF">2012-03-20T11:24:00Z</dcterms:modified>
</cp:coreProperties>
</file>