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72D" w:rsidRPr="00E11FEB" w:rsidRDefault="0016472D" w:rsidP="0016472D">
      <w:pPr>
        <w:jc w:val="center"/>
        <w:outlineLvl w:val="0"/>
        <w:rPr>
          <w:sz w:val="28"/>
          <w:szCs w:val="28"/>
        </w:rPr>
      </w:pPr>
      <w:bookmarkStart w:id="0" w:name="_Toc35943985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16472D" w:rsidRDefault="0016472D" w:rsidP="0016472D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16472D" w:rsidRPr="00757C37" w:rsidRDefault="0016472D" w:rsidP="0016472D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16472D" w:rsidRPr="00B272BC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6472D" w:rsidRPr="00AB7E0F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6472D" w:rsidRPr="00AB7E0F" w:rsidRDefault="0016472D" w:rsidP="001647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16472D" w:rsidRPr="00AB7E0F" w:rsidRDefault="0016472D" w:rsidP="001647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16472D" w:rsidRPr="00AB7E0F" w:rsidRDefault="0016472D" w:rsidP="0016472D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color w:val="000000"/>
          <w:sz w:val="28"/>
          <w:szCs w:val="28"/>
        </w:rPr>
        <w:t xml:space="preserve">29-79-02,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16472D" w:rsidRPr="006115E1" w:rsidRDefault="0016472D" w:rsidP="0016472D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Цицорина Марина Леонидовна</w:t>
      </w:r>
    </w:p>
    <w:p w:rsidR="0016472D" w:rsidRPr="00E050D3" w:rsidRDefault="0016472D" w:rsidP="0016472D">
      <w:pPr>
        <w:jc w:val="both"/>
        <w:rPr>
          <w:sz w:val="28"/>
          <w:szCs w:val="28"/>
        </w:rPr>
      </w:pPr>
      <w:r w:rsidRPr="00282C24">
        <w:rPr>
          <w:b/>
          <w:sz w:val="28"/>
          <w:szCs w:val="28"/>
        </w:rPr>
        <w:t>Предмет договора:</w:t>
      </w:r>
      <w:r w:rsidRPr="00282C24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E050D3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комплекта электронного оборудования СКУД (система контроля и управления доступом) для монтажа на людском КПП №7 ЭБ № 3,4 Ростовской АЭС.</w:t>
      </w:r>
    </w:p>
    <w:p w:rsidR="0016472D" w:rsidRPr="00282C24" w:rsidRDefault="0016472D" w:rsidP="0016472D">
      <w:pPr>
        <w:ind w:firstLine="709"/>
        <w:jc w:val="both"/>
        <w:rPr>
          <w:sz w:val="28"/>
          <w:szCs w:val="28"/>
        </w:rPr>
      </w:pPr>
      <w:r w:rsidRPr="00282C24">
        <w:rPr>
          <w:sz w:val="28"/>
          <w:szCs w:val="28"/>
        </w:rPr>
        <w:t xml:space="preserve">Состав и объем: </w:t>
      </w:r>
      <w:r w:rsidRPr="00282C24">
        <w:rPr>
          <w:color w:val="000000"/>
          <w:sz w:val="28"/>
          <w:szCs w:val="28"/>
        </w:rPr>
        <w:t>Ассортимент, количество, характеристики закупаемого то</w:t>
      </w:r>
      <w:r>
        <w:rPr>
          <w:color w:val="000000"/>
          <w:sz w:val="28"/>
          <w:szCs w:val="28"/>
        </w:rPr>
        <w:t>вара определяются в Спецификации</w:t>
      </w:r>
      <w:r w:rsidRPr="00282C24">
        <w:rPr>
          <w:color w:val="000000"/>
          <w:sz w:val="28"/>
          <w:szCs w:val="28"/>
        </w:rPr>
        <w:t xml:space="preserve"> (Приложение Том 2 «Техническая часть»</w:t>
      </w:r>
      <w:r w:rsidRPr="00282C24">
        <w:rPr>
          <w:color w:val="000000"/>
        </w:rPr>
        <w:t>)</w:t>
      </w:r>
      <w:r w:rsidRPr="00282C24">
        <w:rPr>
          <w:color w:val="000000"/>
          <w:sz w:val="28"/>
          <w:szCs w:val="28"/>
        </w:rPr>
        <w:t>.</w:t>
      </w:r>
    </w:p>
    <w:p w:rsidR="0016472D" w:rsidRDefault="0016472D" w:rsidP="001647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20-ти календарных дней с момента подписания договора.</w:t>
      </w:r>
    </w:p>
    <w:p w:rsidR="0016472D" w:rsidRPr="0097115F" w:rsidRDefault="0016472D" w:rsidP="0016472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ВФ ОАО «НИАЭП».</w:t>
      </w:r>
    </w:p>
    <w:p w:rsidR="0016472D" w:rsidRPr="00466985" w:rsidRDefault="0016472D" w:rsidP="0016472D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16472D" w:rsidRPr="0097115F" w:rsidRDefault="0016472D" w:rsidP="0016472D">
      <w:pPr>
        <w:ind w:left="720"/>
        <w:jc w:val="both"/>
        <w:rPr>
          <w:b/>
          <w:color w:val="000000"/>
          <w:sz w:val="28"/>
          <w:szCs w:val="28"/>
        </w:rPr>
      </w:pPr>
      <w:r w:rsidRPr="008F460D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8F460D">
        <w:rPr>
          <w:color w:val="000000"/>
          <w:sz w:val="28"/>
          <w:szCs w:val="28"/>
        </w:rPr>
        <w:t>г</w:t>
      </w:r>
      <w:proofErr w:type="gramEnd"/>
      <w:r w:rsidRPr="008F460D">
        <w:rPr>
          <w:color w:val="000000"/>
          <w:sz w:val="28"/>
          <w:szCs w:val="28"/>
        </w:rPr>
        <w:t>. Волгодонск-28.</w:t>
      </w:r>
    </w:p>
    <w:p w:rsidR="0016472D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472D" w:rsidRPr="002755DE" w:rsidRDefault="0016472D" w:rsidP="0016472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472D" w:rsidRPr="00E0155B" w:rsidRDefault="0016472D" w:rsidP="001647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16472D" w:rsidRPr="007F0991" w:rsidRDefault="0016472D" w:rsidP="001647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16472D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136C1">
        <w:rPr>
          <w:b/>
          <w:sz w:val="28"/>
          <w:szCs w:val="28"/>
        </w:rPr>
        <w:t>Начальная (максимальная) цена договора</w:t>
      </w:r>
      <w:r w:rsidRPr="000136C1">
        <w:rPr>
          <w:sz w:val="28"/>
          <w:szCs w:val="28"/>
        </w:rPr>
        <w:t xml:space="preserve">: </w:t>
      </w:r>
      <w:r>
        <w:rPr>
          <w:sz w:val="28"/>
          <w:szCs w:val="28"/>
        </w:rPr>
        <w:t>774 274 (Семьсот семьдесят четыре тысячи двести семьдесят четыре) руб. 32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том числе НДС (18%).</w:t>
      </w:r>
    </w:p>
    <w:p w:rsidR="0016472D" w:rsidRDefault="0016472D" w:rsidP="001647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6472D" w:rsidRPr="009616DF" w:rsidRDefault="0016472D" w:rsidP="0016472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16472D" w:rsidRPr="009616DF" w:rsidRDefault="0016472D" w:rsidP="0016472D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16472D" w:rsidRPr="009616DF" w:rsidRDefault="0016472D" w:rsidP="0016472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6472D" w:rsidRPr="006115E1" w:rsidRDefault="0016472D" w:rsidP="0016472D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 xml:space="preserve">(от </w:t>
      </w:r>
      <w:r w:rsidRPr="00951F38">
        <w:rPr>
          <w:bCs/>
          <w:sz w:val="28"/>
          <w:szCs w:val="28"/>
        </w:rPr>
        <w:t>15.02.2013 № 46</w:t>
      </w:r>
      <w:r>
        <w:rPr>
          <w:bCs/>
          <w:sz w:val="28"/>
          <w:szCs w:val="28"/>
        </w:rPr>
        <w:t xml:space="preserve">, </w:t>
      </w:r>
      <w:r w:rsidRPr="00951F38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25.09.2013 №53</w:t>
      </w:r>
      <w:r w:rsidRPr="00951F38">
        <w:rPr>
          <w:bCs/>
          <w:sz w:val="28"/>
          <w:szCs w:val="28"/>
        </w:rPr>
        <w:t>).</w:t>
      </w:r>
    </w:p>
    <w:p w:rsidR="0016472D" w:rsidRPr="002755DE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6472D" w:rsidRDefault="0016472D" w:rsidP="0016472D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6472D" w:rsidRPr="00142F5E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16472D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472D" w:rsidRDefault="0016472D" w:rsidP="0016472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FF31A4">
        <w:rPr>
          <w:spacing w:val="-6"/>
          <w:sz w:val="28"/>
          <w:szCs w:val="28"/>
          <w:highlight w:val="yellow"/>
        </w:rPr>
        <w:t>09 - 00 (время московское) «17» декабря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16472D" w:rsidRPr="00AD5F4C" w:rsidRDefault="0016472D" w:rsidP="001647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FF31A4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24</w:t>
      </w:r>
      <w:r w:rsidRPr="00FF31A4">
        <w:rPr>
          <w:spacing w:val="-6"/>
          <w:sz w:val="28"/>
          <w:szCs w:val="28"/>
          <w:highlight w:val="yellow"/>
        </w:rPr>
        <w:t>» декабря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16472D" w:rsidRPr="00AD5F4C" w:rsidRDefault="0016472D" w:rsidP="001647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FF31A4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30</w:t>
      </w:r>
      <w:r w:rsidRPr="00FF31A4">
        <w:rPr>
          <w:spacing w:val="-6"/>
          <w:sz w:val="28"/>
          <w:szCs w:val="28"/>
          <w:highlight w:val="yellow"/>
        </w:rPr>
        <w:t>» декабря 2013 года.</w:t>
      </w:r>
    </w:p>
    <w:p w:rsidR="0016472D" w:rsidRDefault="0016472D" w:rsidP="001647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16472D" w:rsidRPr="00142F5E" w:rsidRDefault="0016472D" w:rsidP="0016472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16472D" w:rsidRPr="00B272BC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472D" w:rsidRPr="00B272BC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472D" w:rsidRPr="00B272BC" w:rsidRDefault="0016472D" w:rsidP="001647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6F2C" w:rsidRDefault="00D46F2C"/>
    <w:sectPr w:rsidR="00D46F2C" w:rsidSect="00D46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472D"/>
    <w:rsid w:val="0016472D"/>
    <w:rsid w:val="00D4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47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4930</Characters>
  <Application>Microsoft Office Word</Application>
  <DocSecurity>0</DocSecurity>
  <Lines>41</Lines>
  <Paragraphs>11</Paragraphs>
  <ScaleCrop>false</ScaleCrop>
  <Company>ВП НИАЭП</Company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2013-12-10T08:46:00Z</dcterms:created>
  <dcterms:modified xsi:type="dcterms:W3CDTF">2013-12-10T08:46:00Z</dcterms:modified>
</cp:coreProperties>
</file>