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033" w:rsidRPr="00AC329A" w:rsidRDefault="00447033" w:rsidP="00447033">
      <w:pPr>
        <w:pStyle w:val="Normal"/>
        <w:shd w:val="clear" w:color="auto" w:fill="FFFFFF"/>
        <w:jc w:val="center"/>
        <w:rPr>
          <w:rFonts w:ascii="Times New Roman" w:hAnsi="Times New Roman" w:cs="Arial"/>
          <w:bCs/>
          <w:szCs w:val="24"/>
          <w:lang w:val="ru-RU"/>
        </w:rPr>
      </w:pPr>
      <w:r w:rsidRPr="00AC329A">
        <w:rPr>
          <w:rFonts w:ascii="Times New Roman" w:hAnsi="Times New Roman" w:cs="Arial"/>
          <w:bCs/>
          <w:szCs w:val="24"/>
          <w:lang w:val="ru-RU"/>
        </w:rPr>
        <w:t xml:space="preserve">ДОГОВОР </w:t>
      </w:r>
    </w:p>
    <w:p w:rsidR="00447033" w:rsidRPr="00AC329A" w:rsidRDefault="001F01B3" w:rsidP="001F01B3">
      <w:pPr>
        <w:ind w:left="708" w:firstLine="708"/>
        <w:rPr>
          <w:rFonts w:cs="Arial"/>
          <w:sz w:val="24"/>
          <w:szCs w:val="24"/>
        </w:rPr>
      </w:pPr>
      <w:r>
        <w:rPr>
          <w:rFonts w:cs="Arial"/>
          <w:bCs/>
          <w:sz w:val="24"/>
          <w:szCs w:val="24"/>
        </w:rPr>
        <w:t>На выполнение транспортно-экспедиционных услуг</w:t>
      </w:r>
      <w:r w:rsidR="00447033" w:rsidRPr="00AC329A">
        <w:rPr>
          <w:rFonts w:cs="Arial"/>
          <w:bCs/>
          <w:sz w:val="24"/>
          <w:szCs w:val="24"/>
        </w:rPr>
        <w:t xml:space="preserve"> _________</w:t>
      </w:r>
      <w:r w:rsidR="00C84164" w:rsidRPr="00AC329A">
        <w:rPr>
          <w:rFonts w:cs="Arial"/>
          <w:bCs/>
          <w:sz w:val="24"/>
          <w:szCs w:val="24"/>
        </w:rPr>
        <w:t>__________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</w:p>
    <w:p w:rsidR="00447033" w:rsidRPr="00AC329A" w:rsidRDefault="00447033" w:rsidP="00447033">
      <w:pPr>
        <w:pStyle w:val="Normal"/>
        <w:shd w:val="clear" w:color="auto" w:fill="FFFFFF"/>
        <w:jc w:val="both"/>
        <w:rPr>
          <w:rFonts w:ascii="Times New Roman" w:hAnsi="Times New Roman" w:cs="Arial"/>
          <w:szCs w:val="24"/>
          <w:lang w:val="ru-RU"/>
        </w:rPr>
      </w:pPr>
      <w:r w:rsidRPr="00AC329A">
        <w:rPr>
          <w:rFonts w:ascii="Times New Roman" w:hAnsi="Times New Roman" w:cs="Arial"/>
          <w:szCs w:val="24"/>
          <w:lang w:val="ru-RU"/>
        </w:rPr>
        <w:tab/>
        <w:t xml:space="preserve">     </w:t>
      </w:r>
      <w:r w:rsidRPr="00AC329A">
        <w:rPr>
          <w:rFonts w:ascii="Times New Roman" w:hAnsi="Times New Roman" w:cs="Arial"/>
          <w:szCs w:val="24"/>
          <w:lang w:val="ru-RU"/>
        </w:rPr>
        <w:tab/>
      </w:r>
      <w:r w:rsidRPr="00AC329A">
        <w:rPr>
          <w:rFonts w:ascii="Times New Roman" w:hAnsi="Times New Roman" w:cs="Arial"/>
          <w:szCs w:val="24"/>
          <w:lang w:val="ru-RU"/>
        </w:rPr>
        <w:tab/>
      </w:r>
      <w:r w:rsidRPr="00AC329A">
        <w:rPr>
          <w:rFonts w:ascii="Times New Roman" w:hAnsi="Times New Roman" w:cs="Arial"/>
          <w:szCs w:val="24"/>
          <w:lang w:val="ru-RU"/>
        </w:rPr>
        <w:tab/>
      </w:r>
      <w:r w:rsidRPr="00AC329A">
        <w:rPr>
          <w:rFonts w:ascii="Times New Roman" w:hAnsi="Times New Roman" w:cs="Arial"/>
          <w:szCs w:val="24"/>
          <w:lang w:val="ru-RU"/>
        </w:rPr>
        <w:tab/>
      </w:r>
      <w:r w:rsidRPr="00AC329A">
        <w:rPr>
          <w:rFonts w:ascii="Times New Roman" w:hAnsi="Times New Roman" w:cs="Arial"/>
          <w:szCs w:val="24"/>
          <w:lang w:val="ru-RU"/>
        </w:rPr>
        <w:tab/>
      </w:r>
      <w:r w:rsidR="006F6DC8" w:rsidRPr="00AC329A">
        <w:rPr>
          <w:rFonts w:ascii="Times New Roman" w:hAnsi="Times New Roman" w:cs="Arial"/>
          <w:szCs w:val="24"/>
          <w:lang w:val="ru-RU"/>
        </w:rPr>
        <w:t xml:space="preserve">                     </w:t>
      </w:r>
      <w:r w:rsidRPr="00AC329A">
        <w:rPr>
          <w:rFonts w:ascii="Times New Roman" w:hAnsi="Times New Roman" w:cs="Arial"/>
          <w:szCs w:val="24"/>
          <w:lang w:val="ru-RU"/>
        </w:rPr>
        <w:tab/>
        <w:t xml:space="preserve">       </w:t>
      </w:r>
      <w:r w:rsidRPr="00AC329A">
        <w:rPr>
          <w:rFonts w:ascii="Times New Roman" w:hAnsi="Times New Roman" w:cs="Arial"/>
          <w:szCs w:val="24"/>
          <w:lang w:val="ru-RU"/>
        </w:rPr>
        <w:tab/>
        <w:t xml:space="preserve">   «     »</w:t>
      </w:r>
      <w:r w:rsidR="006F6DC8" w:rsidRPr="00AC329A">
        <w:rPr>
          <w:rFonts w:ascii="Times New Roman" w:hAnsi="Times New Roman" w:cs="Arial"/>
          <w:szCs w:val="24"/>
          <w:lang w:val="ru-RU"/>
        </w:rPr>
        <w:t>_________________</w:t>
      </w:r>
      <w:r w:rsidR="00864CC1" w:rsidRPr="00AC329A">
        <w:rPr>
          <w:rFonts w:ascii="Times New Roman" w:hAnsi="Times New Roman" w:cs="Arial"/>
          <w:szCs w:val="24"/>
          <w:lang w:val="ru-RU"/>
        </w:rPr>
        <w:t xml:space="preserve">  201</w:t>
      </w:r>
      <w:r w:rsidRPr="00AC329A">
        <w:rPr>
          <w:rFonts w:ascii="Times New Roman" w:hAnsi="Times New Roman" w:cs="Arial"/>
          <w:szCs w:val="24"/>
          <w:lang w:val="ru-RU"/>
        </w:rPr>
        <w:t xml:space="preserve">   г.</w:t>
      </w:r>
      <w:r w:rsidR="001F01B3">
        <w:rPr>
          <w:rFonts w:ascii="Times New Roman" w:hAnsi="Times New Roman" w:cs="Arial"/>
          <w:szCs w:val="24"/>
          <w:lang w:val="ru-RU"/>
        </w:rPr>
        <w:t>____________</w:t>
      </w:r>
    </w:p>
    <w:p w:rsidR="00447033" w:rsidRPr="00AC329A" w:rsidRDefault="001F01B3" w:rsidP="001F01B3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_________________________________________________________________________________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именуемое в дальнейшем Экспедитор, действующе</w:t>
      </w:r>
      <w:r w:rsidR="0011662B" w:rsidRPr="00AC329A">
        <w:rPr>
          <w:rFonts w:cs="Arial"/>
          <w:sz w:val="24"/>
          <w:szCs w:val="24"/>
        </w:rPr>
        <w:t>й</w:t>
      </w:r>
      <w:r w:rsidRPr="00AC329A">
        <w:rPr>
          <w:rFonts w:cs="Arial"/>
          <w:sz w:val="24"/>
          <w:szCs w:val="24"/>
        </w:rPr>
        <w:t xml:space="preserve"> на основании </w:t>
      </w:r>
      <w:r w:rsidR="001F01B3">
        <w:rPr>
          <w:rFonts w:cs="Arial"/>
          <w:sz w:val="24"/>
          <w:szCs w:val="24"/>
        </w:rPr>
        <w:t>__________________________________________________________________</w:t>
      </w:r>
      <w:r w:rsidRPr="00AC329A">
        <w:rPr>
          <w:rFonts w:cs="Arial"/>
          <w:sz w:val="24"/>
          <w:szCs w:val="24"/>
        </w:rPr>
        <w:t>с одной стороны, и</w:t>
      </w:r>
    </w:p>
    <w:p w:rsidR="00447033" w:rsidRPr="00AC329A" w:rsidRDefault="00447033" w:rsidP="00447033">
      <w:pPr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____________________________________________________________________________</w:t>
      </w:r>
      <w:r w:rsidR="00884569" w:rsidRPr="00AC329A">
        <w:rPr>
          <w:rFonts w:cs="Arial"/>
          <w:sz w:val="24"/>
          <w:szCs w:val="24"/>
        </w:rPr>
        <w:t>______</w:t>
      </w:r>
      <w:r w:rsidRPr="00AC329A">
        <w:rPr>
          <w:rFonts w:cs="Arial"/>
          <w:sz w:val="24"/>
          <w:szCs w:val="24"/>
        </w:rPr>
        <w:t>_____________,  именуемое(ая, ый) в дальнейшем Клиент, в лице __________________________________________</w:t>
      </w:r>
      <w:r w:rsidR="00884569" w:rsidRPr="00AC329A">
        <w:rPr>
          <w:rFonts w:cs="Arial"/>
          <w:sz w:val="24"/>
          <w:szCs w:val="24"/>
        </w:rPr>
        <w:t>______</w:t>
      </w:r>
      <w:r w:rsidRPr="00AC329A">
        <w:rPr>
          <w:rFonts w:cs="Arial"/>
          <w:sz w:val="24"/>
          <w:szCs w:val="24"/>
        </w:rPr>
        <w:t>_____</w:t>
      </w:r>
      <w:r w:rsidR="001F01B3">
        <w:rPr>
          <w:rFonts w:cs="Arial"/>
          <w:sz w:val="24"/>
          <w:szCs w:val="24"/>
        </w:rPr>
        <w:t>_____________________________</w:t>
      </w:r>
      <w:r w:rsidRPr="00AC329A">
        <w:rPr>
          <w:rFonts w:cs="Arial"/>
          <w:sz w:val="24"/>
          <w:szCs w:val="24"/>
        </w:rPr>
        <w:t xml:space="preserve"> </w:t>
      </w:r>
    </w:p>
    <w:p w:rsidR="00447033" w:rsidRPr="00AC329A" w:rsidRDefault="00447033" w:rsidP="00447033">
      <w:pPr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действующего на основании _____________________________, с другой стороны, далее именуемые Стороны, заключили настоящий Договор о нижеследующем: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</w:p>
    <w:p w:rsidR="00447033" w:rsidRPr="00AC329A" w:rsidRDefault="00447033" w:rsidP="00447033">
      <w:pPr>
        <w:pStyle w:val="2"/>
        <w:numPr>
          <w:ilvl w:val="0"/>
          <w:numId w:val="0"/>
        </w:numPr>
        <w:tabs>
          <w:tab w:val="left" w:pos="708"/>
        </w:tabs>
        <w:rPr>
          <w:rFonts w:cs="Arial"/>
          <w:b w:val="0"/>
          <w:sz w:val="24"/>
          <w:szCs w:val="24"/>
        </w:rPr>
      </w:pPr>
      <w:r w:rsidRPr="00AC329A">
        <w:rPr>
          <w:rFonts w:cs="Arial"/>
          <w:b w:val="0"/>
          <w:sz w:val="24"/>
          <w:szCs w:val="24"/>
        </w:rPr>
        <w:t>1. ПРЕДМЕТ ДОГОВОРА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1.1.</w:t>
      </w:r>
      <w:r w:rsidRPr="00AC329A">
        <w:rPr>
          <w:rFonts w:cs="Arial"/>
          <w:sz w:val="24"/>
          <w:szCs w:val="24"/>
        </w:rPr>
        <w:tab/>
        <w:t>По настоящему Договору Экспедитор обязуется за вознаграждение и за счет Клиента  организовать выполнение и/или выполнить комплекс транспортно-экспедиционных услуг (транспортно-экспедиционного обслуживания - ТЭО), связанных с перевозкой грузов железнодорожным, водным и автомобильным транспортом и/или предоставлением Клиенту (его грузоотправителю) вагонов и/или контейнеров, принадлежащих Экспедитору на правах собственности или ином законном праве (далее вагоны и/или контейнеры Экспедитора), а также выполнить иные виды ТЭО по организации перемещения внутрироссийских, импортных, экспортных и транзитных грузов, и другие услуги в соответствии с Прайс – листом (Прил</w:t>
      </w:r>
      <w:r w:rsidR="001F01B3">
        <w:rPr>
          <w:rFonts w:cs="Arial"/>
          <w:sz w:val="24"/>
          <w:szCs w:val="24"/>
        </w:rPr>
        <w:t>ожение №1), утвержденным _________________</w:t>
      </w:r>
      <w:r w:rsidRPr="00AC329A">
        <w:rPr>
          <w:rFonts w:cs="Arial"/>
          <w:sz w:val="24"/>
          <w:szCs w:val="24"/>
        </w:rPr>
        <w:t xml:space="preserve"> и являющимся неотъемлемой частью договора.</w:t>
      </w:r>
    </w:p>
    <w:p w:rsidR="0030725B" w:rsidRPr="00AC329A" w:rsidRDefault="0030725B" w:rsidP="0030725B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1.2.</w:t>
      </w:r>
      <w:r w:rsidRPr="00AC329A">
        <w:rPr>
          <w:rFonts w:cs="Arial"/>
          <w:sz w:val="24"/>
          <w:szCs w:val="24"/>
        </w:rPr>
        <w:tab/>
        <w:t>Экспедитор оказывает услуг</w:t>
      </w:r>
      <w:r w:rsidR="005476F8" w:rsidRPr="00AC329A">
        <w:rPr>
          <w:rFonts w:cs="Arial"/>
          <w:sz w:val="24"/>
          <w:szCs w:val="24"/>
        </w:rPr>
        <w:t>и на основании письменных З</w:t>
      </w:r>
      <w:r w:rsidR="001806CC" w:rsidRPr="00AC329A">
        <w:rPr>
          <w:rFonts w:cs="Arial"/>
          <w:sz w:val="24"/>
          <w:szCs w:val="24"/>
        </w:rPr>
        <w:t>аказов</w:t>
      </w:r>
      <w:r w:rsidRPr="00AC329A">
        <w:rPr>
          <w:rFonts w:cs="Arial"/>
          <w:sz w:val="24"/>
          <w:szCs w:val="24"/>
        </w:rPr>
        <w:t xml:space="preserve"> Клиента, в которых указывается перечень и объем заказываемых услуг.</w:t>
      </w:r>
    </w:p>
    <w:p w:rsidR="00447033" w:rsidRDefault="00447033" w:rsidP="00447033">
      <w:pPr>
        <w:ind w:firstLine="709"/>
        <w:jc w:val="both"/>
        <w:rPr>
          <w:rFonts w:cs="Arial"/>
          <w:sz w:val="24"/>
          <w:szCs w:val="24"/>
        </w:rPr>
      </w:pPr>
    </w:p>
    <w:p w:rsidR="001F01B3" w:rsidRPr="00AC329A" w:rsidRDefault="001F01B3" w:rsidP="00447033">
      <w:pPr>
        <w:ind w:firstLine="709"/>
        <w:jc w:val="both"/>
        <w:rPr>
          <w:rFonts w:cs="Arial"/>
          <w:sz w:val="24"/>
          <w:szCs w:val="24"/>
        </w:rPr>
      </w:pPr>
    </w:p>
    <w:p w:rsidR="00447033" w:rsidRPr="00AC329A" w:rsidRDefault="00447033" w:rsidP="00447033">
      <w:pPr>
        <w:pStyle w:val="2"/>
        <w:numPr>
          <w:ilvl w:val="0"/>
          <w:numId w:val="0"/>
        </w:numPr>
        <w:tabs>
          <w:tab w:val="left" w:pos="708"/>
        </w:tabs>
        <w:rPr>
          <w:b w:val="0"/>
          <w:sz w:val="24"/>
          <w:szCs w:val="24"/>
        </w:rPr>
      </w:pPr>
      <w:r w:rsidRPr="00AC329A">
        <w:rPr>
          <w:rFonts w:cs="Arial"/>
          <w:b w:val="0"/>
          <w:sz w:val="24"/>
          <w:szCs w:val="24"/>
        </w:rPr>
        <w:t>2. ОБЯЗАННОСТИ СТОРОН</w:t>
      </w:r>
    </w:p>
    <w:p w:rsidR="00447033" w:rsidRPr="00AC329A" w:rsidRDefault="00447033" w:rsidP="00447033">
      <w:pPr>
        <w:pStyle w:val="20"/>
        <w:ind w:firstLine="709"/>
        <w:rPr>
          <w:rFonts w:cs="Arial"/>
          <w:b w:val="0"/>
          <w:bCs/>
          <w:i w:val="0"/>
          <w:iCs/>
          <w:sz w:val="24"/>
          <w:szCs w:val="24"/>
        </w:rPr>
      </w:pPr>
      <w:r w:rsidRPr="00AC329A">
        <w:rPr>
          <w:rFonts w:cs="Arial"/>
          <w:b w:val="0"/>
          <w:bCs/>
          <w:i w:val="0"/>
          <w:iCs/>
          <w:sz w:val="24"/>
          <w:szCs w:val="24"/>
        </w:rPr>
        <w:t>2.1. Экспедитор обязуется: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2.1.1. При получении </w:t>
      </w:r>
      <w:r w:rsidR="00D75E2C" w:rsidRPr="00AC329A">
        <w:rPr>
          <w:rFonts w:cs="Arial"/>
          <w:sz w:val="24"/>
          <w:szCs w:val="24"/>
        </w:rPr>
        <w:t>Заказа</w:t>
      </w:r>
      <w:r w:rsidR="0030725B" w:rsidRPr="00AC329A">
        <w:rPr>
          <w:rFonts w:cs="Arial"/>
          <w:sz w:val="24"/>
          <w:szCs w:val="24"/>
        </w:rPr>
        <w:t xml:space="preserve"> </w:t>
      </w:r>
      <w:r w:rsidRPr="00AC329A">
        <w:rPr>
          <w:rFonts w:cs="Arial"/>
          <w:sz w:val="24"/>
          <w:szCs w:val="24"/>
        </w:rPr>
        <w:t>сообщить Клиенту об обнаруженных недостатках полученной информации, а в случае неполноты информации запросить у Клиента необходимые дополнительные данные.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2.1.2. </w:t>
      </w:r>
      <w:r w:rsidR="00697877" w:rsidRPr="00AC329A">
        <w:rPr>
          <w:rFonts w:cs="Arial"/>
          <w:sz w:val="24"/>
          <w:szCs w:val="24"/>
        </w:rPr>
        <w:t>Подтвердить Клиенту прием Заказа к исполнению путем проставления на нем календарного штемпеля. Рассмотреть Заказ Клиента в течение 10 (десяти) рабочих дней, в случае отклонения Заказа он возвращается Клиенту с указанием причин отказа на Заказе, заверенных печатью Экспедитора. Согласованные или отклоненные Заказы передаются Клиенту лично, по факсу, по электронной почте или иным согласованным</w:t>
      </w:r>
      <w:r w:rsidR="00A23B5A" w:rsidRPr="00AC329A">
        <w:rPr>
          <w:rFonts w:cs="Arial"/>
          <w:sz w:val="24"/>
          <w:szCs w:val="24"/>
        </w:rPr>
        <w:t xml:space="preserve"> способом</w:t>
      </w:r>
      <w:r w:rsidRPr="00AC329A">
        <w:rPr>
          <w:rFonts w:cs="Arial"/>
          <w:sz w:val="24"/>
          <w:szCs w:val="24"/>
        </w:rPr>
        <w:t>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2.1.3. Обеспечивать своевременное выполнение поручений Клиента по согласованным  с Экспедитором  За</w:t>
      </w:r>
      <w:r w:rsidR="00D75E2C" w:rsidRPr="00AC329A">
        <w:rPr>
          <w:rFonts w:cs="Arial"/>
          <w:sz w:val="24"/>
          <w:szCs w:val="24"/>
        </w:rPr>
        <w:t>казам</w:t>
      </w:r>
      <w:r w:rsidRPr="00AC329A">
        <w:rPr>
          <w:rFonts w:cs="Arial"/>
          <w:sz w:val="24"/>
          <w:szCs w:val="24"/>
        </w:rPr>
        <w:t>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2.1.4. Предоставить Клиенту (его грузоотправителю) под погрузку технически исправные вагоны и/или контейнеры в сроки и в количестве, согласованные в За</w:t>
      </w:r>
      <w:r w:rsidR="00D75E2C" w:rsidRPr="00AC329A">
        <w:rPr>
          <w:rFonts w:cs="Arial"/>
          <w:sz w:val="24"/>
          <w:szCs w:val="24"/>
        </w:rPr>
        <w:t>казе</w:t>
      </w:r>
      <w:r w:rsidRPr="00AC329A">
        <w:rPr>
          <w:rFonts w:cs="Arial"/>
          <w:sz w:val="24"/>
          <w:szCs w:val="24"/>
        </w:rPr>
        <w:t xml:space="preserve">. </w:t>
      </w:r>
    </w:p>
    <w:p w:rsidR="00447033" w:rsidRPr="00AC329A" w:rsidRDefault="00447033" w:rsidP="00447033">
      <w:pPr>
        <w:pStyle w:val="a3"/>
        <w:ind w:firstLine="709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2.1.5. Производить расчет стоимости перевозки грузов, осуще</w:t>
      </w:r>
      <w:r w:rsidR="004B7DF4" w:rsidRPr="00AC329A">
        <w:rPr>
          <w:rFonts w:cs="Arial"/>
          <w:sz w:val="24"/>
          <w:szCs w:val="24"/>
        </w:rPr>
        <w:t xml:space="preserve">ствления и/или организации ТЭО </w:t>
      </w:r>
      <w:r w:rsidRPr="00AC329A">
        <w:rPr>
          <w:rFonts w:cs="Arial"/>
          <w:sz w:val="24"/>
          <w:szCs w:val="24"/>
        </w:rPr>
        <w:t>по представленным За</w:t>
      </w:r>
      <w:r w:rsidR="00D75E2C" w:rsidRPr="00AC329A">
        <w:rPr>
          <w:rFonts w:cs="Arial"/>
          <w:sz w:val="24"/>
          <w:szCs w:val="24"/>
        </w:rPr>
        <w:t>казам</w:t>
      </w:r>
      <w:r w:rsidRPr="00AC329A">
        <w:rPr>
          <w:rFonts w:cs="Arial"/>
          <w:sz w:val="24"/>
          <w:szCs w:val="24"/>
        </w:rPr>
        <w:t xml:space="preserve"> или по письменным запросам Клиента. </w:t>
      </w:r>
    </w:p>
    <w:p w:rsidR="00447033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Размер провозных платежей и сборов за дополнительные услуги, сборы за сменное сопровождение и охрану грузов, размер плат за транспортно-экспедиционные услуги, плата за предоставленные Экспедитором вагоны и/или контейнеры определяются по ставкам  (действующим на дату приема груза соответствующим видом транспорта), предусмотренными  нормативными документами (Прейскурантом 10-01, Тарифной политикой Железных дорог государств - участников Содружества Независимых Государств на перевозки грузов в международном сообщении,  Тарифными руководствами и т.д.), догов</w:t>
      </w:r>
      <w:r w:rsidR="001F01B3">
        <w:rPr>
          <w:rFonts w:cs="Arial"/>
          <w:sz w:val="24"/>
          <w:szCs w:val="24"/>
        </w:rPr>
        <w:t>орными тарифами и Прайс-листом (Приложение№2)</w:t>
      </w:r>
    </w:p>
    <w:p w:rsidR="001F01B3" w:rsidRPr="00AC329A" w:rsidRDefault="001F01B3" w:rsidP="00447033">
      <w:pPr>
        <w:ind w:firstLine="709"/>
        <w:jc w:val="both"/>
        <w:rPr>
          <w:rFonts w:cs="Arial"/>
          <w:sz w:val="24"/>
          <w:szCs w:val="24"/>
        </w:rPr>
      </w:pPr>
    </w:p>
    <w:p w:rsidR="00447033" w:rsidRPr="00AC329A" w:rsidRDefault="00447033" w:rsidP="00447033">
      <w:pPr>
        <w:pStyle w:val="a3"/>
        <w:ind w:firstLine="709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lastRenderedPageBreak/>
        <w:t>2.1.6. Своевременно выставлять счета (по запросу Клиента) на согласованные За</w:t>
      </w:r>
      <w:r w:rsidR="00D75E2C" w:rsidRPr="00AC329A">
        <w:rPr>
          <w:rFonts w:cs="Arial"/>
          <w:sz w:val="24"/>
          <w:szCs w:val="24"/>
        </w:rPr>
        <w:t>казы</w:t>
      </w:r>
      <w:r w:rsidRPr="00AC329A">
        <w:rPr>
          <w:rFonts w:cs="Arial"/>
          <w:sz w:val="24"/>
          <w:szCs w:val="24"/>
        </w:rPr>
        <w:t xml:space="preserve"> для осуществления предварительной оплаты, а также дополнительные счета на объемы, фактически превысившие согласованные, и на возмещение оплаты дополнительных расходов, возникших по вине Клиента.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2.1.7. В случае комбинированных перевозок по письменному запросу предлагать Клиенту  возможные маршруты перемещения грузов.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2.1.8. Для выполнения поручений Клиента заключать необходимые договоры с организациями, задействованными в процессе перевозок, с которыми производить расчеты за предоставленные ими услуги в счет оплаты Клиента.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2.1.9. Предоставлять Клиенту письменные инструкции для заполнения перевозочных документов при экспортно-импортных перевозках с указанием индивидуальных кодов (подкодов) перевозки и других требований, необходимых для беспрепятственного продвижения его грузов в зависимости от вида предоставляемых услуг.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           При необходимости Экспедитор предоставляет инструкции на другие виды сообщений.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2.1.10. Информировать Клиента по его запросам о номерах телеграфных разрешений Экспедитора на погрузку и подтверждение оплаты тарифа.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2.1.11. По просьбе Клиента оказывать услуги по организации страхования и таможенному оформлению грузов.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2.1.12. Формировать и в</w:t>
      </w:r>
      <w:r w:rsidRPr="00AC329A">
        <w:rPr>
          <w:rFonts w:cs="Arial"/>
          <w:iCs/>
          <w:sz w:val="24"/>
          <w:szCs w:val="24"/>
        </w:rPr>
        <w:t xml:space="preserve">ыдавать </w:t>
      </w:r>
      <w:r w:rsidRPr="00AC329A">
        <w:rPr>
          <w:rFonts w:cs="Arial"/>
          <w:sz w:val="24"/>
          <w:szCs w:val="24"/>
        </w:rPr>
        <w:t xml:space="preserve">Клиенту акты об оказанных услугах </w:t>
      </w:r>
      <w:r w:rsidR="0009234B" w:rsidRPr="00AC329A">
        <w:rPr>
          <w:rFonts w:cs="Arial"/>
          <w:sz w:val="24"/>
          <w:szCs w:val="24"/>
        </w:rPr>
        <w:t>в сроки, указанные в п. 3.4</w:t>
      </w:r>
      <w:r w:rsidR="00D75E2C" w:rsidRPr="00AC329A">
        <w:rPr>
          <w:rFonts w:cs="Arial"/>
          <w:sz w:val="24"/>
          <w:szCs w:val="24"/>
        </w:rPr>
        <w:t>. настоящего Договора</w:t>
      </w:r>
      <w:r w:rsidRPr="00AC329A">
        <w:rPr>
          <w:rFonts w:cs="Arial"/>
          <w:sz w:val="24"/>
          <w:szCs w:val="24"/>
        </w:rPr>
        <w:t>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2.1.13. По запросу Клиента консультировать его по вопросам, связанным с перевозкой его грузов и оплатой через Экспедитора.</w:t>
      </w:r>
    </w:p>
    <w:p w:rsidR="00447033" w:rsidRPr="00AC329A" w:rsidRDefault="00447033" w:rsidP="00447033">
      <w:pPr>
        <w:pStyle w:val="a3"/>
        <w:ind w:firstLine="709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2.1.14. По запросам Клиента оказывать ему содействие в решении следующих вопросов:</w:t>
      </w:r>
    </w:p>
    <w:p w:rsidR="00447033" w:rsidRPr="00AC329A" w:rsidRDefault="00447033" w:rsidP="00447033">
      <w:pPr>
        <w:pStyle w:val="a3"/>
        <w:numPr>
          <w:ilvl w:val="0"/>
          <w:numId w:val="3"/>
        </w:numPr>
        <w:tabs>
          <w:tab w:val="num" w:pos="980"/>
        </w:tabs>
        <w:ind w:left="0" w:firstLine="709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планирование перевозок экспортных, импортных и транзитных грузов, обеспечивая контроль за согласованием заявок, подаваемых железнодорожному перевозчику в соответствии с Правилами перевозки грузов железнодорожным транспортом, и информируя Клиента о принятом решении по конкретной заявке по согласованным средствам связи;</w:t>
      </w:r>
    </w:p>
    <w:p w:rsidR="00447033" w:rsidRPr="00AC329A" w:rsidRDefault="00447033" w:rsidP="00447033">
      <w:pPr>
        <w:numPr>
          <w:ilvl w:val="0"/>
          <w:numId w:val="3"/>
        </w:numPr>
        <w:tabs>
          <w:tab w:val="num" w:pos="980"/>
        </w:tabs>
        <w:ind w:left="0"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ведение претензионной работы с перевозчиками по вопросам задержки доставки, порчи, недостачи или полной утраты грузов и/или вагонов и/или контейнеров Клиента в соответствии с действующими правовыми и нормативными актами, в том числе Устава железнодорожного транспорта РФ, СМГС и других международных соглашений;</w:t>
      </w:r>
    </w:p>
    <w:p w:rsidR="00447033" w:rsidRPr="00AC329A" w:rsidRDefault="00BE458E" w:rsidP="00BE458E">
      <w:pPr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            -  </w:t>
      </w:r>
      <w:r w:rsidR="00447033" w:rsidRPr="00AC329A">
        <w:rPr>
          <w:rFonts w:cs="Arial"/>
          <w:sz w:val="24"/>
          <w:szCs w:val="24"/>
        </w:rPr>
        <w:t>согласование перевозок грузов, перевозимых на особых условиях.</w:t>
      </w:r>
    </w:p>
    <w:p w:rsidR="00447033" w:rsidRPr="00AC329A" w:rsidRDefault="00B63356" w:rsidP="00B63356">
      <w:pPr>
        <w:tabs>
          <w:tab w:val="left" w:pos="6630"/>
        </w:tabs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ab/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2.2. Клиент обязуется:</w:t>
      </w:r>
    </w:p>
    <w:p w:rsidR="00697877" w:rsidRPr="00AC329A" w:rsidRDefault="00447033" w:rsidP="00697877">
      <w:pPr>
        <w:pStyle w:val="20"/>
        <w:tabs>
          <w:tab w:val="left" w:pos="993"/>
        </w:tabs>
        <w:rPr>
          <w:rFonts w:cs="Arial"/>
          <w:b w:val="0"/>
          <w:i w:val="0"/>
          <w:sz w:val="24"/>
          <w:szCs w:val="24"/>
        </w:rPr>
      </w:pPr>
      <w:r w:rsidRPr="00AC329A">
        <w:rPr>
          <w:rFonts w:cs="Arial"/>
          <w:b w:val="0"/>
          <w:i w:val="0"/>
          <w:sz w:val="24"/>
          <w:szCs w:val="24"/>
        </w:rPr>
        <w:t xml:space="preserve">   2.2.1. </w:t>
      </w:r>
      <w:r w:rsidR="00697877" w:rsidRPr="00AC329A">
        <w:rPr>
          <w:rFonts w:cs="Arial"/>
          <w:b w:val="0"/>
          <w:i w:val="0"/>
          <w:sz w:val="24"/>
          <w:szCs w:val="24"/>
        </w:rPr>
        <w:t>Предоставлять Экспедитору Заказы в сроки, достаточные для согласования Экспедитором условий перевозок, но не менее следующих:</w:t>
      </w:r>
    </w:p>
    <w:p w:rsidR="00697877" w:rsidRPr="00AC329A" w:rsidRDefault="00697877" w:rsidP="00697877">
      <w:pPr>
        <w:pStyle w:val="20"/>
        <w:tabs>
          <w:tab w:val="left" w:pos="993"/>
        </w:tabs>
        <w:rPr>
          <w:rFonts w:cs="Arial"/>
          <w:b w:val="0"/>
          <w:i w:val="0"/>
          <w:sz w:val="24"/>
          <w:szCs w:val="24"/>
        </w:rPr>
      </w:pPr>
      <w:r w:rsidRPr="00AC329A">
        <w:rPr>
          <w:rFonts w:cs="Arial"/>
          <w:b w:val="0"/>
          <w:i w:val="0"/>
          <w:sz w:val="24"/>
          <w:szCs w:val="24"/>
        </w:rPr>
        <w:t>- 10 рабочих дней при внутрироссийских перевозках;</w:t>
      </w:r>
    </w:p>
    <w:p w:rsidR="00697877" w:rsidRPr="00AC329A" w:rsidRDefault="00697877" w:rsidP="00697877">
      <w:pPr>
        <w:pStyle w:val="20"/>
        <w:tabs>
          <w:tab w:val="left" w:pos="993"/>
        </w:tabs>
        <w:rPr>
          <w:rFonts w:cs="Arial"/>
          <w:b w:val="0"/>
          <w:i w:val="0"/>
          <w:sz w:val="24"/>
          <w:szCs w:val="24"/>
        </w:rPr>
      </w:pPr>
      <w:r w:rsidRPr="00AC329A">
        <w:rPr>
          <w:rFonts w:cs="Arial"/>
          <w:b w:val="0"/>
          <w:i w:val="0"/>
          <w:sz w:val="24"/>
          <w:szCs w:val="24"/>
        </w:rPr>
        <w:t>- 15 рабочих дней при прямом смешанном железнодорожно-водном сообщении, при экспортных, импортных и транзитных перевозках.</w:t>
      </w:r>
    </w:p>
    <w:p w:rsidR="00697877" w:rsidRPr="00AC329A" w:rsidRDefault="00697877" w:rsidP="00697877">
      <w:pPr>
        <w:pStyle w:val="20"/>
        <w:tabs>
          <w:tab w:val="left" w:pos="993"/>
        </w:tabs>
        <w:rPr>
          <w:rFonts w:cs="Arial"/>
          <w:b w:val="0"/>
          <w:i w:val="0"/>
          <w:sz w:val="24"/>
          <w:szCs w:val="24"/>
        </w:rPr>
      </w:pPr>
      <w:r w:rsidRPr="00AC329A">
        <w:rPr>
          <w:rFonts w:cs="Arial"/>
          <w:b w:val="0"/>
          <w:i w:val="0"/>
          <w:sz w:val="24"/>
          <w:szCs w:val="24"/>
        </w:rPr>
        <w:t>(Экспедитор вправе устанавливать сокращенные сроки предоставления Клиентом Заказов).</w:t>
      </w:r>
    </w:p>
    <w:p w:rsidR="00E63547" w:rsidRPr="00AC329A" w:rsidRDefault="00697877" w:rsidP="00697877">
      <w:pPr>
        <w:tabs>
          <w:tab w:val="num" w:pos="851"/>
          <w:tab w:val="left" w:pos="993"/>
        </w:tabs>
        <w:ind w:firstLine="720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Клиент обязуется обеспечить заполнение  всех граф Заказа, необходимых для осуществления конкретной перевозки.</w:t>
      </w:r>
    </w:p>
    <w:p w:rsidR="00447033" w:rsidRPr="00AC329A" w:rsidRDefault="00E63547" w:rsidP="00447033">
      <w:pPr>
        <w:tabs>
          <w:tab w:val="num" w:pos="851"/>
        </w:tabs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           2.2.2</w:t>
      </w:r>
      <w:r w:rsidR="00447033" w:rsidRPr="00AC329A">
        <w:rPr>
          <w:rFonts w:cs="Arial"/>
          <w:sz w:val="24"/>
          <w:szCs w:val="24"/>
        </w:rPr>
        <w:t>.  Предоставление Экспедитору За</w:t>
      </w:r>
      <w:r w:rsidR="00784CE3" w:rsidRPr="00AC329A">
        <w:rPr>
          <w:rFonts w:cs="Arial"/>
          <w:sz w:val="24"/>
          <w:szCs w:val="24"/>
        </w:rPr>
        <w:t>каза</w:t>
      </w:r>
      <w:r w:rsidR="00447033" w:rsidRPr="00AC329A">
        <w:rPr>
          <w:rFonts w:cs="Arial"/>
          <w:sz w:val="24"/>
          <w:szCs w:val="24"/>
        </w:rPr>
        <w:t xml:space="preserve"> не освобождает Клиента от подачи заявки на перевозку грузов (ГУ-12) в соответствии с Правилами перевозки грузов железнодорожным транспортом, за исключением случаев, когда подача такой заявки поручается Экспедитору.</w:t>
      </w:r>
    </w:p>
    <w:p w:rsidR="00447033" w:rsidRPr="00AC329A" w:rsidRDefault="00E63547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2.2.3</w:t>
      </w:r>
      <w:r w:rsidR="00447033" w:rsidRPr="00AC329A">
        <w:rPr>
          <w:rFonts w:cs="Arial"/>
          <w:sz w:val="24"/>
          <w:szCs w:val="24"/>
        </w:rPr>
        <w:t>. Оплачивать услуги Экспедитора и другие платежи в течение сроков указанных в разделе 3 настоящего Договора или приложениях к нему.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2.2.</w:t>
      </w:r>
      <w:r w:rsidR="00E63547" w:rsidRPr="00AC329A">
        <w:rPr>
          <w:rFonts w:cs="Arial"/>
          <w:sz w:val="24"/>
          <w:szCs w:val="24"/>
        </w:rPr>
        <w:t>4</w:t>
      </w:r>
      <w:r w:rsidRPr="00AC329A">
        <w:rPr>
          <w:rFonts w:cs="Arial"/>
          <w:sz w:val="24"/>
          <w:szCs w:val="24"/>
        </w:rPr>
        <w:t>. Оплачивать дополнительные расходы, которые возникли по его вине после оплаты услуг Экспедитора по согласованным За</w:t>
      </w:r>
      <w:r w:rsidR="00784CE3" w:rsidRPr="00AC329A">
        <w:rPr>
          <w:rFonts w:cs="Arial"/>
          <w:sz w:val="24"/>
          <w:szCs w:val="24"/>
        </w:rPr>
        <w:t>казам</w:t>
      </w:r>
      <w:r w:rsidRPr="00AC329A">
        <w:rPr>
          <w:rFonts w:cs="Arial"/>
          <w:sz w:val="24"/>
          <w:szCs w:val="24"/>
        </w:rPr>
        <w:t xml:space="preserve">, а также в случаях, указанных в пункте 8.2 настоящего Договора,  в течение 5 (пяти) банковских дней с даты получения соответствующего счета Экспедитора и документов, подтверждающих данные расходы. 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2.2.</w:t>
      </w:r>
      <w:r w:rsidR="00E63547" w:rsidRPr="00AC329A">
        <w:rPr>
          <w:rFonts w:cs="Arial"/>
          <w:sz w:val="24"/>
          <w:szCs w:val="24"/>
        </w:rPr>
        <w:t>5</w:t>
      </w:r>
      <w:r w:rsidRPr="00AC329A">
        <w:rPr>
          <w:rFonts w:cs="Arial"/>
          <w:sz w:val="24"/>
          <w:szCs w:val="24"/>
        </w:rPr>
        <w:t xml:space="preserve">. Строго выполнять инструкции Экспедитора по вопросам осуществления и/или организации ТЭО. </w:t>
      </w:r>
    </w:p>
    <w:p w:rsidR="00447033" w:rsidRPr="00AC329A" w:rsidRDefault="00E63547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lastRenderedPageBreak/>
        <w:t>2.2.6</w:t>
      </w:r>
      <w:r w:rsidR="00447033" w:rsidRPr="00AC329A">
        <w:rPr>
          <w:rFonts w:cs="Arial"/>
          <w:sz w:val="24"/>
          <w:szCs w:val="24"/>
        </w:rPr>
        <w:t>. При осуществлении экспортных, импортных и транзитных перевозок через Экспедитора оформлять транспортные железнодорожные накладные и другие транспортно-экспедиторские документы на согласованные объемы и маршруты следования только на основании письменных инструкций Экспедитора, за исключением случаев, когда заполнение указанных документов осуществляется Экспедитором по поручению Клиента.</w:t>
      </w:r>
    </w:p>
    <w:p w:rsidR="00447033" w:rsidRPr="00AC329A" w:rsidRDefault="00E63547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2.2.7</w:t>
      </w:r>
      <w:r w:rsidR="00447033" w:rsidRPr="00AC329A">
        <w:rPr>
          <w:rFonts w:cs="Arial"/>
          <w:sz w:val="24"/>
          <w:szCs w:val="24"/>
        </w:rPr>
        <w:t>. Упаковывать, загружать, размещать и закреплять грузы в контейнерах и/или вагонах в соответствии с Правилами перевозок грузов на соответствующем виде транспорта, Техническими условиями погрузки и крепления грузов в вагонах и контейнерах и другими нормативными документами.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2.2.</w:t>
      </w:r>
      <w:r w:rsidR="00E63547" w:rsidRPr="00AC329A">
        <w:rPr>
          <w:rFonts w:cs="Arial"/>
          <w:sz w:val="24"/>
          <w:szCs w:val="24"/>
        </w:rPr>
        <w:t>8</w:t>
      </w:r>
      <w:r w:rsidRPr="00AC329A">
        <w:rPr>
          <w:rFonts w:cs="Arial"/>
          <w:sz w:val="24"/>
          <w:szCs w:val="24"/>
        </w:rPr>
        <w:t>. Предъявлять к перевозке грузы, порожние вагоны и/или контейнеры в соответствии с заявленными сроками, в объемах и по маршрутам, согласованным с Экспедитором.</w:t>
      </w:r>
    </w:p>
    <w:p w:rsidR="00447033" w:rsidRPr="00AC329A" w:rsidRDefault="00E63547" w:rsidP="00447033">
      <w:pPr>
        <w:jc w:val="both"/>
        <w:rPr>
          <w:rFonts w:cs="Arial"/>
          <w:bCs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           2.2.9</w:t>
      </w:r>
      <w:r w:rsidR="00447033" w:rsidRPr="00AC329A">
        <w:rPr>
          <w:rFonts w:cs="Arial"/>
          <w:sz w:val="24"/>
          <w:szCs w:val="24"/>
        </w:rPr>
        <w:t xml:space="preserve">. </w:t>
      </w:r>
      <w:r w:rsidR="00447033" w:rsidRPr="00AC329A">
        <w:rPr>
          <w:rFonts w:cs="Arial"/>
          <w:bCs/>
          <w:sz w:val="24"/>
          <w:szCs w:val="24"/>
        </w:rPr>
        <w:t>При наличии  соответствующей отметки в согласованных Экспедитором За</w:t>
      </w:r>
      <w:r w:rsidR="00784CE3" w:rsidRPr="00AC329A">
        <w:rPr>
          <w:rFonts w:cs="Arial"/>
          <w:bCs/>
          <w:sz w:val="24"/>
          <w:szCs w:val="24"/>
        </w:rPr>
        <w:t>казах</w:t>
      </w:r>
      <w:r w:rsidR="00447033" w:rsidRPr="00AC329A">
        <w:rPr>
          <w:rFonts w:cs="Arial"/>
          <w:bCs/>
          <w:sz w:val="24"/>
          <w:szCs w:val="24"/>
        </w:rPr>
        <w:t xml:space="preserve"> в течение трех рабочих дней после приема груза к перевозке на станции отправления при осуществлении экспортно-импортных перевозок Клиент должен направлять в адрес Экспедитора факсом/по электронной почте или другими согласованными способами подробную отгрузочную информацию с указанием:</w:t>
      </w:r>
    </w:p>
    <w:p w:rsidR="00447033" w:rsidRPr="00AC329A" w:rsidRDefault="00447033" w:rsidP="00447033">
      <w:pPr>
        <w:numPr>
          <w:ilvl w:val="0"/>
          <w:numId w:val="2"/>
        </w:numPr>
        <w:tabs>
          <w:tab w:val="num" w:pos="851"/>
        </w:tabs>
        <w:ind w:left="0" w:firstLine="709"/>
        <w:jc w:val="both"/>
        <w:rPr>
          <w:rFonts w:cs="Arial"/>
          <w:bCs/>
          <w:sz w:val="24"/>
          <w:szCs w:val="24"/>
        </w:rPr>
      </w:pPr>
      <w:r w:rsidRPr="00AC329A">
        <w:rPr>
          <w:rFonts w:cs="Arial"/>
          <w:bCs/>
          <w:sz w:val="24"/>
          <w:szCs w:val="24"/>
        </w:rPr>
        <w:t>номеров вагонов/контейнеров, типоразмера контейнера и номеров железнодорожных накладных;</w:t>
      </w:r>
    </w:p>
    <w:p w:rsidR="00447033" w:rsidRPr="00AC329A" w:rsidRDefault="00447033" w:rsidP="00447033">
      <w:pPr>
        <w:numPr>
          <w:ilvl w:val="0"/>
          <w:numId w:val="2"/>
        </w:numPr>
        <w:tabs>
          <w:tab w:val="num" w:pos="851"/>
        </w:tabs>
        <w:ind w:left="0" w:firstLine="709"/>
        <w:jc w:val="both"/>
        <w:rPr>
          <w:rFonts w:cs="Arial"/>
          <w:bCs/>
          <w:sz w:val="24"/>
          <w:szCs w:val="24"/>
        </w:rPr>
      </w:pPr>
      <w:r w:rsidRPr="00AC329A">
        <w:rPr>
          <w:rFonts w:cs="Arial"/>
          <w:bCs/>
          <w:sz w:val="24"/>
          <w:szCs w:val="24"/>
        </w:rPr>
        <w:t>даты отгрузки (по штемпелю в накладной), станции отправления, подкода перевозки, наименования отправителя;</w:t>
      </w:r>
    </w:p>
    <w:p w:rsidR="00447033" w:rsidRPr="00AC329A" w:rsidRDefault="00447033" w:rsidP="00447033">
      <w:pPr>
        <w:numPr>
          <w:ilvl w:val="0"/>
          <w:numId w:val="2"/>
        </w:numPr>
        <w:tabs>
          <w:tab w:val="num" w:pos="851"/>
        </w:tabs>
        <w:ind w:left="0" w:firstLine="709"/>
        <w:jc w:val="both"/>
        <w:rPr>
          <w:rFonts w:cs="Arial"/>
          <w:bCs/>
          <w:sz w:val="24"/>
          <w:szCs w:val="24"/>
        </w:rPr>
      </w:pPr>
      <w:r w:rsidRPr="00AC329A">
        <w:rPr>
          <w:rFonts w:cs="Arial"/>
          <w:bCs/>
          <w:sz w:val="24"/>
          <w:szCs w:val="24"/>
        </w:rPr>
        <w:t>маршрута следования, станции назначения, получателя, пограничных переходов;</w:t>
      </w:r>
    </w:p>
    <w:p w:rsidR="00447033" w:rsidRPr="00AC329A" w:rsidRDefault="00447033" w:rsidP="00447033">
      <w:pPr>
        <w:numPr>
          <w:ilvl w:val="0"/>
          <w:numId w:val="2"/>
        </w:numPr>
        <w:tabs>
          <w:tab w:val="num" w:pos="851"/>
        </w:tabs>
        <w:ind w:left="0" w:firstLine="709"/>
        <w:jc w:val="both"/>
        <w:rPr>
          <w:rFonts w:cs="Arial"/>
          <w:bCs/>
          <w:sz w:val="24"/>
          <w:szCs w:val="24"/>
        </w:rPr>
      </w:pPr>
      <w:r w:rsidRPr="00AC329A">
        <w:rPr>
          <w:rFonts w:cs="Arial"/>
          <w:bCs/>
          <w:sz w:val="24"/>
          <w:szCs w:val="24"/>
        </w:rPr>
        <w:t>наименования груза и веса брутто  в каждом вагоне/контейнере в килограммах;</w:t>
      </w:r>
    </w:p>
    <w:p w:rsidR="00447033" w:rsidRPr="00AC329A" w:rsidRDefault="00447033" w:rsidP="00447033">
      <w:pPr>
        <w:numPr>
          <w:ilvl w:val="0"/>
          <w:numId w:val="2"/>
        </w:numPr>
        <w:tabs>
          <w:tab w:val="num" w:pos="851"/>
        </w:tabs>
        <w:ind w:left="0" w:firstLine="709"/>
        <w:jc w:val="both"/>
        <w:rPr>
          <w:rFonts w:cs="Arial"/>
          <w:bCs/>
          <w:sz w:val="24"/>
          <w:szCs w:val="24"/>
        </w:rPr>
      </w:pPr>
      <w:r w:rsidRPr="00AC329A">
        <w:rPr>
          <w:rFonts w:cs="Arial"/>
          <w:bCs/>
          <w:sz w:val="24"/>
          <w:szCs w:val="24"/>
        </w:rPr>
        <w:t>других необходимых данных для осуществления расчетов и перевозки.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bCs/>
          <w:sz w:val="24"/>
          <w:szCs w:val="24"/>
        </w:rPr>
        <w:t>При осуществлении транзитных перевозок грузов по железным дорогам ОАО «РЖД» отгрузочная информация и За</w:t>
      </w:r>
      <w:r w:rsidR="00784CE3" w:rsidRPr="00AC329A">
        <w:rPr>
          <w:rFonts w:cs="Arial"/>
          <w:bCs/>
          <w:sz w:val="24"/>
          <w:szCs w:val="24"/>
        </w:rPr>
        <w:t>казы</w:t>
      </w:r>
      <w:r w:rsidRPr="00AC329A">
        <w:rPr>
          <w:rFonts w:cs="Arial"/>
          <w:bCs/>
          <w:sz w:val="24"/>
          <w:szCs w:val="24"/>
        </w:rPr>
        <w:t xml:space="preserve"> должны быть предоставлены Экспедитору в срок, не менее чем за три дня до прибытия груза на входную пограничную станцию ОАО «РЖД». Клиент обязан возместить все расходы Экспедитора, связанные с задержкой вагонов и/или контейнеров на железнодорожных  станциях в случаях, указанных в пункте 4.2 настоящего Договора.  </w:t>
      </w:r>
    </w:p>
    <w:p w:rsidR="00D948CA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2.2.10. Забрать акты об оказанных услугах у Экспедит</w:t>
      </w:r>
      <w:r w:rsidR="00784CE3" w:rsidRPr="00AC329A">
        <w:rPr>
          <w:rFonts w:cs="Arial"/>
          <w:sz w:val="24"/>
          <w:szCs w:val="24"/>
        </w:rPr>
        <w:t xml:space="preserve">ора для оформления в течение 5 </w:t>
      </w:r>
      <w:r w:rsidR="000C420A" w:rsidRPr="00AC329A">
        <w:rPr>
          <w:rFonts w:cs="Arial"/>
          <w:sz w:val="24"/>
          <w:szCs w:val="24"/>
        </w:rPr>
        <w:t xml:space="preserve">календарных </w:t>
      </w:r>
      <w:r w:rsidRPr="00AC329A">
        <w:rPr>
          <w:rFonts w:cs="Arial"/>
          <w:sz w:val="24"/>
          <w:szCs w:val="24"/>
        </w:rPr>
        <w:t xml:space="preserve">дней с </w:t>
      </w:r>
      <w:r w:rsidR="006171CC" w:rsidRPr="00AC329A">
        <w:rPr>
          <w:rFonts w:cs="Arial"/>
          <w:sz w:val="24"/>
          <w:szCs w:val="24"/>
        </w:rPr>
        <w:t>даты</w:t>
      </w:r>
      <w:r w:rsidRPr="00AC329A">
        <w:rPr>
          <w:rFonts w:cs="Arial"/>
          <w:sz w:val="24"/>
          <w:szCs w:val="24"/>
        </w:rPr>
        <w:t xml:space="preserve"> ок</w:t>
      </w:r>
      <w:r w:rsidR="00784CE3" w:rsidRPr="00AC329A">
        <w:rPr>
          <w:rFonts w:cs="Arial"/>
          <w:sz w:val="24"/>
          <w:szCs w:val="24"/>
        </w:rPr>
        <w:t>ончания расчетного периода</w:t>
      </w:r>
      <w:r w:rsidRPr="00AC329A">
        <w:rPr>
          <w:rFonts w:cs="Arial"/>
          <w:sz w:val="24"/>
          <w:szCs w:val="24"/>
        </w:rPr>
        <w:t>. По истечении указанного срока Экспедитор вправе высл</w:t>
      </w:r>
      <w:r w:rsidR="00D948CA" w:rsidRPr="00AC329A">
        <w:rPr>
          <w:rFonts w:cs="Arial"/>
          <w:sz w:val="24"/>
          <w:szCs w:val="24"/>
        </w:rPr>
        <w:t>ать документы заказным письмом по указанному в договоре адресу доставки корреспонденции.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В течение 5 дней с даты </w:t>
      </w:r>
      <w:r w:rsidR="006171CC" w:rsidRPr="00AC329A">
        <w:rPr>
          <w:rFonts w:cs="Arial"/>
          <w:sz w:val="24"/>
          <w:szCs w:val="24"/>
        </w:rPr>
        <w:t xml:space="preserve">окончания расчетного периода подписать </w:t>
      </w:r>
      <w:r w:rsidRPr="00AC329A">
        <w:rPr>
          <w:rFonts w:cs="Arial"/>
          <w:sz w:val="24"/>
          <w:szCs w:val="24"/>
        </w:rPr>
        <w:t>акт об оказанных услугах и возвратить их Экспедитору или предоставить мотивированный отказ от их подписания.</w:t>
      </w:r>
      <w:r w:rsidR="00784CE3" w:rsidRPr="00AC329A">
        <w:rPr>
          <w:rFonts w:cs="Arial"/>
          <w:sz w:val="24"/>
          <w:szCs w:val="24"/>
        </w:rPr>
        <w:t xml:space="preserve"> При отсутствии отказа акт считается подписанным.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2.2.11. Для предъявления в налоговые и таможенные органы в соответствии с законодательством Российской Федерации предоставлять Экспедитору по его обращению документы, подтверждающие перевозку грузов под таможенным контролем.</w:t>
      </w:r>
    </w:p>
    <w:p w:rsidR="00447033" w:rsidRPr="00AC329A" w:rsidRDefault="00447033" w:rsidP="00447033">
      <w:pPr>
        <w:pStyle w:val="a3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           2.2.12. Возмещать Экспедитору возложенные на него (или его партнеров) как на плательщика за перевозку грузов тарифы, сборы и штрафы, предусмотренные действующим законодательством, нормативными документами, в том числе международными</w:t>
      </w:r>
      <w:r w:rsidR="008A7EBF" w:rsidRPr="00AC329A">
        <w:rPr>
          <w:rFonts w:cs="Arial"/>
          <w:sz w:val="24"/>
          <w:szCs w:val="24"/>
        </w:rPr>
        <w:t>,</w:t>
      </w:r>
      <w:r w:rsidRPr="00AC329A">
        <w:rPr>
          <w:rFonts w:cs="Arial"/>
          <w:sz w:val="24"/>
          <w:szCs w:val="24"/>
        </w:rPr>
        <w:t xml:space="preserve"> и Прайс-листом, а также расходы, возникшие в связи с выполнением работ на пограничных станциях </w:t>
      </w:r>
      <w:r w:rsidR="00E63547" w:rsidRPr="00AC329A">
        <w:rPr>
          <w:rFonts w:cs="Arial"/>
          <w:sz w:val="24"/>
          <w:szCs w:val="24"/>
        </w:rPr>
        <w:t xml:space="preserve">и/или портах </w:t>
      </w:r>
      <w:r w:rsidRPr="00AC329A">
        <w:rPr>
          <w:rFonts w:cs="Arial"/>
          <w:sz w:val="24"/>
          <w:szCs w:val="24"/>
        </w:rPr>
        <w:t xml:space="preserve">по инициативе или указанию таможенных органов либо органов государственного контроля (надзора) при перевозках грузов, заявленных Клиентом. 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2.2.13. При необходимости, по запросу Экспедитора, предоставлять последнему копии перевозочных документов. </w:t>
      </w:r>
    </w:p>
    <w:p w:rsidR="00447033" w:rsidRPr="00AC329A" w:rsidRDefault="00447033" w:rsidP="00447033">
      <w:pPr>
        <w:pStyle w:val="20"/>
        <w:ind w:firstLine="709"/>
        <w:rPr>
          <w:rFonts w:cs="Arial"/>
          <w:b w:val="0"/>
          <w:i w:val="0"/>
          <w:sz w:val="24"/>
          <w:szCs w:val="24"/>
        </w:rPr>
      </w:pPr>
    </w:p>
    <w:p w:rsidR="00447033" w:rsidRPr="00AC329A" w:rsidRDefault="00447033" w:rsidP="00447033">
      <w:pPr>
        <w:pStyle w:val="a4"/>
        <w:ind w:firstLine="709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2.3. Каждая Сторона обязуется не совершать действия, которые могут причинить ущерб интересам другой Стороны.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2.4. Порядок взаимодействия и условия оказания услуг, перечисленных в пункте 2.1.14 настоящего Договора, оформляется отдельным приложением к настоящему Договору.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2.5. При нарушении Клиентом  действующего законодательства  или условий договора Экспедитор уведомляет Клиента о начисленных штрафах и выставляет счет. Уведомление осуществляется по телефону, факсу, электронной почте или иным согласованным способом. Клиент обязан рассмотреть уведомление и дать письменный ответ не позднее 3 рабочих дней с </w:t>
      </w:r>
      <w:r w:rsidRPr="00AC329A">
        <w:rPr>
          <w:rFonts w:cs="Arial"/>
          <w:sz w:val="24"/>
          <w:szCs w:val="24"/>
        </w:rPr>
        <w:lastRenderedPageBreak/>
        <w:t>момента его получения.  При наличии денежных средств на счете Клиента и письменном согласии об оплате штрафа  Экспедитор производит списание сумм начисленных штрафов.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2.6. В случае не получения Экспедитором ответа Клиента о его согласии  или несогласии оплатить штраф по истечении  срока, указанного в п. 2.5., Экспедитор направляет Клиенту претензию. Клиент обязан в течение 10 рабочих дней с даты получения претензии дать письменный ответ о результатах ее рассмотрения.  Если по истечении указанного срока Клиент не дал ответ на претензию Экспедитор вправе списать суммы начисленных штрафов с</w:t>
      </w:r>
      <w:r w:rsidR="000E3E0E" w:rsidRPr="00AC329A">
        <w:rPr>
          <w:rFonts w:cs="Arial"/>
          <w:sz w:val="24"/>
          <w:szCs w:val="24"/>
        </w:rPr>
        <w:t>о</w:t>
      </w:r>
      <w:r w:rsidRPr="00AC329A">
        <w:rPr>
          <w:rFonts w:cs="Arial"/>
          <w:sz w:val="24"/>
          <w:szCs w:val="24"/>
        </w:rPr>
        <w:t xml:space="preserve"> счета Клиента. В случае поступления ответа с несогласием на оплату штрафных санкций после их списания с лицевого счета Клиента, последний вправе обратиться в Арбитражный суд.</w:t>
      </w:r>
    </w:p>
    <w:p w:rsidR="00447033" w:rsidRPr="00AC329A" w:rsidRDefault="00447033" w:rsidP="00447033">
      <w:pPr>
        <w:pStyle w:val="a3"/>
        <w:ind w:firstLine="709"/>
        <w:rPr>
          <w:rFonts w:cs="Arial"/>
          <w:sz w:val="24"/>
          <w:szCs w:val="24"/>
        </w:rPr>
      </w:pPr>
    </w:p>
    <w:p w:rsidR="00447033" w:rsidRPr="00AC329A" w:rsidRDefault="00BD680E" w:rsidP="00447033">
      <w:pPr>
        <w:pStyle w:val="a3"/>
        <w:jc w:val="center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3.  ПОРЯДОК РАСЧЕТОВ</w:t>
      </w:r>
    </w:p>
    <w:p w:rsidR="00447033" w:rsidRPr="00AC329A" w:rsidRDefault="00447033" w:rsidP="00447033">
      <w:pPr>
        <w:pStyle w:val="a3"/>
        <w:jc w:val="center"/>
        <w:rPr>
          <w:rFonts w:cs="Arial"/>
          <w:sz w:val="24"/>
          <w:szCs w:val="24"/>
        </w:rPr>
      </w:pP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3.1. Клиент, на основании счетов, выставляемых Экспедитором, производит 100% предварительную оплату не позднее, чем за 3 (три) рабочих дня до начала перевозки. Сторонами может быть согласован иной порядок расчетов, касающийся способа и сроков оплаты.</w:t>
      </w:r>
    </w:p>
    <w:p w:rsidR="00447033" w:rsidRPr="00AC329A" w:rsidRDefault="005476F8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3.2</w:t>
      </w:r>
      <w:r w:rsidR="00447033" w:rsidRPr="00AC329A">
        <w:rPr>
          <w:rFonts w:cs="Arial"/>
          <w:sz w:val="24"/>
          <w:szCs w:val="24"/>
        </w:rPr>
        <w:t>. Оплата как по основным, так и по дополнительным счетам Экспедитора производится Клиентом в полном объеме в безналичном порядке на расчетный счет Экспедитора, указанный в разделе 10 настоящего Договора, или наличными средствами в кассу Экспедитора.</w:t>
      </w:r>
    </w:p>
    <w:p w:rsidR="00447033" w:rsidRPr="00AC329A" w:rsidRDefault="005476F8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3.3</w:t>
      </w:r>
      <w:r w:rsidR="00447033" w:rsidRPr="00AC329A">
        <w:rPr>
          <w:rFonts w:cs="Arial"/>
          <w:sz w:val="24"/>
          <w:szCs w:val="24"/>
        </w:rPr>
        <w:t>. Для подтверждения обоснованности применения НДС по ставке 0 процентов на  оказанные услуги при перевозках грузов в международном сообщении Клиент предоставляет копии документов, предусмотренных Налоговым кодексом РФ, в течение 30 дней с даты приема груза к перевозке.</w:t>
      </w:r>
    </w:p>
    <w:p w:rsidR="00D76C05" w:rsidRPr="00AC329A" w:rsidRDefault="005476F8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3.4</w:t>
      </w:r>
      <w:r w:rsidR="00447033" w:rsidRPr="00AC329A">
        <w:rPr>
          <w:rFonts w:cs="Arial"/>
          <w:sz w:val="24"/>
          <w:szCs w:val="24"/>
        </w:rPr>
        <w:t xml:space="preserve">. </w:t>
      </w:r>
      <w:r w:rsidR="00784CE3" w:rsidRPr="00AC329A">
        <w:rPr>
          <w:rFonts w:cs="Arial"/>
          <w:sz w:val="24"/>
          <w:szCs w:val="24"/>
        </w:rPr>
        <w:t>Расчетным период</w:t>
      </w:r>
      <w:r w:rsidR="00616DE3" w:rsidRPr="00AC329A">
        <w:rPr>
          <w:rFonts w:cs="Arial"/>
          <w:sz w:val="24"/>
          <w:szCs w:val="24"/>
        </w:rPr>
        <w:t>ом по настоящему договору являю</w:t>
      </w:r>
      <w:r w:rsidR="005357EA" w:rsidRPr="00AC329A">
        <w:rPr>
          <w:rFonts w:cs="Arial"/>
          <w:sz w:val="24"/>
          <w:szCs w:val="24"/>
        </w:rPr>
        <w:t>т</w:t>
      </w:r>
      <w:r w:rsidR="00784CE3" w:rsidRPr="00AC329A">
        <w:rPr>
          <w:rFonts w:cs="Arial"/>
          <w:sz w:val="24"/>
          <w:szCs w:val="24"/>
        </w:rPr>
        <w:t xml:space="preserve">ся 5 </w:t>
      </w:r>
      <w:r w:rsidR="000C420A" w:rsidRPr="00AC329A">
        <w:rPr>
          <w:rFonts w:cs="Arial"/>
          <w:sz w:val="24"/>
          <w:szCs w:val="24"/>
        </w:rPr>
        <w:t xml:space="preserve">календарных </w:t>
      </w:r>
      <w:r w:rsidR="00784CE3" w:rsidRPr="00AC329A">
        <w:rPr>
          <w:rFonts w:cs="Arial"/>
          <w:sz w:val="24"/>
          <w:szCs w:val="24"/>
        </w:rPr>
        <w:t>дней</w:t>
      </w:r>
      <w:r w:rsidR="0030725B" w:rsidRPr="00AC329A">
        <w:rPr>
          <w:rStyle w:val="aa"/>
          <w:rFonts w:cs="Arial"/>
          <w:sz w:val="24"/>
          <w:szCs w:val="24"/>
        </w:rPr>
        <w:footnoteReference w:id="2"/>
      </w:r>
      <w:r w:rsidR="0096537D" w:rsidRPr="00AC329A">
        <w:rPr>
          <w:rFonts w:cs="Arial"/>
          <w:sz w:val="24"/>
          <w:szCs w:val="24"/>
        </w:rPr>
        <w:t>. В течение</w:t>
      </w:r>
      <w:r w:rsidR="00784CE3" w:rsidRPr="00AC329A">
        <w:rPr>
          <w:rFonts w:cs="Arial"/>
          <w:sz w:val="24"/>
          <w:szCs w:val="24"/>
        </w:rPr>
        <w:t xml:space="preserve"> 5 </w:t>
      </w:r>
      <w:r w:rsidR="000C420A" w:rsidRPr="00AC329A">
        <w:rPr>
          <w:rFonts w:cs="Arial"/>
          <w:sz w:val="24"/>
          <w:szCs w:val="24"/>
        </w:rPr>
        <w:t>календарных</w:t>
      </w:r>
      <w:r w:rsidR="00784CE3" w:rsidRPr="00AC329A">
        <w:rPr>
          <w:rFonts w:cs="Arial"/>
          <w:sz w:val="24"/>
          <w:szCs w:val="24"/>
        </w:rPr>
        <w:t xml:space="preserve"> дней </w:t>
      </w:r>
      <w:r w:rsidR="006171CC" w:rsidRPr="00AC329A">
        <w:rPr>
          <w:rFonts w:cs="Arial"/>
          <w:sz w:val="24"/>
          <w:szCs w:val="24"/>
        </w:rPr>
        <w:t xml:space="preserve">с даты </w:t>
      </w:r>
      <w:r w:rsidR="00784CE3" w:rsidRPr="00AC329A">
        <w:rPr>
          <w:rFonts w:cs="Arial"/>
          <w:sz w:val="24"/>
          <w:szCs w:val="24"/>
        </w:rPr>
        <w:t xml:space="preserve">окончания каждого расчетного периода Стороны подписывают акты </w:t>
      </w:r>
      <w:r w:rsidR="00447033" w:rsidRPr="00AC329A">
        <w:rPr>
          <w:rFonts w:cs="Arial"/>
          <w:sz w:val="24"/>
          <w:szCs w:val="24"/>
        </w:rPr>
        <w:t>об оказанных услугах</w:t>
      </w:r>
      <w:r w:rsidR="00D76C05" w:rsidRPr="00AC329A">
        <w:rPr>
          <w:rFonts w:cs="Arial"/>
          <w:sz w:val="24"/>
          <w:szCs w:val="24"/>
        </w:rPr>
        <w:t>.</w:t>
      </w:r>
    </w:p>
    <w:p w:rsidR="001C6CF4" w:rsidRPr="00AC329A" w:rsidRDefault="00661764" w:rsidP="00616DE3">
      <w:pPr>
        <w:ind w:firstLine="720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А</w:t>
      </w:r>
      <w:r w:rsidR="001C6CF4" w:rsidRPr="00AC329A">
        <w:rPr>
          <w:rFonts w:cs="Arial"/>
          <w:sz w:val="24"/>
          <w:szCs w:val="24"/>
        </w:rPr>
        <w:t>кты сверки взаи</w:t>
      </w:r>
      <w:r w:rsidR="001806CC" w:rsidRPr="00AC329A">
        <w:rPr>
          <w:rFonts w:cs="Arial"/>
          <w:sz w:val="24"/>
          <w:szCs w:val="24"/>
        </w:rPr>
        <w:t xml:space="preserve">морасчетов </w:t>
      </w:r>
      <w:r w:rsidRPr="00AC329A">
        <w:rPr>
          <w:rFonts w:cs="Arial"/>
          <w:sz w:val="24"/>
          <w:szCs w:val="24"/>
        </w:rPr>
        <w:t xml:space="preserve">подписываются сторонами </w:t>
      </w:r>
      <w:r w:rsidR="001806CC" w:rsidRPr="00AC329A">
        <w:rPr>
          <w:rFonts w:cs="Arial"/>
          <w:sz w:val="24"/>
          <w:szCs w:val="24"/>
        </w:rPr>
        <w:t xml:space="preserve">не реже </w:t>
      </w:r>
      <w:r w:rsidR="00697877" w:rsidRPr="00AC329A">
        <w:rPr>
          <w:rFonts w:cs="Arial"/>
          <w:sz w:val="24"/>
          <w:szCs w:val="24"/>
        </w:rPr>
        <w:t>2-х</w:t>
      </w:r>
      <w:r w:rsidR="001806CC" w:rsidRPr="00AC329A">
        <w:rPr>
          <w:rFonts w:cs="Arial"/>
          <w:sz w:val="24"/>
          <w:szCs w:val="24"/>
        </w:rPr>
        <w:t xml:space="preserve"> раз в год </w:t>
      </w:r>
      <w:r w:rsidR="00616DE3" w:rsidRPr="00AC329A">
        <w:rPr>
          <w:rFonts w:cs="Arial"/>
          <w:sz w:val="24"/>
          <w:szCs w:val="24"/>
        </w:rPr>
        <w:t>или по требованию одной из Сторон</w:t>
      </w:r>
      <w:r w:rsidR="001806CC" w:rsidRPr="00AC329A">
        <w:rPr>
          <w:rFonts w:cs="Arial"/>
          <w:sz w:val="24"/>
          <w:szCs w:val="24"/>
        </w:rPr>
        <w:t>.</w:t>
      </w:r>
    </w:p>
    <w:p w:rsidR="00447033" w:rsidRPr="00AC329A" w:rsidRDefault="005476F8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3.5</w:t>
      </w:r>
      <w:r w:rsidR="00447033" w:rsidRPr="00AC329A">
        <w:rPr>
          <w:rFonts w:cs="Arial"/>
          <w:sz w:val="24"/>
          <w:szCs w:val="24"/>
        </w:rPr>
        <w:t xml:space="preserve">.  При организации перевозок грузов по железным дорогам ОАО «РЖД» акты об оказанных услугах и счета-фактуры на провозные платежи </w:t>
      </w:r>
      <w:r w:rsidR="00D76C05" w:rsidRPr="00AC329A">
        <w:rPr>
          <w:rFonts w:cs="Arial"/>
          <w:sz w:val="24"/>
          <w:szCs w:val="24"/>
        </w:rPr>
        <w:t>и услуги по предоставлению вагонов и/или контейнеров принадлежности ОАО «ТрансКонтейнер»</w:t>
      </w:r>
      <w:r w:rsidR="00447033" w:rsidRPr="00AC329A">
        <w:rPr>
          <w:rFonts w:cs="Arial"/>
          <w:sz w:val="24"/>
          <w:szCs w:val="24"/>
        </w:rPr>
        <w:t xml:space="preserve"> выдаются Клиенту после оформления выдачи груза на станции назначения (раскредитования), при перевозке в прямом смешанном железнодорожно-водном сообщении на момент сдачи груза станцией перевалки морскому (речному) порту, при перевозке в экспортном сообщении на момент сдачи груза российской передаточной станцией иностранному перевозчику или порту.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bCs/>
          <w:sz w:val="24"/>
          <w:szCs w:val="24"/>
        </w:rPr>
        <w:t>3.</w:t>
      </w:r>
      <w:r w:rsidR="005476F8" w:rsidRPr="00AC329A">
        <w:rPr>
          <w:rFonts w:cs="Arial"/>
          <w:bCs/>
          <w:sz w:val="24"/>
          <w:szCs w:val="24"/>
        </w:rPr>
        <w:t>6</w:t>
      </w:r>
      <w:r w:rsidRPr="00AC329A">
        <w:rPr>
          <w:rFonts w:cs="Arial"/>
          <w:bCs/>
          <w:sz w:val="24"/>
          <w:szCs w:val="24"/>
        </w:rPr>
        <w:t>.</w:t>
      </w:r>
      <w:r w:rsidRPr="00AC329A">
        <w:rPr>
          <w:rFonts w:cs="Arial"/>
          <w:sz w:val="24"/>
          <w:szCs w:val="24"/>
        </w:rPr>
        <w:t xml:space="preserve"> Оплата по настоящему Договору производится в российских рублях.</w:t>
      </w:r>
    </w:p>
    <w:p w:rsidR="00447033" w:rsidRPr="00AC329A" w:rsidRDefault="005476F8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3.7</w:t>
      </w:r>
      <w:r w:rsidR="00447033" w:rsidRPr="00AC329A">
        <w:rPr>
          <w:rFonts w:cs="Arial"/>
          <w:sz w:val="24"/>
          <w:szCs w:val="24"/>
        </w:rPr>
        <w:t>. Датой платежа считается дата поступления денежных средств на расчетный счет или в кассу Экспедитора.</w:t>
      </w:r>
    </w:p>
    <w:p w:rsidR="00447033" w:rsidRPr="00AC329A" w:rsidRDefault="005476F8" w:rsidP="00471C14">
      <w:pPr>
        <w:pStyle w:val="a3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            3.8</w:t>
      </w:r>
      <w:r w:rsidR="00447033" w:rsidRPr="00AC329A">
        <w:rPr>
          <w:rFonts w:cs="Arial"/>
          <w:sz w:val="24"/>
          <w:szCs w:val="24"/>
        </w:rPr>
        <w:t>. Все банковские расходы, связанные с осуществлением платежей по настоящему Договору, производятся за счет Стороны, осуществляющей платеж.</w:t>
      </w:r>
    </w:p>
    <w:p w:rsidR="00447033" w:rsidRPr="00AC329A" w:rsidRDefault="005476F8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3.9</w:t>
      </w:r>
      <w:r w:rsidR="00447033" w:rsidRPr="00AC329A">
        <w:rPr>
          <w:rFonts w:cs="Arial"/>
          <w:sz w:val="24"/>
          <w:szCs w:val="24"/>
        </w:rPr>
        <w:t>. По требованию Клиента Экспедитор предоставляет ему подтверждение по поступившим суммам на расчетный счет Экспедитора.</w:t>
      </w:r>
    </w:p>
    <w:p w:rsidR="00872EF6" w:rsidRPr="00AC329A" w:rsidRDefault="005476F8" w:rsidP="00872EF6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3.10</w:t>
      </w:r>
      <w:r w:rsidR="00447033" w:rsidRPr="00AC329A">
        <w:rPr>
          <w:rFonts w:cs="Arial"/>
          <w:sz w:val="24"/>
          <w:szCs w:val="24"/>
        </w:rPr>
        <w:t xml:space="preserve">. </w:t>
      </w:r>
      <w:r w:rsidR="00872EF6" w:rsidRPr="00AC329A">
        <w:rPr>
          <w:rFonts w:cs="Arial"/>
          <w:sz w:val="24"/>
          <w:szCs w:val="24"/>
        </w:rPr>
        <w:t>После подписания в двустороннем порядке Акта об оказанных услугах Экспедитор в течение 5 (пяти) дней обязуется выдать Клиенту счет-фактуру. Если после подписания в двустороннем порядке акта об оказанных услугах, будут выявлены независящие от Экспедитора обстоятельства влияющие на стоимость оказанных Экспедитором услуг, последний вносит соответствующие исправления в первоначальные Акт и счет-фактуру и заверяет исправления установленным порядком. На дополнительный объем услуг Клиенту выставляется счет, который оплачивается в течение пяти банковских дней.</w:t>
      </w:r>
      <w:r w:rsidR="00E63547" w:rsidRPr="00AC329A">
        <w:rPr>
          <w:rFonts w:cs="Arial"/>
          <w:sz w:val="24"/>
          <w:szCs w:val="24"/>
        </w:rPr>
        <w:t xml:space="preserve"> Корректировка сумм начисленных платежей за услуги допускается в течение 6 месяцев с даты оказания услуги.</w:t>
      </w:r>
    </w:p>
    <w:p w:rsidR="00447033" w:rsidRPr="00AC329A" w:rsidRDefault="005476F8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lastRenderedPageBreak/>
        <w:t>3.11</w:t>
      </w:r>
      <w:r w:rsidR="00447033" w:rsidRPr="00AC329A">
        <w:rPr>
          <w:rFonts w:cs="Arial"/>
          <w:sz w:val="24"/>
          <w:szCs w:val="24"/>
        </w:rPr>
        <w:t xml:space="preserve">. Не поступивший от Клиента в адрес Экспедитора Акт об оказанных услугах в течение </w:t>
      </w:r>
      <w:r w:rsidR="001C6CF4" w:rsidRPr="00AC329A">
        <w:rPr>
          <w:rFonts w:cs="Arial"/>
          <w:sz w:val="24"/>
          <w:szCs w:val="24"/>
        </w:rPr>
        <w:t>5</w:t>
      </w:r>
      <w:r w:rsidR="00447033" w:rsidRPr="00AC329A">
        <w:rPr>
          <w:rFonts w:cs="Arial"/>
          <w:sz w:val="24"/>
          <w:szCs w:val="24"/>
        </w:rPr>
        <w:t xml:space="preserve"> (</w:t>
      </w:r>
      <w:r w:rsidR="001C6CF4" w:rsidRPr="00AC329A">
        <w:rPr>
          <w:rFonts w:cs="Arial"/>
          <w:sz w:val="24"/>
          <w:szCs w:val="24"/>
        </w:rPr>
        <w:t>пяти</w:t>
      </w:r>
      <w:r w:rsidR="00447033" w:rsidRPr="00AC329A">
        <w:rPr>
          <w:rFonts w:cs="Arial"/>
          <w:sz w:val="24"/>
          <w:szCs w:val="24"/>
        </w:rPr>
        <w:t xml:space="preserve">) </w:t>
      </w:r>
      <w:r w:rsidR="006171CC" w:rsidRPr="00AC329A">
        <w:rPr>
          <w:rFonts w:cs="Arial"/>
          <w:sz w:val="24"/>
          <w:szCs w:val="24"/>
        </w:rPr>
        <w:t xml:space="preserve">календарных </w:t>
      </w:r>
      <w:r w:rsidR="00447033" w:rsidRPr="00AC329A">
        <w:rPr>
          <w:rFonts w:cs="Arial"/>
          <w:sz w:val="24"/>
          <w:szCs w:val="24"/>
        </w:rPr>
        <w:t>дней</w:t>
      </w:r>
      <w:r w:rsidR="006171CC" w:rsidRPr="00AC329A">
        <w:rPr>
          <w:rFonts w:cs="Arial"/>
          <w:sz w:val="24"/>
          <w:szCs w:val="24"/>
        </w:rPr>
        <w:t xml:space="preserve"> от</w:t>
      </w:r>
      <w:r w:rsidR="00447033" w:rsidRPr="00AC329A">
        <w:rPr>
          <w:rFonts w:cs="Arial"/>
          <w:sz w:val="24"/>
          <w:szCs w:val="24"/>
        </w:rPr>
        <w:t xml:space="preserve"> даты </w:t>
      </w:r>
      <w:r w:rsidR="00872EF6" w:rsidRPr="00AC329A">
        <w:rPr>
          <w:rFonts w:cs="Arial"/>
          <w:sz w:val="24"/>
          <w:szCs w:val="24"/>
        </w:rPr>
        <w:t>окончания расчетного периода</w:t>
      </w:r>
      <w:r w:rsidR="00447033" w:rsidRPr="00AC329A">
        <w:rPr>
          <w:rFonts w:cs="Arial"/>
          <w:sz w:val="24"/>
          <w:szCs w:val="24"/>
        </w:rPr>
        <w:t xml:space="preserve">, и при отсутствии письменного мотивированного отказа Клиента от подписания, </w:t>
      </w:r>
      <w:r w:rsidR="00D948CA" w:rsidRPr="00AC329A">
        <w:rPr>
          <w:rFonts w:cs="Arial"/>
          <w:sz w:val="24"/>
          <w:szCs w:val="24"/>
        </w:rPr>
        <w:t xml:space="preserve">а также в случае возврата заказного письма с отметкой о не доставке </w:t>
      </w:r>
      <w:r w:rsidR="00447033" w:rsidRPr="00AC329A">
        <w:rPr>
          <w:rFonts w:cs="Arial"/>
          <w:sz w:val="24"/>
          <w:szCs w:val="24"/>
        </w:rPr>
        <w:t>Акт считается подписанным и принимается для отражения в бухгалтерском учете Экспедитора.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3.1</w:t>
      </w:r>
      <w:r w:rsidR="005476F8" w:rsidRPr="00AC329A">
        <w:rPr>
          <w:rFonts w:cs="Arial"/>
          <w:sz w:val="24"/>
          <w:szCs w:val="24"/>
        </w:rPr>
        <w:t>2</w:t>
      </w:r>
      <w:r w:rsidRPr="00AC329A">
        <w:rPr>
          <w:rFonts w:cs="Arial"/>
          <w:sz w:val="24"/>
          <w:szCs w:val="24"/>
        </w:rPr>
        <w:t>. В случае отказа Клиента полностью или частично от услуг Экспедитора, перечисленные последнему денежные средства  возвращаются  Клиенту по его письменному требованию или могут быть использованы в качестве аванса за последующие перевозки. Экспедитор возвращает денежные средства в течение 30 (тридцати) календарных дней с даты получения от задействованных в перевозках структур соответствующих подтверждений о том, что перевозки не были совершены (совершены не в полном объеме). При этом из возвращаемых сумм удерживаются фактически понесенные Экспедитором затраты, включая расходы по подаче и предоставлению Клиенту (его грузоотправителю) вагонов и/или контейнеров, и вознаграждение Экспедитора за фактически оказанные  по Договору услуги на момент отказа Клиента от перевозки и штрафы, предусмотренные действующим законодательством. В этом случае Сторонами составляется Акт об оказанных услугах на удержанные суммы.</w:t>
      </w:r>
    </w:p>
    <w:p w:rsidR="00447033" w:rsidRPr="00AC329A" w:rsidRDefault="005476F8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3.13</w:t>
      </w:r>
      <w:r w:rsidR="00447033" w:rsidRPr="00AC329A">
        <w:rPr>
          <w:rFonts w:cs="Arial"/>
          <w:sz w:val="24"/>
          <w:szCs w:val="24"/>
        </w:rPr>
        <w:t>. Об изменении Приложений №1</w:t>
      </w:r>
      <w:r w:rsidR="00336ADE" w:rsidRPr="00AC329A">
        <w:rPr>
          <w:rFonts w:cs="Arial"/>
          <w:sz w:val="24"/>
          <w:szCs w:val="24"/>
        </w:rPr>
        <w:t xml:space="preserve">, </w:t>
      </w:r>
      <w:r w:rsidR="00447033" w:rsidRPr="00AC329A">
        <w:rPr>
          <w:rFonts w:cs="Arial"/>
          <w:sz w:val="24"/>
          <w:szCs w:val="24"/>
        </w:rPr>
        <w:t xml:space="preserve">№2 </w:t>
      </w:r>
      <w:r w:rsidR="00336ADE" w:rsidRPr="00AC329A">
        <w:rPr>
          <w:rFonts w:cs="Arial"/>
          <w:sz w:val="24"/>
          <w:szCs w:val="24"/>
        </w:rPr>
        <w:t xml:space="preserve">и № 3 </w:t>
      </w:r>
      <w:r w:rsidR="00447033" w:rsidRPr="00AC329A">
        <w:rPr>
          <w:rFonts w:cs="Arial"/>
          <w:sz w:val="24"/>
          <w:szCs w:val="24"/>
        </w:rPr>
        <w:t xml:space="preserve">в части введения, изменения, исключения, а также переименования услуг и штрафов Экспедитор уведомляет Клиента за 10 дней путем вывешивания объявления в агентствах, сервисных центрах Экспедитора, а при наличии у Экспедитора адреса электронной почты  Клиента – по электронной почте. 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</w:p>
    <w:p w:rsidR="00447033" w:rsidRPr="00AC329A" w:rsidRDefault="00447033" w:rsidP="00447033">
      <w:pPr>
        <w:pStyle w:val="2"/>
        <w:numPr>
          <w:ilvl w:val="0"/>
          <w:numId w:val="0"/>
        </w:numPr>
        <w:tabs>
          <w:tab w:val="left" w:pos="708"/>
        </w:tabs>
        <w:rPr>
          <w:rFonts w:cs="Arial"/>
          <w:b w:val="0"/>
          <w:sz w:val="24"/>
          <w:szCs w:val="24"/>
        </w:rPr>
      </w:pPr>
      <w:r w:rsidRPr="00AC329A">
        <w:rPr>
          <w:rFonts w:cs="Arial"/>
          <w:b w:val="0"/>
          <w:sz w:val="24"/>
          <w:szCs w:val="24"/>
        </w:rPr>
        <w:t>4. ОТВЕТСТВЕННОСТЬ СТОРОН</w:t>
      </w:r>
    </w:p>
    <w:p w:rsidR="00447033" w:rsidRPr="00AC329A" w:rsidRDefault="00447033" w:rsidP="00447033">
      <w:pPr>
        <w:jc w:val="both"/>
        <w:rPr>
          <w:rFonts w:cs="Arial"/>
          <w:sz w:val="24"/>
          <w:szCs w:val="24"/>
        </w:rPr>
      </w:pP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4.1. Если в результате неисполнения или ненадлежащего исполнения своих обязательств одной Стороной был причинен материальный ущерб другой Стороне, он подлежит возмещению виновной Стороной в полном объеме. В случае просрочки доставки, порчи, недостачи или полной утраты грузов и/или вагонов и/или контейнеров, принадлежащих одной из сторон, Стороны действуют в соответствии с нормами соответствующих транспортных правил, уставов и действующего законодательства.</w:t>
      </w:r>
    </w:p>
    <w:p w:rsidR="00447033" w:rsidRPr="00AC329A" w:rsidRDefault="00447033" w:rsidP="00447033">
      <w:pPr>
        <w:ind w:firstLine="709"/>
        <w:jc w:val="both"/>
        <w:rPr>
          <w:rFonts w:cs="Arial"/>
          <w:bCs/>
          <w:sz w:val="24"/>
          <w:szCs w:val="24"/>
        </w:rPr>
      </w:pPr>
      <w:r w:rsidRPr="00AC329A">
        <w:rPr>
          <w:rFonts w:cs="Arial"/>
          <w:sz w:val="24"/>
          <w:szCs w:val="24"/>
        </w:rPr>
        <w:t>4.2. Оплата за простой вагонов и/или контейнеров порожних или с грузами Клиента  и сборы за охрану его грузов на железнодорожных станциях, в том числе пограничных и припортовых, возмещаются Клиентом Экспедитору в следующих случаях:</w:t>
      </w:r>
      <w:r w:rsidRPr="00AC329A">
        <w:rPr>
          <w:rFonts w:cs="Arial"/>
          <w:bCs/>
          <w:sz w:val="24"/>
          <w:szCs w:val="24"/>
        </w:rPr>
        <w:t xml:space="preserve"> </w:t>
      </w:r>
    </w:p>
    <w:p w:rsidR="00447033" w:rsidRPr="00AC329A" w:rsidRDefault="00447033" w:rsidP="00447033">
      <w:pPr>
        <w:numPr>
          <w:ilvl w:val="0"/>
          <w:numId w:val="4"/>
        </w:numPr>
        <w:tabs>
          <w:tab w:val="num" w:pos="840"/>
        </w:tabs>
        <w:ind w:left="0" w:firstLine="709"/>
        <w:jc w:val="both"/>
        <w:rPr>
          <w:rFonts w:cs="Arial"/>
          <w:bCs/>
          <w:sz w:val="24"/>
          <w:szCs w:val="24"/>
        </w:rPr>
      </w:pPr>
      <w:r w:rsidRPr="00AC329A">
        <w:rPr>
          <w:rFonts w:cs="Arial"/>
          <w:sz w:val="24"/>
          <w:szCs w:val="24"/>
        </w:rPr>
        <w:t>при несвоевременном или неполном предоставлении Клиентом отгрузочной информации;</w:t>
      </w:r>
      <w:r w:rsidRPr="00AC329A">
        <w:rPr>
          <w:rFonts w:cs="Arial"/>
          <w:bCs/>
          <w:sz w:val="24"/>
          <w:szCs w:val="24"/>
        </w:rPr>
        <w:t xml:space="preserve"> </w:t>
      </w:r>
    </w:p>
    <w:p w:rsidR="00447033" w:rsidRPr="00AC329A" w:rsidRDefault="00447033" w:rsidP="00447033">
      <w:pPr>
        <w:jc w:val="both"/>
        <w:rPr>
          <w:rFonts w:cs="Arial"/>
          <w:bCs/>
          <w:sz w:val="24"/>
          <w:szCs w:val="24"/>
        </w:rPr>
      </w:pPr>
      <w:r w:rsidRPr="00AC329A">
        <w:rPr>
          <w:rFonts w:cs="Arial"/>
          <w:bCs/>
          <w:sz w:val="24"/>
          <w:szCs w:val="24"/>
        </w:rPr>
        <w:t xml:space="preserve">            - при наличии ошибок или несоответствий в имеющихся перевозочных и других  товаросопроводительных документах, а также при отсутствии каких-либо необходимых документов для осуществления таможенного, санитарного и других видов государственного контроля  по грузам, заявленным Клиентом;</w:t>
      </w:r>
    </w:p>
    <w:p w:rsidR="00447033" w:rsidRPr="00AC329A" w:rsidRDefault="00447033" w:rsidP="00447033">
      <w:pPr>
        <w:jc w:val="both"/>
        <w:rPr>
          <w:rFonts w:cs="Arial"/>
          <w:bCs/>
          <w:sz w:val="24"/>
          <w:szCs w:val="24"/>
        </w:rPr>
      </w:pPr>
      <w:r w:rsidRPr="00AC329A">
        <w:rPr>
          <w:rFonts w:cs="Arial"/>
          <w:bCs/>
          <w:sz w:val="24"/>
          <w:szCs w:val="24"/>
        </w:rPr>
        <w:t xml:space="preserve">             - при прибытии с иностранных железных дорог или через порты на станции железных дорог ОАО «РЖД» транзитных грузов (вагонов/контейнеров), на которые по вине Клиента отсутствуют телеграммы (подтверждения) ОАО «РЖД», подтверждающие оплату данной перевозки; </w:t>
      </w:r>
    </w:p>
    <w:p w:rsidR="00447033" w:rsidRPr="00AC329A" w:rsidRDefault="00447033" w:rsidP="00447033">
      <w:pPr>
        <w:jc w:val="both"/>
        <w:rPr>
          <w:rFonts w:cs="Arial"/>
          <w:sz w:val="24"/>
          <w:szCs w:val="24"/>
        </w:rPr>
      </w:pPr>
      <w:r w:rsidRPr="00AC329A">
        <w:rPr>
          <w:rFonts w:cs="Arial"/>
          <w:bCs/>
          <w:sz w:val="24"/>
          <w:szCs w:val="24"/>
        </w:rPr>
        <w:t xml:space="preserve">            - или иных случаях, предусмотренных действующим законодательством.</w:t>
      </w:r>
    </w:p>
    <w:p w:rsidR="00447033" w:rsidRPr="00AC329A" w:rsidRDefault="00447033" w:rsidP="00447033">
      <w:pPr>
        <w:pStyle w:val="a3"/>
        <w:ind w:firstLine="709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4.3. </w:t>
      </w:r>
      <w:r w:rsidR="00697877" w:rsidRPr="00AC329A">
        <w:rPr>
          <w:rFonts w:cs="Arial"/>
          <w:sz w:val="24"/>
          <w:szCs w:val="24"/>
        </w:rPr>
        <w:t>В случае задержки вагонов, контейнеров, принадлежащих Экспедитору, под погрузкой и выгрузкой грузов в местах общего и необщего пользования, или на подъездных путях организаций по вине Клиента (его грузоотправителя или грузополучателя), а также отказа от предусмотренных согласованным Заказом услуг Клиент несет ответственность, предусмотренную Приложениями № 2 и № 3 к настоящему Договору</w:t>
      </w:r>
      <w:r w:rsidRPr="00AC329A">
        <w:rPr>
          <w:rFonts w:cs="Arial"/>
          <w:sz w:val="24"/>
          <w:szCs w:val="24"/>
        </w:rPr>
        <w:t xml:space="preserve">. </w:t>
      </w:r>
    </w:p>
    <w:p w:rsidR="00447033" w:rsidRPr="00AC329A" w:rsidRDefault="00447033" w:rsidP="00447033">
      <w:pPr>
        <w:pStyle w:val="a3"/>
        <w:ind w:firstLine="709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4.4. В необходимых случаях Экспедитор направляет соответствующие телеграммы (подтверждения) в адрес станций отправления и/или назначения для данной перевозки. Все изменения (дополнения) подготовленных и отправленных на железные дороги телеграмм (подтверждений) производятся Экспедитором исключительно по письменному запросу Клиента. При этом Клиент оплачивает Экспедитору сбор за каждое изменение (дополнение) в соответствии с Прайс - листом с последующим отражением произведенных расчетов в акте об </w:t>
      </w:r>
      <w:r w:rsidRPr="00AC329A">
        <w:rPr>
          <w:rFonts w:cs="Arial"/>
          <w:sz w:val="24"/>
          <w:szCs w:val="24"/>
        </w:rPr>
        <w:lastRenderedPageBreak/>
        <w:t>оказанных услугах. Если изменение (дополнение) вносится из-за ошибки, совершенной Экспедитором, последний устраняет ее за свой счет.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4.5. Сторона, которая привлекла третье лицо к исполнению своих обязательств по настоящему Договору, несет перед другой Стороной ответственность за неисполнение или ненадлежащее исполнение обязательств этим лицом как за собственные действия.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4.6. Клиент, при осуществлении расчетов со своего лицевого счета за третьих лиц, несет ответственность перед Экспедитором за перевозки этого лица как за собственные.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4.7. Экспедитор оставляет за собой право приостановить действие настоящего Договора в случае нарушения Клиентом условий, предусмотренных подпунктами 2.2.3 - 2.2.6, 2.2.12, 2.6 настоящего Договора до выполнения условий, предусмотренных указанными подпунктами.</w:t>
      </w:r>
    </w:p>
    <w:p w:rsidR="00447033" w:rsidRPr="00AC329A" w:rsidRDefault="00447033" w:rsidP="00447033">
      <w:pPr>
        <w:pStyle w:val="a3"/>
        <w:ind w:firstLine="709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4.8. В случае отправления вагонов и/или контейнеров с указанием в накладных,  в графе «Плательщик» - ОАО  «ТрансКонтейнер», его кодов или кодов его партнеров, по направлениям и ставкам, не согласованным с Экспедитором, или по ставкам, срок действия которых истек, а также проведения других работ в объемах, превышающих согласованные, Клиент обязан оплатить произведенные работы в соответствии с выставленными счетами Экспедитора. 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В случае выявления Экспедитором несанкционированных отправок он вправе применить штрафные санкции в размере двойного тарифа, официально действующего на момент производства работ. </w:t>
      </w:r>
    </w:p>
    <w:p w:rsidR="00697877" w:rsidRPr="00AC329A" w:rsidRDefault="00447033" w:rsidP="00697877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4.9. </w:t>
      </w:r>
      <w:r w:rsidR="00697877" w:rsidRPr="00AC329A">
        <w:rPr>
          <w:rFonts w:cs="Arial"/>
          <w:sz w:val="24"/>
          <w:szCs w:val="24"/>
        </w:rPr>
        <w:t>Клиент несет ответственность за повреждения переданных ему Экспедитором для перевозки грузов вагонов и/или контейнеров, допущенные по его вине. Размер ответственности определяется стоимостью ремонта поврежденных вагонов и/или контейнеров, включая расходы по их транспортировке на ремонтные предприятия, а в случае невозможности восстановления поврежденных вагонов и/или контейнеров – в размере рыночной стоимости вагонов и/или контейнеров. В случае утраты Клиентом контейнеров Экспедитора, Клиент возмещает Экспедитору убытки в следующих размерах:</w:t>
      </w:r>
    </w:p>
    <w:p w:rsidR="00697877" w:rsidRPr="00AC329A" w:rsidRDefault="00697877" w:rsidP="00697877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- 33 000,00 руб. за 3-х тонный контейнер;</w:t>
      </w:r>
    </w:p>
    <w:p w:rsidR="00697877" w:rsidRPr="00AC329A" w:rsidRDefault="00697877" w:rsidP="00697877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- 42 000,00 руб. за 5-ти тонный контейнер;</w:t>
      </w:r>
    </w:p>
    <w:p w:rsidR="00697877" w:rsidRPr="00AC329A" w:rsidRDefault="00697877" w:rsidP="00697877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- 95 000,00 руб. за 20-футовый контейнер;</w:t>
      </w:r>
    </w:p>
    <w:p w:rsidR="00447033" w:rsidRPr="00AC329A" w:rsidRDefault="00697877" w:rsidP="00697877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- 220 000,00 руб. за 40-футовый контейнер. 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4.1</w:t>
      </w:r>
      <w:r w:rsidR="001221D6" w:rsidRPr="00AC329A">
        <w:rPr>
          <w:rFonts w:cs="Arial"/>
          <w:sz w:val="24"/>
          <w:szCs w:val="24"/>
        </w:rPr>
        <w:t>0</w:t>
      </w:r>
      <w:r w:rsidRPr="00AC329A">
        <w:rPr>
          <w:rFonts w:cs="Arial"/>
          <w:sz w:val="24"/>
          <w:szCs w:val="24"/>
        </w:rPr>
        <w:t>. Экспедитор не несет ответственности за убытки Клиента, возникшие вследствие невыполнения Клиентом (его грузоотправителем, грузополучателем) требований таможенных, налоговых, санитарных и иных государственных органов стран, по которым осуществляются перевозки, и выполнение которых возложено непосредственно на грузовладельцев.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4.1</w:t>
      </w:r>
      <w:r w:rsidR="001221D6" w:rsidRPr="00AC329A">
        <w:rPr>
          <w:rFonts w:cs="Arial"/>
          <w:sz w:val="24"/>
          <w:szCs w:val="24"/>
        </w:rPr>
        <w:t>1</w:t>
      </w:r>
      <w:r w:rsidRPr="00AC329A">
        <w:rPr>
          <w:rFonts w:cs="Arial"/>
          <w:sz w:val="24"/>
          <w:szCs w:val="24"/>
        </w:rPr>
        <w:t>.  Уплата неустойки (пени, штрафа) не освобождает виновную Сторону от выполнения обязательств по настоящему Договору.</w:t>
      </w:r>
    </w:p>
    <w:p w:rsidR="00447033" w:rsidRPr="00AC329A" w:rsidRDefault="00447033" w:rsidP="00447033">
      <w:pPr>
        <w:widowControl w:val="0"/>
        <w:ind w:firstLine="709"/>
        <w:jc w:val="both"/>
        <w:rPr>
          <w:rFonts w:cs="Arial"/>
          <w:snapToGrid w:val="0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>4.1</w:t>
      </w:r>
      <w:r w:rsidR="001221D6" w:rsidRPr="00AC329A">
        <w:rPr>
          <w:rFonts w:cs="Arial"/>
          <w:snapToGrid w:val="0"/>
          <w:sz w:val="24"/>
          <w:szCs w:val="24"/>
        </w:rPr>
        <w:t>2</w:t>
      </w:r>
      <w:r w:rsidRPr="00AC329A">
        <w:rPr>
          <w:rFonts w:cs="Arial"/>
          <w:snapToGrid w:val="0"/>
          <w:sz w:val="24"/>
          <w:szCs w:val="24"/>
        </w:rPr>
        <w:t>.   В случае не предоставлени</w:t>
      </w:r>
      <w:r w:rsidR="000128C3" w:rsidRPr="00AC329A">
        <w:rPr>
          <w:rFonts w:cs="Arial"/>
          <w:snapToGrid w:val="0"/>
          <w:sz w:val="24"/>
          <w:szCs w:val="24"/>
        </w:rPr>
        <w:t>я документов, указанных в п. 3.3</w:t>
      </w:r>
      <w:r w:rsidRPr="00AC329A">
        <w:rPr>
          <w:rFonts w:cs="Arial"/>
          <w:snapToGrid w:val="0"/>
          <w:sz w:val="24"/>
          <w:szCs w:val="24"/>
        </w:rPr>
        <w:t xml:space="preserve">, либо предоставления документов без штампов морского порта или таможенного органа, при отсутствии в документах других обязательных реквизитов и/или отметок на сумму провозных платежей начисляется НДС, который подлежит обязательной оплате Клиентом в течение 3-х банковских дней со дня получения счета Экспедитора. Если Клиент не оплатил счет по истечение указанного срока ему начисляется пени от суммы начисленного НДС в соответствии со ст. 395 ГК РФ за каждый день просрочки. </w:t>
      </w:r>
    </w:p>
    <w:p w:rsidR="00447033" w:rsidRPr="00AC329A" w:rsidRDefault="00447033" w:rsidP="00447033">
      <w:pPr>
        <w:widowControl w:val="0"/>
        <w:ind w:firstLine="709"/>
        <w:jc w:val="both"/>
        <w:rPr>
          <w:rFonts w:cs="Arial"/>
          <w:snapToGrid w:val="0"/>
          <w:sz w:val="24"/>
          <w:szCs w:val="24"/>
        </w:rPr>
      </w:pPr>
    </w:p>
    <w:p w:rsidR="00447033" w:rsidRPr="00AC329A" w:rsidRDefault="00447033" w:rsidP="00447033">
      <w:pPr>
        <w:widowControl w:val="0"/>
        <w:jc w:val="center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>5. ОБСТОЯТЕЛЬСТВА НЕПРЕОДОЛИМОЙ СИЛЫ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5.1. Стороны освобождаются от  ответственности по данному договору в случаях, предусмотренных действующим законодательством, по обстоятельствам непреодолимой силы, чрезвычайным и непредотвратимым при данных условиях (форс-мажор).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5.2. В случае наступления обстоятельств непреодолимой силы срок исполнения Сторонами своих обязательств отодвигается соразмерно времени, в течение которого будут действовать такие обстоятельства. </w:t>
      </w:r>
    </w:p>
    <w:p w:rsidR="00447033" w:rsidRPr="00AC329A" w:rsidRDefault="00447033" w:rsidP="00447033">
      <w:pPr>
        <w:widowControl w:val="0"/>
        <w:ind w:firstLine="709"/>
        <w:jc w:val="both"/>
        <w:rPr>
          <w:rFonts w:cs="Arial"/>
          <w:snapToGrid w:val="0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 xml:space="preserve">5.3. Сторона, для которой создалась невозможность исполнения обязательств по настоящему Договору, обязана незамедлительно по факсу или  по электронной почте не позднее пяти рабочих дней после даты возникновения таковых обстоятельств уведомить другую Сторону о наступлении, предполагаемом сроке действия и прекращении обстоятельств непреодолимой силы. Доказательством наличия и срока действия обстоятельств </w:t>
      </w:r>
      <w:r w:rsidRPr="00AC329A">
        <w:rPr>
          <w:rFonts w:cs="Arial"/>
          <w:snapToGrid w:val="0"/>
          <w:sz w:val="24"/>
          <w:szCs w:val="24"/>
        </w:rPr>
        <w:lastRenderedPageBreak/>
        <w:t xml:space="preserve">непреодолимой силы будет являться документ соответствующего уполномоченного органа. </w:t>
      </w:r>
    </w:p>
    <w:p w:rsidR="00447033" w:rsidRPr="00AC329A" w:rsidRDefault="00447033" w:rsidP="00447033">
      <w:pPr>
        <w:widowControl w:val="0"/>
        <w:ind w:firstLine="709"/>
        <w:jc w:val="both"/>
        <w:rPr>
          <w:rFonts w:cs="Arial"/>
          <w:snapToGrid w:val="0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>Не уведомление или несвоевременное уведомление лишает Сторону права ссылаться на обстоятельства непреодолимой силы как основание, освобождающее от ответственности за неисполнение обязательств по настоящему Договору.</w:t>
      </w:r>
    </w:p>
    <w:p w:rsidR="00447033" w:rsidRPr="00AC329A" w:rsidRDefault="00447033" w:rsidP="00447033">
      <w:pPr>
        <w:widowControl w:val="0"/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 xml:space="preserve">В случаях прекращения или ограничения станциями, портами приема грузов на основаниях, предусмотренных Правилами перевозок грузов и Уставами  соответствующих видов транспорта, заявки к рассмотрению Экспедитором не принимаются.  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>5.4. Если обстоятельства непреодолимой силы действуют на протяжении 3 (трех) месяцев, настоящий Договор может быть расторгнут любой из Сторон путем направления письменного уведомления другой Стороне.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</w:p>
    <w:p w:rsidR="00447033" w:rsidRPr="00AC329A" w:rsidRDefault="00447033" w:rsidP="00447033">
      <w:pPr>
        <w:pStyle w:val="2"/>
        <w:numPr>
          <w:ilvl w:val="0"/>
          <w:numId w:val="0"/>
        </w:numPr>
        <w:tabs>
          <w:tab w:val="left" w:pos="708"/>
        </w:tabs>
        <w:ind w:left="720" w:hanging="720"/>
        <w:rPr>
          <w:rFonts w:cs="Arial"/>
          <w:b w:val="0"/>
          <w:sz w:val="24"/>
          <w:szCs w:val="24"/>
        </w:rPr>
      </w:pPr>
      <w:r w:rsidRPr="00AC329A">
        <w:rPr>
          <w:rFonts w:cs="Arial"/>
          <w:b w:val="0"/>
          <w:snapToGrid w:val="0"/>
          <w:sz w:val="24"/>
          <w:szCs w:val="24"/>
        </w:rPr>
        <w:t>6. РАЗРЕШЕНИЕ СПОРОВ</w:t>
      </w:r>
    </w:p>
    <w:p w:rsidR="00447033" w:rsidRPr="00AC329A" w:rsidRDefault="00447033" w:rsidP="00447033">
      <w:pPr>
        <w:widowControl w:val="0"/>
        <w:tabs>
          <w:tab w:val="left" w:pos="0"/>
        </w:tabs>
        <w:ind w:firstLine="709"/>
        <w:jc w:val="both"/>
        <w:rPr>
          <w:rFonts w:cs="Arial"/>
          <w:snapToGrid w:val="0"/>
          <w:sz w:val="24"/>
          <w:szCs w:val="24"/>
        </w:rPr>
      </w:pPr>
    </w:p>
    <w:p w:rsidR="00447033" w:rsidRPr="00AC329A" w:rsidRDefault="00447033" w:rsidP="00447033">
      <w:pPr>
        <w:widowControl w:val="0"/>
        <w:tabs>
          <w:tab w:val="left" w:pos="0"/>
        </w:tabs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 xml:space="preserve">6.1. Споры и разногласия, возникающие в период действия настоящего Договора, разрешаются Сторонами путем переговоров. </w:t>
      </w:r>
    </w:p>
    <w:p w:rsidR="00447033" w:rsidRPr="00AC329A" w:rsidRDefault="00447033" w:rsidP="00447033">
      <w:pPr>
        <w:widowControl w:val="0"/>
        <w:tabs>
          <w:tab w:val="left" w:pos="0"/>
        </w:tabs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>6.2. До направления любого спора, вытекающего из настоящего Договора, на арбитражное рассмотрение в соответствии с п. 6.6 настоящего Договора одна Сторона направляет другой Стороне письменную претензию.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 xml:space="preserve">6.3. Претензии, возникающие по настоящему Договору, должны быть предъявлены не позднее шести месяцев с даты наступления обстоятельств, послуживших причиной для их предъявления. Претензии оформляются в письменной форме, подписываются уполномоченными представителями Стороны, заявляющей претензию, и направляются в адрес другой Стороны заказным письмом с уведомлением о вручении с приложением необходимых документов. </w:t>
      </w:r>
    </w:p>
    <w:p w:rsidR="00447033" w:rsidRPr="00AC329A" w:rsidRDefault="00447033" w:rsidP="00447033">
      <w:pPr>
        <w:widowControl w:val="0"/>
        <w:tabs>
          <w:tab w:val="left" w:pos="0"/>
        </w:tabs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>6.4. Претензия подлежит рассмотрению в течение 30 (тридцати) дней со дня ее получения. В случае признания претензии Сторона обязана в полном объеме исполнить в пятидневный срок свое обязательство согласно претензии.</w:t>
      </w:r>
    </w:p>
    <w:p w:rsidR="00447033" w:rsidRPr="00AC329A" w:rsidRDefault="00447033" w:rsidP="00447033">
      <w:pPr>
        <w:widowControl w:val="0"/>
        <w:tabs>
          <w:tab w:val="left" w:pos="0"/>
        </w:tabs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>6.5. Отказ от претензии должен быть мотивированным и в письменной форме направлен предъявителю претензии. Претензия считается принятой в случае не получения Стороной, ее направившей, мотивированного ответа на претензию в течение 10 (десяти) дней с даты истечения срока рассмотрения претензии согласно п. 6.4 настоящего Договора.</w:t>
      </w:r>
    </w:p>
    <w:p w:rsidR="00447033" w:rsidRPr="00AC329A" w:rsidRDefault="00447033" w:rsidP="00447033">
      <w:pPr>
        <w:widowControl w:val="0"/>
        <w:tabs>
          <w:tab w:val="left" w:pos="0"/>
        </w:tabs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>6.6. В случае невозможности разрешения спора путем переговоров или в претензионном порядке, спор передается на рассмотрение в Арбитражный суд Новосибирской области.</w:t>
      </w:r>
    </w:p>
    <w:p w:rsidR="00447033" w:rsidRPr="00AC329A" w:rsidRDefault="00447033" w:rsidP="00447033">
      <w:pPr>
        <w:widowControl w:val="0"/>
        <w:tabs>
          <w:tab w:val="left" w:pos="0"/>
        </w:tabs>
        <w:ind w:firstLine="709"/>
        <w:jc w:val="both"/>
        <w:rPr>
          <w:rFonts w:cs="Arial"/>
          <w:snapToGrid w:val="0"/>
          <w:sz w:val="24"/>
          <w:szCs w:val="24"/>
        </w:rPr>
      </w:pPr>
    </w:p>
    <w:p w:rsidR="00447033" w:rsidRPr="00AC329A" w:rsidRDefault="00447033" w:rsidP="00447033">
      <w:pPr>
        <w:widowControl w:val="0"/>
        <w:jc w:val="center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>7. ПОРЯДОК РАСТОРЖЕНИЯ ДОГОВОРА</w:t>
      </w:r>
    </w:p>
    <w:p w:rsidR="00447033" w:rsidRPr="00AC329A" w:rsidRDefault="00447033" w:rsidP="00447033">
      <w:pPr>
        <w:widowControl w:val="0"/>
        <w:ind w:firstLine="709"/>
        <w:jc w:val="both"/>
        <w:rPr>
          <w:rFonts w:cs="Arial"/>
          <w:snapToGrid w:val="0"/>
          <w:sz w:val="24"/>
          <w:szCs w:val="24"/>
        </w:rPr>
      </w:pPr>
    </w:p>
    <w:p w:rsidR="00447033" w:rsidRPr="00AC329A" w:rsidRDefault="00447033" w:rsidP="00447033">
      <w:pPr>
        <w:widowControl w:val="0"/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>7.1. Настоящий Договор может быть расторгнут по основаниям, предусмотренным законодательством Российской Федерации и настоящим Договором.</w:t>
      </w:r>
    </w:p>
    <w:p w:rsidR="00447033" w:rsidRPr="00AC329A" w:rsidRDefault="00447033" w:rsidP="00447033">
      <w:pPr>
        <w:widowControl w:val="0"/>
        <w:tabs>
          <w:tab w:val="left" w:pos="0"/>
        </w:tabs>
        <w:ind w:firstLine="709"/>
        <w:jc w:val="both"/>
        <w:rPr>
          <w:rFonts w:cs="Arial"/>
          <w:snapToGrid w:val="0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 xml:space="preserve">7.2. Настоящий Договор может быть расторгнут по соглашению Сторон или в одностороннем порядке при письменном уведомлении другой Стороны за 30 дней. </w:t>
      </w:r>
    </w:p>
    <w:p w:rsidR="00447033" w:rsidRPr="00AC329A" w:rsidRDefault="00447033" w:rsidP="00447033">
      <w:pPr>
        <w:widowControl w:val="0"/>
        <w:tabs>
          <w:tab w:val="left" w:pos="0"/>
        </w:tabs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>Расторжение Договора возможно только после полного исполнения обязательств Сторонами и подписания Акта сверки взаиморасчетов.</w:t>
      </w:r>
    </w:p>
    <w:p w:rsidR="00447033" w:rsidRPr="00AC329A" w:rsidRDefault="00447033" w:rsidP="00447033">
      <w:pPr>
        <w:pStyle w:val="2"/>
        <w:numPr>
          <w:ilvl w:val="0"/>
          <w:numId w:val="0"/>
        </w:numPr>
        <w:tabs>
          <w:tab w:val="left" w:pos="708"/>
        </w:tabs>
        <w:ind w:left="709"/>
        <w:jc w:val="both"/>
        <w:rPr>
          <w:rFonts w:cs="Arial"/>
          <w:b w:val="0"/>
          <w:sz w:val="24"/>
          <w:szCs w:val="24"/>
        </w:rPr>
      </w:pPr>
    </w:p>
    <w:p w:rsidR="00447033" w:rsidRPr="00AC329A" w:rsidRDefault="00447033" w:rsidP="00447033">
      <w:pPr>
        <w:pStyle w:val="2"/>
        <w:numPr>
          <w:ilvl w:val="0"/>
          <w:numId w:val="0"/>
        </w:numPr>
        <w:tabs>
          <w:tab w:val="left" w:pos="708"/>
        </w:tabs>
        <w:ind w:left="720" w:hanging="720"/>
        <w:rPr>
          <w:rFonts w:cs="Arial"/>
          <w:b w:val="0"/>
          <w:sz w:val="24"/>
          <w:szCs w:val="24"/>
        </w:rPr>
      </w:pPr>
      <w:r w:rsidRPr="00AC329A">
        <w:rPr>
          <w:rFonts w:cs="Arial"/>
          <w:b w:val="0"/>
          <w:sz w:val="24"/>
          <w:szCs w:val="24"/>
        </w:rPr>
        <w:t>8. ПРОЧИЕ УСЛОВИЯ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8.1. В случае изменения грузовых тарифов, сборов, штрафов, устанавливаемых перевозчиками или государственными органами стран, по территориям которых осуществляются перевозки стоимость перевозки груза, находящегося в пути на момент введения перевозчиками новых тарифных ставок, изменению не подлежит, за исключением случаев указанных в пункте 8.2 настоящего Договора.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bCs/>
          <w:sz w:val="24"/>
          <w:szCs w:val="24"/>
        </w:rPr>
        <w:t>8.2.</w:t>
      </w:r>
      <w:r w:rsidRPr="00AC329A">
        <w:rPr>
          <w:rFonts w:cs="Arial"/>
          <w:sz w:val="24"/>
          <w:szCs w:val="24"/>
        </w:rPr>
        <w:t xml:space="preserve"> В случае изменения тарифов и ставок дополнительных сборов в период осуществления комбинированной перевозки груза различными видами транспорта, Экспедитор в одностороннем порядке пересматривает стоимость перевозки и/или услуг. При этом Клиент обязуется возместить Экспедитору дополнительные расходы в соответствии с пунктом 2.2.4 настоящего Договора.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bCs/>
          <w:sz w:val="24"/>
          <w:szCs w:val="24"/>
        </w:rPr>
        <w:lastRenderedPageBreak/>
        <w:t xml:space="preserve">8.3. </w:t>
      </w:r>
      <w:r w:rsidRPr="00AC329A">
        <w:rPr>
          <w:rFonts w:cs="Arial"/>
          <w:sz w:val="24"/>
          <w:szCs w:val="24"/>
        </w:rPr>
        <w:t>В случае отсутствия в настоящем Договоре положений, регламентирующих взаимоотношения Сторон, Стороны в своих действиях руководствуются  законодательством Российской Федерации, положениями Уставов соответствующих видов транспорта, Федеральным законом Российской Федерации «О транспортно-экспедиционной деятельности», Правилами перевозок грузов, СМГС и другими нормативными документами, нормами международного права и обычаями делового оборота.</w:t>
      </w:r>
    </w:p>
    <w:p w:rsidR="00447033" w:rsidRPr="00AC329A" w:rsidRDefault="00447033" w:rsidP="00447033">
      <w:pPr>
        <w:widowControl w:val="0"/>
        <w:tabs>
          <w:tab w:val="left" w:pos="0"/>
        </w:tabs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>8.4. В настоящий Договор могут быть внесены изменения и дополнения по соглашению Сторон в письменной форме.</w:t>
      </w:r>
    </w:p>
    <w:p w:rsidR="00447033" w:rsidRPr="00AC329A" w:rsidRDefault="00447033" w:rsidP="00447033">
      <w:pPr>
        <w:widowControl w:val="0"/>
        <w:tabs>
          <w:tab w:val="left" w:pos="0"/>
        </w:tabs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>8.5. Все приложения к настоящему Договору являются его неотъемлемой частью.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snapToGrid w:val="0"/>
          <w:sz w:val="24"/>
          <w:szCs w:val="24"/>
        </w:rPr>
        <w:t>8.6. Сведения, указанные в настоящем Договоре и приложениях к нему, являются конфиденциальными и не подлежат разглашению и передаче третьим лицам.</w:t>
      </w:r>
    </w:p>
    <w:p w:rsidR="00447033" w:rsidRPr="00AC329A" w:rsidRDefault="00447033" w:rsidP="00447033">
      <w:pPr>
        <w:ind w:firstLine="709"/>
        <w:jc w:val="both"/>
        <w:rPr>
          <w:rFonts w:cs="Arial"/>
          <w:bCs/>
          <w:sz w:val="24"/>
          <w:szCs w:val="24"/>
        </w:rPr>
      </w:pPr>
      <w:r w:rsidRPr="00AC329A">
        <w:rPr>
          <w:rFonts w:cs="Arial"/>
          <w:bCs/>
          <w:sz w:val="24"/>
          <w:szCs w:val="24"/>
        </w:rPr>
        <w:t>8.7. Настоящий Договор и другие документы, касающиеся Договора, (за исключением претензий) могут быть изготовлены и переданы с помощью средств электронно-вычислительной техники, факсимильной и телексной связи и имеют такую же юридическую силу, как и подлинники при условии их подтверждения оригиналом в течение 10 дней с  даты получения копии.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  <w:r w:rsidRPr="00AC329A">
        <w:rPr>
          <w:rFonts w:cs="Arial"/>
          <w:bCs/>
          <w:sz w:val="24"/>
          <w:szCs w:val="24"/>
        </w:rPr>
        <w:t xml:space="preserve">8.8. </w:t>
      </w:r>
      <w:r w:rsidRPr="00AC329A">
        <w:rPr>
          <w:rFonts w:cs="Arial"/>
          <w:snapToGrid w:val="0"/>
          <w:sz w:val="24"/>
          <w:szCs w:val="24"/>
        </w:rPr>
        <w:t>Настоящий Договор подписан в двух экземплярах, имеющих одинаковую юридическую силу, по одному для каждой из Сторон.</w:t>
      </w:r>
    </w:p>
    <w:p w:rsidR="00447033" w:rsidRPr="00AC329A" w:rsidRDefault="00447033" w:rsidP="00447033">
      <w:pPr>
        <w:ind w:firstLine="709"/>
        <w:jc w:val="both"/>
        <w:rPr>
          <w:rFonts w:cs="Arial"/>
          <w:bCs/>
          <w:sz w:val="24"/>
          <w:szCs w:val="24"/>
        </w:rPr>
      </w:pPr>
    </w:p>
    <w:p w:rsidR="00447033" w:rsidRPr="00AC329A" w:rsidRDefault="00447033" w:rsidP="00447033">
      <w:pPr>
        <w:pStyle w:val="2"/>
        <w:numPr>
          <w:ilvl w:val="0"/>
          <w:numId w:val="0"/>
        </w:numPr>
        <w:tabs>
          <w:tab w:val="left" w:pos="708"/>
        </w:tabs>
        <w:rPr>
          <w:rFonts w:cs="Arial"/>
          <w:b w:val="0"/>
          <w:sz w:val="24"/>
          <w:szCs w:val="24"/>
        </w:rPr>
      </w:pPr>
      <w:r w:rsidRPr="00AC329A">
        <w:rPr>
          <w:rFonts w:cs="Arial"/>
          <w:b w:val="0"/>
          <w:sz w:val="24"/>
          <w:szCs w:val="24"/>
        </w:rPr>
        <w:t>9. СРОК ДЕЙСТВИЯ ДОГОВОРА</w:t>
      </w:r>
    </w:p>
    <w:p w:rsidR="00447033" w:rsidRPr="00AC329A" w:rsidRDefault="00447033" w:rsidP="00447033">
      <w:pPr>
        <w:ind w:firstLine="709"/>
        <w:jc w:val="both"/>
        <w:rPr>
          <w:rFonts w:cs="Arial"/>
          <w:sz w:val="24"/>
          <w:szCs w:val="24"/>
        </w:rPr>
      </w:pPr>
    </w:p>
    <w:p w:rsidR="00447033" w:rsidRPr="00AC329A" w:rsidRDefault="00447033" w:rsidP="00447033">
      <w:pPr>
        <w:pStyle w:val="a4"/>
        <w:ind w:firstLine="709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9.1. Настоящий Договор вступает в силу с даты его подписания обеими Сторонами и действует до</w:t>
      </w:r>
      <w:r w:rsidR="00122E7A" w:rsidRPr="00AC329A">
        <w:rPr>
          <w:rFonts w:cs="Arial"/>
          <w:sz w:val="24"/>
          <w:szCs w:val="24"/>
        </w:rPr>
        <w:t xml:space="preserve">        </w:t>
      </w:r>
      <w:r w:rsidR="004E69D2">
        <w:rPr>
          <w:rFonts w:cs="Arial"/>
          <w:sz w:val="24"/>
          <w:szCs w:val="24"/>
        </w:rPr>
        <w:t xml:space="preserve"> 31 декабря 2013</w:t>
      </w:r>
      <w:r w:rsidR="0028760E" w:rsidRPr="00AC329A">
        <w:rPr>
          <w:rFonts w:cs="Arial"/>
          <w:sz w:val="24"/>
          <w:szCs w:val="24"/>
        </w:rPr>
        <w:t xml:space="preserve"> </w:t>
      </w:r>
      <w:r w:rsidRPr="00AC329A">
        <w:rPr>
          <w:rFonts w:cs="Arial"/>
          <w:sz w:val="24"/>
          <w:szCs w:val="24"/>
        </w:rPr>
        <w:t xml:space="preserve">г. </w:t>
      </w:r>
    </w:p>
    <w:p w:rsidR="00447033" w:rsidRPr="00AC329A" w:rsidRDefault="00447033" w:rsidP="00447033">
      <w:pPr>
        <w:pStyle w:val="a4"/>
        <w:ind w:firstLine="709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9.2. По окончании действия Договора Стороны обязуются в 14-тидневный срок произвести полный взаимный расчет с подписанием акта сверки. Дальнейшие взаиморасчеты могут осуществляться после получения дополнительных документов.</w:t>
      </w:r>
    </w:p>
    <w:p w:rsidR="00F56BDC" w:rsidRPr="00AC329A" w:rsidRDefault="00F56BDC" w:rsidP="00BE458E">
      <w:pPr>
        <w:pStyle w:val="3"/>
        <w:ind w:left="2880"/>
        <w:rPr>
          <w:rFonts w:cs="Arial"/>
          <w:sz w:val="24"/>
          <w:szCs w:val="24"/>
        </w:rPr>
      </w:pPr>
    </w:p>
    <w:p w:rsidR="00447033" w:rsidRPr="00AC329A" w:rsidRDefault="00447033" w:rsidP="00BE458E">
      <w:pPr>
        <w:pStyle w:val="3"/>
        <w:ind w:left="2880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10.</w:t>
      </w:r>
      <w:r w:rsidR="00255E44" w:rsidRPr="00AC329A">
        <w:rPr>
          <w:rFonts w:cs="Arial"/>
          <w:sz w:val="24"/>
          <w:szCs w:val="24"/>
        </w:rPr>
        <w:t xml:space="preserve"> ЮРИДИЧЕ</w:t>
      </w:r>
      <w:r w:rsidRPr="00AC329A">
        <w:rPr>
          <w:rFonts w:cs="Arial"/>
          <w:sz w:val="24"/>
          <w:szCs w:val="24"/>
        </w:rPr>
        <w:t>С</w:t>
      </w:r>
      <w:r w:rsidR="00255E44" w:rsidRPr="00AC329A">
        <w:rPr>
          <w:rFonts w:cs="Arial"/>
          <w:sz w:val="24"/>
          <w:szCs w:val="24"/>
        </w:rPr>
        <w:t>К</w:t>
      </w:r>
      <w:r w:rsidRPr="00AC329A">
        <w:rPr>
          <w:rFonts w:cs="Arial"/>
          <w:sz w:val="24"/>
          <w:szCs w:val="24"/>
        </w:rPr>
        <w:t>ИЕ АДРЕСА СТОРОН</w:t>
      </w:r>
    </w:p>
    <w:p w:rsidR="00447033" w:rsidRPr="00AC329A" w:rsidRDefault="00447033" w:rsidP="00447033">
      <w:pPr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Экспедитор:</w:t>
      </w:r>
    </w:p>
    <w:p w:rsidR="00B67109" w:rsidRDefault="00447033" w:rsidP="00447033">
      <w:pPr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Наименование: ________________________________</w:t>
      </w:r>
      <w:r w:rsidR="00122E7A" w:rsidRPr="00AC329A">
        <w:rPr>
          <w:rFonts w:cs="Arial"/>
          <w:sz w:val="24"/>
          <w:szCs w:val="24"/>
        </w:rPr>
        <w:t>___</w:t>
      </w:r>
      <w:r w:rsidR="0091144C">
        <w:rPr>
          <w:rFonts w:cs="Arial"/>
          <w:sz w:val="24"/>
          <w:szCs w:val="24"/>
        </w:rPr>
        <w:t>____</w:t>
      </w:r>
      <w:r w:rsidR="00122E7A" w:rsidRPr="00AC329A">
        <w:rPr>
          <w:rFonts w:cs="Arial"/>
          <w:sz w:val="24"/>
          <w:szCs w:val="24"/>
        </w:rPr>
        <w:t>_</w:t>
      </w:r>
      <w:r w:rsidR="0091144C">
        <w:rPr>
          <w:rFonts w:cs="Arial"/>
          <w:sz w:val="24"/>
          <w:szCs w:val="24"/>
        </w:rPr>
        <w:t>___</w:t>
      </w:r>
      <w:r w:rsidR="00122E7A" w:rsidRPr="00AC329A">
        <w:rPr>
          <w:rFonts w:cs="Arial"/>
          <w:sz w:val="24"/>
          <w:szCs w:val="24"/>
        </w:rPr>
        <w:t xml:space="preserve"> </w:t>
      </w:r>
    </w:p>
    <w:p w:rsidR="00B67109" w:rsidRDefault="00122E7A" w:rsidP="00447033">
      <w:pPr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ОГРН</w:t>
      </w:r>
      <w:r w:rsidR="00870943">
        <w:rPr>
          <w:rFonts w:cs="Arial"/>
          <w:sz w:val="24"/>
          <w:szCs w:val="24"/>
        </w:rPr>
        <w:t xml:space="preserve"> ____________________</w:t>
      </w:r>
      <w:r w:rsidR="00B67109">
        <w:rPr>
          <w:rFonts w:cs="Arial"/>
          <w:sz w:val="24"/>
          <w:szCs w:val="24"/>
        </w:rPr>
        <w:t>___</w:t>
      </w:r>
      <w:r w:rsidR="00447033" w:rsidRPr="00AC329A">
        <w:rPr>
          <w:rFonts w:cs="Arial"/>
          <w:sz w:val="24"/>
          <w:szCs w:val="24"/>
        </w:rPr>
        <w:t>ИНН/КПП ______________/___________</w:t>
      </w:r>
    </w:p>
    <w:p w:rsidR="00447033" w:rsidRPr="00AC329A" w:rsidRDefault="00447033" w:rsidP="00447033">
      <w:pPr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ОКПО ________________ОКОНХ/ОКВЭД _________</w:t>
      </w:r>
      <w:r w:rsidR="00122E7A" w:rsidRPr="00AC329A">
        <w:rPr>
          <w:rFonts w:cs="Arial"/>
          <w:sz w:val="24"/>
          <w:szCs w:val="24"/>
        </w:rPr>
        <w:t>_____</w:t>
      </w:r>
      <w:r w:rsidRPr="00AC329A">
        <w:rPr>
          <w:rFonts w:cs="Arial"/>
          <w:sz w:val="24"/>
          <w:szCs w:val="24"/>
        </w:rPr>
        <w:t>_</w:t>
      </w:r>
      <w:r w:rsidR="00661764" w:rsidRPr="00AC329A">
        <w:rPr>
          <w:rFonts w:cs="Arial"/>
          <w:sz w:val="24"/>
          <w:szCs w:val="24"/>
        </w:rPr>
        <w:t>________</w:t>
      </w:r>
      <w:r w:rsidR="00870943">
        <w:rPr>
          <w:rFonts w:cs="Arial"/>
          <w:sz w:val="24"/>
          <w:szCs w:val="24"/>
        </w:rPr>
        <w:t>__________________</w:t>
      </w:r>
    </w:p>
    <w:p w:rsidR="00447033" w:rsidRPr="00AC329A" w:rsidRDefault="00B67109" w:rsidP="00447033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Юридический адрес____________________</w:t>
      </w:r>
      <w:r w:rsidR="00870943">
        <w:rPr>
          <w:rFonts w:cs="Arial"/>
          <w:sz w:val="24"/>
          <w:szCs w:val="24"/>
        </w:rPr>
        <w:t>_________________________________________</w:t>
      </w:r>
    </w:p>
    <w:p w:rsidR="00447033" w:rsidRPr="00AC329A" w:rsidRDefault="00870943" w:rsidP="00447033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Фактический адрес:______________________________________________________________</w:t>
      </w:r>
    </w:p>
    <w:p w:rsidR="00661764" w:rsidRPr="00AC329A" w:rsidRDefault="00870943" w:rsidP="00661764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Адрес </w:t>
      </w:r>
      <w:r w:rsidR="00661764" w:rsidRPr="00AC329A">
        <w:rPr>
          <w:rFonts w:cs="Arial"/>
          <w:sz w:val="24"/>
          <w:szCs w:val="24"/>
        </w:rPr>
        <w:t>достав</w:t>
      </w:r>
      <w:r>
        <w:rPr>
          <w:rFonts w:cs="Arial"/>
          <w:sz w:val="24"/>
          <w:szCs w:val="24"/>
        </w:rPr>
        <w:t xml:space="preserve">ки почтовой </w:t>
      </w:r>
      <w:r w:rsidR="00661764" w:rsidRPr="00AC329A">
        <w:rPr>
          <w:rFonts w:cs="Arial"/>
          <w:sz w:val="24"/>
          <w:szCs w:val="24"/>
        </w:rPr>
        <w:t>корреспо</w:t>
      </w:r>
      <w:r>
        <w:rPr>
          <w:rFonts w:cs="Arial"/>
          <w:sz w:val="24"/>
          <w:szCs w:val="24"/>
        </w:rPr>
        <w:t>нденции: _________________________________________</w:t>
      </w:r>
    </w:p>
    <w:p w:rsidR="00447033" w:rsidRPr="00AC329A" w:rsidRDefault="00870943" w:rsidP="00447033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Электронный </w:t>
      </w:r>
      <w:r w:rsidR="00447033" w:rsidRPr="00AC329A">
        <w:rPr>
          <w:rFonts w:cs="Arial"/>
          <w:sz w:val="24"/>
          <w:szCs w:val="24"/>
        </w:rPr>
        <w:t xml:space="preserve">адрес: </w:t>
      </w:r>
      <w:r>
        <w:rPr>
          <w:rFonts w:cs="Arial"/>
          <w:sz w:val="24"/>
          <w:szCs w:val="24"/>
        </w:rPr>
        <w:t>___________________</w:t>
      </w:r>
      <w:r w:rsidR="00447033" w:rsidRPr="00AC329A">
        <w:rPr>
          <w:rFonts w:cs="Arial"/>
          <w:sz w:val="24"/>
          <w:szCs w:val="24"/>
        </w:rPr>
        <w:t xml:space="preserve"> тел. ________________________</w:t>
      </w:r>
      <w:r w:rsidR="00122E7A" w:rsidRPr="00AC329A">
        <w:rPr>
          <w:rFonts w:cs="Arial"/>
          <w:sz w:val="24"/>
          <w:szCs w:val="24"/>
        </w:rPr>
        <w:t>____</w:t>
      </w:r>
      <w:r w:rsidR="00447033" w:rsidRPr="00AC329A">
        <w:rPr>
          <w:rFonts w:cs="Arial"/>
          <w:sz w:val="24"/>
          <w:szCs w:val="24"/>
        </w:rPr>
        <w:t>_____</w:t>
      </w:r>
      <w:r w:rsidR="00661764" w:rsidRPr="00AC329A">
        <w:rPr>
          <w:rFonts w:cs="Arial"/>
          <w:sz w:val="24"/>
          <w:szCs w:val="24"/>
        </w:rPr>
        <w:t>______</w:t>
      </w:r>
    </w:p>
    <w:p w:rsidR="00447033" w:rsidRPr="00AC329A" w:rsidRDefault="00447033" w:rsidP="00447033">
      <w:pPr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Р/с_____________________________________в____________________________________</w:t>
      </w:r>
      <w:r w:rsidR="00870943">
        <w:rPr>
          <w:rFonts w:cs="Arial"/>
          <w:sz w:val="24"/>
          <w:szCs w:val="24"/>
        </w:rPr>
        <w:t>____</w:t>
      </w:r>
    </w:p>
    <w:p w:rsidR="00447033" w:rsidRPr="00AC329A" w:rsidRDefault="00870943" w:rsidP="00447033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БИК____________________________</w:t>
      </w:r>
      <w:r w:rsidR="00447033" w:rsidRPr="00AC329A">
        <w:rPr>
          <w:rFonts w:cs="Arial"/>
          <w:sz w:val="24"/>
          <w:szCs w:val="24"/>
        </w:rPr>
        <w:t>к/с__________________________________________</w:t>
      </w:r>
      <w:r w:rsidR="00122E7A" w:rsidRPr="00AC329A">
        <w:rPr>
          <w:rFonts w:cs="Arial"/>
          <w:sz w:val="24"/>
          <w:szCs w:val="24"/>
        </w:rPr>
        <w:t>_____</w:t>
      </w:r>
    </w:p>
    <w:p w:rsidR="0096537D" w:rsidRDefault="00870943" w:rsidP="00447033">
      <w:pPr>
        <w:pStyle w:val="1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Клиент;</w:t>
      </w:r>
    </w:p>
    <w:p w:rsidR="00870943" w:rsidRDefault="00870943" w:rsidP="00870943">
      <w:pPr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 xml:space="preserve">Наименование: ____________________________________ </w:t>
      </w:r>
    </w:p>
    <w:p w:rsidR="00870943" w:rsidRDefault="00870943" w:rsidP="00870943">
      <w:pPr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ОГРН</w:t>
      </w:r>
      <w:r>
        <w:rPr>
          <w:rFonts w:cs="Arial"/>
          <w:sz w:val="24"/>
          <w:szCs w:val="24"/>
        </w:rPr>
        <w:t xml:space="preserve"> _______________________</w:t>
      </w:r>
      <w:r w:rsidRPr="00AC329A">
        <w:rPr>
          <w:rFonts w:cs="Arial"/>
          <w:sz w:val="24"/>
          <w:szCs w:val="24"/>
        </w:rPr>
        <w:t>ИНН/КПП ______________/___________</w:t>
      </w:r>
    </w:p>
    <w:p w:rsidR="00870943" w:rsidRPr="00AC329A" w:rsidRDefault="00870943" w:rsidP="00870943">
      <w:pPr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ОКПО ________________ОКОНХ/ОКВЭД _______________________</w:t>
      </w:r>
      <w:r>
        <w:rPr>
          <w:rFonts w:cs="Arial"/>
          <w:sz w:val="24"/>
          <w:szCs w:val="24"/>
        </w:rPr>
        <w:t>__________________</w:t>
      </w:r>
    </w:p>
    <w:p w:rsidR="00870943" w:rsidRPr="00AC329A" w:rsidRDefault="00870943" w:rsidP="00870943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Юридический адрес_____________________________________________________________</w:t>
      </w:r>
    </w:p>
    <w:p w:rsidR="00870943" w:rsidRPr="00AC329A" w:rsidRDefault="00870943" w:rsidP="00870943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Фактический адрес:______________________________________________________________</w:t>
      </w:r>
    </w:p>
    <w:p w:rsidR="00870943" w:rsidRPr="00AC329A" w:rsidRDefault="00870943" w:rsidP="00870943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Адрес </w:t>
      </w:r>
      <w:r w:rsidRPr="00AC329A">
        <w:rPr>
          <w:rFonts w:cs="Arial"/>
          <w:sz w:val="24"/>
          <w:szCs w:val="24"/>
        </w:rPr>
        <w:t>достав</w:t>
      </w:r>
      <w:r>
        <w:rPr>
          <w:rFonts w:cs="Arial"/>
          <w:sz w:val="24"/>
          <w:szCs w:val="24"/>
        </w:rPr>
        <w:t xml:space="preserve">ки почтовой </w:t>
      </w:r>
      <w:r w:rsidRPr="00AC329A">
        <w:rPr>
          <w:rFonts w:cs="Arial"/>
          <w:sz w:val="24"/>
          <w:szCs w:val="24"/>
        </w:rPr>
        <w:t>корреспо</w:t>
      </w:r>
      <w:r>
        <w:rPr>
          <w:rFonts w:cs="Arial"/>
          <w:sz w:val="24"/>
          <w:szCs w:val="24"/>
        </w:rPr>
        <w:t>нденции: _________________________________________</w:t>
      </w:r>
    </w:p>
    <w:p w:rsidR="00870943" w:rsidRPr="00AC329A" w:rsidRDefault="00870943" w:rsidP="00870943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Электронный </w:t>
      </w:r>
      <w:r w:rsidRPr="00AC329A">
        <w:rPr>
          <w:rFonts w:cs="Arial"/>
          <w:sz w:val="24"/>
          <w:szCs w:val="24"/>
        </w:rPr>
        <w:t xml:space="preserve">адрес: </w:t>
      </w:r>
      <w:r>
        <w:rPr>
          <w:rFonts w:cs="Arial"/>
          <w:sz w:val="24"/>
          <w:szCs w:val="24"/>
        </w:rPr>
        <w:t>___________________</w:t>
      </w:r>
      <w:r w:rsidRPr="00AC329A">
        <w:rPr>
          <w:rFonts w:cs="Arial"/>
          <w:sz w:val="24"/>
          <w:szCs w:val="24"/>
        </w:rPr>
        <w:t xml:space="preserve"> тел. _______________________________________</w:t>
      </w:r>
    </w:p>
    <w:p w:rsidR="00870943" w:rsidRPr="00AC329A" w:rsidRDefault="00870943" w:rsidP="00870943">
      <w:pPr>
        <w:jc w:val="both"/>
        <w:rPr>
          <w:rFonts w:cs="Arial"/>
          <w:sz w:val="24"/>
          <w:szCs w:val="24"/>
        </w:rPr>
      </w:pPr>
      <w:r w:rsidRPr="00AC329A">
        <w:rPr>
          <w:rFonts w:cs="Arial"/>
          <w:sz w:val="24"/>
          <w:szCs w:val="24"/>
        </w:rPr>
        <w:t>Р/с_____________________________________в____________________________________</w:t>
      </w:r>
      <w:r>
        <w:rPr>
          <w:rFonts w:cs="Arial"/>
          <w:sz w:val="24"/>
          <w:szCs w:val="24"/>
        </w:rPr>
        <w:t>____</w:t>
      </w:r>
    </w:p>
    <w:p w:rsidR="00870943" w:rsidRDefault="00870943" w:rsidP="00870943">
      <w:r>
        <w:rPr>
          <w:rFonts w:cs="Arial"/>
          <w:sz w:val="24"/>
          <w:szCs w:val="24"/>
        </w:rPr>
        <w:t>БИК____________________________</w:t>
      </w:r>
      <w:r w:rsidRPr="00AC329A">
        <w:rPr>
          <w:rFonts w:cs="Arial"/>
          <w:sz w:val="24"/>
          <w:szCs w:val="24"/>
        </w:rPr>
        <w:t>к/с_____________________________________________</w:t>
      </w:r>
      <w:r>
        <w:rPr>
          <w:rFonts w:cs="Arial"/>
          <w:sz w:val="24"/>
          <w:szCs w:val="24"/>
        </w:rPr>
        <w:t>__</w:t>
      </w:r>
    </w:p>
    <w:p w:rsidR="00870943" w:rsidRDefault="00870943" w:rsidP="00870943"/>
    <w:p w:rsidR="00870943" w:rsidRPr="00870943" w:rsidRDefault="00870943" w:rsidP="00870943"/>
    <w:p w:rsidR="00447033" w:rsidRPr="00AC329A" w:rsidRDefault="00870943" w:rsidP="00447033">
      <w:pPr>
        <w:pStyle w:val="1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Экспедитор</w:t>
      </w:r>
      <w:r w:rsidR="00447033" w:rsidRPr="00AC329A">
        <w:rPr>
          <w:rFonts w:ascii="Times New Roman" w:hAnsi="Times New Roman"/>
          <w:b w:val="0"/>
          <w:sz w:val="24"/>
          <w:szCs w:val="24"/>
        </w:rPr>
        <w:tab/>
      </w:r>
      <w:r w:rsidR="00447033" w:rsidRPr="00AC329A">
        <w:rPr>
          <w:rFonts w:ascii="Times New Roman" w:hAnsi="Times New Roman"/>
          <w:b w:val="0"/>
          <w:sz w:val="24"/>
          <w:szCs w:val="24"/>
        </w:rPr>
        <w:tab/>
      </w:r>
      <w:r w:rsidR="00447033" w:rsidRPr="00AC329A">
        <w:rPr>
          <w:rFonts w:ascii="Times New Roman" w:hAnsi="Times New Roman"/>
          <w:b w:val="0"/>
          <w:sz w:val="24"/>
          <w:szCs w:val="24"/>
        </w:rPr>
        <w:tab/>
      </w:r>
      <w:r w:rsidR="00447033" w:rsidRPr="00AC329A">
        <w:rPr>
          <w:rFonts w:ascii="Times New Roman" w:hAnsi="Times New Roman"/>
          <w:b w:val="0"/>
          <w:sz w:val="24"/>
          <w:szCs w:val="24"/>
        </w:rPr>
        <w:tab/>
      </w:r>
      <w:r w:rsidR="00447033" w:rsidRPr="00AC329A">
        <w:rPr>
          <w:rFonts w:ascii="Times New Roman" w:hAnsi="Times New Roman"/>
          <w:b w:val="0"/>
          <w:sz w:val="24"/>
          <w:szCs w:val="24"/>
        </w:rPr>
        <w:tab/>
      </w:r>
      <w:r w:rsidR="00447033" w:rsidRPr="00AC329A">
        <w:rPr>
          <w:rFonts w:ascii="Times New Roman" w:hAnsi="Times New Roman"/>
          <w:b w:val="0"/>
          <w:sz w:val="24"/>
          <w:szCs w:val="24"/>
        </w:rPr>
        <w:tab/>
      </w:r>
      <w:r w:rsidR="00447033" w:rsidRPr="00AC329A"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  <w:t>Клиент</w:t>
      </w:r>
    </w:p>
    <w:p w:rsidR="00447033" w:rsidRPr="00AC329A" w:rsidRDefault="00447033" w:rsidP="00447033">
      <w:pPr>
        <w:jc w:val="both"/>
        <w:rPr>
          <w:rFonts w:cs="Arial"/>
          <w:sz w:val="24"/>
          <w:szCs w:val="24"/>
        </w:rPr>
      </w:pPr>
    </w:p>
    <w:sectPr w:rsidR="00447033" w:rsidRPr="00AC329A" w:rsidSect="00F56BDC">
      <w:footerReference w:type="even" r:id="rId7"/>
      <w:footerReference w:type="default" r:id="rId8"/>
      <w:pgSz w:w="11906" w:h="16838"/>
      <w:pgMar w:top="284" w:right="746" w:bottom="284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978" w:rsidRDefault="004A4978">
      <w:r>
        <w:separator/>
      </w:r>
    </w:p>
  </w:endnote>
  <w:endnote w:type="continuationSeparator" w:id="1">
    <w:p w:rsidR="004A4978" w:rsidRDefault="004A49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BDC" w:rsidRDefault="00F56BDC" w:rsidP="0033573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56BDC" w:rsidRDefault="00F56BDC" w:rsidP="00041094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BDC" w:rsidRPr="00122E7A" w:rsidRDefault="00F56BDC" w:rsidP="00041094">
    <w:pPr>
      <w:pStyle w:val="a6"/>
      <w:ind w:right="360"/>
      <w:rPr>
        <w:sz w:val="18"/>
        <w:szCs w:val="18"/>
      </w:rPr>
    </w:pPr>
    <w:r w:rsidRPr="00122E7A">
      <w:rPr>
        <w:sz w:val="18"/>
        <w:szCs w:val="18"/>
      </w:rPr>
      <w:t xml:space="preserve">стр. </w:t>
    </w:r>
    <w:r w:rsidRPr="00122E7A">
      <w:rPr>
        <w:sz w:val="18"/>
        <w:szCs w:val="18"/>
      </w:rPr>
      <w:fldChar w:fldCharType="begin"/>
    </w:r>
    <w:r w:rsidRPr="00122E7A">
      <w:rPr>
        <w:sz w:val="18"/>
        <w:szCs w:val="18"/>
      </w:rPr>
      <w:instrText xml:space="preserve"> PAGE </w:instrText>
    </w:r>
    <w:r w:rsidRPr="00122E7A">
      <w:rPr>
        <w:sz w:val="18"/>
        <w:szCs w:val="18"/>
      </w:rPr>
      <w:fldChar w:fldCharType="separate"/>
    </w:r>
    <w:r w:rsidR="00086472">
      <w:rPr>
        <w:noProof/>
        <w:sz w:val="18"/>
        <w:szCs w:val="18"/>
      </w:rPr>
      <w:t>1</w:t>
    </w:r>
    <w:r w:rsidRPr="00122E7A">
      <w:rPr>
        <w:sz w:val="18"/>
        <w:szCs w:val="18"/>
      </w:rPr>
      <w:fldChar w:fldCharType="end"/>
    </w:r>
    <w:r w:rsidRPr="00122E7A">
      <w:rPr>
        <w:sz w:val="18"/>
        <w:szCs w:val="18"/>
      </w:rPr>
      <w:t xml:space="preserve"> из </w:t>
    </w:r>
    <w:r w:rsidRPr="00122E7A">
      <w:rPr>
        <w:sz w:val="18"/>
        <w:szCs w:val="18"/>
      </w:rPr>
      <w:fldChar w:fldCharType="begin"/>
    </w:r>
    <w:r w:rsidRPr="00122E7A">
      <w:rPr>
        <w:sz w:val="18"/>
        <w:szCs w:val="18"/>
      </w:rPr>
      <w:instrText xml:space="preserve"> NUMPAGES </w:instrText>
    </w:r>
    <w:r w:rsidRPr="00122E7A">
      <w:rPr>
        <w:sz w:val="18"/>
        <w:szCs w:val="18"/>
      </w:rPr>
      <w:fldChar w:fldCharType="separate"/>
    </w:r>
    <w:r w:rsidR="00086472">
      <w:rPr>
        <w:noProof/>
        <w:sz w:val="18"/>
        <w:szCs w:val="18"/>
      </w:rPr>
      <w:t>8</w:t>
    </w:r>
    <w:r w:rsidRPr="00122E7A"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978" w:rsidRDefault="004A4978">
      <w:r>
        <w:separator/>
      </w:r>
    </w:p>
  </w:footnote>
  <w:footnote w:type="continuationSeparator" w:id="1">
    <w:p w:rsidR="004A4978" w:rsidRDefault="004A4978">
      <w:r>
        <w:continuationSeparator/>
      </w:r>
    </w:p>
  </w:footnote>
  <w:footnote w:id="2">
    <w:p w:rsidR="00F56BDC" w:rsidRDefault="00F56BDC" w:rsidP="00872EF6">
      <w:pPr>
        <w:pStyle w:val="a9"/>
        <w:jc w:val="both"/>
      </w:pPr>
      <w:r>
        <w:rPr>
          <w:rStyle w:val="aa"/>
        </w:rPr>
        <w:footnoteRef/>
      </w:r>
      <w:r>
        <w:t xml:space="preserve"> Первая пятидневка начинается с 1-го числа каждого месяца. Последняя пятидневка завершается концом месяца.</w:t>
      </w:r>
    </w:p>
    <w:p w:rsidR="00F56BDC" w:rsidRDefault="00F56BDC">
      <w:pPr>
        <w:pStyle w:val="a9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673BB"/>
    <w:multiLevelType w:val="multilevel"/>
    <w:tmpl w:val="D612F91A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3A8420DA"/>
    <w:multiLevelType w:val="hybridMultilevel"/>
    <w:tmpl w:val="F7E252B6"/>
    <w:lvl w:ilvl="0" w:tplc="620A7226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1248BD"/>
    <w:multiLevelType w:val="hybridMultilevel"/>
    <w:tmpl w:val="88BC0D8C"/>
    <w:lvl w:ilvl="0" w:tplc="620A7226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DF5D64"/>
    <w:multiLevelType w:val="hybridMultilevel"/>
    <w:tmpl w:val="09BE2B52"/>
    <w:lvl w:ilvl="0" w:tplc="620A7226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7033"/>
    <w:rsid w:val="000128C3"/>
    <w:rsid w:val="00041094"/>
    <w:rsid w:val="00046C67"/>
    <w:rsid w:val="000518EE"/>
    <w:rsid w:val="00081E99"/>
    <w:rsid w:val="00086472"/>
    <w:rsid w:val="0009234B"/>
    <w:rsid w:val="000B0083"/>
    <w:rsid w:val="000C3EBC"/>
    <w:rsid w:val="000C420A"/>
    <w:rsid w:val="000E3E0E"/>
    <w:rsid w:val="0011662B"/>
    <w:rsid w:val="001221D6"/>
    <w:rsid w:val="00122E7A"/>
    <w:rsid w:val="001265C6"/>
    <w:rsid w:val="00136EE7"/>
    <w:rsid w:val="00176021"/>
    <w:rsid w:val="001806CC"/>
    <w:rsid w:val="001C6CF4"/>
    <w:rsid w:val="001E1B25"/>
    <w:rsid w:val="001F01B3"/>
    <w:rsid w:val="00242D20"/>
    <w:rsid w:val="002502EF"/>
    <w:rsid w:val="002546FB"/>
    <w:rsid w:val="00255E44"/>
    <w:rsid w:val="00274FAD"/>
    <w:rsid w:val="002864EE"/>
    <w:rsid w:val="0028760E"/>
    <w:rsid w:val="00295E53"/>
    <w:rsid w:val="002B1F11"/>
    <w:rsid w:val="002B34A7"/>
    <w:rsid w:val="002B3D14"/>
    <w:rsid w:val="00300C85"/>
    <w:rsid w:val="0030725B"/>
    <w:rsid w:val="00313AF2"/>
    <w:rsid w:val="00314DDA"/>
    <w:rsid w:val="003344E2"/>
    <w:rsid w:val="00335737"/>
    <w:rsid w:val="00336ADE"/>
    <w:rsid w:val="00345F06"/>
    <w:rsid w:val="003574E7"/>
    <w:rsid w:val="003620A4"/>
    <w:rsid w:val="00371531"/>
    <w:rsid w:val="003B576F"/>
    <w:rsid w:val="003D66EE"/>
    <w:rsid w:val="004125FF"/>
    <w:rsid w:val="00434884"/>
    <w:rsid w:val="00442B53"/>
    <w:rsid w:val="00447033"/>
    <w:rsid w:val="0045163A"/>
    <w:rsid w:val="00456162"/>
    <w:rsid w:val="00461AEC"/>
    <w:rsid w:val="00471C14"/>
    <w:rsid w:val="0048281A"/>
    <w:rsid w:val="004A464D"/>
    <w:rsid w:val="004A4978"/>
    <w:rsid w:val="004B38DE"/>
    <w:rsid w:val="004B7DF4"/>
    <w:rsid w:val="004C4C1D"/>
    <w:rsid w:val="004E48B1"/>
    <w:rsid w:val="004E69D2"/>
    <w:rsid w:val="0050588D"/>
    <w:rsid w:val="005357EA"/>
    <w:rsid w:val="005476F8"/>
    <w:rsid w:val="0056713F"/>
    <w:rsid w:val="00601672"/>
    <w:rsid w:val="0060307F"/>
    <w:rsid w:val="00616DE3"/>
    <w:rsid w:val="006171CC"/>
    <w:rsid w:val="00661764"/>
    <w:rsid w:val="006677BB"/>
    <w:rsid w:val="0067088D"/>
    <w:rsid w:val="0069016A"/>
    <w:rsid w:val="00697877"/>
    <w:rsid w:val="006A1A43"/>
    <w:rsid w:val="006C2D5A"/>
    <w:rsid w:val="006D2437"/>
    <w:rsid w:val="006E7E88"/>
    <w:rsid w:val="006F6DC8"/>
    <w:rsid w:val="007039A3"/>
    <w:rsid w:val="007304AE"/>
    <w:rsid w:val="00733693"/>
    <w:rsid w:val="0074299D"/>
    <w:rsid w:val="00784CE3"/>
    <w:rsid w:val="007F2C54"/>
    <w:rsid w:val="008071E1"/>
    <w:rsid w:val="008259A9"/>
    <w:rsid w:val="00834BD8"/>
    <w:rsid w:val="008353E8"/>
    <w:rsid w:val="00847F9B"/>
    <w:rsid w:val="008573BC"/>
    <w:rsid w:val="008636B4"/>
    <w:rsid w:val="00864CC1"/>
    <w:rsid w:val="00870943"/>
    <w:rsid w:val="00872EF6"/>
    <w:rsid w:val="00884569"/>
    <w:rsid w:val="008A7EBF"/>
    <w:rsid w:val="008C2B03"/>
    <w:rsid w:val="008C59F5"/>
    <w:rsid w:val="008D5090"/>
    <w:rsid w:val="008F3E2B"/>
    <w:rsid w:val="008F5A7E"/>
    <w:rsid w:val="0091144C"/>
    <w:rsid w:val="0091151E"/>
    <w:rsid w:val="0091151F"/>
    <w:rsid w:val="00931B15"/>
    <w:rsid w:val="00945F71"/>
    <w:rsid w:val="0096537D"/>
    <w:rsid w:val="00965948"/>
    <w:rsid w:val="009C66BD"/>
    <w:rsid w:val="009F0D3F"/>
    <w:rsid w:val="00A06DCF"/>
    <w:rsid w:val="00A23B5A"/>
    <w:rsid w:val="00A80C68"/>
    <w:rsid w:val="00AA4A3C"/>
    <w:rsid w:val="00AC08B3"/>
    <w:rsid w:val="00AC329A"/>
    <w:rsid w:val="00AC6FBA"/>
    <w:rsid w:val="00B206E3"/>
    <w:rsid w:val="00B61CDA"/>
    <w:rsid w:val="00B63356"/>
    <w:rsid w:val="00B67109"/>
    <w:rsid w:val="00BA77D2"/>
    <w:rsid w:val="00BD6058"/>
    <w:rsid w:val="00BD680E"/>
    <w:rsid w:val="00BE458E"/>
    <w:rsid w:val="00BF5ED7"/>
    <w:rsid w:val="00C772D9"/>
    <w:rsid w:val="00C84164"/>
    <w:rsid w:val="00C95147"/>
    <w:rsid w:val="00CC389E"/>
    <w:rsid w:val="00CE462C"/>
    <w:rsid w:val="00D44A47"/>
    <w:rsid w:val="00D75E2C"/>
    <w:rsid w:val="00D76C05"/>
    <w:rsid w:val="00D7722D"/>
    <w:rsid w:val="00D948CA"/>
    <w:rsid w:val="00DB2A91"/>
    <w:rsid w:val="00E22D4B"/>
    <w:rsid w:val="00E24549"/>
    <w:rsid w:val="00E34A3C"/>
    <w:rsid w:val="00E63547"/>
    <w:rsid w:val="00E71887"/>
    <w:rsid w:val="00E97449"/>
    <w:rsid w:val="00EF6950"/>
    <w:rsid w:val="00F07273"/>
    <w:rsid w:val="00F1485E"/>
    <w:rsid w:val="00F22F3B"/>
    <w:rsid w:val="00F30838"/>
    <w:rsid w:val="00F416C1"/>
    <w:rsid w:val="00F44773"/>
    <w:rsid w:val="00F56BDC"/>
    <w:rsid w:val="00F737E4"/>
    <w:rsid w:val="00FE1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033"/>
    <w:rPr>
      <w:sz w:val="28"/>
      <w:szCs w:val="26"/>
    </w:rPr>
  </w:style>
  <w:style w:type="paragraph" w:styleId="1">
    <w:name w:val="heading 1"/>
    <w:basedOn w:val="a"/>
    <w:next w:val="a"/>
    <w:qFormat/>
    <w:rsid w:val="0044703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47033"/>
    <w:pPr>
      <w:keepNext/>
      <w:numPr>
        <w:numId w:val="1"/>
      </w:numPr>
      <w:jc w:val="center"/>
      <w:outlineLvl w:val="1"/>
    </w:pPr>
    <w:rPr>
      <w:b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447033"/>
    <w:pPr>
      <w:jc w:val="both"/>
    </w:pPr>
    <w:rPr>
      <w:szCs w:val="20"/>
    </w:rPr>
  </w:style>
  <w:style w:type="paragraph" w:styleId="a4">
    <w:name w:val="Body Text Indent"/>
    <w:basedOn w:val="a"/>
    <w:rsid w:val="00447033"/>
    <w:pPr>
      <w:ind w:firstLine="720"/>
      <w:jc w:val="both"/>
    </w:pPr>
    <w:rPr>
      <w:szCs w:val="20"/>
    </w:rPr>
  </w:style>
  <w:style w:type="paragraph" w:styleId="20">
    <w:name w:val="Body Text Indent 2"/>
    <w:basedOn w:val="a"/>
    <w:rsid w:val="00447033"/>
    <w:pPr>
      <w:ind w:firstLine="720"/>
      <w:jc w:val="both"/>
    </w:pPr>
    <w:rPr>
      <w:b/>
      <w:i/>
      <w:sz w:val="26"/>
      <w:szCs w:val="20"/>
    </w:rPr>
  </w:style>
  <w:style w:type="paragraph" w:customStyle="1" w:styleId="Normal">
    <w:name w:val="Normal"/>
    <w:rsid w:val="00447033"/>
    <w:pPr>
      <w:snapToGrid w:val="0"/>
    </w:pPr>
    <w:rPr>
      <w:rFonts w:ascii="Arial" w:hAnsi="Arial"/>
      <w:sz w:val="24"/>
      <w:lang w:val="en-US"/>
    </w:rPr>
  </w:style>
  <w:style w:type="paragraph" w:styleId="3">
    <w:name w:val="Body Text Indent 3"/>
    <w:basedOn w:val="a"/>
    <w:rsid w:val="00447033"/>
    <w:pPr>
      <w:spacing w:after="120"/>
      <w:ind w:left="283"/>
    </w:pPr>
    <w:rPr>
      <w:sz w:val="16"/>
      <w:szCs w:val="16"/>
    </w:rPr>
  </w:style>
  <w:style w:type="character" w:styleId="a5">
    <w:name w:val="Hyperlink"/>
    <w:basedOn w:val="a0"/>
    <w:rsid w:val="00447033"/>
    <w:rPr>
      <w:color w:val="0000FF"/>
      <w:u w:val="single"/>
    </w:rPr>
  </w:style>
  <w:style w:type="paragraph" w:styleId="a6">
    <w:name w:val="footer"/>
    <w:basedOn w:val="a"/>
    <w:rsid w:val="0044703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447033"/>
  </w:style>
  <w:style w:type="paragraph" w:styleId="a8">
    <w:name w:val="header"/>
    <w:basedOn w:val="a"/>
    <w:rsid w:val="00041094"/>
    <w:pPr>
      <w:tabs>
        <w:tab w:val="center" w:pos="4677"/>
        <w:tab w:val="right" w:pos="9355"/>
      </w:tabs>
    </w:pPr>
  </w:style>
  <w:style w:type="paragraph" w:styleId="a9">
    <w:name w:val="footnote text"/>
    <w:basedOn w:val="a"/>
    <w:semiHidden/>
    <w:rsid w:val="0030725B"/>
    <w:rPr>
      <w:sz w:val="20"/>
      <w:szCs w:val="20"/>
    </w:rPr>
  </w:style>
  <w:style w:type="character" w:styleId="aa">
    <w:name w:val="footnote reference"/>
    <w:basedOn w:val="a0"/>
    <w:semiHidden/>
    <w:rsid w:val="0030725B"/>
    <w:rPr>
      <w:vertAlign w:val="superscript"/>
    </w:rPr>
  </w:style>
  <w:style w:type="paragraph" w:styleId="ab">
    <w:name w:val="Balloon Text"/>
    <w:basedOn w:val="a"/>
    <w:semiHidden/>
    <w:rsid w:val="008636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4324</Words>
  <Characters>24650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</vt:lpstr>
    </vt:vector>
  </TitlesOfParts>
  <Company>НКП ЗСиб</Company>
  <LinksUpToDate>false</LinksUpToDate>
  <CharactersWithSpaces>28917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</dc:title>
  <dc:subject/>
  <dc:creator>ShishkoYG</dc:creator>
  <cp:keywords/>
  <dc:description/>
  <cp:lastModifiedBy>Усова </cp:lastModifiedBy>
  <cp:revision>2</cp:revision>
  <cp:lastPrinted>2013-01-16T06:46:00Z</cp:lastPrinted>
  <dcterms:created xsi:type="dcterms:W3CDTF">2013-02-19T06:35:00Z</dcterms:created>
  <dcterms:modified xsi:type="dcterms:W3CDTF">2013-02-19T06:35:00Z</dcterms:modified>
</cp:coreProperties>
</file>