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67D02" w:rsidRDefault="00667D02">
      <w:pPr>
        <w:pStyle w:val="1"/>
        <w:jc w:val="center"/>
        <w:rPr>
          <w:rFonts w:eastAsia="Times New Roman"/>
          <w:sz w:val="28"/>
          <w:szCs w:val="28"/>
        </w:rPr>
      </w:pPr>
      <w:r w:rsidRPr="00667D02">
        <w:rPr>
          <w:rFonts w:eastAsia="Times New Roman"/>
          <w:sz w:val="28"/>
          <w:szCs w:val="28"/>
        </w:rPr>
        <w:t>ПРОТОКОЛ №130626/0506/455/1-Z024337</w:t>
      </w:r>
      <w:r w:rsidRPr="00667D02">
        <w:rPr>
          <w:rFonts w:eastAsia="Times New Roman"/>
          <w:sz w:val="28"/>
          <w:szCs w:val="28"/>
        </w:rPr>
        <w:br/>
      </w:r>
      <w:r w:rsidRPr="00667D02">
        <w:rPr>
          <w:rFonts w:eastAsia="Times New Roman"/>
          <w:sz w:val="28"/>
          <w:szCs w:val="28"/>
        </w:rPr>
        <w:t>заседания комиссии по рассмотрению заявок на участие в запросе цен №Z024337</w:t>
      </w:r>
      <w:r w:rsidRPr="00667D02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поставку Рентгеновского аппарата РПД – 150 в комплекте»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667D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667D0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03.07.2013 13:31:19</w:t>
            </w:r>
          </w:p>
        </w:tc>
      </w:tr>
    </w:tbl>
    <w:p w:rsidR="00000000" w:rsidRDefault="00667D0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>Уникальный номер з</w:t>
      </w:r>
      <w:r>
        <w:rPr>
          <w:rFonts w:eastAsia="Times New Roman"/>
        </w:rPr>
        <w:t xml:space="preserve">апроса цен на указанном сайте: </w:t>
      </w:r>
      <w:r>
        <w:rPr>
          <w:rStyle w:val="a3"/>
          <w:rFonts w:eastAsia="Times New Roman"/>
        </w:rPr>
        <w:t>Z024337</w:t>
      </w:r>
      <w:r>
        <w:rPr>
          <w:rFonts w:eastAsia="Times New Roman"/>
        </w:rPr>
        <w:t xml:space="preserve">. </w:t>
      </w:r>
    </w:p>
    <w:p w:rsidR="00000000" w:rsidRDefault="00667D0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«Сибирский химический комбинат»</w:t>
      </w:r>
      <w:r>
        <w:rPr>
          <w:rFonts w:eastAsia="Times New Roman"/>
        </w:rPr>
        <w:t xml:space="preserve"> 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00000" w:rsidRDefault="00667D0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</w:t>
      </w:r>
      <w:r>
        <w:rPr>
          <w:rStyle w:val="a6"/>
          <w:rFonts w:eastAsia="Times New Roman"/>
        </w:rPr>
        <w:t>говора на поставку Рентгеновского аппарата РПД – 150 в комплекте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2013-06-26 15:41:40. </w:t>
      </w:r>
    </w:p>
    <w:p w:rsidR="00000000" w:rsidRDefault="00667D0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</w:t>
      </w:r>
      <w:r>
        <w:rPr>
          <w:rFonts w:eastAsia="Times New Roman"/>
        </w:rPr>
        <w:t xml:space="preserve">говора составляет: 684 263.68 российский рубль (шестьсот восемьдесят четыре тысячи двести шестьдесят три рубля 68 копеек) с учетом НДС. </w:t>
      </w:r>
    </w:p>
    <w:p w:rsidR="00000000" w:rsidRDefault="00667D0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35 календарных дней с момента подписания договора уполномоченными представителями сторон. </w:t>
      </w:r>
    </w:p>
    <w:p w:rsidR="00000000" w:rsidRDefault="00667D0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>Постоянно действующая комиссия УКС ОКО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667D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С.В. Ерофеев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667D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И.И. Ильина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667D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667D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667D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667D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000000" w:rsidRDefault="00667D02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>
        <w:rPr>
          <w:rFonts w:eastAsia="Times New Roman"/>
        </w:rPr>
        <w:t xml:space="preserve"> членов комиссии на заседании присутствовали 5</w:t>
      </w:r>
      <w:r>
        <w:rPr>
          <w:rFonts w:eastAsia="Times New Roman"/>
        </w:rPr>
        <w:t xml:space="preserve">. Кворум состоялся. </w:t>
      </w:r>
    </w:p>
    <w:p w:rsidR="00000000" w:rsidRDefault="00667D0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</w:t>
      </w:r>
      <w:r>
        <w:rPr>
          <w:rFonts w:eastAsia="Times New Roman"/>
        </w:rPr>
        <w:t xml:space="preserve">запросе цен (2013-07-03 05:00:00), комиссия приняла решение: </w:t>
      </w:r>
    </w:p>
    <w:p w:rsidR="00000000" w:rsidRDefault="00667D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Участнику процедуры закупки Закрытое акционерное общество «Ассоциация научно-технического сотрудничества «ТЕСТРОН» (ИНН 7802166998 ) в срок до 2013-07-08 05:00:47 предоставить следующие дополнит</w:t>
      </w:r>
      <w:r>
        <w:rPr>
          <w:rFonts w:eastAsia="Times New Roman"/>
        </w:rPr>
        <w:t xml:space="preserve">ельные документы: в соответствии с Извещением № 98/3413 от 26.06.2013г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 и Ч. 1 п.4 табл. п.12.1 «Документации по запросу цен» данные о том, что на момент поставки на товары должны быть предоставлены сертификаты, если сертификация товара </w:t>
      </w:r>
      <w:proofErr w:type="gramStart"/>
      <w:r>
        <w:rPr>
          <w:rFonts w:eastAsia="Times New Roman"/>
        </w:rPr>
        <w:t>предусмотрена</w:t>
      </w:r>
      <w:proofErr w:type="gramEnd"/>
      <w:r>
        <w:rPr>
          <w:rFonts w:eastAsia="Times New Roman"/>
        </w:rPr>
        <w:t xml:space="preserve"> дейс</w:t>
      </w:r>
      <w:r>
        <w:rPr>
          <w:rFonts w:eastAsia="Times New Roman"/>
        </w:rPr>
        <w:t xml:space="preserve">твующим законодательством Российской Федерации; в соответствии с Ч. 1 п.4 табл. </w:t>
      </w:r>
      <w:r>
        <w:rPr>
          <w:rFonts w:eastAsia="Times New Roman"/>
        </w:rPr>
        <w:lastRenderedPageBreak/>
        <w:t>п.12.3 «Документации по запросу цен» запросить данные о том, что оборудование должно быть новым, не бывшим в употреблении, иметь паспорт на каждую единицу товара с отметкой ОТК</w:t>
      </w:r>
      <w:r>
        <w:rPr>
          <w:rFonts w:eastAsia="Times New Roman"/>
        </w:rPr>
        <w:t xml:space="preserve"> завода-изготовителя.. </w:t>
      </w:r>
    </w:p>
    <w:p w:rsidR="00000000" w:rsidRDefault="00667D0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667D0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33"/>
        <w:gridCol w:w="4665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67D0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67D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67D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67D0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67D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67D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67D02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67D0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67D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67D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67D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67D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67D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67D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667D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000000" w:rsidRDefault="00667D02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5F6151"/>
    <w:multiLevelType w:val="multilevel"/>
    <w:tmpl w:val="6C3CC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667D02"/>
    <w:rsid w:val="0066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359</Words>
  <Characters>2665</Characters>
  <Application>Microsoft Office Word</Application>
  <DocSecurity>4</DocSecurity>
  <Lines>22</Lines>
  <Paragraphs>6</Paragraphs>
  <ScaleCrop>false</ScaleCrop>
  <Company>SXK</Company>
  <LinksUpToDate>false</LinksUpToDate>
  <CharactersWithSpaces>3018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№130626/0506/455/1-Z024337 заседания комиссии по рассмотрению заявок на участие в запросе цен №Z024337 «Открытый запрос цен на право заключения договора на поставку Рентгеновского аппарата РПД – 150 в комплекте» </dc:title>
  <dc:subject/>
  <dc:creator>Усова </dc:creator>
  <cp:keywords/>
  <dc:description/>
  <cp:lastModifiedBy>Усова </cp:lastModifiedBy>
  <cp:revision>2</cp:revision>
  <dcterms:created xsi:type="dcterms:W3CDTF">2013-07-03T09:35:00Z</dcterms:created>
  <dcterms:modified xsi:type="dcterms:W3CDTF">2013-07-03T09:35:00Z</dcterms:modified>
</cp:coreProperties>
</file>