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CAE" w:rsidRPr="005A0CAE" w:rsidRDefault="009D7AF2" w:rsidP="005A0CA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рассмотрения заявок на участие в </w:t>
      </w:r>
      <w:proofErr w:type="spellStart"/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редукционе</w:t>
      </w:r>
      <w:proofErr w:type="spellEnd"/>
    </w:p>
    <w:p w:rsidR="009D7AF2" w:rsidRPr="009D7AF2" w:rsidRDefault="009D7AF2" w:rsidP="005A0CA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электронной ф</w:t>
      </w:r>
      <w:r w:rsidR="005A0CAE" w:rsidRPr="005A0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орме</w:t>
      </w:r>
      <w:r w:rsidR="005A0CAE" w:rsidRPr="005A0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№100909/0601/1018/1-A1640</w:t>
      </w:r>
      <w:r w:rsidR="005A0CAE" w:rsidRPr="005A0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на поставку труб Х32 </w:t>
      </w:r>
      <w:proofErr w:type="spellStart"/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proofErr w:type="spellEnd"/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 </w:t>
      </w:r>
      <w:proofErr w:type="spellStart"/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proofErr w:type="spellEnd"/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19500 и Х38 </w:t>
      </w:r>
      <w:proofErr w:type="spellStart"/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proofErr w:type="spellEnd"/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 </w:t>
      </w:r>
      <w:proofErr w:type="spellStart"/>
      <w:r w:rsidR="005A0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proofErr w:type="spellEnd"/>
      <w:r w:rsidR="005A0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19500 ст.20 по ТУ 14-3р-55-01</w:t>
      </w:r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9D7AF2" w:rsidRPr="009D7AF2" w:rsidTr="009D7AF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D7AF2" w:rsidRPr="009D7AF2" w:rsidRDefault="009D7AF2" w:rsidP="005A0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5A0C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9D7AF2" w:rsidRPr="009D7AF2" w:rsidRDefault="004F50B3" w:rsidP="004F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</w:t>
            </w:r>
            <w:r w:rsidR="005A0C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24 сентября </w:t>
            </w:r>
            <w:r w:rsidR="009D7AF2" w:rsidRPr="009D7A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2010 г.</w:t>
            </w:r>
          </w:p>
        </w:tc>
      </w:tr>
    </w:tbl>
    <w:p w:rsidR="009D7AF2" w:rsidRPr="00B12615" w:rsidRDefault="00B12615" w:rsidP="00B12615">
      <w:pPr>
        <w:pStyle w:val="a3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</w:t>
      </w:r>
      <w:proofErr w:type="spellStart"/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«Аукционный Конкурсный Дом»</w:t>
      </w:r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</w:t>
      </w:r>
      <w:proofErr w:type="spellStart"/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форме:</w:t>
      </w:r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http://www.a-k-d.ru</w:t>
      </w:r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</w:t>
      </w:r>
      <w:proofErr w:type="spellStart"/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="009D7AF2" w:rsidRP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указанном сайте: A1640. </w:t>
      </w:r>
    </w:p>
    <w:p w:rsidR="009D7AF2" w:rsidRPr="009D7AF2" w:rsidRDefault="009D7AF2" w:rsidP="005A0CA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Открытое акционерное общество «Машиностроительный завод </w:t>
      </w:r>
      <w:proofErr w:type="spell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ЗиО-Подольск</w:t>
      </w:r>
      <w:proofErr w:type="spell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(142103, Московская область, </w:t>
      </w:r>
      <w:proofErr w:type="gram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Подольск, ул. Железнодорожная, д. 2). </w:t>
      </w:r>
    </w:p>
    <w:p w:rsidR="009D7AF2" w:rsidRPr="009D7AF2" w:rsidRDefault="005A0CAE" w:rsidP="005A0CA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D7AF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труб Х32 </w:t>
      </w:r>
      <w:proofErr w:type="spellStart"/>
      <w:r w:rsidR="009D7AF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="009D7AF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="009D7AF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="009D7AF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19500 и Х38 </w:t>
      </w:r>
      <w:proofErr w:type="spellStart"/>
      <w:r w:rsidR="009D7AF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="009D7AF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="009D7AF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19500 ст.20 по ТУ 14-3р-55-01</w:t>
      </w:r>
    </w:p>
    <w:p w:rsidR="009D7AF2" w:rsidRPr="009D7AF2" w:rsidRDefault="009D7AF2" w:rsidP="005A0CA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proofErr w:type="spell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размещено на сайте http://www.a-k-d.ru в сети интернет 10.09.2010 г. </w:t>
      </w:r>
    </w:p>
    <w:p w:rsidR="009D7AF2" w:rsidRPr="000E468B" w:rsidRDefault="009D7AF2" w:rsidP="000E468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заявок на учас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тие в </w:t>
      </w:r>
      <w:proofErr w:type="spellStart"/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осуществляет: 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по разме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щению заказов (далее – К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миссия). 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заседании К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</w:t>
      </w:r>
      <w:r w:rsidRPr="009D7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Шутов С.Э. - Ди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ректор по закупкам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Гвоздицкий</w:t>
      </w:r>
      <w:proofErr w:type="spellEnd"/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Н.Ф. 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Заместитель д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безопасности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Мазунин</w:t>
      </w:r>
      <w:proofErr w:type="spell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Ю.М. - Директор по экономик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е и финансам ЗАО «РЭМКО»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Збиглый</w:t>
      </w:r>
      <w:proofErr w:type="spellEnd"/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М.П.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Старший юрисконсульт 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юридического отдела ЗАО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«РЭМКО»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Синяков А.Е. - Заместитель директора по закупкам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Ши</w:t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лова Н.С. - Начальник </w:t>
      </w:r>
      <w:proofErr w:type="spellStart"/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ОМТПиЛ</w:t>
      </w:r>
      <w:proofErr w:type="spellEnd"/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A0CAE"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6 членов К</w:t>
      </w:r>
      <w:r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 на заседании присутствовали 6.</w:t>
      </w:r>
      <w:proofErr w:type="gramEnd"/>
      <w:r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Кворум состоялся. </w:t>
      </w:r>
    </w:p>
    <w:p w:rsidR="000E468B" w:rsidRDefault="000E468B" w:rsidP="000E468B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68B" w:rsidRDefault="000E468B" w:rsidP="000E468B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F2" w:rsidRPr="000E468B" w:rsidRDefault="009D7AF2" w:rsidP="000E468B">
      <w:pPr>
        <w:pStyle w:val="a3"/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</w:t>
      </w:r>
      <w:proofErr w:type="spellStart"/>
      <w:r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5A0CAE"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>1.09.2010 г., 10:00, поступило 3</w:t>
      </w:r>
      <w:r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</w:t>
      </w:r>
      <w:r w:rsidR="005A0CAE"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 </w:t>
      </w:r>
      <w:r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</w:t>
      </w:r>
      <w:proofErr w:type="spellStart"/>
      <w:r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0E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сайт в сети Интернет http://www.a-k-d.ru от следующих участников процедуры закупки: </w:t>
      </w:r>
    </w:p>
    <w:p w:rsidR="005A0CAE" w:rsidRPr="009D7AF2" w:rsidRDefault="005A0CAE" w:rsidP="005A0CA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78" w:type="dxa"/>
        <w:tblCellSpacing w:w="0" w:type="dxa"/>
        <w:tblInd w:w="-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09"/>
        <w:gridCol w:w="2121"/>
        <w:gridCol w:w="2552"/>
        <w:gridCol w:w="2835"/>
        <w:gridCol w:w="2141"/>
        <w:gridCol w:w="20"/>
      </w:tblGrid>
      <w:tr w:rsidR="00A3439A" w:rsidRPr="00A3439A" w:rsidTr="00A3439A">
        <w:trPr>
          <w:tblCellSpacing w:w="0" w:type="dxa"/>
        </w:trPr>
        <w:tc>
          <w:tcPr>
            <w:tcW w:w="709" w:type="dxa"/>
            <w:vAlign w:val="center"/>
            <w:hideMark/>
          </w:tcPr>
          <w:p w:rsidR="00A3439A" w:rsidRPr="009D7AF2" w:rsidRDefault="00A3439A" w:rsidP="005A0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1" w:type="dxa"/>
            <w:vAlign w:val="center"/>
            <w:hideMark/>
          </w:tcPr>
          <w:p w:rsidR="009D7AF2" w:rsidRPr="009D7AF2" w:rsidRDefault="009D7AF2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52" w:type="dxa"/>
            <w:vAlign w:val="center"/>
            <w:hideMark/>
          </w:tcPr>
          <w:p w:rsidR="009D7AF2" w:rsidRPr="009D7AF2" w:rsidRDefault="009D7AF2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835" w:type="dxa"/>
            <w:vAlign w:val="center"/>
            <w:hideMark/>
          </w:tcPr>
          <w:p w:rsidR="009D7AF2" w:rsidRPr="009D7AF2" w:rsidRDefault="009D7AF2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и время поступления заявки на участие в </w:t>
            </w:r>
            <w:proofErr w:type="spell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редукционе</w:t>
            </w:r>
            <w:proofErr w:type="spellEnd"/>
          </w:p>
        </w:tc>
        <w:tc>
          <w:tcPr>
            <w:tcW w:w="2161" w:type="dxa"/>
            <w:gridSpan w:val="2"/>
            <w:vAlign w:val="center"/>
            <w:hideMark/>
          </w:tcPr>
          <w:p w:rsidR="009D7AF2" w:rsidRPr="009D7AF2" w:rsidRDefault="009D7AF2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Порядковый номер, присвоенный заявке на участие в </w:t>
            </w:r>
            <w:proofErr w:type="spell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редукционе</w:t>
            </w:r>
            <w:proofErr w:type="spell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поданной участником процедуры закупки</w:t>
            </w:r>
          </w:p>
        </w:tc>
      </w:tr>
      <w:tr w:rsidR="00A3439A" w:rsidRPr="00A3439A" w:rsidTr="00A3439A">
        <w:trPr>
          <w:gridAfter w:val="1"/>
          <w:wAfter w:w="20" w:type="dxa"/>
          <w:tblCellSpacing w:w="0" w:type="dxa"/>
        </w:trPr>
        <w:tc>
          <w:tcPr>
            <w:tcW w:w="709" w:type="dxa"/>
            <w:shd w:val="clear" w:color="auto" w:fill="auto"/>
          </w:tcPr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1" w:type="dxa"/>
            <w:vAlign w:val="center"/>
            <w:hideMark/>
          </w:tcPr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ТД «</w:t>
            </w:r>
            <w:proofErr w:type="spell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Уралтрубосталь</w:t>
            </w:r>
            <w:proofErr w:type="spell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филиал в </w:t>
            </w:r>
            <w:proofErr w:type="gram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Екатеринбург</w:t>
            </w: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6625032977</w:t>
            </w:r>
          </w:p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620137, </w:t>
            </w:r>
            <w:proofErr w:type="gram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Свердловская</w:t>
            </w:r>
            <w:proofErr w:type="gram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обл., г. Екатеринбург, ул. Промышленный проезд, 2-Б</w:t>
            </w:r>
          </w:p>
        </w:tc>
        <w:tc>
          <w:tcPr>
            <w:tcW w:w="2835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21.09.2010 </w:t>
            </w: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09:51:23</w:t>
            </w:r>
          </w:p>
        </w:tc>
        <w:tc>
          <w:tcPr>
            <w:tcW w:w="2141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3439A" w:rsidRPr="00A3439A" w:rsidTr="00A3439A">
        <w:trPr>
          <w:gridAfter w:val="1"/>
          <w:wAfter w:w="20" w:type="dxa"/>
          <w:tblCellSpacing w:w="0" w:type="dxa"/>
        </w:trPr>
        <w:tc>
          <w:tcPr>
            <w:tcW w:w="709" w:type="dxa"/>
            <w:shd w:val="clear" w:color="auto" w:fill="auto"/>
          </w:tcPr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1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«АСУ-Сфера»</w:t>
            </w: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7718592613</w:t>
            </w:r>
          </w:p>
        </w:tc>
        <w:tc>
          <w:tcPr>
            <w:tcW w:w="2552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115191, г</w:t>
            </w:r>
            <w:proofErr w:type="gram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осква, Большой </w:t>
            </w:r>
            <w:proofErr w:type="spell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Староданиловский</w:t>
            </w:r>
            <w:proofErr w:type="spell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пер.д.2, стр.7</w:t>
            </w:r>
          </w:p>
        </w:tc>
        <w:tc>
          <w:tcPr>
            <w:tcW w:w="2835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21.09.2010 </w:t>
            </w: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06:35:33</w:t>
            </w:r>
          </w:p>
        </w:tc>
        <w:tc>
          <w:tcPr>
            <w:tcW w:w="2141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3439A" w:rsidRPr="00A3439A" w:rsidTr="00A3439A">
        <w:trPr>
          <w:gridAfter w:val="1"/>
          <w:wAfter w:w="20" w:type="dxa"/>
          <w:tblCellSpacing w:w="0" w:type="dxa"/>
        </w:trPr>
        <w:tc>
          <w:tcPr>
            <w:tcW w:w="709" w:type="dxa"/>
            <w:shd w:val="clear" w:color="auto" w:fill="auto"/>
          </w:tcPr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39A" w:rsidRPr="00A3439A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1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«Русско-Китайская трубная компания»</w:t>
            </w: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4217117266</w:t>
            </w:r>
          </w:p>
        </w:tc>
        <w:tc>
          <w:tcPr>
            <w:tcW w:w="2552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Сеченова, д. 28А</w:t>
            </w:r>
          </w:p>
        </w:tc>
        <w:tc>
          <w:tcPr>
            <w:tcW w:w="2835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21.09.2010 </w:t>
            </w: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09:37:50</w:t>
            </w:r>
          </w:p>
        </w:tc>
        <w:tc>
          <w:tcPr>
            <w:tcW w:w="2141" w:type="dxa"/>
            <w:vAlign w:val="center"/>
            <w:hideMark/>
          </w:tcPr>
          <w:p w:rsidR="00A3439A" w:rsidRPr="009D7AF2" w:rsidRDefault="00A3439A" w:rsidP="00A34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9D7AF2" w:rsidRPr="005A0CAE" w:rsidRDefault="005A0CAE" w:rsidP="005A0CAE">
      <w:pPr>
        <w:pStyle w:val="a3"/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9D7AF2" w:rsidRP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омиссия рассмотрела заявки участников процедуры закупки на соответствие </w:t>
      </w:r>
      <w:proofErr w:type="gramStart"/>
      <w:r w:rsidR="009D7AF2" w:rsidRP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требованиям, установленным в документации о </w:t>
      </w:r>
      <w:proofErr w:type="spellStart"/>
      <w:r w:rsidR="009D7AF2" w:rsidRP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="009D7AF2" w:rsidRP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принял</w:t>
      </w:r>
      <w:proofErr w:type="gramEnd"/>
      <w:r w:rsidR="009D7AF2" w:rsidRP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 </w:t>
      </w:r>
      <w:r w:rsidR="009D7AF2" w:rsidRP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допустить к участию в </w:t>
      </w:r>
      <w:proofErr w:type="spellStart"/>
      <w:r w:rsidR="009D7AF2" w:rsidRP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="009D7AF2" w:rsidRPr="005A0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процедуры закупки: </w:t>
      </w:r>
    </w:p>
    <w:tbl>
      <w:tblPr>
        <w:tblW w:w="10490" w:type="dxa"/>
        <w:jc w:val="center"/>
        <w:tblCellSpacing w:w="0" w:type="dxa"/>
        <w:tblInd w:w="-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99"/>
        <w:gridCol w:w="4855"/>
        <w:gridCol w:w="4536"/>
      </w:tblGrid>
      <w:tr w:rsidR="009D7AF2" w:rsidRPr="009D7AF2" w:rsidTr="00053B59">
        <w:trPr>
          <w:tblCellSpacing w:w="0" w:type="dxa"/>
          <w:jc w:val="center"/>
        </w:trPr>
        <w:tc>
          <w:tcPr>
            <w:tcW w:w="1099" w:type="dxa"/>
            <w:vAlign w:val="center"/>
            <w:hideMark/>
          </w:tcPr>
          <w:p w:rsidR="009D7AF2" w:rsidRPr="009D7AF2" w:rsidRDefault="009D7AF2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7AF2" w:rsidRPr="009D7AF2" w:rsidRDefault="009D7AF2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536" w:type="dxa"/>
            <w:vAlign w:val="center"/>
            <w:hideMark/>
          </w:tcPr>
          <w:p w:rsidR="009D7AF2" w:rsidRPr="009D7AF2" w:rsidRDefault="009D7AF2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Порядковый номер, присвоенный заявке на участие в </w:t>
            </w:r>
            <w:proofErr w:type="spell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редукционе</w:t>
            </w:r>
            <w:proofErr w:type="spell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поданной участником процедуры закупки</w:t>
            </w:r>
          </w:p>
        </w:tc>
      </w:tr>
      <w:tr w:rsidR="009D7AF2" w:rsidRPr="009D7AF2" w:rsidTr="00053B59">
        <w:trPr>
          <w:tblCellSpacing w:w="0" w:type="dxa"/>
          <w:jc w:val="center"/>
        </w:trPr>
        <w:tc>
          <w:tcPr>
            <w:tcW w:w="1099" w:type="dxa"/>
            <w:vAlign w:val="center"/>
            <w:hideMark/>
          </w:tcPr>
          <w:p w:rsidR="009D7AF2" w:rsidRPr="009D7AF2" w:rsidRDefault="009D7AF2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7AF2" w:rsidRPr="009D7AF2" w:rsidRDefault="00F755C3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ТД «</w:t>
            </w:r>
            <w:proofErr w:type="spell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Уралтрубосталь</w:t>
            </w:r>
            <w:proofErr w:type="spell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филиал в </w:t>
            </w:r>
            <w:proofErr w:type="gram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3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Екатеринбург</w:t>
            </w:r>
          </w:p>
        </w:tc>
        <w:tc>
          <w:tcPr>
            <w:tcW w:w="4536" w:type="dxa"/>
            <w:vAlign w:val="center"/>
            <w:hideMark/>
          </w:tcPr>
          <w:p w:rsidR="009D7AF2" w:rsidRPr="00F755C3" w:rsidRDefault="009D7AF2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 w:rsidR="00F755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</w:tbl>
    <w:p w:rsidR="009D7AF2" w:rsidRPr="00F755C3" w:rsidRDefault="009D7AF2" w:rsidP="00F755C3">
      <w:pPr>
        <w:pStyle w:val="a3"/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Отклонены заявки на участие в </w:t>
      </w:r>
      <w:proofErr w:type="spellStart"/>
      <w:r w:rsidRPr="00F755C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F75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следующих участников процедуры закупки: </w:t>
      </w:r>
    </w:p>
    <w:tbl>
      <w:tblPr>
        <w:tblW w:w="10500" w:type="dxa"/>
        <w:jc w:val="center"/>
        <w:tblCellSpacing w:w="0" w:type="dxa"/>
        <w:tblInd w:w="-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39"/>
        <w:gridCol w:w="3070"/>
        <w:gridCol w:w="6891"/>
      </w:tblGrid>
      <w:tr w:rsidR="00492648" w:rsidRPr="009D7AF2" w:rsidTr="00053B5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D7AF2" w:rsidRPr="009D7AF2" w:rsidRDefault="009D7AF2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7AF2" w:rsidRPr="009D7AF2" w:rsidRDefault="009D7AF2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  <w:hideMark/>
          </w:tcPr>
          <w:p w:rsidR="009D7AF2" w:rsidRPr="009D7AF2" w:rsidRDefault="009D7AF2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492648" w:rsidRPr="009D7AF2" w:rsidTr="00053B5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D7AF2" w:rsidRPr="009D7AF2" w:rsidRDefault="009D7AF2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7AF2" w:rsidRPr="009D7AF2" w:rsidRDefault="00F755C3" w:rsidP="0005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«Русско-Китайская трубная компания»</w:t>
            </w: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9D7AF2" w:rsidRPr="00340F73" w:rsidRDefault="00340F73" w:rsidP="006C11AE">
            <w:pPr>
              <w:pStyle w:val="32"/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iCs/>
                <w:sz w:val="23"/>
                <w:szCs w:val="23"/>
              </w:rPr>
              <w:t>в соответствии с п.</w:t>
            </w:r>
            <w:r w:rsidRPr="00340F73">
              <w:rPr>
                <w:rFonts w:ascii="Times New Roman" w:hAnsi="Times New Roman"/>
                <w:bCs/>
                <w:iCs/>
                <w:sz w:val="23"/>
                <w:szCs w:val="23"/>
              </w:rPr>
              <w:t xml:space="preserve">11 Раздела </w:t>
            </w:r>
            <w:r w:rsidRPr="00340F73">
              <w:rPr>
                <w:rFonts w:ascii="Times New Roman" w:hAnsi="Times New Roman"/>
                <w:bCs/>
                <w:iCs/>
                <w:sz w:val="23"/>
                <w:szCs w:val="23"/>
                <w:lang w:val="en-US"/>
              </w:rPr>
              <w:t>I</w:t>
            </w:r>
            <w:r w:rsidRPr="00340F73">
              <w:rPr>
                <w:rFonts w:ascii="Times New Roman" w:hAnsi="Times New Roman"/>
                <w:bCs/>
                <w:iCs/>
                <w:sz w:val="23"/>
                <w:szCs w:val="23"/>
              </w:rPr>
              <w:t xml:space="preserve">.3 «Информационной карты </w:t>
            </w:r>
            <w:proofErr w:type="spellStart"/>
            <w:r w:rsidRPr="00340F73">
              <w:rPr>
                <w:rFonts w:ascii="Times New Roman" w:hAnsi="Times New Roman"/>
                <w:bCs/>
                <w:iCs/>
                <w:sz w:val="23"/>
                <w:szCs w:val="23"/>
              </w:rPr>
              <w:t>редукциона</w:t>
            </w:r>
            <w:proofErr w:type="spellEnd"/>
            <w:r w:rsidRPr="00340F73">
              <w:rPr>
                <w:rFonts w:ascii="Times New Roman" w:hAnsi="Times New Roman"/>
                <w:bCs/>
                <w:iCs/>
                <w:sz w:val="23"/>
                <w:szCs w:val="23"/>
              </w:rPr>
              <w:t xml:space="preserve">» документы, входящие в состав заявки на участие в открытом понижающем </w:t>
            </w:r>
            <w:proofErr w:type="spellStart"/>
            <w:r w:rsidRPr="00340F73">
              <w:rPr>
                <w:rFonts w:ascii="Times New Roman" w:hAnsi="Times New Roman"/>
                <w:bCs/>
                <w:iCs/>
                <w:sz w:val="23"/>
                <w:szCs w:val="23"/>
              </w:rPr>
              <w:t>редукционе</w:t>
            </w:r>
            <w:proofErr w:type="spellEnd"/>
            <w:r w:rsidRPr="00340F73">
              <w:rPr>
                <w:rFonts w:ascii="Times New Roman" w:hAnsi="Times New Roman"/>
                <w:bCs/>
                <w:iCs/>
                <w:sz w:val="23"/>
                <w:szCs w:val="23"/>
              </w:rPr>
              <w:t xml:space="preserve"> должны </w:t>
            </w:r>
            <w:r w:rsidRPr="00340F7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содержать </w:t>
            </w:r>
            <w:r w:rsidRPr="00340F73">
              <w:rPr>
                <w:rFonts w:ascii="Times New Roman" w:hAnsi="Times New Roman"/>
                <w:sz w:val="24"/>
                <w:szCs w:val="24"/>
              </w:rPr>
              <w:t xml:space="preserve">гарантийное письмо о предоставлении разрешения </w:t>
            </w:r>
            <w:proofErr w:type="spellStart"/>
            <w:r w:rsidRPr="00340F73">
              <w:rPr>
                <w:rFonts w:ascii="Times New Roman" w:hAnsi="Times New Roman"/>
                <w:sz w:val="24"/>
                <w:szCs w:val="24"/>
              </w:rPr>
              <w:t>Ростехнадзора</w:t>
            </w:r>
            <w:proofErr w:type="spellEnd"/>
            <w:r w:rsidRPr="00340F73">
              <w:rPr>
                <w:rFonts w:ascii="Times New Roman" w:hAnsi="Times New Roman"/>
                <w:sz w:val="24"/>
                <w:szCs w:val="24"/>
              </w:rPr>
              <w:t xml:space="preserve"> на применение труб по </w:t>
            </w:r>
            <w:r w:rsidR="00E32181">
              <w:rPr>
                <w:rFonts w:ascii="Times New Roman" w:hAnsi="Times New Roman"/>
                <w:sz w:val="24"/>
                <w:szCs w:val="24"/>
              </w:rPr>
              <w:t xml:space="preserve">ТУ-3р-55-01 </w:t>
            </w:r>
            <w:r w:rsidRPr="00340F73">
              <w:rPr>
                <w:rFonts w:ascii="Times New Roman" w:hAnsi="Times New Roman"/>
                <w:sz w:val="24"/>
                <w:szCs w:val="24"/>
              </w:rPr>
              <w:t xml:space="preserve"> на основании заключения головной материаловедческой </w:t>
            </w:r>
            <w:r w:rsidRPr="00340F73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организации РФ.</w:t>
            </w:r>
            <w:proofErr w:type="gramEnd"/>
            <w:r w:rsidRPr="00340F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11AE">
              <w:rPr>
                <w:rFonts w:ascii="Times New Roman" w:hAnsi="Times New Roman"/>
                <w:sz w:val="24"/>
                <w:szCs w:val="24"/>
              </w:rPr>
              <w:t xml:space="preserve">Гарантийное письмо, которое предоставило </w:t>
            </w:r>
            <w:r w:rsidRPr="00340F73">
              <w:rPr>
                <w:rFonts w:ascii="Times New Roman" w:hAnsi="Times New Roman"/>
                <w:sz w:val="24"/>
                <w:szCs w:val="24"/>
              </w:rPr>
              <w:t>ООО «Русско-китайская  торговая компания»</w:t>
            </w:r>
            <w:r w:rsidR="006C11AE">
              <w:rPr>
                <w:rFonts w:ascii="Times New Roman" w:hAnsi="Times New Roman"/>
                <w:sz w:val="24"/>
                <w:szCs w:val="24"/>
              </w:rPr>
              <w:t>,</w:t>
            </w:r>
            <w:r w:rsidRPr="00340F73">
              <w:rPr>
                <w:rFonts w:ascii="Times New Roman" w:hAnsi="Times New Roman"/>
                <w:sz w:val="24"/>
                <w:szCs w:val="24"/>
              </w:rPr>
              <w:t xml:space="preserve"> не содержит срока, когда будет гарантированно предоставлено разрешение </w:t>
            </w:r>
            <w:proofErr w:type="spellStart"/>
            <w:r w:rsidRPr="00340F73">
              <w:rPr>
                <w:rFonts w:ascii="Times New Roman" w:hAnsi="Times New Roman"/>
                <w:sz w:val="24"/>
                <w:szCs w:val="24"/>
              </w:rPr>
              <w:t>Ростехнадзора</w:t>
            </w:r>
            <w:proofErr w:type="spellEnd"/>
            <w:r w:rsidRPr="00340F73">
              <w:rPr>
                <w:rFonts w:ascii="Times New Roman" w:hAnsi="Times New Roman"/>
                <w:sz w:val="24"/>
                <w:szCs w:val="24"/>
              </w:rPr>
              <w:t xml:space="preserve"> на применение труб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ТУ-3р-55-01 на основании заключения головной материаловедческой организации РФ. Данное гарантийное письмо не может быть принято, т.к. отсутствует  существенное условие о сроке предоставления разрешения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Ростехнадзора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предмете гарантии.</w:t>
            </w:r>
          </w:p>
        </w:tc>
      </w:tr>
      <w:tr w:rsidR="00492648" w:rsidRPr="009D7AF2" w:rsidTr="00053B5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D7AF2" w:rsidRPr="009D7AF2" w:rsidRDefault="009D7AF2" w:rsidP="005A0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9D7AF2" w:rsidRPr="009D7AF2" w:rsidRDefault="009D7AF2" w:rsidP="005A0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«АСУ-Сфера»</w:t>
            </w:r>
          </w:p>
        </w:tc>
        <w:tc>
          <w:tcPr>
            <w:tcW w:w="0" w:type="auto"/>
            <w:vAlign w:val="center"/>
            <w:hideMark/>
          </w:tcPr>
          <w:p w:rsidR="00A058C6" w:rsidRDefault="00A058C6" w:rsidP="005A0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п. 6 Раздела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.3 «Информационной карты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редукциона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сроки поставки товара: ноябрь-декабрь 2010 г.</w:t>
            </w:r>
          </w:p>
          <w:p w:rsidR="00A058C6" w:rsidRPr="00A058C6" w:rsidRDefault="00A058C6" w:rsidP="005A0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нарушение данного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«АСУ-Сфера»  указало сроки: май 2011 г. </w:t>
            </w:r>
          </w:p>
        </w:tc>
      </w:tr>
    </w:tbl>
    <w:p w:rsidR="009D7AF2" w:rsidRPr="00053B59" w:rsidRDefault="009D7AF2" w:rsidP="00053B59">
      <w:pPr>
        <w:pStyle w:val="a3"/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12 ст. 43 Единого отраслевого стандарта закупок </w:t>
      </w:r>
      <w:proofErr w:type="spellStart"/>
      <w:r w:rsidRPr="00053B5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53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53B5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53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053B5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053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признается несостоявшимся. </w:t>
      </w:r>
    </w:p>
    <w:p w:rsidR="009D7AF2" w:rsidRPr="009D7AF2" w:rsidRDefault="009D7AF2" w:rsidP="00053B5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13 ст. 43 Единого отраслевого стандарта зак</w:t>
      </w:r>
      <w:r w:rsid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упок </w:t>
      </w:r>
      <w:proofErr w:type="spellStart"/>
      <w:r w:rsid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  <w:r w:rsidR="00B126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признать </w:t>
      </w:r>
      <w:r w:rsidR="001650A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ТД «</w:t>
      </w:r>
      <w:proofErr w:type="spellStart"/>
      <w:r w:rsidR="001650A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Уралтрубосталь</w:t>
      </w:r>
      <w:proofErr w:type="spellEnd"/>
      <w:r w:rsidR="001650A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» филиал в г.</w:t>
      </w:r>
      <w:r w:rsidR="001650A2" w:rsidRPr="00A3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50A2"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Екатеринбург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</w:t>
      </w:r>
      <w:proofErr w:type="spell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2F0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направить ЗАО ТД «</w:t>
      </w:r>
      <w:proofErr w:type="spellStart"/>
      <w:r w:rsidR="002F084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Уралтрубосталь</w:t>
      </w:r>
      <w:proofErr w:type="spellEnd"/>
      <w:r w:rsidR="002F084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договора, прилагаемого к документации о </w:t>
      </w:r>
      <w:proofErr w:type="spell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подписи договора Заказчиком</w:t>
      </w:r>
      <w:proofErr w:type="gram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proofErr w:type="gram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 заключается на условиях, предусмотренных документацией о </w:t>
      </w:r>
      <w:proofErr w:type="spell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начальной (максимальной) цене договора, указанной в извещении о проведении </w:t>
      </w:r>
      <w:proofErr w:type="spell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по цене </w:t>
      </w:r>
      <w:proofErr w:type="gram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договора, согласованной с подавшим заявку участником процедуры закупки и не превышающей начальной (максимальной) цены. </w:t>
      </w:r>
      <w:proofErr w:type="gramEnd"/>
    </w:p>
    <w:p w:rsidR="009D7AF2" w:rsidRPr="009D7AF2" w:rsidRDefault="009D7AF2" w:rsidP="00053B5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</w:t>
      </w:r>
      <w:proofErr w:type="spellStart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составляется в двух экземплярах, один из которых остается у Заказчика. Заказчик, передает единственному участнику процедуры закупки один экземпляр протокола и проект договора. </w:t>
      </w:r>
    </w:p>
    <w:p w:rsidR="009D7AF2" w:rsidRPr="009D7AF2" w:rsidRDefault="009D7AF2" w:rsidP="005A0CA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tbl>
      <w:tblPr>
        <w:tblW w:w="14196" w:type="dxa"/>
        <w:tblLook w:val="04A0"/>
      </w:tblPr>
      <w:tblGrid>
        <w:gridCol w:w="9464"/>
        <w:gridCol w:w="4732"/>
      </w:tblGrid>
      <w:tr w:rsidR="00053B59" w:rsidRPr="002137FF" w:rsidTr="00053B59">
        <w:tc>
          <w:tcPr>
            <w:tcW w:w="9464" w:type="dxa"/>
          </w:tcPr>
          <w:p w:rsidR="00053B59" w:rsidRPr="002137FF" w:rsidRDefault="00053B59" w:rsidP="00053B5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 КОМИССИИ  ПО РАЗМЕЩЕНИЮ ЗАКАЗА:</w:t>
            </w:r>
          </w:p>
        </w:tc>
        <w:tc>
          <w:tcPr>
            <w:tcW w:w="4732" w:type="dxa"/>
          </w:tcPr>
          <w:p w:rsidR="00053B59" w:rsidRPr="002137FF" w:rsidRDefault="00053B59" w:rsidP="00F755C3">
            <w:pPr>
              <w:pStyle w:val="a4"/>
              <w:rPr>
                <w:caps/>
                <w:sz w:val="24"/>
                <w:szCs w:val="24"/>
              </w:rPr>
            </w:pPr>
          </w:p>
        </w:tc>
      </w:tr>
      <w:tr w:rsidR="00053B59" w:rsidRPr="002137FF" w:rsidTr="00053B59">
        <w:tc>
          <w:tcPr>
            <w:tcW w:w="9464" w:type="dxa"/>
          </w:tcPr>
          <w:p w:rsidR="00053B59" w:rsidRDefault="00053B59" w:rsidP="00F755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С.Э.                                     ________________________</w:t>
            </w:r>
          </w:p>
          <w:p w:rsidR="00053B59" w:rsidRDefault="00053B59" w:rsidP="00F755C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Гвоздицкий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Н.Ф.                           ________________________</w:t>
            </w:r>
          </w:p>
          <w:p w:rsidR="00053B59" w:rsidRDefault="00053B59" w:rsidP="00F755C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Мазунин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Ю.М.                              ________________________</w:t>
            </w:r>
          </w:p>
          <w:p w:rsidR="00053B59" w:rsidRDefault="00053B59" w:rsidP="00F755C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Збиглый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М.П.                                ________________________</w:t>
            </w:r>
          </w:p>
          <w:p w:rsidR="00B12615" w:rsidRDefault="00053B59" w:rsidP="00F755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Синяков А.Е.                                 ________________________</w:t>
            </w:r>
          </w:p>
          <w:p w:rsidR="00053B59" w:rsidRPr="002137FF" w:rsidRDefault="00053B59" w:rsidP="00F755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Шилова Н.С.                                  _______________________</w:t>
            </w:r>
          </w:p>
        </w:tc>
        <w:tc>
          <w:tcPr>
            <w:tcW w:w="4732" w:type="dxa"/>
          </w:tcPr>
          <w:p w:rsidR="00053B59" w:rsidRPr="002137FF" w:rsidRDefault="00053B59" w:rsidP="00F75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3B59" w:rsidRPr="002137FF" w:rsidTr="00053B59">
        <w:tc>
          <w:tcPr>
            <w:tcW w:w="9464" w:type="dxa"/>
          </w:tcPr>
          <w:p w:rsidR="00053B59" w:rsidRPr="002137FF" w:rsidRDefault="00053B59" w:rsidP="00F755C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2" w:type="dxa"/>
          </w:tcPr>
          <w:p w:rsidR="00053B59" w:rsidRPr="002137FF" w:rsidRDefault="00053B59" w:rsidP="00F755C3">
            <w:pPr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3B59" w:rsidRPr="002137FF" w:rsidTr="00053B59">
        <w:tc>
          <w:tcPr>
            <w:tcW w:w="9464" w:type="dxa"/>
          </w:tcPr>
          <w:p w:rsidR="00053B59" w:rsidRPr="002137FF" w:rsidRDefault="00053B59" w:rsidP="00F755C3">
            <w:pPr>
              <w:pStyle w:val="msonormalcxsplast"/>
              <w:spacing w:before="0" w:beforeAutospacing="0" w:after="0" w:afterAutospacing="0"/>
              <w:contextualSpacing/>
              <w:rPr>
                <w:b/>
              </w:rPr>
            </w:pPr>
          </w:p>
        </w:tc>
        <w:tc>
          <w:tcPr>
            <w:tcW w:w="4732" w:type="dxa"/>
          </w:tcPr>
          <w:p w:rsidR="00053B59" w:rsidRPr="002137FF" w:rsidRDefault="00053B59" w:rsidP="00F755C3">
            <w:pPr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7AF2" w:rsidRPr="00BC1759" w:rsidRDefault="009D7AF2" w:rsidP="004F50B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D7AF2" w:rsidRPr="00BC1759" w:rsidSect="000E468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95A1D"/>
    <w:multiLevelType w:val="multilevel"/>
    <w:tmpl w:val="E49E3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AF2"/>
    <w:rsid w:val="00053B59"/>
    <w:rsid w:val="000E468B"/>
    <w:rsid w:val="00107B4C"/>
    <w:rsid w:val="001650A2"/>
    <w:rsid w:val="001E5860"/>
    <w:rsid w:val="00223C3A"/>
    <w:rsid w:val="0024529A"/>
    <w:rsid w:val="002F0844"/>
    <w:rsid w:val="00340F73"/>
    <w:rsid w:val="00492648"/>
    <w:rsid w:val="004F50B3"/>
    <w:rsid w:val="004F568C"/>
    <w:rsid w:val="005A0CAE"/>
    <w:rsid w:val="006C11AE"/>
    <w:rsid w:val="006E5623"/>
    <w:rsid w:val="00770A92"/>
    <w:rsid w:val="009D7AF2"/>
    <w:rsid w:val="00A058C6"/>
    <w:rsid w:val="00A3439A"/>
    <w:rsid w:val="00B12615"/>
    <w:rsid w:val="00B20C4E"/>
    <w:rsid w:val="00BC1759"/>
    <w:rsid w:val="00C4741F"/>
    <w:rsid w:val="00E32181"/>
    <w:rsid w:val="00E74D8B"/>
    <w:rsid w:val="00EC176A"/>
    <w:rsid w:val="00F75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30">
    <w:name w:val="heading 3"/>
    <w:basedOn w:val="a"/>
    <w:link w:val="31"/>
    <w:uiPriority w:val="9"/>
    <w:qFormat/>
    <w:rsid w:val="009D7A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basedOn w:val="a0"/>
    <w:link w:val="30"/>
    <w:uiPriority w:val="9"/>
    <w:rsid w:val="009D7A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5A0CAE"/>
    <w:pPr>
      <w:ind w:left="720"/>
      <w:contextualSpacing/>
    </w:pPr>
  </w:style>
  <w:style w:type="paragraph" w:styleId="a4">
    <w:name w:val="Body Text"/>
    <w:aliases w:val="Основной текст Знак Знак,Знак"/>
    <w:basedOn w:val="a"/>
    <w:link w:val="10"/>
    <w:rsid w:val="00053B59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053B59"/>
  </w:style>
  <w:style w:type="paragraph" w:customStyle="1" w:styleId="1">
    <w:name w:val="Стиль1"/>
    <w:basedOn w:val="a"/>
    <w:rsid w:val="00053B59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053B59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  <w:contextualSpacing w:val="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">
    <w:name w:val="Стиль3 Знак"/>
    <w:basedOn w:val="msonormalcxsplast"/>
    <w:rsid w:val="00053B59"/>
    <w:pPr>
      <w:widowControl w:val="0"/>
      <w:numPr>
        <w:ilvl w:val="2"/>
        <w:numId w:val="2"/>
      </w:numPr>
      <w:adjustRightInd w:val="0"/>
      <w:spacing w:before="0" w:beforeAutospacing="0" w:after="0" w:afterAutospacing="0"/>
      <w:jc w:val="both"/>
      <w:textAlignment w:val="baseline"/>
    </w:pPr>
    <w:rPr>
      <w:szCs w:val="20"/>
    </w:rPr>
  </w:style>
  <w:style w:type="character" w:customStyle="1" w:styleId="10">
    <w:name w:val="Основной текст Знак1"/>
    <w:aliases w:val="Основной текст Знак Знак Знак,Знак Знак"/>
    <w:basedOn w:val="a0"/>
    <w:link w:val="a4"/>
    <w:rsid w:val="00053B5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msonormalcxsplast">
    <w:name w:val="msonormalcxsplast"/>
    <w:basedOn w:val="a"/>
    <w:rsid w:val="00053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List Number 2"/>
    <w:basedOn w:val="a"/>
    <w:uiPriority w:val="99"/>
    <w:semiHidden/>
    <w:unhideWhenUsed/>
    <w:rsid w:val="00053B59"/>
    <w:pPr>
      <w:tabs>
        <w:tab w:val="num" w:pos="432"/>
      </w:tabs>
      <w:ind w:left="43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053B5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53B59"/>
  </w:style>
  <w:style w:type="paragraph" w:styleId="32">
    <w:name w:val="Body Text 3"/>
    <w:basedOn w:val="a"/>
    <w:link w:val="33"/>
    <w:uiPriority w:val="99"/>
    <w:unhideWhenUsed/>
    <w:rsid w:val="00340F73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340F7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0F242-A02C-4A6B-8DDC-B9E6D4B8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17</cp:revision>
  <cp:lastPrinted>2010-09-24T10:20:00Z</cp:lastPrinted>
  <dcterms:created xsi:type="dcterms:W3CDTF">2010-09-23T05:59:00Z</dcterms:created>
  <dcterms:modified xsi:type="dcterms:W3CDTF">2010-09-24T10:20:00Z</dcterms:modified>
</cp:coreProperties>
</file>