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jc w:val="right"/>
        <w:rPr>
          <w:szCs w:val="28"/>
        </w:rPr>
      </w:pPr>
      <w:r>
        <w:rPr>
          <w:szCs w:val="28"/>
        </w:rPr>
        <w:t>«27» февраля 2015г.</w:t>
      </w:r>
    </w:p>
    <w:p w:rsidR="009734C3" w:rsidRDefault="009734C3" w:rsidP="009734C3">
      <w:pPr>
        <w:rPr>
          <w:szCs w:val="28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Cs w:val="28"/>
        </w:rPr>
      </w:pPr>
    </w:p>
    <w:p w:rsidR="00707C44" w:rsidRDefault="009734C3" w:rsidP="009734C3">
      <w:pPr>
        <w:spacing w:line="360" w:lineRule="auto"/>
        <w:jc w:val="both"/>
      </w:pPr>
      <w:r>
        <w:rPr>
          <w:szCs w:val="28"/>
        </w:rPr>
        <w:t xml:space="preserve">На основании п. 20.6.6.  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SR-2172 от «19» февраля 2015 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 «20» февраля 2015г.  № 150220/3052/010  на поставку </w:t>
      </w:r>
      <w:r>
        <w:rPr>
          <w:color w:val="000000"/>
        </w:rPr>
        <w:t>рукавов для подачи кислорода и воздуха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</w:t>
      </w:r>
      <w:r>
        <w:rPr>
          <w:b/>
          <w:szCs w:val="28"/>
        </w:rPr>
        <w:t>«06» марта 2015г. 05:00:00</w:t>
      </w:r>
      <w:proofErr w:type="gramEnd"/>
      <w:r>
        <w:rPr>
          <w:b/>
          <w:szCs w:val="28"/>
        </w:rPr>
        <w:t xml:space="preserve"> (время московское)</w:t>
      </w:r>
    </w:p>
    <w:sectPr w:rsidR="00707C44" w:rsidSect="009734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34C3"/>
    <w:rsid w:val="00082D70"/>
    <w:rsid w:val="004C13E8"/>
    <w:rsid w:val="004D7E20"/>
    <w:rsid w:val="006C3AB2"/>
    <w:rsid w:val="0087425F"/>
    <w:rsid w:val="009734C3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C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2015-02-27T10:24:00Z</dcterms:created>
  <dcterms:modified xsi:type="dcterms:W3CDTF">2015-02-27T10:25:00Z</dcterms:modified>
</cp:coreProperties>
</file>