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51D" w:rsidRPr="00F6534D" w:rsidRDefault="00DA16B8">
      <w:pPr>
        <w:pStyle w:val="1"/>
        <w:jc w:val="center"/>
        <w:rPr>
          <w:rFonts w:eastAsia="Times New Roman"/>
          <w:sz w:val="28"/>
          <w:szCs w:val="28"/>
        </w:rPr>
      </w:pPr>
      <w:r w:rsidRPr="00F6534D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="00F6534D">
        <w:rPr>
          <w:rFonts w:eastAsia="Times New Roman"/>
          <w:sz w:val="28"/>
          <w:szCs w:val="28"/>
        </w:rPr>
        <w:t xml:space="preserve"> </w:t>
      </w:r>
      <w:r w:rsidRPr="00F6534D">
        <w:rPr>
          <w:rFonts w:eastAsia="Times New Roman"/>
          <w:sz w:val="28"/>
          <w:szCs w:val="28"/>
        </w:rPr>
        <w:t>R020058</w:t>
      </w:r>
      <w:r w:rsidR="00F6534D">
        <w:rPr>
          <w:rFonts w:eastAsia="Times New Roman"/>
          <w:sz w:val="28"/>
          <w:szCs w:val="28"/>
        </w:rPr>
        <w:t xml:space="preserve"> </w:t>
      </w:r>
      <w:r w:rsidRPr="00F6534D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F6534D">
        <w:rPr>
          <w:rFonts w:eastAsia="Times New Roman"/>
          <w:sz w:val="28"/>
          <w:szCs w:val="28"/>
        </w:rPr>
        <w:t>нестандартизированного</w:t>
      </w:r>
      <w:proofErr w:type="spellEnd"/>
      <w:r w:rsidRPr="00F6534D">
        <w:rPr>
          <w:rFonts w:eastAsia="Times New Roman"/>
          <w:sz w:val="28"/>
          <w:szCs w:val="28"/>
        </w:rPr>
        <w:t xml:space="preserve"> оборудования и запасных частей </w:t>
      </w:r>
      <w:r w:rsidR="00F6534D">
        <w:rPr>
          <w:rFonts w:eastAsia="Times New Roman"/>
          <w:sz w:val="28"/>
          <w:szCs w:val="28"/>
        </w:rPr>
        <w:t xml:space="preserve"> д</w:t>
      </w:r>
      <w:r w:rsidRPr="00F6534D">
        <w:rPr>
          <w:rFonts w:eastAsia="Times New Roman"/>
          <w:sz w:val="28"/>
          <w:szCs w:val="28"/>
        </w:rPr>
        <w:t xml:space="preserve">ля нужд ОАО «СХК»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C65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C651D" w:rsidRDefault="00D4713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</w:t>
            </w:r>
            <w:r w:rsidR="00DA16B8">
              <w:rPr>
                <w:rFonts w:eastAsia="Times New Roman"/>
              </w:rPr>
              <w:t>.03.2013 г.</w:t>
            </w:r>
          </w:p>
        </w:tc>
      </w:tr>
    </w:tbl>
    <w:p w:rsidR="000C651D" w:rsidRDefault="00DA16B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R020058.</w:t>
      </w:r>
      <w:r>
        <w:rPr>
          <w:rFonts w:eastAsia="Times New Roman"/>
        </w:rPr>
        <w:br/>
        <w:t>Номер протокола: R020058</w:t>
      </w:r>
      <w:r w:rsidR="00B035E5">
        <w:rPr>
          <w:rFonts w:eastAsia="Times New Roman"/>
        </w:rPr>
        <w:t>.</w:t>
      </w:r>
      <w:r w:rsidR="00B035E5">
        <w:rPr>
          <w:rFonts w:eastAsia="Times New Roman"/>
        </w:rPr>
        <w:br/>
        <w:t>Дата протокола: 01</w:t>
      </w:r>
      <w:r w:rsidR="00F6534D">
        <w:rPr>
          <w:rFonts w:eastAsia="Times New Roman"/>
        </w:rPr>
        <w:t>.03.2013 г.</w:t>
      </w:r>
      <w:r>
        <w:rPr>
          <w:rFonts w:eastAsia="Times New Roman"/>
        </w:rPr>
        <w:t xml:space="preserve"> </w:t>
      </w:r>
    </w:p>
    <w:p w:rsidR="00F6534D" w:rsidRDefault="00F6534D" w:rsidP="00F6534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F6534D" w:rsidRPr="00295CA1" w:rsidRDefault="00F6534D" w:rsidP="00F6534D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31300146151</w:t>
      </w:r>
    </w:p>
    <w:p w:rsidR="00F6534D" w:rsidRPr="00C8777E" w:rsidRDefault="00F6534D" w:rsidP="00F6534D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130218/0506/126</w:t>
      </w:r>
    </w:p>
    <w:p w:rsidR="00F6534D" w:rsidRPr="00190D7C" w:rsidRDefault="00F6534D" w:rsidP="00F6534D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90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795</w:t>
      </w:r>
      <w:r>
        <w:rPr>
          <w:rFonts w:eastAsia="Times New Roman"/>
          <w:color w:val="000000"/>
        </w:rPr>
        <w:t>)</w:t>
      </w:r>
    </w:p>
    <w:p w:rsidR="000C651D" w:rsidRDefault="00DA16B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в 2013 году. </w:t>
      </w:r>
    </w:p>
    <w:p w:rsidR="000C651D" w:rsidRDefault="00DA16B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18.02.2013 г. </w:t>
      </w:r>
    </w:p>
    <w:p w:rsidR="000C651D" w:rsidRDefault="00DA16B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F6534D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C651D" w:rsidRDefault="00F6534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DA16B8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DA16B8">
        <w:rPr>
          <w:rFonts w:eastAsia="Times New Roman"/>
        </w:rPr>
        <w:t>. Кворум состоялся.</w:t>
      </w:r>
    </w:p>
    <w:p w:rsidR="000C651D" w:rsidRDefault="00DA16B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3"/>
        <w:gridCol w:w="1973"/>
        <w:gridCol w:w="2551"/>
        <w:gridCol w:w="1701"/>
        <w:gridCol w:w="1701"/>
      </w:tblGrid>
      <w:tr w:rsidR="00F6534D" w:rsidRPr="00F6534D" w:rsidTr="00B30DF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</w:t>
            </w: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физического лица) участника процедуры закупки, ИНН</w:t>
            </w:r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Место нахождения (фактический адрес для юридического лица) и </w:t>
            </w: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Дата и время поступления заявки на </w:t>
            </w: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участие в запросе предложений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34D" w:rsidRPr="00F6534D" w:rsidRDefault="00F6534D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Предлагаемая цена</w:t>
            </w:r>
          </w:p>
        </w:tc>
      </w:tr>
      <w:tr w:rsidR="00F6534D" w:rsidRPr="00F6534D" w:rsidTr="00B30DF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F6534D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F6534D">
              <w:rPr>
                <w:rFonts w:eastAsia="Times New Roman"/>
                <w:sz w:val="20"/>
                <w:szCs w:val="20"/>
              </w:rPr>
              <w:t>"</w:t>
            </w:r>
            <w:r w:rsidRPr="00F6534D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F6534D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F6534D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F6534D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F6534D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F6534D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F6534D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t>28 февраля 2013 г. 12:39:09</w:t>
            </w:r>
          </w:p>
        </w:tc>
        <w:tc>
          <w:tcPr>
            <w:tcW w:w="16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6534D" w:rsidRPr="00F6534D" w:rsidRDefault="00292484" w:rsidP="00292484">
            <w:pPr>
              <w:rPr>
                <w:rFonts w:eastAsia="Times New Roman"/>
                <w:sz w:val="20"/>
                <w:szCs w:val="20"/>
              </w:rPr>
            </w:pPr>
            <w:r w:rsidRPr="00292484">
              <w:rPr>
                <w:rFonts w:eastAsia="Times New Roman"/>
                <w:sz w:val="20"/>
                <w:szCs w:val="20"/>
              </w:rPr>
              <w:t>4 999 188,71 российский рубль (четыре миллиона девятьсот девяносто девять тысяч сто восемьдесят восемь рублей 71 копейка) с учетом НДС</w:t>
            </w:r>
          </w:p>
        </w:tc>
      </w:tr>
    </w:tbl>
    <w:p w:rsidR="000C651D" w:rsidRDefault="00DA16B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C651D" w:rsidRDefault="00DA16B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3"/>
        <w:gridCol w:w="2235"/>
      </w:tblGrid>
      <w:tr w:rsidR="000C65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651D" w:rsidRDefault="00DA16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651D" w:rsidRDefault="00DA16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651D" w:rsidRDefault="00DA16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DA16B8" w:rsidRDefault="00DA16B8">
      <w:pPr>
        <w:rPr>
          <w:rFonts w:eastAsia="Times New Roman"/>
        </w:rPr>
      </w:pPr>
    </w:p>
    <w:sectPr w:rsidR="00DA16B8" w:rsidSect="000C6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67DC1"/>
    <w:multiLevelType w:val="multilevel"/>
    <w:tmpl w:val="7602B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083334"/>
    <w:multiLevelType w:val="multilevel"/>
    <w:tmpl w:val="0574A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F6534D"/>
    <w:rsid w:val="000C651D"/>
    <w:rsid w:val="00292484"/>
    <w:rsid w:val="007D3786"/>
    <w:rsid w:val="00954845"/>
    <w:rsid w:val="00B035E5"/>
    <w:rsid w:val="00D47137"/>
    <w:rsid w:val="00DA16B8"/>
    <w:rsid w:val="00F65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51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C65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65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0C651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C651D"/>
    <w:rPr>
      <w:color w:val="800080"/>
      <w:u w:val="single"/>
    </w:rPr>
  </w:style>
  <w:style w:type="character" w:styleId="a5">
    <w:name w:val="Strong"/>
    <w:basedOn w:val="a0"/>
    <w:uiPriority w:val="22"/>
    <w:qFormat/>
    <w:rsid w:val="000C651D"/>
    <w:rPr>
      <w:b/>
      <w:bCs/>
    </w:rPr>
  </w:style>
  <w:style w:type="paragraph" w:styleId="a6">
    <w:name w:val="Normal (Web)"/>
    <w:basedOn w:val="a"/>
    <w:uiPriority w:val="99"/>
    <w:unhideWhenUsed/>
    <w:rsid w:val="00292484"/>
    <w:pPr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423</Words>
  <Characters>2413</Characters>
  <Application>Microsoft Office Word</Application>
  <DocSecurity>0</DocSecurity>
  <Lines>20</Lines>
  <Paragraphs>5</Paragraphs>
  <ScaleCrop>false</ScaleCrop>
  <Company>SXK</Company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5</cp:revision>
  <dcterms:created xsi:type="dcterms:W3CDTF">2013-03-05T03:37:00Z</dcterms:created>
  <dcterms:modified xsi:type="dcterms:W3CDTF">2013-03-06T02:46:00Z</dcterms:modified>
</cp:coreProperties>
</file>