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578" w:rsidRPr="00AC7A69" w:rsidRDefault="00DC1578" w:rsidP="00DC1578">
      <w:pPr>
        <w:pStyle w:val="1"/>
        <w:jc w:val="center"/>
        <w:rPr>
          <w:sz w:val="28"/>
          <w:szCs w:val="28"/>
        </w:rPr>
      </w:pPr>
      <w:r w:rsidRPr="00AC7A69">
        <w:rPr>
          <w:sz w:val="28"/>
          <w:szCs w:val="28"/>
        </w:rPr>
        <w:t xml:space="preserve">ПРОТОКОЛ </w:t>
      </w:r>
      <w:r w:rsidR="00AC7A69" w:rsidRPr="00AC7A69">
        <w:rPr>
          <w:sz w:val="28"/>
          <w:szCs w:val="28"/>
        </w:rPr>
        <w:t>№ 896 Р3/П-13</w:t>
      </w:r>
      <w:r w:rsidR="00AC7A69">
        <w:rPr>
          <w:sz w:val="28"/>
          <w:szCs w:val="28"/>
        </w:rPr>
        <w:t>-1</w:t>
      </w:r>
      <w:r w:rsidR="00AC7A69" w:rsidRPr="00AC7A69">
        <w:rPr>
          <w:sz w:val="28"/>
          <w:szCs w:val="28"/>
        </w:rPr>
        <w:t xml:space="preserve"> </w:t>
      </w:r>
      <w:r w:rsidR="00AC7A69">
        <w:rPr>
          <w:sz w:val="28"/>
          <w:szCs w:val="28"/>
        </w:rPr>
        <w:t>(</w:t>
      </w:r>
      <w:r w:rsidRPr="00AC7A69">
        <w:rPr>
          <w:sz w:val="28"/>
          <w:szCs w:val="28"/>
        </w:rPr>
        <w:t>№ R021596-1</w:t>
      </w:r>
      <w:r w:rsidR="00AC7A69">
        <w:rPr>
          <w:sz w:val="28"/>
          <w:szCs w:val="28"/>
        </w:rPr>
        <w:t>)</w:t>
      </w:r>
      <w:r w:rsidRPr="00AC7A69">
        <w:rPr>
          <w:sz w:val="28"/>
          <w:szCs w:val="28"/>
        </w:rPr>
        <w:br/>
        <w:t>открытия доступа к заявкам на участие в открытом запросе предложений № 896 Р3/П-13 «Поставка бочек унифицированных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73"/>
        <w:gridCol w:w="6272"/>
      </w:tblGrid>
      <w:tr w:rsidR="00DC1578" w:rsidTr="00A53F0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right"/>
            </w:pPr>
            <w:r>
              <w:t>«13» августа 2013 г.</w:t>
            </w:r>
          </w:p>
        </w:tc>
      </w:tr>
    </w:tbl>
    <w:p w:rsidR="00DC1578" w:rsidRDefault="00DC1578" w:rsidP="00DC1578">
      <w:pPr>
        <w:pStyle w:val="a3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DC1578" w:rsidRDefault="00DC1578" w:rsidP="00AC7A69">
      <w:pPr>
        <w:pStyle w:val="3"/>
        <w:numPr>
          <w:ilvl w:val="0"/>
          <w:numId w:val="1"/>
        </w:numPr>
      </w:pPr>
      <w:r>
        <w:t>Информация о закупке:</w:t>
      </w:r>
    </w:p>
    <w:p w:rsidR="001F25C5" w:rsidRDefault="00DC1578" w:rsidP="001F25C5">
      <w:pPr>
        <w:pStyle w:val="a3"/>
        <w:numPr>
          <w:ilvl w:val="1"/>
          <w:numId w:val="1"/>
        </w:numPr>
        <w:spacing w:before="240" w:beforeAutospacing="0" w:after="0" w:afterAutospacing="0"/>
        <w:ind w:left="567" w:hanging="493"/>
      </w:pPr>
      <w:r>
        <w:t xml:space="preserve">Заказчик: ОАО «НИАЭП» </w:t>
      </w:r>
    </w:p>
    <w:p w:rsidR="00DC1578" w:rsidRDefault="00DC1578" w:rsidP="001F25C5">
      <w:pPr>
        <w:pStyle w:val="a3"/>
        <w:spacing w:before="0" w:beforeAutospacing="0"/>
        <w:ind w:left="567"/>
      </w:pPr>
      <w:r>
        <w:t>Организатор запроса предложений: ОАО «НИАЭП».</w:t>
      </w:r>
      <w:r>
        <w:br/>
        <w:t xml:space="preserve">Предмет договора: № 896 Р3/П-13 «Поставка бочек унифицированных для сооружения энергоблока №3 Ростовской АЭС». 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Начальная (максимальная) цена договора: 2 279 518.95 (два миллиона двести семьдесят девять тысяч пятьсот восемнадцать рублей 95 копеек) включая НДС. 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Срок </w:t>
      </w:r>
      <w:r w:rsidR="00AC7A69">
        <w:t xml:space="preserve"> объем </w:t>
      </w:r>
      <w:r>
        <w:t xml:space="preserve">исполнения договора: в соответствии со спецификацией, приведенной в документации. 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>Извещение о проведении запроса предложений и документации по запросу предложений опубликованы «</w:t>
      </w:r>
      <w:r w:rsidR="00F36F2C">
        <w:t>0</w:t>
      </w:r>
      <w:r>
        <w:t xml:space="preserve">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№130802/0536/854, на ЭТП «</w:t>
      </w:r>
      <w:hyperlink r:id="rId7" w:history="1">
        <w:r>
          <w:rPr>
            <w:rStyle w:val="a4"/>
          </w:rPr>
          <w:t>a-k-d.ru</w:t>
        </w:r>
      </w:hyperlink>
      <w:r>
        <w:t xml:space="preserve">», закупка №R021596. 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567" w:hanging="494"/>
      </w:pPr>
      <w:r>
        <w:t xml:space="preserve">Заседание </w:t>
      </w:r>
      <w:r w:rsidR="00AC7A69">
        <w:t>Единой</w:t>
      </w:r>
      <w:r>
        <w:t xml:space="preserve"> комиссии проводится в очной форме в 10:00:00 (время московское) «13» августа 2013 года, по адресу: 603006, г. Н.Новгород, пл. Свободы, д. 3. </w:t>
      </w:r>
    </w:p>
    <w:p w:rsidR="00DC1578" w:rsidRDefault="00DC1578" w:rsidP="00AC7A69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18"/>
        <w:gridCol w:w="6927"/>
      </w:tblGrid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C1578" w:rsidTr="00A53F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F36F2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F36F2C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C7A69">
            <w:r>
              <w:t xml:space="preserve">Начальник </w:t>
            </w:r>
            <w:r w:rsidR="00AC7A69">
              <w:t>управления</w:t>
            </w:r>
            <w:r>
              <w:t xml:space="preserve"> методологии и организации закупо</w:t>
            </w:r>
            <w:r w:rsidR="00AC7A69">
              <w:t>к</w:t>
            </w:r>
          </w:p>
        </w:tc>
      </w:tr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Начальник управления комплектации</w:t>
            </w:r>
          </w:p>
        </w:tc>
      </w:tr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C1578" w:rsidTr="00A53F0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F36F2C" w:rsidP="00F36F2C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</w:t>
            </w:r>
            <w:r w:rsidR="00DC1578">
              <w:rPr>
                <w:b/>
                <w:bCs/>
              </w:rPr>
              <w:t xml:space="preserve"> комиссии:</w:t>
            </w:r>
          </w:p>
        </w:tc>
      </w:tr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DC1578" w:rsidRDefault="00DC1578" w:rsidP="00AC7A69">
      <w:pPr>
        <w:pStyle w:val="3"/>
        <w:numPr>
          <w:ilvl w:val="0"/>
          <w:numId w:val="1"/>
        </w:numPr>
        <w:spacing w:before="360" w:beforeAutospacing="0"/>
        <w:ind w:left="714" w:hanging="357"/>
      </w:pPr>
      <w:r>
        <w:lastRenderedPageBreak/>
        <w:t>Результаты открытия доступа к заявкам на участие в запросе предложений: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426" w:hanging="494"/>
      </w:pPr>
      <w:r>
        <w:t>Предмет договора № 896 Р3/П-13 «Поставка бочек унифицированных для сооружения энергоблока №3 Ростовской АЭС».</w:t>
      </w:r>
    </w:p>
    <w:p w:rsidR="00AC7A69" w:rsidRDefault="00AC7A69" w:rsidP="00AC7A69">
      <w:pPr>
        <w:pStyle w:val="a3"/>
        <w:numPr>
          <w:ilvl w:val="1"/>
          <w:numId w:val="1"/>
        </w:numPr>
        <w:spacing w:before="240" w:beforeAutospacing="0"/>
        <w:ind w:left="426" w:hanging="494"/>
      </w:pPr>
      <w:r>
        <w:t>На момент окончания срока подачи заявок на участие в запросе предложений на 09:00 (время московское) «13» августа 2013 года на ЭТП АКД</w:t>
      </w:r>
      <w:r>
        <w:br/>
        <w:t>всего подано: 1 заявок на участие в запросе предложений;</w:t>
      </w:r>
      <w:r>
        <w:br/>
        <w:t>всего отозвано: 0 заявок на участие в запросе предложений.</w:t>
      </w:r>
    </w:p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426" w:hanging="494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516"/>
        <w:gridCol w:w="4358"/>
      </w:tblGrid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C1578" w:rsidTr="00A53F0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</w:pPr>
            <w:r>
              <w:t xml:space="preserve">1723_R021596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AC7A69" w:rsidP="00AC7A69">
            <w:r>
              <w:t>ОАО «СвердНИИхиммаш»</w:t>
            </w:r>
            <w:r w:rsidR="00DC1578">
              <w:br/>
              <w:t>ИНН: 6664003909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C7A69">
            <w:r>
              <w:t xml:space="preserve">Цена заявки: 2 279 518.85 (два миллиона двести семьдесят девять тысяч пятьсот восемнадцать рублей 85 копеек) с НДС </w:t>
            </w:r>
          </w:p>
        </w:tc>
      </w:tr>
    </w:tbl>
    <w:p w:rsidR="00DC1578" w:rsidRDefault="00DC1578" w:rsidP="00AC7A69">
      <w:pPr>
        <w:pStyle w:val="a3"/>
        <w:numPr>
          <w:ilvl w:val="1"/>
          <w:numId w:val="1"/>
        </w:numPr>
        <w:spacing w:before="240" w:beforeAutospacing="0"/>
        <w:ind w:left="426" w:hanging="494"/>
      </w:pPr>
      <w:r>
        <w:t xml:space="preserve"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9"/>
        <w:gridCol w:w="5344"/>
        <w:gridCol w:w="1559"/>
      </w:tblGrid>
      <w:tr w:rsidR="00DC1578" w:rsidTr="00E518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DC1578" w:rsidTr="00E5183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772B7D" w:rsidP="00772B7D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</w:t>
            </w:r>
            <w:r w:rsidR="00DC1578">
              <w:rPr>
                <w:b/>
                <w:bCs/>
              </w:rPr>
              <w:t xml:space="preserve"> комиссии:</w:t>
            </w:r>
          </w:p>
        </w:tc>
      </w:tr>
      <w:tr w:rsidR="00DC1578" w:rsidTr="00E518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Казакова Елена Алексеевна</w:t>
            </w:r>
          </w:p>
        </w:tc>
        <w:tc>
          <w:tcPr>
            <w:tcW w:w="2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D26783">
            <w:r>
              <w:t xml:space="preserve">Начальник </w:t>
            </w:r>
            <w:r w:rsidR="00D26783">
              <w:t>управления</w:t>
            </w:r>
            <w:r>
              <w:t xml:space="preserve"> методологии и организации закупо</w:t>
            </w:r>
            <w:r w:rsidR="00D26783">
              <w:t>к</w:t>
            </w:r>
          </w:p>
        </w:tc>
        <w:tc>
          <w:tcPr>
            <w:tcW w:w="8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/>
        </w:tc>
      </w:tr>
      <w:tr w:rsidR="00DC1578" w:rsidTr="00E518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Кулаковский Сергей Васильевич</w:t>
            </w:r>
          </w:p>
        </w:tc>
        <w:tc>
          <w:tcPr>
            <w:tcW w:w="2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Начальник управления комплектации</w:t>
            </w:r>
          </w:p>
        </w:tc>
        <w:tc>
          <w:tcPr>
            <w:tcW w:w="8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/>
        </w:tc>
      </w:tr>
      <w:tr w:rsidR="00DC1578" w:rsidTr="00E518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Карасев Александр Тимофеевич</w:t>
            </w:r>
          </w:p>
        </w:tc>
        <w:tc>
          <w:tcPr>
            <w:tcW w:w="2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  <w:tc>
          <w:tcPr>
            <w:tcW w:w="8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/>
        </w:tc>
      </w:tr>
      <w:tr w:rsidR="00DC1578" w:rsidTr="00E5183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772B7D" w:rsidP="00772B7D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</w:t>
            </w:r>
            <w:r w:rsidR="00DC1578">
              <w:rPr>
                <w:b/>
                <w:bCs/>
              </w:rPr>
              <w:t>:</w:t>
            </w:r>
          </w:p>
        </w:tc>
      </w:tr>
      <w:tr w:rsidR="00DC1578" w:rsidTr="00E5183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Белоусова Ольга Александровна</w:t>
            </w:r>
          </w:p>
        </w:tc>
        <w:tc>
          <w:tcPr>
            <w:tcW w:w="2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  <w:tc>
          <w:tcPr>
            <w:tcW w:w="8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C1578" w:rsidRDefault="00DC1578" w:rsidP="00A53F02"/>
        </w:tc>
      </w:tr>
    </w:tbl>
    <w:p w:rsidR="00DC1578" w:rsidRDefault="00DC1578" w:rsidP="00DC1578"/>
    <w:p w:rsidR="00625A11" w:rsidRDefault="00625A11"/>
    <w:sectPr w:rsidR="00625A11" w:rsidSect="00772B7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877F4"/>
    <w:multiLevelType w:val="multilevel"/>
    <w:tmpl w:val="44EC71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C1578"/>
    <w:rsid w:val="001F25C5"/>
    <w:rsid w:val="00625A11"/>
    <w:rsid w:val="006A1A10"/>
    <w:rsid w:val="006B4A48"/>
    <w:rsid w:val="00772B7D"/>
    <w:rsid w:val="009375BF"/>
    <w:rsid w:val="009A1416"/>
    <w:rsid w:val="00AC7A69"/>
    <w:rsid w:val="00BD2944"/>
    <w:rsid w:val="00D26783"/>
    <w:rsid w:val="00DC1578"/>
    <w:rsid w:val="00E51836"/>
    <w:rsid w:val="00F36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578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C15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C15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15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C15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C157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C157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2678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67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4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10</cp:revision>
  <cp:lastPrinted>2013-08-13T12:10:00Z</cp:lastPrinted>
  <dcterms:created xsi:type="dcterms:W3CDTF">2013-08-13T09:15:00Z</dcterms:created>
  <dcterms:modified xsi:type="dcterms:W3CDTF">2013-08-13T12:10:00Z</dcterms:modified>
</cp:coreProperties>
</file>