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07392C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111BD3" w:rsidRDefault="00F466BA" w:rsidP="00111BD3">
      <w:pPr>
        <w:jc w:val="center"/>
        <w:rPr>
          <w:color w:val="000000"/>
        </w:rPr>
      </w:pPr>
      <w:r w:rsidRPr="00AC0BCE">
        <w:t xml:space="preserve">Открытый запрос цен в электронной форме на право заключения договора на </w:t>
      </w:r>
      <w:r w:rsidR="008F4472" w:rsidRPr="008F4472">
        <w:t>поставку</w:t>
      </w:r>
      <w:r w:rsidR="00643707">
        <w:t xml:space="preserve"> </w:t>
      </w:r>
      <w:r w:rsidR="00F63A50">
        <w:t>материалов для покрасочных работ</w:t>
      </w:r>
      <w:r w:rsidR="00F63A50">
        <w:t>.</w:t>
      </w:r>
    </w:p>
    <w:p w:rsidR="008F4472" w:rsidRPr="008F4472" w:rsidRDefault="008F4472" w:rsidP="008F4472">
      <w:pPr>
        <w:pStyle w:val="af2"/>
        <w:spacing w:before="0" w:beforeAutospacing="0" w:after="0" w:afterAutospacing="0"/>
        <w:jc w:val="center"/>
      </w:pP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Pr="00E074ED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C76291" w:rsidRDefault="00F466BA" w:rsidP="00111BD3">
      <w:r w:rsidRPr="00F466BA">
        <w:t xml:space="preserve">Заключение договора на </w:t>
      </w:r>
      <w:r w:rsidR="00124583" w:rsidRPr="00330DD8">
        <w:t xml:space="preserve">поставку </w:t>
      </w:r>
      <w:r w:rsidR="00F63A50">
        <w:t>материалов для покрасочных работ</w:t>
      </w:r>
      <w:r w:rsidR="00F63A50">
        <w:t>.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3C3855" w:rsidRDefault="000557B7" w:rsidP="000557B7">
      <w:pPr>
        <w:jc w:val="both"/>
        <w:rPr>
          <w:bCs/>
          <w:color w:val="000000"/>
        </w:rPr>
      </w:pPr>
      <w:r w:rsidRPr="003C3855">
        <w:rPr>
          <w:bCs/>
          <w:color w:val="000000"/>
        </w:rPr>
        <w:t>начало: с момента подписания договора поставки;</w:t>
      </w:r>
    </w:p>
    <w:p w:rsidR="00B467DD" w:rsidRPr="003E7C80" w:rsidRDefault="000557B7" w:rsidP="003E7C80">
      <w:r w:rsidRPr="003C3855">
        <w:rPr>
          <w:bCs/>
          <w:color w:val="000000"/>
        </w:rPr>
        <w:t xml:space="preserve">окончание: </w:t>
      </w:r>
      <w:r w:rsidR="00C76291">
        <w:t>в</w:t>
      </w:r>
      <w:r w:rsidR="00F63A50" w:rsidRPr="00F63A50">
        <w:rPr>
          <w:color w:val="000000"/>
        </w:rPr>
        <w:t xml:space="preserve"> </w:t>
      </w:r>
      <w:r w:rsidR="00F63A50">
        <w:rPr>
          <w:color w:val="000000"/>
        </w:rPr>
        <w:t xml:space="preserve"> течение 10 (десяти) рабочих дней</w:t>
      </w:r>
      <w:r w:rsidR="00C76291" w:rsidRPr="00977873">
        <w:t>.</w:t>
      </w:r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proofErr w:type="gramStart"/>
      <w:r w:rsidR="00224279" w:rsidRPr="00224279">
        <w:rPr>
          <w:bCs/>
          <w:color w:val="000000"/>
        </w:rPr>
        <w:t>в</w:t>
      </w:r>
      <w:proofErr w:type="gramEnd"/>
      <w:r w:rsidR="00643707">
        <w:rPr>
          <w:bCs/>
          <w:color w:val="000000"/>
        </w:rPr>
        <w:t xml:space="preserve"> </w:t>
      </w:r>
      <w:r w:rsidR="00BA6EAE">
        <w:t>ЗАТО г. Александровск, М</w:t>
      </w:r>
      <w:r w:rsidR="00BA6EAE" w:rsidRPr="00D9391D">
        <w:t>урманской области</w:t>
      </w:r>
      <w:r w:rsidR="00BA6EAE">
        <w:t>, н.п.</w:t>
      </w:r>
      <w:r w:rsidR="00BA6EAE" w:rsidRPr="00A25749">
        <w:rPr>
          <w:sz w:val="22"/>
          <w:szCs w:val="22"/>
        </w:rPr>
        <w:t xml:space="preserve"> </w:t>
      </w:r>
      <w:r w:rsidR="00BA6EAE">
        <w:rPr>
          <w:sz w:val="22"/>
          <w:szCs w:val="22"/>
        </w:rPr>
        <w:t>Сайда-Губа</w:t>
      </w:r>
      <w:r w:rsidR="00BA6EAE" w:rsidRPr="00A51FCB">
        <w:t xml:space="preserve"> </w:t>
      </w:r>
      <w:r w:rsidR="00D61B9D" w:rsidRPr="00D61B9D">
        <w:rPr>
          <w:bCs/>
          <w:color w:val="000000"/>
        </w:rPr>
        <w:t xml:space="preserve">(Центр по обращению с радиоактивными отходами - отделение </w:t>
      </w:r>
      <w:r w:rsidR="00BA6EAE">
        <w:rPr>
          <w:sz w:val="22"/>
          <w:szCs w:val="22"/>
        </w:rPr>
        <w:t>Сайда-Губа</w:t>
      </w:r>
      <w:r w:rsidR="00BA6EAE" w:rsidRPr="00A51FCB">
        <w:t xml:space="preserve"> </w:t>
      </w:r>
      <w:r w:rsidR="00D61B9D" w:rsidRPr="00D61B9D">
        <w:rPr>
          <w:bCs/>
          <w:color w:val="000000"/>
        </w:rPr>
        <w:t>СЗЦ «СевРАО» - филиала ФГУП «РосРАО»)</w:t>
      </w:r>
      <w:r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BA6EAE" w:rsidRPr="00BA6EA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ЗАТО г. Александровск, Мурманской области, н.п. Сайда-Губа</w:t>
      </w:r>
      <w:r w:rsidR="00BA6EAE"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возможен только</w:t>
      </w:r>
      <w:r w:rsidR="00B11DB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124583" w:rsidRPr="00A21298" w:rsidRDefault="00124583" w:rsidP="00124583">
      <w:pPr>
        <w:jc w:val="both"/>
      </w:pPr>
      <w:r w:rsidRPr="00124583">
        <w:rPr>
          <w:color w:val="000000"/>
        </w:rPr>
        <w:t xml:space="preserve">В цену должны быть включены </w:t>
      </w:r>
      <w:r w:rsidR="00F63A50" w:rsidRPr="000B24D8">
        <w:rPr>
          <w:color w:val="000000"/>
        </w:rPr>
        <w:t>все расходы на качественное выполнение работ, определённых предметом договора, включая страхование, уплату налогов</w:t>
      </w:r>
      <w:r w:rsidR="00F63A50">
        <w:rPr>
          <w:color w:val="000000"/>
        </w:rPr>
        <w:t xml:space="preserve"> </w:t>
      </w:r>
      <w:r w:rsidR="00F63A50" w:rsidRPr="0018336E">
        <w:rPr>
          <w:color w:val="000000"/>
        </w:rPr>
        <w:t>(в т.ч. НДС)</w:t>
      </w:r>
      <w:r w:rsidR="00F63A50" w:rsidRPr="000B24D8">
        <w:rPr>
          <w:color w:val="000000"/>
        </w:rPr>
        <w:t xml:space="preserve">, сборов, транспортные, погрузочно-разгрузочные </w:t>
      </w:r>
      <w:r w:rsidR="00F63A50" w:rsidRPr="00157A1A">
        <w:rPr>
          <w:color w:val="000000"/>
        </w:rPr>
        <w:t>расходы</w:t>
      </w:r>
      <w:r w:rsidR="00F63A50">
        <w:rPr>
          <w:color w:val="000000"/>
        </w:rPr>
        <w:t>,</w:t>
      </w:r>
      <w:r w:rsidR="00F63A50" w:rsidRPr="008C3117">
        <w:t xml:space="preserve"> </w:t>
      </w:r>
      <w:r w:rsidR="00F63A50">
        <w:t>р</w:t>
      </w:r>
      <w:r w:rsidR="00F63A50" w:rsidRPr="008C3117">
        <w:rPr>
          <w:color w:val="000000"/>
        </w:rPr>
        <w:t xml:space="preserve">асходы на сопровождение груза до склада Покупателя, находящегося </w:t>
      </w:r>
      <w:proofErr w:type="gramStart"/>
      <w:r w:rsidR="00F63A50" w:rsidRPr="008C3117">
        <w:rPr>
          <w:color w:val="000000"/>
        </w:rPr>
        <w:t>в</w:t>
      </w:r>
      <w:proofErr w:type="gramEnd"/>
      <w:r w:rsidR="00F63A50" w:rsidRPr="008C3117">
        <w:rPr>
          <w:color w:val="000000"/>
        </w:rPr>
        <w:t xml:space="preserve"> ЗАТО г.</w:t>
      </w:r>
      <w:r w:rsidR="00F63A50">
        <w:rPr>
          <w:color w:val="000000"/>
        </w:rPr>
        <w:t xml:space="preserve"> </w:t>
      </w:r>
      <w:r w:rsidR="00F63A50" w:rsidRPr="008C3117">
        <w:rPr>
          <w:color w:val="000000"/>
        </w:rPr>
        <w:t>Александровск, Мурманской области</w:t>
      </w:r>
      <w:r w:rsidR="00F63A50" w:rsidRPr="00261972">
        <w:t>, н.п. Сайда-Губа</w:t>
      </w:r>
      <w:r w:rsidR="00F63A50" w:rsidRPr="008C3117">
        <w:rPr>
          <w:color w:val="000000"/>
        </w:rPr>
        <w:t xml:space="preserve"> (Центр по обращению с радиоактивными отходами - отделение Сайда губа  СЗЦ «СевРАО» - филиала ФГУП «РосРАО»)</w:t>
      </w:r>
      <w:r w:rsidR="00F63A50">
        <w:rPr>
          <w:color w:val="000000"/>
        </w:rPr>
        <w:t>,</w:t>
      </w:r>
      <w:r w:rsidR="00F63A50" w:rsidRPr="008C3117">
        <w:rPr>
          <w:color w:val="000000"/>
        </w:rPr>
        <w:t xml:space="preserve"> </w:t>
      </w:r>
      <w:r w:rsidR="00F63A50" w:rsidRPr="00F540D3">
        <w:rPr>
          <w:color w:val="000000"/>
        </w:rPr>
        <w:t xml:space="preserve"> хранение на складе</w:t>
      </w:r>
      <w:r w:rsidR="00F63A50" w:rsidRPr="00157A1A">
        <w:rPr>
          <w:color w:val="000000"/>
        </w:rPr>
        <w:t xml:space="preserve"> и</w:t>
      </w:r>
      <w:r w:rsidR="00F63A50" w:rsidRPr="00780262">
        <w:t xml:space="preserve"> другие обязательные платежи</w:t>
      </w:r>
      <w:r w:rsidR="00A21298">
        <w:t>.</w:t>
      </w:r>
      <w:bookmarkStart w:id="1" w:name="_GoBack"/>
      <w:bookmarkEnd w:id="1"/>
    </w:p>
    <w:p w:rsidR="00643707" w:rsidRPr="00B1769B" w:rsidRDefault="00F466BA" w:rsidP="00434642">
      <w:pPr>
        <w:pStyle w:val="afff1"/>
        <w:numPr>
          <w:ilvl w:val="0"/>
          <w:numId w:val="29"/>
        </w:numPr>
        <w:spacing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6521"/>
        <w:gridCol w:w="992"/>
        <w:gridCol w:w="1559"/>
      </w:tblGrid>
      <w:tr w:rsidR="00B1769B" w:rsidRPr="00B1769B" w:rsidTr="00B262AA">
        <w:tc>
          <w:tcPr>
            <w:tcW w:w="817" w:type="dxa"/>
            <w:shd w:val="clear" w:color="auto" w:fill="auto"/>
          </w:tcPr>
          <w:p w:rsidR="00B1769B" w:rsidRPr="00B1769B" w:rsidRDefault="00B1769B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№ п/п</w:t>
            </w:r>
          </w:p>
        </w:tc>
        <w:tc>
          <w:tcPr>
            <w:tcW w:w="6521" w:type="dxa"/>
            <w:shd w:val="clear" w:color="auto" w:fill="auto"/>
          </w:tcPr>
          <w:p w:rsidR="00B1769B" w:rsidRPr="00B1769B" w:rsidRDefault="00B1769B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Наименование</w:t>
            </w:r>
          </w:p>
          <w:p w:rsidR="00B1769B" w:rsidRPr="00F63A50" w:rsidRDefault="00F63A50" w:rsidP="00B1769B">
            <w:pPr>
              <w:jc w:val="center"/>
              <w:rPr>
                <w:b/>
                <w:lang w:val="en-US"/>
              </w:rPr>
            </w:pPr>
            <w:r w:rsidRPr="00B1769B">
              <w:rPr>
                <w:b/>
              </w:rPr>
              <w:t>Т</w:t>
            </w:r>
            <w:r w:rsidR="00B1769B" w:rsidRPr="00B1769B">
              <w:rPr>
                <w:b/>
              </w:rPr>
              <w:t>овара</w:t>
            </w:r>
            <w:r>
              <w:rPr>
                <w:b/>
                <w:lang w:val="en-US"/>
              </w:rPr>
              <w:t>*</w:t>
            </w:r>
          </w:p>
        </w:tc>
        <w:tc>
          <w:tcPr>
            <w:tcW w:w="992" w:type="dxa"/>
            <w:shd w:val="clear" w:color="auto" w:fill="auto"/>
          </w:tcPr>
          <w:p w:rsidR="00B1769B" w:rsidRPr="00B1769B" w:rsidRDefault="00B262AA" w:rsidP="00B1769B">
            <w:pPr>
              <w:jc w:val="center"/>
              <w:rPr>
                <w:b/>
              </w:rPr>
            </w:pPr>
            <w:r>
              <w:rPr>
                <w:b/>
              </w:rPr>
              <w:t>Е</w:t>
            </w:r>
            <w:r w:rsidR="00B1769B" w:rsidRPr="00B1769B">
              <w:rPr>
                <w:b/>
              </w:rPr>
              <w:t>д. изм</w:t>
            </w:r>
            <w:r w:rsidR="00B1769B">
              <w:rPr>
                <w:b/>
              </w:rPr>
              <w:t>.</w:t>
            </w:r>
          </w:p>
        </w:tc>
        <w:tc>
          <w:tcPr>
            <w:tcW w:w="1559" w:type="dxa"/>
            <w:shd w:val="clear" w:color="auto" w:fill="auto"/>
          </w:tcPr>
          <w:p w:rsidR="00B1769B" w:rsidRPr="00B1769B" w:rsidRDefault="00B1769B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Кол-во</w:t>
            </w:r>
          </w:p>
        </w:tc>
      </w:tr>
      <w:tr w:rsidR="00F63A50" w:rsidRPr="00B262AA" w:rsidTr="00B74643">
        <w:tc>
          <w:tcPr>
            <w:tcW w:w="817" w:type="dxa"/>
            <w:shd w:val="clear" w:color="auto" w:fill="auto"/>
            <w:vAlign w:val="center"/>
          </w:tcPr>
          <w:p w:rsidR="00F63A50" w:rsidRPr="00B262AA" w:rsidRDefault="00F63A50" w:rsidP="00B262AA">
            <w:pPr>
              <w:jc w:val="center"/>
              <w:rPr>
                <w:color w:val="000000"/>
              </w:rPr>
            </w:pPr>
            <w:r w:rsidRPr="00B262AA">
              <w:rPr>
                <w:color w:val="000000"/>
              </w:rPr>
              <w:t>1</w:t>
            </w:r>
          </w:p>
        </w:tc>
        <w:tc>
          <w:tcPr>
            <w:tcW w:w="6521" w:type="dxa"/>
            <w:shd w:val="clear" w:color="auto" w:fill="auto"/>
          </w:tcPr>
          <w:p w:rsidR="00F63A50" w:rsidRPr="004A3B22" w:rsidRDefault="00F63A50" w:rsidP="00181FC4">
            <w:pPr>
              <w:rPr>
                <w:rFonts w:eastAsia="Arial Unicode MS"/>
              </w:rPr>
            </w:pPr>
            <w:r w:rsidRPr="004A3B22">
              <w:rPr>
                <w:rFonts w:eastAsia="Arial Unicode MS"/>
              </w:rPr>
              <w:t xml:space="preserve">Грунт </w:t>
            </w:r>
            <w:proofErr w:type="gramStart"/>
            <w:r w:rsidRPr="004A3B22">
              <w:rPr>
                <w:rFonts w:eastAsia="Arial Unicode MS"/>
              </w:rPr>
              <w:t>ВЛ</w:t>
            </w:r>
            <w:proofErr w:type="gramEnd"/>
            <w:r w:rsidRPr="004A3B22">
              <w:rPr>
                <w:rFonts w:eastAsia="Arial Unicode MS"/>
              </w:rPr>
              <w:t xml:space="preserve"> 023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F63A50" w:rsidRPr="004A3B22" w:rsidRDefault="00F63A50" w:rsidP="00181FC4">
            <w:pPr>
              <w:jc w:val="center"/>
              <w:rPr>
                <w:rFonts w:eastAsia="Arial Unicode MS"/>
              </w:rPr>
            </w:pPr>
            <w:r w:rsidRPr="004A3B22">
              <w:rPr>
                <w:rFonts w:eastAsia="Arial Unicode MS"/>
              </w:rPr>
              <w:t>кг</w:t>
            </w:r>
          </w:p>
        </w:tc>
        <w:tc>
          <w:tcPr>
            <w:tcW w:w="1559" w:type="dxa"/>
            <w:shd w:val="clear" w:color="auto" w:fill="auto"/>
            <w:vAlign w:val="bottom"/>
          </w:tcPr>
          <w:p w:rsidR="00F63A50" w:rsidRPr="003D007D" w:rsidRDefault="00F63A50" w:rsidP="00181FC4">
            <w:pPr>
              <w:jc w:val="center"/>
              <w:rPr>
                <w:rFonts w:eastAsia="Arial Unicode MS"/>
              </w:rPr>
            </w:pPr>
            <w:r w:rsidRPr="003D007D">
              <w:rPr>
                <w:rFonts w:eastAsia="Arial Unicode MS"/>
              </w:rPr>
              <w:t>948,00</w:t>
            </w:r>
          </w:p>
        </w:tc>
      </w:tr>
      <w:tr w:rsidR="00F63A50" w:rsidRPr="00B262AA" w:rsidTr="00B74643">
        <w:tc>
          <w:tcPr>
            <w:tcW w:w="817" w:type="dxa"/>
            <w:shd w:val="clear" w:color="auto" w:fill="auto"/>
            <w:vAlign w:val="center"/>
          </w:tcPr>
          <w:p w:rsidR="00F63A50" w:rsidRPr="00B262AA" w:rsidRDefault="00F63A50" w:rsidP="00361284">
            <w:pPr>
              <w:jc w:val="center"/>
              <w:rPr>
                <w:color w:val="000000"/>
              </w:rPr>
            </w:pPr>
            <w:r w:rsidRPr="00B262AA">
              <w:rPr>
                <w:color w:val="000000"/>
              </w:rPr>
              <w:t>2</w:t>
            </w:r>
          </w:p>
        </w:tc>
        <w:tc>
          <w:tcPr>
            <w:tcW w:w="6521" w:type="dxa"/>
            <w:shd w:val="clear" w:color="auto" w:fill="auto"/>
          </w:tcPr>
          <w:p w:rsidR="00F63A50" w:rsidRPr="004A3B22" w:rsidRDefault="00F63A50" w:rsidP="00181FC4">
            <w:pPr>
              <w:rPr>
                <w:rFonts w:eastAsia="Arial Unicode MS"/>
              </w:rPr>
            </w:pPr>
            <w:r w:rsidRPr="004A3B22">
              <w:rPr>
                <w:rFonts w:eastAsia="Arial Unicode MS"/>
              </w:rPr>
              <w:t>Эмаль  ХС-436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F63A50" w:rsidRPr="004A3B22" w:rsidRDefault="00F63A50" w:rsidP="00181FC4">
            <w:pPr>
              <w:jc w:val="center"/>
              <w:rPr>
                <w:rFonts w:eastAsia="Arial Unicode MS"/>
              </w:rPr>
            </w:pPr>
            <w:r w:rsidRPr="004A3B22">
              <w:rPr>
                <w:rFonts w:eastAsia="Arial Unicode MS"/>
              </w:rPr>
              <w:t>кг</w:t>
            </w:r>
          </w:p>
        </w:tc>
        <w:tc>
          <w:tcPr>
            <w:tcW w:w="1559" w:type="dxa"/>
            <w:shd w:val="clear" w:color="auto" w:fill="auto"/>
            <w:vAlign w:val="bottom"/>
          </w:tcPr>
          <w:p w:rsidR="00F63A50" w:rsidRPr="003D007D" w:rsidRDefault="00F63A50" w:rsidP="00181FC4">
            <w:pPr>
              <w:jc w:val="center"/>
              <w:rPr>
                <w:rFonts w:eastAsia="Arial Unicode MS"/>
              </w:rPr>
            </w:pPr>
            <w:r w:rsidRPr="003D007D">
              <w:rPr>
                <w:rFonts w:eastAsia="Arial Unicode MS"/>
              </w:rPr>
              <w:t>5 221,80</w:t>
            </w:r>
          </w:p>
        </w:tc>
      </w:tr>
      <w:tr w:rsidR="00F63A50" w:rsidRPr="00B262AA" w:rsidTr="00B74643">
        <w:tc>
          <w:tcPr>
            <w:tcW w:w="817" w:type="dxa"/>
            <w:shd w:val="clear" w:color="auto" w:fill="auto"/>
            <w:vAlign w:val="center"/>
          </w:tcPr>
          <w:p w:rsidR="00F63A50" w:rsidRPr="00B262AA" w:rsidRDefault="00F63A50" w:rsidP="00361284">
            <w:pPr>
              <w:jc w:val="center"/>
              <w:rPr>
                <w:color w:val="000000"/>
              </w:rPr>
            </w:pPr>
            <w:r w:rsidRPr="00B262AA">
              <w:rPr>
                <w:color w:val="000000"/>
              </w:rPr>
              <w:t>3</w:t>
            </w:r>
          </w:p>
        </w:tc>
        <w:tc>
          <w:tcPr>
            <w:tcW w:w="6521" w:type="dxa"/>
            <w:shd w:val="clear" w:color="auto" w:fill="auto"/>
          </w:tcPr>
          <w:p w:rsidR="00F63A50" w:rsidRPr="004A3B22" w:rsidRDefault="00F63A50" w:rsidP="00181FC4">
            <w:pPr>
              <w:rPr>
                <w:rFonts w:eastAsia="Arial Unicode MS"/>
              </w:rPr>
            </w:pPr>
            <w:r w:rsidRPr="004A3B22">
              <w:rPr>
                <w:rFonts w:eastAsia="Arial Unicode MS"/>
              </w:rPr>
              <w:t>Разбавитель РФГ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F63A50" w:rsidRPr="004A3B22" w:rsidRDefault="00F63A50" w:rsidP="00181FC4">
            <w:pPr>
              <w:jc w:val="center"/>
              <w:rPr>
                <w:rFonts w:eastAsia="Arial Unicode MS"/>
              </w:rPr>
            </w:pPr>
            <w:r w:rsidRPr="004A3B22">
              <w:rPr>
                <w:rFonts w:eastAsia="Arial Unicode MS"/>
              </w:rPr>
              <w:t>кг</w:t>
            </w:r>
          </w:p>
        </w:tc>
        <w:tc>
          <w:tcPr>
            <w:tcW w:w="1559" w:type="dxa"/>
            <w:shd w:val="clear" w:color="auto" w:fill="auto"/>
            <w:vAlign w:val="bottom"/>
          </w:tcPr>
          <w:p w:rsidR="00F63A50" w:rsidRPr="003D007D" w:rsidRDefault="00F63A50" w:rsidP="00181FC4">
            <w:pPr>
              <w:jc w:val="center"/>
              <w:rPr>
                <w:rFonts w:eastAsia="Arial Unicode MS"/>
              </w:rPr>
            </w:pPr>
            <w:r w:rsidRPr="003D007D">
              <w:rPr>
                <w:rFonts w:eastAsia="Arial Unicode MS"/>
              </w:rPr>
              <w:t>198,60</w:t>
            </w:r>
          </w:p>
        </w:tc>
      </w:tr>
      <w:tr w:rsidR="00F63A50" w:rsidRPr="00B262AA" w:rsidTr="00B74643">
        <w:tc>
          <w:tcPr>
            <w:tcW w:w="817" w:type="dxa"/>
            <w:shd w:val="clear" w:color="auto" w:fill="auto"/>
            <w:vAlign w:val="center"/>
          </w:tcPr>
          <w:p w:rsidR="00F63A50" w:rsidRPr="00B262AA" w:rsidRDefault="00F63A50" w:rsidP="00361284">
            <w:pPr>
              <w:jc w:val="center"/>
              <w:rPr>
                <w:color w:val="000000"/>
              </w:rPr>
            </w:pPr>
            <w:r w:rsidRPr="00B262AA">
              <w:rPr>
                <w:color w:val="000000"/>
              </w:rPr>
              <w:t>4</w:t>
            </w:r>
          </w:p>
        </w:tc>
        <w:tc>
          <w:tcPr>
            <w:tcW w:w="6521" w:type="dxa"/>
            <w:shd w:val="clear" w:color="auto" w:fill="auto"/>
          </w:tcPr>
          <w:p w:rsidR="00F63A50" w:rsidRPr="004A3B22" w:rsidRDefault="00F63A50" w:rsidP="00181FC4">
            <w:pPr>
              <w:rPr>
                <w:rFonts w:eastAsia="Arial Unicode MS"/>
              </w:rPr>
            </w:pPr>
            <w:r w:rsidRPr="004A3B22">
              <w:rPr>
                <w:rFonts w:eastAsia="Arial Unicode MS"/>
              </w:rPr>
              <w:t>Растворитель "Ацетон"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F63A50" w:rsidRPr="004A3B22" w:rsidRDefault="00F63A50" w:rsidP="00181FC4">
            <w:pPr>
              <w:jc w:val="center"/>
              <w:rPr>
                <w:rFonts w:eastAsia="Arial Unicode MS"/>
              </w:rPr>
            </w:pPr>
            <w:r w:rsidRPr="004A3B22">
              <w:rPr>
                <w:rFonts w:eastAsia="Arial Unicode MS"/>
              </w:rPr>
              <w:t>кг</w:t>
            </w:r>
          </w:p>
        </w:tc>
        <w:tc>
          <w:tcPr>
            <w:tcW w:w="1559" w:type="dxa"/>
            <w:shd w:val="clear" w:color="auto" w:fill="auto"/>
            <w:vAlign w:val="bottom"/>
          </w:tcPr>
          <w:p w:rsidR="00F63A50" w:rsidRPr="003D007D" w:rsidRDefault="00F63A50" w:rsidP="00181FC4">
            <w:pPr>
              <w:jc w:val="center"/>
              <w:rPr>
                <w:rFonts w:eastAsia="Arial Unicode MS"/>
              </w:rPr>
            </w:pPr>
            <w:r w:rsidRPr="003D007D">
              <w:rPr>
                <w:rFonts w:eastAsia="Arial Unicode MS"/>
              </w:rPr>
              <w:t>1 031,20</w:t>
            </w:r>
          </w:p>
        </w:tc>
      </w:tr>
      <w:tr w:rsidR="00F63A50" w:rsidRPr="00B262AA" w:rsidTr="00B74643">
        <w:tc>
          <w:tcPr>
            <w:tcW w:w="817" w:type="dxa"/>
            <w:shd w:val="clear" w:color="auto" w:fill="auto"/>
            <w:vAlign w:val="center"/>
          </w:tcPr>
          <w:p w:rsidR="00F63A50" w:rsidRPr="00B262AA" w:rsidRDefault="00F63A50" w:rsidP="0036128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6521" w:type="dxa"/>
            <w:shd w:val="clear" w:color="auto" w:fill="auto"/>
          </w:tcPr>
          <w:p w:rsidR="00F63A50" w:rsidRPr="004A3B22" w:rsidRDefault="00F63A50" w:rsidP="00181FC4">
            <w:pPr>
              <w:rPr>
                <w:rFonts w:eastAsia="Arial Unicode MS"/>
              </w:rPr>
            </w:pPr>
            <w:r w:rsidRPr="004A3B22">
              <w:rPr>
                <w:rFonts w:eastAsia="Arial Unicode MS"/>
              </w:rPr>
              <w:t>Растворитель Р-4 для промывки аппаратов БВР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F63A50" w:rsidRPr="004A3B22" w:rsidRDefault="00F63A50" w:rsidP="00181FC4">
            <w:pPr>
              <w:jc w:val="center"/>
              <w:rPr>
                <w:rFonts w:eastAsia="Arial Unicode MS"/>
              </w:rPr>
            </w:pPr>
            <w:r w:rsidRPr="004A3B22">
              <w:rPr>
                <w:rFonts w:eastAsia="Arial Unicode MS"/>
              </w:rPr>
              <w:t>кг</w:t>
            </w:r>
          </w:p>
        </w:tc>
        <w:tc>
          <w:tcPr>
            <w:tcW w:w="1559" w:type="dxa"/>
            <w:shd w:val="clear" w:color="auto" w:fill="auto"/>
            <w:vAlign w:val="bottom"/>
          </w:tcPr>
          <w:p w:rsidR="00F63A50" w:rsidRPr="003D007D" w:rsidRDefault="00F63A50" w:rsidP="00181FC4">
            <w:pPr>
              <w:jc w:val="center"/>
              <w:rPr>
                <w:rFonts w:eastAsia="Arial Unicode MS"/>
              </w:rPr>
            </w:pPr>
            <w:r w:rsidRPr="003D007D">
              <w:rPr>
                <w:rFonts w:eastAsia="Arial Unicode MS"/>
              </w:rPr>
              <w:t>1 260,00</w:t>
            </w:r>
          </w:p>
        </w:tc>
      </w:tr>
      <w:tr w:rsidR="00F63A50" w:rsidRPr="00B262AA" w:rsidTr="00B74643">
        <w:tc>
          <w:tcPr>
            <w:tcW w:w="817" w:type="dxa"/>
            <w:shd w:val="clear" w:color="auto" w:fill="auto"/>
            <w:vAlign w:val="center"/>
          </w:tcPr>
          <w:p w:rsidR="00F63A50" w:rsidRPr="00F63A50" w:rsidRDefault="00F63A50" w:rsidP="00361284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6</w:t>
            </w:r>
          </w:p>
        </w:tc>
        <w:tc>
          <w:tcPr>
            <w:tcW w:w="6521" w:type="dxa"/>
            <w:shd w:val="clear" w:color="auto" w:fill="auto"/>
          </w:tcPr>
          <w:p w:rsidR="00F63A50" w:rsidRPr="004A3B22" w:rsidRDefault="00F63A50" w:rsidP="00181FC4">
            <w:pPr>
              <w:rPr>
                <w:rFonts w:eastAsia="Arial Unicode MS"/>
              </w:rPr>
            </w:pPr>
            <w:r w:rsidRPr="004A3B22">
              <w:rPr>
                <w:rFonts w:eastAsia="Arial Unicode MS"/>
              </w:rPr>
              <w:t xml:space="preserve">Масло </w:t>
            </w:r>
            <w:proofErr w:type="spellStart"/>
            <w:r w:rsidRPr="004A3B22">
              <w:rPr>
                <w:rFonts w:eastAsia="Arial Unicode MS"/>
              </w:rPr>
              <w:t>омывочное</w:t>
            </w:r>
            <w:proofErr w:type="spellEnd"/>
            <w:r w:rsidRPr="004A3B22">
              <w:rPr>
                <w:rFonts w:eastAsia="Arial Unicode MS"/>
              </w:rPr>
              <w:t xml:space="preserve"> </w:t>
            </w:r>
            <w:proofErr w:type="spellStart"/>
            <w:r w:rsidRPr="004A3B22">
              <w:rPr>
                <w:rFonts w:eastAsia="Arial Unicode MS"/>
              </w:rPr>
              <w:t>Wiwa</w:t>
            </w:r>
            <w:proofErr w:type="spellEnd"/>
            <w:r w:rsidRPr="004A3B22">
              <w:rPr>
                <w:rFonts w:eastAsia="Arial Unicode MS"/>
              </w:rPr>
              <w:t xml:space="preserve"> 0,5 л арт.0163333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F63A50" w:rsidRPr="004A3B22" w:rsidRDefault="00F63A50" w:rsidP="00181FC4">
            <w:pPr>
              <w:jc w:val="center"/>
              <w:rPr>
                <w:rFonts w:eastAsia="Arial Unicode MS"/>
              </w:rPr>
            </w:pPr>
            <w:r w:rsidRPr="004A3B22">
              <w:rPr>
                <w:rFonts w:eastAsia="Arial Unicode MS"/>
              </w:rPr>
              <w:t>шт</w:t>
            </w:r>
          </w:p>
        </w:tc>
        <w:tc>
          <w:tcPr>
            <w:tcW w:w="1559" w:type="dxa"/>
            <w:shd w:val="clear" w:color="auto" w:fill="auto"/>
            <w:vAlign w:val="bottom"/>
          </w:tcPr>
          <w:p w:rsidR="00F63A50" w:rsidRPr="003D007D" w:rsidRDefault="00F63A50" w:rsidP="00181FC4">
            <w:pPr>
              <w:jc w:val="center"/>
              <w:rPr>
                <w:rFonts w:eastAsia="Arial Unicode MS"/>
              </w:rPr>
            </w:pPr>
            <w:r w:rsidRPr="003D007D">
              <w:rPr>
                <w:rFonts w:eastAsia="Arial Unicode MS"/>
              </w:rPr>
              <w:t>8,00</w:t>
            </w:r>
          </w:p>
        </w:tc>
      </w:tr>
      <w:tr w:rsidR="00F63A50" w:rsidRPr="00B262AA" w:rsidTr="00B74643">
        <w:tc>
          <w:tcPr>
            <w:tcW w:w="817" w:type="dxa"/>
            <w:shd w:val="clear" w:color="auto" w:fill="auto"/>
            <w:vAlign w:val="center"/>
          </w:tcPr>
          <w:p w:rsidR="00F63A50" w:rsidRPr="00F63A50" w:rsidRDefault="00F63A50" w:rsidP="00361284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7</w:t>
            </w:r>
          </w:p>
        </w:tc>
        <w:tc>
          <w:tcPr>
            <w:tcW w:w="6521" w:type="dxa"/>
            <w:shd w:val="clear" w:color="auto" w:fill="auto"/>
          </w:tcPr>
          <w:p w:rsidR="00F63A50" w:rsidRPr="004A3B22" w:rsidRDefault="00F63A50" w:rsidP="00181FC4">
            <w:pPr>
              <w:rPr>
                <w:rFonts w:eastAsia="Arial Unicode MS"/>
              </w:rPr>
            </w:pPr>
            <w:proofErr w:type="gramStart"/>
            <w:r w:rsidRPr="004A3B22">
              <w:rPr>
                <w:rFonts w:eastAsia="Arial Unicode MS"/>
              </w:rPr>
              <w:t>Масло пневматическое</w:t>
            </w:r>
            <w:proofErr w:type="gramEnd"/>
            <w:r w:rsidRPr="004A3B22">
              <w:rPr>
                <w:rFonts w:eastAsia="Arial Unicode MS"/>
              </w:rPr>
              <w:t xml:space="preserve"> </w:t>
            </w:r>
            <w:proofErr w:type="spellStart"/>
            <w:r w:rsidRPr="004A3B22">
              <w:rPr>
                <w:rFonts w:eastAsia="Arial Unicode MS"/>
              </w:rPr>
              <w:t>Wiwa</w:t>
            </w:r>
            <w:proofErr w:type="spellEnd"/>
            <w:r w:rsidRPr="004A3B22">
              <w:rPr>
                <w:rFonts w:eastAsia="Arial Unicode MS"/>
              </w:rPr>
              <w:t xml:space="preserve"> 0,5 л арт.0632579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F63A50" w:rsidRPr="004A3B22" w:rsidRDefault="00F63A50" w:rsidP="00181FC4">
            <w:pPr>
              <w:jc w:val="center"/>
              <w:rPr>
                <w:rFonts w:eastAsia="Arial Unicode MS"/>
              </w:rPr>
            </w:pPr>
            <w:r w:rsidRPr="004A3B22">
              <w:rPr>
                <w:rFonts w:eastAsia="Arial Unicode MS"/>
              </w:rPr>
              <w:t>шт</w:t>
            </w:r>
          </w:p>
        </w:tc>
        <w:tc>
          <w:tcPr>
            <w:tcW w:w="1559" w:type="dxa"/>
            <w:shd w:val="clear" w:color="auto" w:fill="auto"/>
            <w:vAlign w:val="bottom"/>
          </w:tcPr>
          <w:p w:rsidR="00F63A50" w:rsidRPr="003D007D" w:rsidRDefault="00F63A50" w:rsidP="00181FC4">
            <w:pPr>
              <w:jc w:val="center"/>
              <w:rPr>
                <w:rFonts w:eastAsia="Arial Unicode MS"/>
              </w:rPr>
            </w:pPr>
            <w:r w:rsidRPr="003D007D">
              <w:rPr>
                <w:rFonts w:eastAsia="Arial Unicode MS"/>
              </w:rPr>
              <w:t>8,00</w:t>
            </w:r>
          </w:p>
        </w:tc>
      </w:tr>
    </w:tbl>
    <w:p w:rsidR="00F63A50" w:rsidRDefault="00F63A50" w:rsidP="00F63A50">
      <w:pPr>
        <w:jc w:val="both"/>
        <w:rPr>
          <w:color w:val="000000" w:themeColor="text1"/>
        </w:rPr>
      </w:pPr>
      <w:r>
        <w:t>* Все указания на товарные знаки, места происхождения товара по тексту сопровождаются словами «или эквивалент».</w:t>
      </w:r>
    </w:p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>Требования к  предоставлению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В соответствии с установленными сроками производителя, указанными в паспорте на изделие, а так же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186AEF" w:rsidRDefault="00186AEF" w:rsidP="00186AEF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 и долж</w:t>
      </w:r>
      <w:r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686217" w:rsidRDefault="00686217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специалист МТО ___________________________ Марченко В.Ф.</w:t>
      </w:r>
    </w:p>
    <w:sectPr w:rsidR="00D20A33" w:rsidSect="00611748">
      <w:footerReference w:type="even" r:id="rId13"/>
      <w:footerReference w:type="default" r:id="rId14"/>
      <w:pgSz w:w="11907" w:h="16840" w:code="9"/>
      <w:pgMar w:top="709" w:right="567" w:bottom="568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392C" w:rsidRDefault="0007392C">
      <w:r>
        <w:separator/>
      </w:r>
    </w:p>
  </w:endnote>
  <w:endnote w:type="continuationSeparator" w:id="0">
    <w:p w:rsidR="0007392C" w:rsidRDefault="000739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A21298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392C" w:rsidRDefault="0007392C">
      <w:r>
        <w:separator/>
      </w:r>
    </w:p>
  </w:footnote>
  <w:footnote w:type="continuationSeparator" w:id="0">
    <w:p w:rsidR="0007392C" w:rsidRDefault="000739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8A7AEB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332EF1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6EEB6A8F"/>
    <w:multiLevelType w:val="hybridMultilevel"/>
    <w:tmpl w:val="A6B03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2"/>
  </w:num>
  <w:num w:numId="3">
    <w:abstractNumId w:val="42"/>
  </w:num>
  <w:num w:numId="4">
    <w:abstractNumId w:val="29"/>
  </w:num>
  <w:num w:numId="5">
    <w:abstractNumId w:val="1"/>
  </w:num>
  <w:num w:numId="6">
    <w:abstractNumId w:val="0"/>
  </w:num>
  <w:num w:numId="7">
    <w:abstractNumId w:val="23"/>
  </w:num>
  <w:num w:numId="8">
    <w:abstractNumId w:val="3"/>
  </w:num>
  <w:num w:numId="9">
    <w:abstractNumId w:val="19"/>
  </w:num>
  <w:num w:numId="10">
    <w:abstractNumId w:val="2"/>
  </w:num>
  <w:num w:numId="11">
    <w:abstractNumId w:val="20"/>
  </w:num>
  <w:num w:numId="12">
    <w:abstractNumId w:val="39"/>
  </w:num>
  <w:num w:numId="13">
    <w:abstractNumId w:val="9"/>
  </w:num>
  <w:num w:numId="14">
    <w:abstractNumId w:val="25"/>
  </w:num>
  <w:num w:numId="15">
    <w:abstractNumId w:val="31"/>
  </w:num>
  <w:num w:numId="16">
    <w:abstractNumId w:val="27"/>
  </w:num>
  <w:num w:numId="17">
    <w:abstractNumId w:val="30"/>
  </w:num>
  <w:num w:numId="18">
    <w:abstractNumId w:val="44"/>
  </w:num>
  <w:num w:numId="19">
    <w:abstractNumId w:val="38"/>
  </w:num>
  <w:num w:numId="20">
    <w:abstractNumId w:val="6"/>
  </w:num>
  <w:num w:numId="21">
    <w:abstractNumId w:val="10"/>
  </w:num>
  <w:num w:numId="22">
    <w:abstractNumId w:val="28"/>
  </w:num>
  <w:num w:numId="23">
    <w:abstractNumId w:val="13"/>
  </w:num>
  <w:num w:numId="24">
    <w:abstractNumId w:val="11"/>
  </w:num>
  <w:num w:numId="25">
    <w:abstractNumId w:val="33"/>
  </w:num>
  <w:num w:numId="26">
    <w:abstractNumId w:val="14"/>
  </w:num>
  <w:num w:numId="27">
    <w:abstractNumId w:val="26"/>
  </w:num>
  <w:num w:numId="28">
    <w:abstractNumId w:val="37"/>
  </w:num>
  <w:num w:numId="29">
    <w:abstractNumId w:val="24"/>
  </w:num>
  <w:num w:numId="30">
    <w:abstractNumId w:val="40"/>
  </w:num>
  <w:num w:numId="31">
    <w:abstractNumId w:val="22"/>
  </w:num>
  <w:num w:numId="32">
    <w:abstractNumId w:val="16"/>
  </w:num>
  <w:num w:numId="33">
    <w:abstractNumId w:val="36"/>
  </w:num>
  <w:num w:numId="34">
    <w:abstractNumId w:val="34"/>
  </w:num>
  <w:num w:numId="35">
    <w:abstractNumId w:val="43"/>
  </w:num>
  <w:num w:numId="36">
    <w:abstractNumId w:val="21"/>
  </w:num>
  <w:num w:numId="37">
    <w:abstractNumId w:val="7"/>
  </w:num>
  <w:num w:numId="38">
    <w:abstractNumId w:val="32"/>
  </w:num>
  <w:num w:numId="39">
    <w:abstractNumId w:val="5"/>
  </w:num>
  <w:num w:numId="40">
    <w:abstractNumId w:val="8"/>
  </w:num>
  <w:num w:numId="41">
    <w:abstractNumId w:val="15"/>
  </w:num>
  <w:num w:numId="42">
    <w:abstractNumId w:val="17"/>
  </w:num>
  <w:num w:numId="43">
    <w:abstractNumId w:val="41"/>
  </w:num>
  <w:num w:numId="44">
    <w:abstractNumId w:val="1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0DD8"/>
    <w:rsid w:val="0033155B"/>
    <w:rsid w:val="00331BA8"/>
    <w:rsid w:val="003336CC"/>
    <w:rsid w:val="00334AB8"/>
    <w:rsid w:val="00335CEC"/>
    <w:rsid w:val="003400F6"/>
    <w:rsid w:val="003421B3"/>
    <w:rsid w:val="00343530"/>
    <w:rsid w:val="00346360"/>
    <w:rsid w:val="00346A2A"/>
    <w:rsid w:val="00347AE0"/>
    <w:rsid w:val="0035069E"/>
    <w:rsid w:val="00350F1E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11CC"/>
    <w:rsid w:val="00611748"/>
    <w:rsid w:val="0061412C"/>
    <w:rsid w:val="00614407"/>
    <w:rsid w:val="00615184"/>
    <w:rsid w:val="00615B0E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00D"/>
    <w:rsid w:val="007603BF"/>
    <w:rsid w:val="0076047B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8D3"/>
    <w:rsid w:val="007D1DBD"/>
    <w:rsid w:val="007D2220"/>
    <w:rsid w:val="007D33F0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DDA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3A50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caption" w:qFormat="1"/>
    <w:lsdException w:name="Title" w:uiPriority="10" w:qFormat="1"/>
    <w:lsdException w:name="Subtitle" w:uiPriority="11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896CDC-01E4-4349-BB93-A08905A38D3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84ACCF8-EABD-445F-9FD5-C46B61E0AF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669</TotalTime>
  <Pages>2</Pages>
  <Words>528</Words>
  <Characters>3016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3537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188</cp:revision>
  <cp:lastPrinted>2014-07-22T07:28:00Z</cp:lastPrinted>
  <dcterms:created xsi:type="dcterms:W3CDTF">2012-11-15T12:52:00Z</dcterms:created>
  <dcterms:modified xsi:type="dcterms:W3CDTF">2015-02-11T13:30:00Z</dcterms:modified>
</cp:coreProperties>
</file>