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EB6EE3"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2460E4">
        <w:rPr>
          <w:rFonts w:ascii="Times New Roman" w:hAnsi="Times New Roman"/>
          <w:sz w:val="24"/>
          <w:szCs w:val="24"/>
        </w:rPr>
        <w:t>3</w:t>
      </w:r>
      <w:r w:rsidR="008117E4">
        <w:rPr>
          <w:rFonts w:ascii="Times New Roman" w:hAnsi="Times New Roman"/>
          <w:sz w:val="24"/>
          <w:szCs w:val="24"/>
        </w:rPr>
        <w:t>1</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A71434">
        <w:rPr>
          <w:rFonts w:ascii="Times New Roman" w:eastAsia="Times New Roman" w:hAnsi="Times New Roman"/>
          <w:sz w:val="28"/>
          <w:szCs w:val="28"/>
        </w:rPr>
        <w:t xml:space="preserve">компонентов для заполнения глубинных </w:t>
      </w:r>
      <w:proofErr w:type="spellStart"/>
      <w:r w:rsidR="00A71434">
        <w:rPr>
          <w:rFonts w:ascii="Times New Roman" w:eastAsia="Times New Roman" w:hAnsi="Times New Roman"/>
          <w:sz w:val="28"/>
          <w:szCs w:val="28"/>
        </w:rPr>
        <w:t>элетродвигателей</w:t>
      </w:r>
      <w:proofErr w:type="spellEnd"/>
      <w:r w:rsidR="00A71434">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2460E4">
        <w:rPr>
          <w:rFonts w:ascii="Times New Roman" w:hAnsi="Times New Roman"/>
          <w:sz w:val="24"/>
          <w:szCs w:val="24"/>
        </w:rPr>
        <w:t>3</w:t>
      </w:r>
      <w:r w:rsidR="008117E4">
        <w:rPr>
          <w:rFonts w:ascii="Times New Roman" w:hAnsi="Times New Roman"/>
          <w:sz w:val="24"/>
          <w:szCs w:val="24"/>
        </w:rPr>
        <w:t>1</w:t>
      </w:r>
      <w:r>
        <w:rPr>
          <w:rFonts w:ascii="Times New Roman" w:hAnsi="Times New Roman"/>
          <w:sz w:val="24"/>
          <w:szCs w:val="24"/>
        </w:rPr>
        <w:t xml:space="preserve">  » </w:t>
      </w:r>
      <w:r w:rsidR="00235EA0">
        <w:rPr>
          <w:rFonts w:ascii="Times New Roman" w:hAnsi="Times New Roman"/>
          <w:sz w:val="24"/>
          <w:szCs w:val="24"/>
        </w:rPr>
        <w:t>января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416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lastRenderedPageBreak/>
        <w:t>тексте</w:t>
      </w:r>
      <w:proofErr w:type="gramEnd"/>
      <w:r w:rsidRPr="000D7DC0">
        <w:rPr>
          <w:rFonts w:ascii="Times New Roman" w:hAnsi="Times New Roman"/>
          <w:color w:val="000000"/>
          <w:sz w:val="24"/>
          <w:szCs w:val="24"/>
        </w:rPr>
        <w:t xml:space="preserve">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компонентов для заполнения глубинных двигателей.</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EB6EE3">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EB6EE3">
              <w:rPr>
                <w:rFonts w:ascii="Times New Roman" w:eastAsia="Times New Roman" w:hAnsi="Times New Roman"/>
                <w:bCs/>
                <w:sz w:val="24"/>
                <w:szCs w:val="24"/>
              </w:rPr>
              <w:t>0</w:t>
            </w:r>
            <w:bookmarkStart w:id="11" w:name="_GoBack"/>
            <w:bookmarkEnd w:id="11"/>
            <w:r w:rsidR="00A71434">
              <w:rPr>
                <w:rFonts w:ascii="Times New Roman" w:eastAsia="Times New Roman" w:hAnsi="Times New Roman"/>
                <w:bCs/>
                <w:sz w:val="24"/>
                <w:szCs w:val="24"/>
              </w:rPr>
              <w:t xml:space="preserve"> августа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w:t>
            </w:r>
            <w:r w:rsidR="008117E4">
              <w:rPr>
                <w:rFonts w:eastAsia="Calibri"/>
                <w:lang w:eastAsia="en-US"/>
              </w:rPr>
              <w:t>163 130</w:t>
            </w:r>
            <w:r w:rsidR="002460E4">
              <w:rPr>
                <w:rFonts w:eastAsia="Calibri"/>
                <w:lang w:eastAsia="en-US"/>
              </w:rPr>
              <w:t xml:space="preserve">  (Сто </w:t>
            </w:r>
            <w:r w:rsidR="008117E4">
              <w:rPr>
                <w:rFonts w:eastAsia="Calibri"/>
                <w:lang w:eastAsia="en-US"/>
              </w:rPr>
              <w:t xml:space="preserve">шестьдесят три тысячи сто тридцать  </w:t>
            </w:r>
            <w:r w:rsidR="002460E4">
              <w:rPr>
                <w:rFonts w:eastAsia="Calibri"/>
                <w:lang w:eastAsia="en-US"/>
              </w:rPr>
              <w:t>рублей</w:t>
            </w:r>
            <w:proofErr w:type="gramStart"/>
            <w:r w:rsidR="002460E4">
              <w:rPr>
                <w:rFonts w:eastAsia="Calibri"/>
                <w:lang w:eastAsia="en-US"/>
              </w:rPr>
              <w:t xml:space="preserve"> </w:t>
            </w:r>
            <w:r w:rsidRPr="00AE3683">
              <w:rPr>
                <w:rFonts w:eastAsia="Calibri"/>
                <w:lang w:eastAsia="en-US"/>
              </w:rPr>
              <w:t>)</w:t>
            </w:r>
            <w:proofErr w:type="gramEnd"/>
            <w:r w:rsidRPr="00AE3683">
              <w:rPr>
                <w:rFonts w:eastAsia="Calibri"/>
                <w:color w:val="000000"/>
                <w:lang w:eastAsia="en-US"/>
              </w:rPr>
              <w:t xml:space="preserve">, </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8117E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2460E4">
              <w:rPr>
                <w:bCs/>
                <w:color w:val="000000"/>
              </w:rPr>
              <w:t>1</w:t>
            </w:r>
            <w:r w:rsidR="008117E4">
              <w:rPr>
                <w:bCs/>
                <w:color w:val="000000"/>
              </w:rPr>
              <w:t>38 245</w:t>
            </w:r>
            <w:r w:rsidR="00AE3683">
              <w:rPr>
                <w:bCs/>
                <w:color w:val="000000"/>
              </w:rPr>
              <w:t>,</w:t>
            </w:r>
            <w:r w:rsidR="008117E4">
              <w:rPr>
                <w:bCs/>
                <w:color w:val="000000"/>
              </w:rPr>
              <w:t>76</w:t>
            </w:r>
            <w:r w:rsidRPr="003C45D3">
              <w:rPr>
                <w:bCs/>
                <w:color w:val="000000"/>
              </w:rPr>
              <w:t xml:space="preserve"> (</w:t>
            </w:r>
            <w:r w:rsidR="002460E4">
              <w:rPr>
                <w:bCs/>
                <w:color w:val="000000"/>
              </w:rPr>
              <w:t xml:space="preserve">Сто </w:t>
            </w:r>
            <w:r w:rsidR="008117E4">
              <w:rPr>
                <w:bCs/>
                <w:color w:val="000000"/>
              </w:rPr>
              <w:t>тридцать восемь тысяч двести сорок пять</w:t>
            </w:r>
            <w:r w:rsidRPr="003C45D3">
              <w:rPr>
                <w:bCs/>
                <w:color w:val="000000"/>
              </w:rPr>
              <w:t xml:space="preserve"> рублей </w:t>
            </w:r>
            <w:r w:rsidR="008117E4">
              <w:rPr>
                <w:bCs/>
                <w:color w:val="000000"/>
              </w:rPr>
              <w:t>7</w:t>
            </w:r>
            <w:r w:rsidR="002460E4">
              <w:rPr>
                <w:bCs/>
                <w:color w:val="000000"/>
              </w:rPr>
              <w:t>6</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3) обладать необходимыми сертификатами на товары в соответствии с действующим законодательством </w:t>
            </w:r>
            <w:r w:rsidRPr="00D133CB">
              <w:rPr>
                <w:rFonts w:ascii="Times New Roman" w:hAnsi="Times New Roman"/>
                <w:sz w:val="24"/>
                <w:szCs w:val="24"/>
              </w:rPr>
              <w:lastRenderedPageBreak/>
              <w:t>Российской Федерации, являющиеся предметом заключаемого договора;</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C83" w:rsidRPr="00D133CB" w:rsidRDefault="00A26C83" w:rsidP="00235EA0">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A26C83" w:rsidRDefault="00A26C83" w:rsidP="00235EA0">
            <w:pPr>
              <w:spacing w:after="0" w:line="240" w:lineRule="auto"/>
              <w:ind w:left="120" w:right="162"/>
              <w:jc w:val="both"/>
              <w:rPr>
                <w:rFonts w:ascii="Times New Roman" w:hAnsi="Times New Roman"/>
                <w:color w:val="000000"/>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p w:rsidR="00235EA0" w:rsidRDefault="00235EA0" w:rsidP="00235EA0">
            <w:pPr>
              <w:pStyle w:val="afb"/>
              <w:tabs>
                <w:tab w:val="left" w:pos="120"/>
              </w:tabs>
              <w:ind w:left="120"/>
              <w:jc w:val="both"/>
            </w:pPr>
            <w:r>
              <w:rPr>
                <w:color w:val="000000"/>
              </w:rPr>
              <w:t xml:space="preserve">10) </w:t>
            </w:r>
            <w:r w:rsidRPr="00E30275">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235EA0">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D133CB">
              <w:rPr>
                <w:rFonts w:ascii="Times New Roman" w:hAnsi="Times New Roman"/>
                <w:color w:val="000000"/>
                <w:sz w:val="24"/>
                <w:szCs w:val="24"/>
              </w:rPr>
              <w:lastRenderedPageBreak/>
              <w:t>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(Приложение №1)</w:t>
            </w:r>
            <w:r w:rsidRPr="00E30275">
              <w:t>.</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A26C83" w:rsidRPr="00D133CB" w:rsidRDefault="00A26C83" w:rsidP="00235EA0">
            <w:pPr>
              <w:numPr>
                <w:ilvl w:val="0"/>
                <w:numId w:val="9"/>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График </w:t>
            </w:r>
            <w:r w:rsidR="00247701">
              <w:rPr>
                <w:rFonts w:ascii="Times New Roman" w:hAnsi="Times New Roman"/>
                <w:sz w:val="24"/>
                <w:szCs w:val="24"/>
              </w:rPr>
              <w:t>проведения обслуживания комплекса</w:t>
            </w:r>
            <w:r>
              <w:rPr>
                <w:rFonts w:ascii="Times New Roman" w:hAnsi="Times New Roman"/>
                <w:sz w:val="24"/>
                <w:szCs w:val="24"/>
              </w:rPr>
              <w:t>.</w:t>
            </w:r>
          </w:p>
          <w:p w:rsidR="00A26C83" w:rsidRPr="00F90644" w:rsidRDefault="00A26C83" w:rsidP="00235EA0">
            <w:pPr>
              <w:pStyle w:val="af6"/>
              <w:ind w:firstLine="19"/>
              <w:jc w:val="center"/>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0377EC">
              <w:rPr>
                <w:rFonts w:ascii="Times New Roman" w:hAnsi="Times New Roman"/>
                <w:sz w:val="24"/>
                <w:szCs w:val="24"/>
              </w:rPr>
              <w:lastRenderedPageBreak/>
              <w:t>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 xml:space="preserve">В случае если от имени участника процедуры закупки действует иное лицо, также </w:t>
            </w:r>
            <w:r w:rsidRPr="000377EC">
              <w:rPr>
                <w:rFonts w:ascii="Times New Roman" w:hAnsi="Times New Roman"/>
                <w:sz w:val="24"/>
                <w:szCs w:val="24"/>
              </w:rPr>
              <w:lastRenderedPageBreak/>
              <w:t>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w:t>
            </w:r>
            <w:r w:rsidR="008117E4" w:rsidRPr="00A71434">
              <w:rPr>
                <w:rFonts w:ascii="Times New Roman" w:eastAsia="Times New Roman" w:hAnsi="Times New Roman"/>
                <w:sz w:val="24"/>
                <w:szCs w:val="24"/>
                <w:lang w:eastAsia="ru-RU"/>
              </w:rPr>
              <w:t>07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8117E4">
              <w:rPr>
                <w:rFonts w:ascii="Times New Roman" w:eastAsia="Times New Roman" w:hAnsi="Times New Roman"/>
                <w:sz w:val="24"/>
                <w:szCs w:val="24"/>
                <w:lang w:val="en-US" w:eastAsia="ru-RU"/>
              </w:rPr>
              <w:t>Ligalov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8117E4">
              <w:rPr>
                <w:rFonts w:ascii="Times New Roman" w:eastAsia="Times New Roman" w:hAnsi="Times New Roman"/>
                <w:sz w:val="24"/>
                <w:szCs w:val="24"/>
                <w:lang w:eastAsia="ru-RU"/>
              </w:rPr>
              <w:t>Лыгалов</w:t>
            </w:r>
            <w:proofErr w:type="spellEnd"/>
            <w:r w:rsidR="008117E4">
              <w:rPr>
                <w:rFonts w:ascii="Times New Roman" w:eastAsia="Times New Roman" w:hAnsi="Times New Roman"/>
                <w:sz w:val="24"/>
                <w:szCs w:val="24"/>
                <w:lang w:eastAsia="ru-RU"/>
              </w:rPr>
              <w:t xml:space="preserve"> Сергей Иванович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201" w:rsidRDefault="00C34201" w:rsidP="00715641">
      <w:pPr>
        <w:spacing w:after="0" w:line="240" w:lineRule="auto"/>
      </w:pPr>
      <w:r>
        <w:separator/>
      </w:r>
    </w:p>
  </w:endnote>
  <w:endnote w:type="continuationSeparator" w:id="0">
    <w:p w:rsidR="00C34201" w:rsidRDefault="00C34201"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201" w:rsidRDefault="00C34201" w:rsidP="00715641">
      <w:pPr>
        <w:spacing w:after="0" w:line="240" w:lineRule="auto"/>
      </w:pPr>
      <w:r>
        <w:separator/>
      </w:r>
    </w:p>
  </w:footnote>
  <w:footnote w:type="continuationSeparator" w:id="0">
    <w:p w:rsidR="00C34201" w:rsidRDefault="00C34201"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34201" w:rsidRDefault="00C34201"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Default="00C34201"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EB6EE3">
      <w:rPr>
        <w:rStyle w:val="af8"/>
        <w:noProof/>
      </w:rPr>
      <w:t>9</w:t>
    </w:r>
    <w:r>
      <w:rPr>
        <w:rStyle w:val="af8"/>
      </w:rPr>
      <w:fldChar w:fldCharType="end"/>
    </w:r>
  </w:p>
  <w:p w:rsidR="00C34201" w:rsidRDefault="00C34201"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201" w:rsidRPr="0013277C" w:rsidRDefault="00C34201">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10400D"/>
    <w:rsid w:val="001261FD"/>
    <w:rsid w:val="00234644"/>
    <w:rsid w:val="00235EA0"/>
    <w:rsid w:val="002460E4"/>
    <w:rsid w:val="00247701"/>
    <w:rsid w:val="002A24B7"/>
    <w:rsid w:val="0032563A"/>
    <w:rsid w:val="00715641"/>
    <w:rsid w:val="007C5983"/>
    <w:rsid w:val="008117E4"/>
    <w:rsid w:val="00871C6E"/>
    <w:rsid w:val="008B603B"/>
    <w:rsid w:val="008F2256"/>
    <w:rsid w:val="00936046"/>
    <w:rsid w:val="009453E9"/>
    <w:rsid w:val="00954274"/>
    <w:rsid w:val="00A013A0"/>
    <w:rsid w:val="00A26C83"/>
    <w:rsid w:val="00A71434"/>
    <w:rsid w:val="00AE3683"/>
    <w:rsid w:val="00B35BF6"/>
    <w:rsid w:val="00B44A2F"/>
    <w:rsid w:val="00C34201"/>
    <w:rsid w:val="00E513BF"/>
    <w:rsid w:val="00EB6EE3"/>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20619-2942-4ABD-940B-F3E67F491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8850</Words>
  <Characters>50451</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4</cp:revision>
  <dcterms:created xsi:type="dcterms:W3CDTF">2012-01-31T07:41:00Z</dcterms:created>
  <dcterms:modified xsi:type="dcterms:W3CDTF">2012-01-31T07:49:00Z</dcterms:modified>
</cp:coreProperties>
</file>