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C11D2" w:rsidRDefault="000B5339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AF49AB" w:rsidRDefault="00547ABD" w:rsidP="0060149A">
      <w:pPr>
        <w:jc w:val="center"/>
        <w:rPr>
          <w:rFonts w:ascii="Times New Roman" w:hAnsi="Times New Roman"/>
          <w:bCs/>
          <w:sz w:val="28"/>
          <w:szCs w:val="28"/>
        </w:rPr>
      </w:pPr>
      <w:proofErr w:type="gramStart"/>
      <w:r w:rsidRPr="00FE0066">
        <w:rPr>
          <w:rFonts w:ascii="Times New Roman" w:hAnsi="Times New Roman"/>
          <w:bCs/>
          <w:sz w:val="28"/>
          <w:szCs w:val="28"/>
        </w:rPr>
        <w:t xml:space="preserve">о продлении срока </w:t>
      </w:r>
      <w:r w:rsidR="00907E66" w:rsidRPr="00FE0066">
        <w:rPr>
          <w:rFonts w:ascii="Times New Roman" w:hAnsi="Times New Roman"/>
          <w:bCs/>
          <w:sz w:val="28"/>
          <w:szCs w:val="28"/>
        </w:rPr>
        <w:t>подачи заявок</w:t>
      </w:r>
      <w:r w:rsidR="00AF49AB" w:rsidRPr="00FE0066">
        <w:rPr>
          <w:rFonts w:ascii="Times New Roman" w:hAnsi="Times New Roman"/>
          <w:bCs/>
          <w:sz w:val="28"/>
          <w:szCs w:val="28"/>
        </w:rPr>
        <w:t xml:space="preserve"> по открытому запросу цен на право заключения договора</w:t>
      </w:r>
      <w:r w:rsidRPr="0060149A">
        <w:rPr>
          <w:rFonts w:ascii="Times New Roman" w:hAnsi="Times New Roman"/>
          <w:bCs/>
          <w:sz w:val="28"/>
          <w:szCs w:val="28"/>
        </w:rPr>
        <w:t xml:space="preserve"> </w:t>
      </w:r>
      <w:r w:rsidR="00B820D9" w:rsidRPr="00B820D9">
        <w:rPr>
          <w:rFonts w:ascii="Times New Roman" w:hAnsi="Times New Roman"/>
          <w:bCs/>
          <w:sz w:val="28"/>
          <w:szCs w:val="28"/>
        </w:rPr>
        <w:t xml:space="preserve">на </w:t>
      </w:r>
      <w:r w:rsidR="00C55076" w:rsidRPr="00C55076">
        <w:rPr>
          <w:rFonts w:ascii="Times New Roman" w:hAnsi="Times New Roman"/>
          <w:bCs/>
          <w:sz w:val="28"/>
          <w:szCs w:val="28"/>
        </w:rPr>
        <w:t>оказание услуги по передаче</w:t>
      </w:r>
      <w:proofErr w:type="gramEnd"/>
      <w:r w:rsidR="00C55076" w:rsidRPr="00C55076">
        <w:rPr>
          <w:rFonts w:ascii="Times New Roman" w:hAnsi="Times New Roman"/>
          <w:bCs/>
          <w:sz w:val="28"/>
          <w:szCs w:val="28"/>
        </w:rPr>
        <w:t xml:space="preserve"> неисключ</w:t>
      </w:r>
      <w:r w:rsidR="00C55076" w:rsidRPr="00C55076">
        <w:rPr>
          <w:rFonts w:ascii="Times New Roman" w:hAnsi="Times New Roman"/>
          <w:bCs/>
          <w:sz w:val="28"/>
          <w:szCs w:val="28"/>
        </w:rPr>
        <w:t>и</w:t>
      </w:r>
      <w:r w:rsidR="00C55076" w:rsidRPr="00C55076">
        <w:rPr>
          <w:rFonts w:ascii="Times New Roman" w:hAnsi="Times New Roman"/>
          <w:bCs/>
          <w:sz w:val="28"/>
          <w:szCs w:val="28"/>
        </w:rPr>
        <w:t>тельных прав пользования программного обеспечения фирмы Autodesk</w:t>
      </w:r>
    </w:p>
    <w:p w:rsidR="0060149A" w:rsidRDefault="0060149A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</w:t>
      </w:r>
      <w:r w:rsidR="00C55076">
        <w:rPr>
          <w:rFonts w:ascii="Times New Roman" w:hAnsi="Times New Roman"/>
          <w:bCs/>
        </w:rPr>
        <w:t xml:space="preserve">   </w:t>
      </w:r>
      <w:r w:rsidR="00547ABD">
        <w:rPr>
          <w:rFonts w:ascii="Times New Roman" w:hAnsi="Times New Roman"/>
          <w:bCs/>
        </w:rPr>
        <w:t xml:space="preserve">  </w:t>
      </w:r>
      <w:r w:rsidR="00A57D4A">
        <w:rPr>
          <w:rFonts w:ascii="Times New Roman" w:hAnsi="Times New Roman"/>
          <w:bCs/>
        </w:rPr>
        <w:t xml:space="preserve">  </w:t>
      </w:r>
      <w:r w:rsidR="00907E66">
        <w:rPr>
          <w:rFonts w:ascii="Times New Roman" w:hAnsi="Times New Roman"/>
          <w:bCs/>
        </w:rPr>
        <w:t xml:space="preserve"> «</w:t>
      </w:r>
      <w:r w:rsidR="00C55076">
        <w:rPr>
          <w:rFonts w:ascii="Times New Roman" w:hAnsi="Times New Roman"/>
          <w:bCs/>
          <w:lang w:val="en-US"/>
        </w:rPr>
        <w:t>13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C55076">
        <w:rPr>
          <w:rFonts w:ascii="Times New Roman" w:hAnsi="Times New Roman"/>
          <w:bCs/>
        </w:rPr>
        <w:t>но</w:t>
      </w:r>
      <w:r w:rsidR="00A57D4A">
        <w:rPr>
          <w:rFonts w:ascii="Times New Roman" w:hAnsi="Times New Roman"/>
          <w:bCs/>
        </w:rPr>
        <w:t>ября</w:t>
      </w:r>
      <w:r>
        <w:rPr>
          <w:rFonts w:ascii="Times New Roman" w:hAnsi="Times New Roman"/>
          <w:bCs/>
        </w:rPr>
        <w:t xml:space="preserve"> 2013</w:t>
      </w:r>
    </w:p>
    <w:p w:rsidR="00AF49AB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Pr="006150CE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Default="00AF49AB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>Заказчик: ОАО «УЭХК»</w:t>
      </w:r>
      <w:r w:rsidR="00FE0066" w:rsidRPr="00FE0066">
        <w:rPr>
          <w:rFonts w:ascii="Times New Roman" w:hAnsi="Times New Roman"/>
        </w:rPr>
        <w:t xml:space="preserve"> (624130</w:t>
      </w:r>
      <w:r w:rsidR="006E19A0">
        <w:rPr>
          <w:rFonts w:ascii="Times New Roman" w:hAnsi="Times New Roman"/>
        </w:rPr>
        <w:t>, Свердловская область</w:t>
      </w:r>
      <w:r w:rsidR="00FE006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E0066" w:rsidRPr="00FE0066">
        <w:rPr>
          <w:rFonts w:ascii="Times New Roman" w:hAnsi="Times New Roman"/>
        </w:rPr>
        <w:t>Новоуральск, ул.</w:t>
      </w:r>
      <w:r w:rsidR="006E19A0">
        <w:rPr>
          <w:rFonts w:ascii="Times New Roman" w:hAnsi="Times New Roman"/>
        </w:rPr>
        <w:t xml:space="preserve"> </w:t>
      </w:r>
      <w:r w:rsidR="00FE0066" w:rsidRPr="00FE0066">
        <w:rPr>
          <w:rFonts w:ascii="Times New Roman" w:hAnsi="Times New Roman"/>
        </w:rPr>
        <w:t>Дзержи</w:t>
      </w:r>
      <w:r w:rsidR="00FE0066" w:rsidRPr="00FE0066">
        <w:rPr>
          <w:rFonts w:ascii="Times New Roman" w:hAnsi="Times New Roman"/>
        </w:rPr>
        <w:t>н</w:t>
      </w:r>
      <w:r w:rsidR="00FE0066" w:rsidRPr="00FE0066">
        <w:rPr>
          <w:rFonts w:ascii="Times New Roman" w:hAnsi="Times New Roman"/>
        </w:rPr>
        <w:t>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AF49AB" w:rsidRPr="00FC6296" w:rsidRDefault="00AF49AB" w:rsidP="00FC6296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>запроса цен</w:t>
      </w:r>
      <w:r w:rsidRPr="00FE0066">
        <w:rPr>
          <w:rFonts w:ascii="Times New Roman" w:hAnsi="Times New Roman"/>
        </w:rPr>
        <w:t>: ОАО «УЭХК»</w:t>
      </w:r>
      <w:r w:rsidR="00FE0066" w:rsidRPr="00FE0066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(624130</w:t>
      </w:r>
      <w:r w:rsidR="006E19A0">
        <w:rPr>
          <w:rFonts w:ascii="Times New Roman" w:hAnsi="Times New Roman"/>
        </w:rPr>
        <w:t>, Свердловская область</w:t>
      </w:r>
      <w:r w:rsidR="00FC629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C6296" w:rsidRPr="00FE0066">
        <w:rPr>
          <w:rFonts w:ascii="Times New Roman" w:hAnsi="Times New Roman"/>
        </w:rPr>
        <w:t>Нов</w:t>
      </w:r>
      <w:r w:rsidR="00FC6296" w:rsidRPr="00FE0066">
        <w:rPr>
          <w:rFonts w:ascii="Times New Roman" w:hAnsi="Times New Roman"/>
        </w:rPr>
        <w:t>о</w:t>
      </w:r>
      <w:r w:rsidR="00FC6296" w:rsidRPr="00FE0066">
        <w:rPr>
          <w:rFonts w:ascii="Times New Roman" w:hAnsi="Times New Roman"/>
        </w:rPr>
        <w:t>уральск, ул.</w:t>
      </w:r>
      <w:r w:rsidR="006E19A0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Дзержинского,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  <w:lang w:eastAsia="ar-SA"/>
        </w:rPr>
      </w:pPr>
    </w:p>
    <w:p w:rsidR="00627F43" w:rsidRDefault="00AF49AB" w:rsidP="00627F43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  <w:lang w:eastAsia="ar-SA"/>
        </w:rPr>
      </w:pPr>
      <w:r w:rsidRPr="0060149A">
        <w:rPr>
          <w:rFonts w:ascii="Times New Roman" w:hAnsi="Times New Roman"/>
          <w:lang w:eastAsia="ar-SA"/>
        </w:rPr>
        <w:t xml:space="preserve">Предмет договора: </w:t>
      </w:r>
      <w:r w:rsidR="00C55076" w:rsidRPr="00C55076">
        <w:rPr>
          <w:rFonts w:ascii="Times New Roman" w:hAnsi="Times New Roman"/>
          <w:lang w:eastAsia="ar-SA"/>
        </w:rPr>
        <w:t>оказание услуги по передаче неисключительных прав пользования программного обеспечения фирмы Autodesk</w:t>
      </w:r>
      <w:r w:rsidR="00C55076">
        <w:rPr>
          <w:rFonts w:ascii="Times New Roman" w:hAnsi="Times New Roman"/>
          <w:lang w:eastAsia="ar-SA"/>
        </w:rPr>
        <w:t>.</w:t>
      </w:r>
    </w:p>
    <w:p w:rsidR="00C77F53" w:rsidRPr="00C77F53" w:rsidRDefault="00C77F53" w:rsidP="00C77F53">
      <w:pPr>
        <w:pStyle w:val="a7"/>
        <w:rPr>
          <w:rFonts w:ascii="Times New Roman" w:hAnsi="Times New Roman"/>
        </w:rPr>
      </w:pPr>
    </w:p>
    <w:p w:rsidR="004952DA" w:rsidRPr="0060149A" w:rsidRDefault="004952DA" w:rsidP="004952DA">
      <w:pPr>
        <w:pStyle w:val="a7"/>
        <w:keepLines w:val="0"/>
        <w:widowControl w:val="0"/>
        <w:tabs>
          <w:tab w:val="left" w:pos="-1560"/>
        </w:tabs>
        <w:ind w:left="0"/>
        <w:rPr>
          <w:rFonts w:ascii="Times New Roman" w:hAnsi="Times New Roman"/>
        </w:rPr>
      </w:pPr>
      <w:r w:rsidRPr="004952DA">
        <w:rPr>
          <w:rFonts w:ascii="Times New Roman" w:hAnsi="Times New Roman"/>
        </w:rPr>
        <w:t xml:space="preserve">Извещение о проведении </w:t>
      </w:r>
      <w:r w:rsidRPr="004952DA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4952DA">
        <w:rPr>
          <w:rFonts w:ascii="Times New Roman" w:hAnsi="Times New Roman"/>
        </w:rPr>
        <w:t>и документация по запросу цен опубликовано «</w:t>
      </w:r>
      <w:r w:rsidR="00C55076">
        <w:rPr>
          <w:rFonts w:ascii="Times New Roman" w:hAnsi="Times New Roman"/>
        </w:rPr>
        <w:t>08</w:t>
      </w:r>
      <w:r w:rsidRPr="004952DA">
        <w:rPr>
          <w:rFonts w:ascii="Times New Roman" w:hAnsi="Times New Roman"/>
        </w:rPr>
        <w:t>» </w:t>
      </w:r>
      <w:r w:rsidR="00C55076">
        <w:rPr>
          <w:rFonts w:ascii="Times New Roman" w:hAnsi="Times New Roman"/>
        </w:rPr>
        <w:t>но</w:t>
      </w:r>
      <w:r w:rsidR="0060149A">
        <w:rPr>
          <w:rFonts w:ascii="Times New Roman" w:hAnsi="Times New Roman"/>
        </w:rPr>
        <w:t>ября</w:t>
      </w:r>
      <w:r w:rsidRPr="004952DA">
        <w:rPr>
          <w:rFonts w:ascii="Times New Roman" w:hAnsi="Times New Roman"/>
        </w:rPr>
        <w:t xml:space="preserve"> 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4952DA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4952DA">
        <w:rPr>
          <w:rFonts w:ascii="Times New Roman" w:hAnsi="Times New Roman"/>
        </w:rPr>
        <w:t xml:space="preserve">, закупка № </w:t>
      </w:r>
      <w:r w:rsidR="00627F43" w:rsidRPr="00627F43">
        <w:rPr>
          <w:rFonts w:ascii="Times New Roman" w:hAnsi="Times New Roman"/>
          <w:u w:val="single"/>
        </w:rPr>
        <w:t>13</w:t>
      </w:r>
      <w:r w:rsidR="00C55076">
        <w:rPr>
          <w:rFonts w:ascii="Times New Roman" w:hAnsi="Times New Roman"/>
          <w:u w:val="single"/>
        </w:rPr>
        <w:t>11</w:t>
      </w:r>
      <w:r w:rsidR="00E84B0C">
        <w:rPr>
          <w:rFonts w:ascii="Times New Roman" w:hAnsi="Times New Roman"/>
          <w:u w:val="single"/>
        </w:rPr>
        <w:t>08</w:t>
      </w:r>
      <w:bookmarkStart w:id="0" w:name="_GoBack"/>
      <w:bookmarkEnd w:id="0"/>
      <w:r w:rsidR="00627F43" w:rsidRPr="00627F43">
        <w:rPr>
          <w:rFonts w:ascii="Times New Roman" w:hAnsi="Times New Roman"/>
          <w:u w:val="single"/>
        </w:rPr>
        <w:t>/0505/</w:t>
      </w:r>
      <w:r w:rsidR="00B820D9">
        <w:rPr>
          <w:rFonts w:ascii="Times New Roman" w:hAnsi="Times New Roman"/>
          <w:u w:val="single"/>
        </w:rPr>
        <w:t>2</w:t>
      </w:r>
      <w:r w:rsidR="00C55076">
        <w:rPr>
          <w:rFonts w:ascii="Times New Roman" w:hAnsi="Times New Roman"/>
          <w:u w:val="single"/>
        </w:rPr>
        <w:t>29</w:t>
      </w:r>
      <w:r w:rsidRPr="004952DA">
        <w:rPr>
          <w:rFonts w:ascii="Times New Roman" w:hAnsi="Times New Roman"/>
        </w:rPr>
        <w:t>,</w:t>
      </w:r>
      <w:r w:rsidRPr="004952DA">
        <w:rPr>
          <w:rFonts w:ascii="Times New Roman" w:hAnsi="Times New Roman"/>
          <w:color w:val="FF0000"/>
        </w:rPr>
        <w:t xml:space="preserve"> </w:t>
      </w:r>
      <w:r w:rsidRPr="004952DA">
        <w:rPr>
          <w:rFonts w:ascii="Times New Roman" w:hAnsi="Times New Roman"/>
        </w:rPr>
        <w:t xml:space="preserve">на ЭТП </w:t>
      </w:r>
      <w:r w:rsidR="0060149A">
        <w:rPr>
          <w:rFonts w:ascii="Times New Roman" w:hAnsi="Times New Roman"/>
          <w:lang w:val="en-US"/>
        </w:rPr>
        <w:t>www</w:t>
      </w:r>
      <w:r w:rsidR="0060149A" w:rsidRPr="0060149A">
        <w:rPr>
          <w:rFonts w:ascii="Times New Roman" w:hAnsi="Times New Roman"/>
        </w:rPr>
        <w:t>.</w:t>
      </w:r>
      <w:r w:rsidR="00C55076">
        <w:rPr>
          <w:rFonts w:ascii="Times New Roman" w:hAnsi="Times New Roman"/>
          <w:lang w:val="en-US"/>
        </w:rPr>
        <w:t>a</w:t>
      </w:r>
      <w:r w:rsidR="00C55076" w:rsidRPr="00C55076">
        <w:rPr>
          <w:rFonts w:ascii="Times New Roman" w:hAnsi="Times New Roman"/>
        </w:rPr>
        <w:t>-</w:t>
      </w:r>
      <w:r w:rsidR="00C55076">
        <w:rPr>
          <w:rFonts w:ascii="Times New Roman" w:hAnsi="Times New Roman"/>
          <w:lang w:val="en-US"/>
        </w:rPr>
        <w:t>k</w:t>
      </w:r>
      <w:r w:rsidR="00C55076" w:rsidRPr="00C55076">
        <w:rPr>
          <w:rFonts w:ascii="Times New Roman" w:hAnsi="Times New Roman"/>
        </w:rPr>
        <w:t>-</w:t>
      </w:r>
      <w:r w:rsidR="00C55076">
        <w:rPr>
          <w:rFonts w:ascii="Times New Roman" w:hAnsi="Times New Roman"/>
          <w:lang w:val="en-US"/>
        </w:rPr>
        <w:t>d</w:t>
      </w:r>
      <w:r w:rsidR="0060149A" w:rsidRPr="0060149A">
        <w:rPr>
          <w:rFonts w:ascii="Times New Roman" w:hAnsi="Times New Roman"/>
        </w:rPr>
        <w:t>.</w:t>
      </w:r>
      <w:r w:rsidR="0060149A">
        <w:rPr>
          <w:rFonts w:ascii="Times New Roman" w:hAnsi="Times New Roman"/>
          <w:lang w:val="en-US"/>
        </w:rPr>
        <w:t>ru</w:t>
      </w:r>
      <w:r w:rsidRPr="004952DA">
        <w:rPr>
          <w:rFonts w:ascii="Times New Roman" w:hAnsi="Times New Roman"/>
        </w:rPr>
        <w:t xml:space="preserve">, закупка № </w:t>
      </w:r>
      <w:r w:rsidR="00C55076">
        <w:rPr>
          <w:rFonts w:ascii="Times New Roman" w:hAnsi="Times New Roman"/>
          <w:lang w:val="en-US"/>
        </w:rPr>
        <w:t>Z</w:t>
      </w:r>
      <w:r w:rsidR="00C55076" w:rsidRPr="00C55076">
        <w:rPr>
          <w:rFonts w:ascii="Times New Roman" w:hAnsi="Times New Roman"/>
        </w:rPr>
        <w:t>027182</w:t>
      </w:r>
      <w:r w:rsidR="0060149A" w:rsidRPr="0060149A">
        <w:rPr>
          <w:rFonts w:ascii="Times New Roman" w:hAnsi="Times New Roman"/>
        </w:rPr>
        <w:t>.</w:t>
      </w:r>
    </w:p>
    <w:p w:rsidR="004952DA" w:rsidRPr="004952DA" w:rsidRDefault="004952DA" w:rsidP="004952DA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Default="004952DA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4952DA">
        <w:rPr>
          <w:rFonts w:ascii="Times New Roman" w:hAnsi="Times New Roman"/>
        </w:rPr>
        <w:t xml:space="preserve">В соответствии с п.27.5.5 Единого </w:t>
      </w:r>
      <w:r w:rsidR="00FC6296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траслевого </w:t>
      </w:r>
      <w:r w:rsidR="00FC6296">
        <w:rPr>
          <w:rFonts w:ascii="Times New Roman" w:hAnsi="Times New Roman"/>
        </w:rPr>
        <w:t>с</w:t>
      </w:r>
      <w:r w:rsidRPr="004952DA">
        <w:rPr>
          <w:rFonts w:ascii="Times New Roman" w:hAnsi="Times New Roman"/>
        </w:rPr>
        <w:t>тандарта закупок ГК Росатом срок п</w:t>
      </w:r>
      <w:r w:rsidRPr="004952DA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дачи заявок продлевается </w:t>
      </w:r>
      <w:r w:rsidR="00FC6296">
        <w:rPr>
          <w:rFonts w:ascii="Times New Roman" w:hAnsi="Times New Roman"/>
        </w:rPr>
        <w:t xml:space="preserve">до </w:t>
      </w:r>
      <w:r w:rsidR="006E0712" w:rsidRPr="006E0712">
        <w:rPr>
          <w:rFonts w:ascii="Times New Roman" w:hAnsi="Times New Roman"/>
        </w:rPr>
        <w:t>12</w:t>
      </w:r>
      <w:r w:rsidR="00FC6296">
        <w:rPr>
          <w:rFonts w:ascii="Times New Roman" w:hAnsi="Times New Roman"/>
        </w:rPr>
        <w:t>:</w:t>
      </w:r>
      <w:r w:rsidR="006E0712" w:rsidRPr="006E0712">
        <w:rPr>
          <w:rFonts w:ascii="Times New Roman" w:hAnsi="Times New Roman"/>
        </w:rPr>
        <w:t>0</w:t>
      </w:r>
      <w:r w:rsidR="00FC6296">
        <w:rPr>
          <w:rFonts w:ascii="Times New Roman" w:hAnsi="Times New Roman"/>
        </w:rPr>
        <w:t xml:space="preserve">0 </w:t>
      </w:r>
      <w:r w:rsidR="00C55076" w:rsidRPr="00C55076">
        <w:rPr>
          <w:rFonts w:ascii="Times New Roman" w:hAnsi="Times New Roman"/>
          <w:b/>
        </w:rPr>
        <w:t>20</w:t>
      </w:r>
      <w:r w:rsidR="00A57D4A" w:rsidRPr="00A45920">
        <w:rPr>
          <w:rFonts w:ascii="Times New Roman" w:hAnsi="Times New Roman"/>
          <w:b/>
        </w:rPr>
        <w:t>.</w:t>
      </w:r>
      <w:r w:rsidR="00A57D4A">
        <w:rPr>
          <w:rFonts w:ascii="Times New Roman" w:hAnsi="Times New Roman"/>
          <w:b/>
        </w:rPr>
        <w:t>1</w:t>
      </w:r>
      <w:r w:rsidR="00B820D9">
        <w:rPr>
          <w:rFonts w:ascii="Times New Roman" w:hAnsi="Times New Roman"/>
          <w:b/>
        </w:rPr>
        <w:t>1</w:t>
      </w:r>
      <w:r w:rsidR="00FC6296" w:rsidRPr="00FC6296">
        <w:rPr>
          <w:rFonts w:ascii="Times New Roman" w:hAnsi="Times New Roman"/>
          <w:b/>
        </w:rPr>
        <w:t>.2013</w:t>
      </w:r>
      <w:r w:rsidR="00FC6296">
        <w:rPr>
          <w:rFonts w:ascii="Times New Roman" w:hAnsi="Times New Roman"/>
          <w:b/>
        </w:rPr>
        <w:t xml:space="preserve"> </w:t>
      </w:r>
      <w:r w:rsidR="00FC6296" w:rsidRPr="00907E66">
        <w:rPr>
          <w:rFonts w:ascii="Times New Roman" w:hAnsi="Times New Roman"/>
        </w:rPr>
        <w:t>(время московское)</w:t>
      </w:r>
      <w:r w:rsidRPr="004952DA">
        <w:rPr>
          <w:rFonts w:ascii="Times New Roman" w:hAnsi="Times New Roman"/>
        </w:rPr>
        <w:t>.</w:t>
      </w:r>
    </w:p>
    <w:p w:rsidR="00C77F53" w:rsidRDefault="00C77F53" w:rsidP="00C77F5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C77F53" w:rsidRPr="00C77F53" w:rsidRDefault="00C77F53" w:rsidP="00C77F5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AF49AB" w:rsidRPr="00BD22B0" w:rsidRDefault="00AF49AB" w:rsidP="00FE0066">
      <w:pPr>
        <w:keepLines w:val="0"/>
        <w:widowControl w:val="0"/>
        <w:jc w:val="left"/>
        <w:rPr>
          <w:rFonts w:ascii="Times New Roman" w:eastAsia="Calibri" w:hAnsi="Times New Roman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500"/>
        <w:gridCol w:w="5107"/>
        <w:gridCol w:w="1964"/>
      </w:tblGrid>
      <w:tr w:rsidR="00C77F53" w:rsidTr="00AC720C">
        <w:tc>
          <w:tcPr>
            <w:tcW w:w="2660" w:type="dxa"/>
          </w:tcPr>
          <w:p w:rsidR="00C77F53" w:rsidRDefault="00C77F53" w:rsidP="00AC720C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5528" w:type="dxa"/>
          </w:tcPr>
          <w:p w:rsidR="00C77F53" w:rsidRDefault="00C77F53" w:rsidP="00AC720C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063" w:type="dxa"/>
          </w:tcPr>
          <w:p w:rsidR="00C77F53" w:rsidRPr="007702C6" w:rsidRDefault="00C77F53" w:rsidP="00AC720C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C77F53" w:rsidTr="00AC720C">
        <w:tc>
          <w:tcPr>
            <w:tcW w:w="10251" w:type="dxa"/>
            <w:gridSpan w:val="3"/>
          </w:tcPr>
          <w:p w:rsidR="00C77F53" w:rsidRPr="00A2584B" w:rsidRDefault="00C77F53" w:rsidP="00AC720C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C77F53" w:rsidTr="00AC720C">
        <w:tc>
          <w:tcPr>
            <w:tcW w:w="2660" w:type="dxa"/>
            <w:vAlign w:val="center"/>
          </w:tcPr>
          <w:p w:rsidR="00C77F53" w:rsidRDefault="00C77F53" w:rsidP="00AC720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5528" w:type="dxa"/>
            <w:vAlign w:val="center"/>
          </w:tcPr>
          <w:p w:rsidR="00C77F53" w:rsidRDefault="00C77F53" w:rsidP="00C5507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A2584B">
              <w:rPr>
                <w:rFonts w:ascii="Times New Roman" w:hAnsi="Times New Roman"/>
              </w:rPr>
              <w:t>ам</w:t>
            </w:r>
            <w:r>
              <w:rPr>
                <w:rFonts w:ascii="Times New Roman" w:hAnsi="Times New Roman"/>
              </w:rPr>
              <w:t>естителя</w:t>
            </w:r>
            <w:r w:rsidRPr="00A2584B">
              <w:rPr>
                <w:rFonts w:ascii="Times New Roman" w:hAnsi="Times New Roman"/>
              </w:rPr>
              <w:t xml:space="preserve"> Генерального директора по </w:t>
            </w:r>
            <w:r w:rsidR="00C55076"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2063" w:type="dxa"/>
          </w:tcPr>
          <w:p w:rsidR="00C77F53" w:rsidRDefault="00C77F53" w:rsidP="00AC720C">
            <w:pPr>
              <w:outlineLvl w:val="0"/>
              <w:rPr>
                <w:rFonts w:ascii="Times New Roman" w:hAnsi="Times New Roman"/>
              </w:rPr>
            </w:pPr>
          </w:p>
        </w:tc>
      </w:tr>
      <w:tr w:rsidR="00C77F53" w:rsidTr="00AC720C">
        <w:tc>
          <w:tcPr>
            <w:tcW w:w="10251" w:type="dxa"/>
            <w:gridSpan w:val="3"/>
          </w:tcPr>
          <w:p w:rsidR="00C77F53" w:rsidRPr="00A2584B" w:rsidRDefault="00C77F53" w:rsidP="00AC720C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C77F53" w:rsidTr="00AC720C">
        <w:tc>
          <w:tcPr>
            <w:tcW w:w="2660" w:type="dxa"/>
            <w:vAlign w:val="center"/>
          </w:tcPr>
          <w:p w:rsidR="00C77F53" w:rsidRDefault="00C55076" w:rsidP="00C5507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</w:t>
            </w:r>
            <w:r w:rsidR="00C77F53"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="00C77F53" w:rsidRPr="00A2584B">
              <w:rPr>
                <w:rFonts w:ascii="Times New Roman" w:hAnsi="Times New Roman"/>
              </w:rPr>
              <w:t>.</w:t>
            </w:r>
            <w:r w:rsidR="00C77F5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Алешина</w:t>
            </w:r>
            <w:r w:rsidR="00C77F53" w:rsidRPr="00A2584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528" w:type="dxa"/>
            <w:vAlign w:val="center"/>
          </w:tcPr>
          <w:p w:rsidR="00C77F53" w:rsidRDefault="00C55076" w:rsidP="00C5507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="00C77F53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="00C77F53">
              <w:rPr>
                <w:rFonts w:ascii="Times New Roman" w:hAnsi="Times New Roman"/>
              </w:rPr>
              <w:t xml:space="preserve"> </w:t>
            </w:r>
            <w:r w:rsidR="00C77F53" w:rsidRPr="00A2584B">
              <w:rPr>
                <w:rFonts w:ascii="Times New Roman" w:hAnsi="Times New Roman"/>
              </w:rPr>
              <w:t>отдела планирования комме</w:t>
            </w:r>
            <w:r w:rsidR="00C77F53" w:rsidRPr="00A2584B">
              <w:rPr>
                <w:rFonts w:ascii="Times New Roman" w:hAnsi="Times New Roman"/>
              </w:rPr>
              <w:t>р</w:t>
            </w:r>
            <w:r w:rsidR="00C77F53" w:rsidRPr="00A2584B">
              <w:rPr>
                <w:rFonts w:ascii="Times New Roman" w:hAnsi="Times New Roman"/>
              </w:rPr>
              <w:t>ческой деятельности и организации закупок</w:t>
            </w:r>
          </w:p>
        </w:tc>
        <w:tc>
          <w:tcPr>
            <w:tcW w:w="2063" w:type="dxa"/>
          </w:tcPr>
          <w:p w:rsidR="00C77F53" w:rsidRDefault="00C77F53" w:rsidP="00AC720C">
            <w:pPr>
              <w:outlineLvl w:val="0"/>
              <w:rPr>
                <w:rFonts w:ascii="Times New Roman" w:hAnsi="Times New Roman"/>
              </w:rPr>
            </w:pPr>
          </w:p>
        </w:tc>
      </w:tr>
      <w:tr w:rsidR="00C77F53" w:rsidTr="00AC720C">
        <w:tc>
          <w:tcPr>
            <w:tcW w:w="10251" w:type="dxa"/>
            <w:gridSpan w:val="3"/>
          </w:tcPr>
          <w:p w:rsidR="00C77F53" w:rsidRPr="00A2584B" w:rsidRDefault="00C77F53" w:rsidP="00AC720C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C77F53" w:rsidTr="00AC720C">
        <w:trPr>
          <w:trHeight w:val="291"/>
        </w:trPr>
        <w:tc>
          <w:tcPr>
            <w:tcW w:w="2660" w:type="dxa"/>
            <w:vAlign w:val="center"/>
          </w:tcPr>
          <w:p w:rsidR="00C77F53" w:rsidRDefault="00C77F53" w:rsidP="00AC720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5528" w:type="dxa"/>
            <w:vAlign w:val="center"/>
          </w:tcPr>
          <w:p w:rsidR="00C77F53" w:rsidRDefault="00C77F53" w:rsidP="00AC720C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2063" w:type="dxa"/>
          </w:tcPr>
          <w:p w:rsidR="00C77F53" w:rsidRDefault="00C77F53" w:rsidP="00AC720C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</w:tc>
      </w:tr>
      <w:tr w:rsidR="00C77F53" w:rsidTr="00AC720C">
        <w:trPr>
          <w:trHeight w:val="585"/>
        </w:trPr>
        <w:tc>
          <w:tcPr>
            <w:tcW w:w="2660" w:type="dxa"/>
            <w:vAlign w:val="center"/>
          </w:tcPr>
          <w:p w:rsidR="00C77F53" w:rsidRPr="002A7DEC" w:rsidRDefault="00C77F53" w:rsidP="00AC720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Pr="002A7DEC">
              <w:rPr>
                <w:rFonts w:ascii="Times New Roman" w:hAnsi="Times New Roman"/>
              </w:rPr>
              <w:t xml:space="preserve">.В.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5528" w:type="dxa"/>
            <w:vAlign w:val="center"/>
          </w:tcPr>
          <w:p w:rsidR="00C77F53" w:rsidRPr="002A7DEC" w:rsidRDefault="00C77F53" w:rsidP="00C55076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И.о. </w:t>
            </w:r>
            <w:r w:rsidR="00C55076">
              <w:rPr>
                <w:rFonts w:ascii="Times New Roman" w:hAnsi="Times New Roman"/>
              </w:rPr>
              <w:t>руководителя группы</w:t>
            </w:r>
            <w:r w:rsidRPr="002A7DEC">
              <w:rPr>
                <w:rFonts w:ascii="Times New Roman" w:hAnsi="Times New Roman"/>
              </w:rPr>
              <w:t xml:space="preserve"> по защите активов</w:t>
            </w:r>
          </w:p>
        </w:tc>
        <w:tc>
          <w:tcPr>
            <w:tcW w:w="2063" w:type="dxa"/>
          </w:tcPr>
          <w:p w:rsidR="00C77F53" w:rsidRPr="002A7DEC" w:rsidRDefault="00C77F53" w:rsidP="00AC720C">
            <w:pPr>
              <w:rPr>
                <w:rFonts w:ascii="Times New Roman" w:hAnsi="Times New Roman"/>
              </w:rPr>
            </w:pPr>
          </w:p>
        </w:tc>
      </w:tr>
      <w:tr w:rsidR="00C77F53" w:rsidTr="00AC720C">
        <w:tc>
          <w:tcPr>
            <w:tcW w:w="10251" w:type="dxa"/>
            <w:gridSpan w:val="3"/>
          </w:tcPr>
          <w:p w:rsidR="00C77F53" w:rsidRPr="00A2584B" w:rsidRDefault="00C77F53" w:rsidP="00AC720C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C77F53" w:rsidTr="00AC720C">
        <w:tc>
          <w:tcPr>
            <w:tcW w:w="2660" w:type="dxa"/>
            <w:vAlign w:val="center"/>
          </w:tcPr>
          <w:p w:rsidR="00C77F53" w:rsidRDefault="00C77F53" w:rsidP="00AC720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Чигасова</w:t>
            </w:r>
            <w:r w:rsidRPr="00A2584B">
              <w:rPr>
                <w:rFonts w:ascii="Times New Roman" w:hAnsi="Times New Roman"/>
              </w:rPr>
              <w:t xml:space="preserve">                                    </w:t>
            </w:r>
          </w:p>
        </w:tc>
        <w:tc>
          <w:tcPr>
            <w:tcW w:w="5528" w:type="dxa"/>
            <w:vAlign w:val="center"/>
          </w:tcPr>
          <w:p w:rsidR="00C77F53" w:rsidRDefault="00C77F53" w:rsidP="00AC720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</w:t>
            </w:r>
            <w:r w:rsidRPr="00A2584B">
              <w:rPr>
                <w:rFonts w:ascii="Times New Roman" w:hAnsi="Times New Roman"/>
              </w:rPr>
              <w:t>а</w:t>
            </w:r>
            <w:r w:rsidRPr="00A2584B">
              <w:rPr>
                <w:rFonts w:ascii="Times New Roman" w:hAnsi="Times New Roman"/>
              </w:rPr>
              <w:t>купок</w:t>
            </w:r>
          </w:p>
        </w:tc>
        <w:tc>
          <w:tcPr>
            <w:tcW w:w="2063" w:type="dxa"/>
          </w:tcPr>
          <w:p w:rsidR="00C77F53" w:rsidRDefault="00C77F53" w:rsidP="00AC720C">
            <w:pPr>
              <w:outlineLvl w:val="0"/>
              <w:rPr>
                <w:rFonts w:ascii="Times New Roman" w:hAnsi="Times New Roman"/>
              </w:rPr>
            </w:pPr>
          </w:p>
        </w:tc>
      </w:tr>
    </w:tbl>
    <w:p w:rsidR="00D658EC" w:rsidRDefault="00D658EC" w:rsidP="00C77F53">
      <w:pPr>
        <w:keepLines w:val="0"/>
        <w:suppressAutoHyphens/>
        <w:ind w:right="141"/>
      </w:pPr>
    </w:p>
    <w:sectPr w:rsidR="00D658EC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4"/>
  </w:num>
  <w:num w:numId="6">
    <w:abstractNumId w:val="8"/>
  </w:num>
  <w:num w:numId="7">
    <w:abstractNumId w:val="1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44E21"/>
    <w:rsid w:val="00077BC8"/>
    <w:rsid w:val="000B02C6"/>
    <w:rsid w:val="000B5339"/>
    <w:rsid w:val="000C11D2"/>
    <w:rsid w:val="000F707D"/>
    <w:rsid w:val="001121B7"/>
    <w:rsid w:val="00112731"/>
    <w:rsid w:val="001413DD"/>
    <w:rsid w:val="001A4832"/>
    <w:rsid w:val="001F2A38"/>
    <w:rsid w:val="0025504E"/>
    <w:rsid w:val="0026039E"/>
    <w:rsid w:val="00260CAA"/>
    <w:rsid w:val="00297D5B"/>
    <w:rsid w:val="002C3543"/>
    <w:rsid w:val="00330EEC"/>
    <w:rsid w:val="00333622"/>
    <w:rsid w:val="003444B4"/>
    <w:rsid w:val="003562B9"/>
    <w:rsid w:val="00363193"/>
    <w:rsid w:val="003771AA"/>
    <w:rsid w:val="00381BE1"/>
    <w:rsid w:val="003A3E64"/>
    <w:rsid w:val="00425983"/>
    <w:rsid w:val="00435D60"/>
    <w:rsid w:val="004952DA"/>
    <w:rsid w:val="004D4EDC"/>
    <w:rsid w:val="004E0C3A"/>
    <w:rsid w:val="00502B41"/>
    <w:rsid w:val="00513239"/>
    <w:rsid w:val="00516CF6"/>
    <w:rsid w:val="005366B8"/>
    <w:rsid w:val="00537462"/>
    <w:rsid w:val="00547ABD"/>
    <w:rsid w:val="00553130"/>
    <w:rsid w:val="00567886"/>
    <w:rsid w:val="00577E5D"/>
    <w:rsid w:val="00593C50"/>
    <w:rsid w:val="005C3D8E"/>
    <w:rsid w:val="0060149A"/>
    <w:rsid w:val="006150CE"/>
    <w:rsid w:val="00627F43"/>
    <w:rsid w:val="0067783D"/>
    <w:rsid w:val="006E0712"/>
    <w:rsid w:val="006E19A0"/>
    <w:rsid w:val="00743243"/>
    <w:rsid w:val="00771ABD"/>
    <w:rsid w:val="00791287"/>
    <w:rsid w:val="007D03CB"/>
    <w:rsid w:val="007F2883"/>
    <w:rsid w:val="007F5A83"/>
    <w:rsid w:val="008023BE"/>
    <w:rsid w:val="0087502F"/>
    <w:rsid w:val="008E08AA"/>
    <w:rsid w:val="008F03FB"/>
    <w:rsid w:val="008F78C6"/>
    <w:rsid w:val="00907E66"/>
    <w:rsid w:val="00983087"/>
    <w:rsid w:val="00994D0E"/>
    <w:rsid w:val="009A2FF9"/>
    <w:rsid w:val="009C0C7F"/>
    <w:rsid w:val="009D56E8"/>
    <w:rsid w:val="00A365CE"/>
    <w:rsid w:val="00A36676"/>
    <w:rsid w:val="00A40AE1"/>
    <w:rsid w:val="00A45920"/>
    <w:rsid w:val="00A565ED"/>
    <w:rsid w:val="00A57D4A"/>
    <w:rsid w:val="00A62243"/>
    <w:rsid w:val="00A62F70"/>
    <w:rsid w:val="00A63EA3"/>
    <w:rsid w:val="00AA2973"/>
    <w:rsid w:val="00AC079B"/>
    <w:rsid w:val="00AD152B"/>
    <w:rsid w:val="00AE210A"/>
    <w:rsid w:val="00AF49AB"/>
    <w:rsid w:val="00B270DB"/>
    <w:rsid w:val="00B820D9"/>
    <w:rsid w:val="00B82814"/>
    <w:rsid w:val="00BB48C2"/>
    <w:rsid w:val="00BC3566"/>
    <w:rsid w:val="00BC57B7"/>
    <w:rsid w:val="00BD22B0"/>
    <w:rsid w:val="00BF002C"/>
    <w:rsid w:val="00C55076"/>
    <w:rsid w:val="00C77F53"/>
    <w:rsid w:val="00CB4F14"/>
    <w:rsid w:val="00CC5F7E"/>
    <w:rsid w:val="00CD5643"/>
    <w:rsid w:val="00D27DAF"/>
    <w:rsid w:val="00D4282A"/>
    <w:rsid w:val="00D445E1"/>
    <w:rsid w:val="00D658EC"/>
    <w:rsid w:val="00D76F96"/>
    <w:rsid w:val="00D7779F"/>
    <w:rsid w:val="00DA4530"/>
    <w:rsid w:val="00DD0B31"/>
    <w:rsid w:val="00E03067"/>
    <w:rsid w:val="00E23D87"/>
    <w:rsid w:val="00E454F4"/>
    <w:rsid w:val="00E725F7"/>
    <w:rsid w:val="00E84B0C"/>
    <w:rsid w:val="00EF7845"/>
    <w:rsid w:val="00F119D5"/>
    <w:rsid w:val="00F43587"/>
    <w:rsid w:val="00F640BC"/>
    <w:rsid w:val="00F913CD"/>
    <w:rsid w:val="00F978F1"/>
    <w:rsid w:val="00FA696F"/>
    <w:rsid w:val="00FC6296"/>
    <w:rsid w:val="00FD14C1"/>
    <w:rsid w:val="00F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1F2A38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1F2A38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Коротков Александр Андреевич</cp:lastModifiedBy>
  <cp:revision>12</cp:revision>
  <cp:lastPrinted>2013-11-13T06:39:00Z</cp:lastPrinted>
  <dcterms:created xsi:type="dcterms:W3CDTF">2013-10-07T10:09:00Z</dcterms:created>
  <dcterms:modified xsi:type="dcterms:W3CDTF">2013-11-13T06:39:00Z</dcterms:modified>
</cp:coreProperties>
</file>