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6AD" w:rsidRP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Д О Г О В О </w:t>
      </w:r>
      <w:proofErr w:type="gramStart"/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>Р</w:t>
      </w:r>
      <w:proofErr w:type="gramEnd"/>
      <w:r w:rsidR="00C649C6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 №</w:t>
      </w:r>
      <w:r w:rsidR="0042779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42779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от </w:t>
      </w:r>
      <w:r w:rsidR="0042779D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«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»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________________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201</w:t>
      </w:r>
      <w:r w:rsidR="00966D8B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г.</w:t>
      </w:r>
    </w:p>
    <w:p w:rsidR="00C649C6" w:rsidRPr="00DD26AD" w:rsidRDefault="00C649C6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132518" w:rsidRPr="00132518" w:rsidRDefault="00FB6DA6" w:rsidP="00132518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именуемое в дальнейшем «Поставщик»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в лице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действующего 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заместителя генерального директора –</w:t>
      </w:r>
      <w:r w:rsidR="00F35C9A" w:rsidRPr="00F35C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32518" w:rsidRPr="00132518">
        <w:rPr>
          <w:rFonts w:ascii="Times New Roman" w:eastAsia="Times New Roman" w:hAnsi="Times New Roman" w:cs="Times New Roman"/>
          <w:sz w:val="24"/>
          <w:szCs w:val="24"/>
          <w:lang w:eastAsia="ar-SA"/>
        </w:rPr>
        <w:t>директора НТЦ «Синтез» Белякова Валерия Аркадьевича, действующего на основании доверенности № 27/112 от 30.12.2011г., с другой стороны, заключили настоящий</w:t>
      </w:r>
      <w:proofErr w:type="gramEnd"/>
      <w:r w:rsidR="00132518" w:rsidRPr="00132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 о нижеследующем:</w:t>
      </w:r>
    </w:p>
    <w:p w:rsidR="00F35C9A" w:rsidRPr="00CB7486" w:rsidRDefault="00F35C9A" w:rsidP="00F35C9A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B27BB7" w:rsidRDefault="00DD26AD" w:rsidP="00B27BB7">
      <w:pPr>
        <w:pStyle w:val="a6"/>
        <w:numPr>
          <w:ilvl w:val="0"/>
          <w:numId w:val="3"/>
        </w:num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27BB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ПРЕДМЕТ ДОГОВОРА</w:t>
      </w:r>
    </w:p>
    <w:p w:rsidR="00B27BB7" w:rsidRDefault="00B27BB7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1.1.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соответствии с настоящим  Договором Поставщик обязуется поставить, а Покупатель обязуется принять и </w:t>
      </w:r>
      <w:r w:rsidRPr="00C649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оплатить</w:t>
      </w:r>
      <w:r w:rsidRPr="00FB6DA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09523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поковки из стали </w:t>
      </w:r>
      <w:r w:rsidR="005D39B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316</w:t>
      </w:r>
      <w:r w:rsidR="005D39B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ar-SA"/>
        </w:rPr>
        <w:t>L</w:t>
      </w:r>
      <w:r w:rsidR="006002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(или аналог)</w:t>
      </w:r>
      <w:r w:rsidRPr="00FB6DA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(далее - Продукция), указанн</w:t>
      </w:r>
      <w:r w:rsidR="005D39B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ые</w:t>
      </w:r>
      <w:r w:rsidR="00DF5FD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спецификации </w:t>
      </w:r>
      <w:r w:rsidR="00DF5FD2"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(Приложение № 1</w:t>
      </w:r>
      <w:r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),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являющейся неотъемлемой частью настоящего договора. 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1.2.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спецификации определяется наименование, номенклатура, объем, количество, сроки и условия поставки, цена поставляемой Продукции, порядок доставки, наименование и реквизиты грузополучателя и иные условия поставки.</w:t>
      </w:r>
    </w:p>
    <w:p w:rsidR="00DD26AD" w:rsidRPr="00966D8B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1.3. </w:t>
      </w:r>
      <w:proofErr w:type="gramStart"/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Основанием для заключения настоящего Договора является  зафиксирова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нное протоколом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№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решение Комиссии по размещению заказа Покупателя о признании Поставщика поб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едителем процедуры закупки </w:t>
      </w:r>
      <w:r w:rsidRPr="00966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№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_____________2012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года.</w:t>
      </w:r>
      <w:proofErr w:type="gramEnd"/>
    </w:p>
    <w:p w:rsidR="00365A3A" w:rsidRDefault="00365A3A" w:rsidP="00DD26AD">
      <w:pPr>
        <w:suppressAutoHyphens/>
        <w:spacing w:after="6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655760" w:rsidRDefault="00655760" w:rsidP="00655760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2. </w:t>
      </w:r>
      <w:r w:rsidR="00DD26AD" w:rsidRPr="00655760">
        <w:rPr>
          <w:rFonts w:ascii="Times New Roman" w:eastAsia="Times New Roman" w:hAnsi="Times New Roman" w:cs="Times New Roman"/>
          <w:b/>
          <w:bCs/>
          <w:lang w:eastAsia="ar-SA"/>
        </w:rPr>
        <w:t>ТРЕБОВАНИЯ К КАЧЕСТВУ И КОМПЛЕКТНОСТИ</w:t>
      </w:r>
    </w:p>
    <w:p w:rsidR="00655760" w:rsidRPr="00655760" w:rsidRDefault="00655760" w:rsidP="00655760">
      <w:pPr>
        <w:pStyle w:val="a6"/>
        <w:suppressAutoHyphens/>
        <w:spacing w:after="60" w:line="240" w:lineRule="auto"/>
        <w:ind w:left="2829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Качество поставляемой Продукции должно полностью соответствовать требованиям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ГОСТ, ТУ, технических регламентов, спецификации.</w:t>
      </w:r>
    </w:p>
    <w:p w:rsidR="000E6C0A" w:rsidRPr="000E6C0A" w:rsidRDefault="00DD26AD" w:rsidP="000E6C0A">
      <w:pPr>
        <w:spacing w:after="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Приемка Продукции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договора и нормам ГК РФ.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При, обнаружении в процессе обработки </w:t>
      </w:r>
      <w:r w:rsidR="000E6C0A">
        <w:rPr>
          <w:rFonts w:ascii="Times New Roman" w:eastAsia="Lucida Sans Unicode" w:hAnsi="Times New Roman" w:cs="Times New Roman"/>
          <w:kern w:val="1"/>
          <w:sz w:val="24"/>
          <w:szCs w:val="24"/>
        </w:rPr>
        <w:t>Продукции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скрытых дефектов, </w:t>
      </w:r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 позднее 4-х месяцев </w:t>
      </w:r>
      <w:proofErr w:type="gramStart"/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получения</w:t>
      </w:r>
      <w:proofErr w:type="gramEnd"/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E6C0A">
        <w:rPr>
          <w:rFonts w:ascii="Times New Roman" w:eastAsia="Lucida Sans Unicode" w:hAnsi="Times New Roman" w:cs="Times New Roman"/>
          <w:kern w:val="1"/>
          <w:sz w:val="24"/>
          <w:szCs w:val="24"/>
        </w:rPr>
        <w:t>Продукции</w:t>
      </w:r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(подписания ТОРГ-12), 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оформляется</w:t>
      </w:r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Акт 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на</w:t>
      </w:r>
      <w:r w:rsidR="000E6C0A" w:rsidRPr="000E6C0A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 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скрытые дефекты.  </w:t>
      </w:r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После получения Акта  на скрытые дефекты Поставщик обязан в течение 30 календарных дней произвести замену отбракованно</w:t>
      </w:r>
      <w:r w:rsidR="00360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E6C0A">
        <w:rPr>
          <w:rFonts w:ascii="Times New Roman" w:eastAsia="Lucida Sans Unicode" w:hAnsi="Times New Roman" w:cs="Times New Roman"/>
          <w:kern w:val="1"/>
          <w:sz w:val="24"/>
          <w:szCs w:val="24"/>
        </w:rPr>
        <w:t>Продукци</w:t>
      </w:r>
      <w:r w:rsidR="00360934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и </w:t>
      </w:r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полном объеме.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Согласование между сторонами уточненных характеристик и дополнительных требований по качеству и комплектности, не предусмотренных п.2.1 и п.2.2 Настоящего Договора, производится в спецификации.</w:t>
      </w:r>
    </w:p>
    <w:p w:rsidR="00DD26AD" w:rsidRPr="00F35C9A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2.4.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случае поставки Продукции, не соответствующей по качеству, таре, упаковке и маркировке   стандартам и условиям Договора, Покупатель принимает такую Продукци</w:t>
      </w:r>
      <w:r w:rsidR="0099574B">
        <w:rPr>
          <w:rFonts w:ascii="Times New Roman" w:eastAsia="Times New Roman" w:hAnsi="Times New Roman" w:cs="Times New Roman"/>
          <w:sz w:val="24"/>
          <w:szCs w:val="24"/>
          <w:lang w:eastAsia="ar-SA"/>
        </w:rPr>
        <w:t>ю  на ответственное хранение и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позднее 5 рабочих дней в письменной форме предъявляет Поставщику претензию, составленную по результатам приемки. Поставщик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10 рабочих дней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получения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претензии от покупателя обязан за свой счет заменить Продукцию ненадлежащего качества качественной. Расходы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F35C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связанные с принятием некачественной Продукцией на ответственное хранение,   или  ее возвратом Поставщику, заменой на Продукцию надлежащего качества, несет Поставщик.</w:t>
      </w:r>
    </w:p>
    <w:p w:rsidR="00DD26AD" w:rsidRPr="00DD26AD" w:rsidRDefault="00DD26AD" w:rsidP="00DD26AD">
      <w:pPr>
        <w:shd w:val="clear" w:color="auto" w:fill="FFFFFF"/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2.5.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числе, но, не ограничиваясь этим: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изготовлении Продукции, оказывать Покупателю активное содействие в предоставлении удобных условий для осмотра Продукции, документации и записей по качеству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365A3A" w:rsidRDefault="00365A3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3. ТАРА, УПАКОВКА И МАРКИРОВКА</w:t>
      </w:r>
    </w:p>
    <w:p w:rsidR="00365A3A" w:rsidRPr="00DD26AD" w:rsidRDefault="00365A3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3.1.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Тара, упаковка и маркировка Продукции, поставленного по настоящему Договору, должна быть в полном соответствии со стандартами, техническими требованиями, условиями Спецификации, обеспечивать сохранность Продукции при перевозке до склада Покупателя</w:t>
      </w:r>
      <w:r w:rsidR="00596D6D" w:rsidRP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с учетом перегрузок и длительного хранения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1101A" w:rsidRPr="00DD26AD" w:rsidRDefault="0011101A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1101A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4.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ЦЕНА И ФОРМА РАСЧЕТОВ</w:t>
      </w:r>
    </w:p>
    <w:p w:rsidR="00DD26AD" w:rsidRP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Цена Продукции, указанная в спецификации, является фиксированной и не подлежит изменению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всего срока действия настоящего Договора.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4.2. 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общую сумму, указанную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Спецификации (Приложение № 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включаются: цена Продукции, с учетом налогов,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DD26AD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Санкт-Петербург, пос. Металлострой, дорога на Металлострой, д.3, расходы на страхование, упаковку, экспедирование, уплаты таможенных пошлин, налогов и других обязательных платежей.</w:t>
      </w:r>
      <w:proofErr w:type="gramEnd"/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4.3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Покупатель осуществляет оплату Продукции  перечислением денежных средств на расчетный счет Поставщика в сроки, указанные в пункте 5.</w:t>
      </w:r>
      <w:r w:rsidR="00BE27DA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 Договора. 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Датой перечисления денежных средств является дата отметки банка Покупателя на платежном поручении.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5.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СРОК ПОСТАВКИ И ПОРЯДОК РАСЧЕТОВ</w:t>
      </w:r>
    </w:p>
    <w:p w:rsidR="0011101A" w:rsidRDefault="0011101A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365A3A" w:rsidRP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Поставщик  обязуется в письменной форме известить  Покупателя о готовности к отгрузке или отправке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Продукции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не позднее, чем за 10 календарных дней до предполагаемой даты отгрузки. Покупатель должен подтвердить Поставщику  готовность принять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Продукцию</w:t>
      </w:r>
      <w:r w:rsidR="00365A3A"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DD26AD" w:rsidRPr="00DD26AD" w:rsidRDefault="00365A3A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5.2.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поставки Продукции 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09523A" w:rsidRP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>5 (сорока пяти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календарных дней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подписания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Договора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365A3A" w:rsidRPr="00DD26AD" w:rsidRDefault="00365A3A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5A3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Расчет за Продукцию производится  по счет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выставленн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ому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Поставщиком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течение 15 (пятнадцати)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банковских дней </w:t>
      </w:r>
      <w:r w:rsidR="00E15A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после получения Покупателем документов о сертификации Продукции, </w:t>
      </w:r>
      <w:r w:rsidR="005D39B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протокола УЗК</w:t>
      </w:r>
      <w:r w:rsidR="00E15A4A">
        <w:rPr>
          <w:rFonts w:ascii="Times New Roman" w:eastAsia="Times New Roman" w:hAnsi="Times New Roman" w:cs="Times New Roman"/>
          <w:sz w:val="24"/>
          <w:szCs w:val="24"/>
          <w:lang w:eastAsia="ar-SA"/>
        </w:rPr>
        <w:t>, счета-фактуры и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подписания Покупателем накладной ТОРГ 12.</w:t>
      </w:r>
    </w:p>
    <w:p w:rsidR="00DD26AD" w:rsidRP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5.4.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Поставщик обязуется  передать Покупателю вместе с Продукцией сертификат, подтверждающий, что Продукция была изготовлена, испытана и проверена в соответствии с требованиями Спецификации и полностью соответствует этим требованиям, и другую документацию, предусмотренную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ГОСТами, ТУ   вместе с накладной ТОРГ-12 и счет-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фактурой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5.5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имеет право досрочной поставки Продукции по согласованию с Покупателем.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ПОРЯДОК  РАЗРЕШЕНИЯ СПОРОВ И ОТВЕТСТВЕННОСТЬ СТОРОН</w:t>
      </w:r>
    </w:p>
    <w:p w:rsidR="0011101A" w:rsidRDefault="0011101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6.1</w:t>
      </w:r>
      <w:r w:rsidRPr="00DD26A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С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тороны несут ответственность за невыполнение или за ненадлежащее выполнение условий настоящего Договора в соответствии с Законодательством Российской Федерации.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задержку сроков  поставки по вине Поставщика против сроков, указанных в Спецификации к настоящему Договору, Поставщик выплачивает Покупателю неустойку в размере 1% от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стоимости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поставленной Продукции за каждый день просрочки.</w:t>
      </w:r>
    </w:p>
    <w:p w:rsidR="00A42DAA" w:rsidRPr="00A42DAA" w:rsidRDefault="00DD26AD" w:rsidP="000E6C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В случае за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>держки поставки Продукции более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оговора.</w:t>
      </w:r>
      <w:r w:rsidR="0009523A" w:rsidRPr="00095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обязуется в 3- </w:t>
      </w:r>
      <w:proofErr w:type="spellStart"/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дневный</w:t>
      </w:r>
      <w:proofErr w:type="spellEnd"/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срок уплатить неустойку согласно п.6.</w:t>
      </w:r>
      <w:r w:rsid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6.4.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случае некачественной (некомплектной) поставки Продукции, Поставщик обязуется заменить или поставить недостающую Продукцию в 20-ти 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10%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стоимости некачественной (недопоставленной) Продукции по настоящему Договору.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6.6.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отказа Поставщика от исполнения своих обязательств по поставке Продукции,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он обязан  в 3-дневный срок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уплат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ить Покупателю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штраф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50(пятидесяти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)% от общей стоимости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6.7.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 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6.8.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</w:t>
      </w:r>
      <w:r w:rsidR="00F1609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действующим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законодательством Российской Федерации.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6.9.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 возникновении споров любая из сторон направляет другой стороне претензию, которая подлежит рассмотрению в 15-дневный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6.10.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Неурегулированные</w:t>
      </w:r>
      <w:r w:rsidR="007721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споры сторон разрешаются в соответствии с действующим законодательством Российской Федерации в Арбитражном суде г. Санкт-Петербурга и Ленинградской области.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Если сторонами по Договору являются организации 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 Центр Третейского регулирования и правовой экспертизы » в соответствии с его регламентом.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Решение Третейского суда является окончательным.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7.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  <w:t>СРОК ДЕЙСТВИЯ, ПОРЯДОК ИЗМЕНЕНИЯ И РАСТОРЖЕНИЯ ДОГОВОРА</w:t>
      </w:r>
    </w:p>
    <w:p w:rsidR="00EA38C3" w:rsidRPr="00DD26AD" w:rsidRDefault="00EA38C3" w:rsidP="000E6C0A">
      <w:pPr>
        <w:suppressAutoHyphens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E6C0A" w:rsidRPr="000E6C0A" w:rsidRDefault="00DD26AD" w:rsidP="000E6C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7.1. </w:t>
      </w:r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Госкорпорации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Росатом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», подписания Сторонами и действует до полного выполнения Сторонами своих обязательств по настоящему Договору.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7.3.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 вправе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одностороннем бесспорном  порядке отказаться от исполнения настоящего Договора в случаях: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поставки Продукции ненадлежащего качества с недостатками, которые не могут быть устранены в приемлемый для Покупателя срок;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неоднократного нарушения Поставщиком сроков поставки Продукции или невыполнение обязательств по Договору более одного месяца.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7.4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вправе в одностороннем порядке отказаться от исполнения настоящего Договора в случае неоднократного нарушения Покупателем сроков оплаты Продукции.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7.5.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Досрочное расторжение Договора возможно по соглашению сторон и в других случаях, предусмотренных ГК РФ .</w:t>
      </w:r>
    </w:p>
    <w:p w:rsid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7.6.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Ни одна из сторон не вправе без согласия другой стороны передать обязательства  по настоящему Договору третьей стороне.</w:t>
      </w:r>
    </w:p>
    <w:p w:rsidR="0011101A" w:rsidRDefault="0011101A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80809" w:rsidRPr="0011101A" w:rsidRDefault="00580809" w:rsidP="0011101A">
      <w:pPr>
        <w:pStyle w:val="a6"/>
        <w:keepNext/>
        <w:numPr>
          <w:ilvl w:val="0"/>
          <w:numId w:val="5"/>
        </w:num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  <w:r w:rsidRPr="0011101A"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  <w:t>УСЛОВИЯ О РАСКРЫТИИ СВЕДЕНИЙ О Поставщике</w:t>
      </w:r>
    </w:p>
    <w:p w:rsidR="0011101A" w:rsidRPr="0011101A" w:rsidRDefault="0011101A" w:rsidP="0011101A">
      <w:pPr>
        <w:pStyle w:val="a6"/>
        <w:keepNext/>
        <w:spacing w:after="0" w:line="240" w:lineRule="auto"/>
        <w:ind w:left="360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</w:p>
    <w:p w:rsidR="00642E4D" w:rsidRDefault="00642E4D" w:rsidP="004B1254">
      <w:pPr>
        <w:pStyle w:val="1"/>
        <w:numPr>
          <w:ilvl w:val="1"/>
          <w:numId w:val="5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Pr="000E7E57">
        <w:rPr>
          <w:lang w:val="ru-RU"/>
        </w:rPr>
        <w:t>в рамках Закупки</w:t>
      </w:r>
      <w:r w:rsidRPr="00D846F6">
        <w:rPr>
          <w:lang w:val="ru-RU"/>
        </w:rPr>
        <w:t xml:space="preserve"> (далее – Сведения), являются полными, точными и достоверными.</w:t>
      </w:r>
    </w:p>
    <w:p w:rsidR="00580809" w:rsidRPr="00580809" w:rsidRDefault="00580809" w:rsidP="004B12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8.2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80809" w:rsidRPr="00580809" w:rsidRDefault="00580809" w:rsidP="004B12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8.3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Росфинмониторингу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последующую обработку Сведений такими органами (далее – Раскрытие).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0809" w:rsidRP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8.4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0809" w:rsidRP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8.5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642E4D" w:rsidRDefault="00642E4D" w:rsidP="00642E4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D26AD" w:rsidRDefault="00580809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 ФОРС-МАЖОР</w:t>
      </w:r>
    </w:p>
    <w:p w:rsidR="00DD26AD" w:rsidRP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.1.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DD26AD" w:rsidRP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Поставщик и Покупатель должны в течение 5 рабочих дней поставить в известность друг друга о наступлении форс-мажорных обстоятельств, которые препятствуют выполнению условий, с дополнительным подтверждением соответствующего органа государственной власти о наступлении  форс-мажорных обстоятельств. </w:t>
      </w:r>
    </w:p>
    <w:p w:rsid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.3.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Стороны освобождаются от ответственности</w:t>
      </w:r>
      <w:r w:rsidR="004D59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 частичное или полное невыполнение обязательств по настоящему Договору, если это невыполнение явилось следствием форс-мажорных обстоятельств и возникло после заключения Договора.</w:t>
      </w:r>
    </w:p>
    <w:p w:rsidR="0011101A" w:rsidRDefault="0011101A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11101A" w:rsidRDefault="00DD26AD" w:rsidP="0011101A">
      <w:pPr>
        <w:pStyle w:val="a6"/>
        <w:numPr>
          <w:ilvl w:val="0"/>
          <w:numId w:val="6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11101A">
        <w:rPr>
          <w:rFonts w:ascii="Times New Roman" w:eastAsia="Times New Roman" w:hAnsi="Times New Roman" w:cs="Times New Roman"/>
          <w:b/>
          <w:bCs/>
          <w:lang w:eastAsia="ar-SA"/>
        </w:rPr>
        <w:t>ПРОЧИЕ УСЛОВИЯ</w:t>
      </w:r>
    </w:p>
    <w:p w:rsidR="0011101A" w:rsidRPr="0011101A" w:rsidRDefault="0011101A" w:rsidP="0011101A">
      <w:pPr>
        <w:pStyle w:val="a6"/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.1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 Документы, переданные по факсимильной связи, имеют полную юридическую силу при условии последующего подтверждения оригиналами в течение 20 дней.</w:t>
      </w: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.2.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Поставщик  гарантирует качество Продукции,  поставляемой по настоящему Договору согласно п.2.1  в соответствии со Спецификацией. </w:t>
      </w:r>
    </w:p>
    <w:p w:rsidR="00DD26AD" w:rsidRPr="00DD26AD" w:rsidRDefault="00580809" w:rsidP="00642E4D">
      <w:pPr>
        <w:tabs>
          <w:tab w:val="left" w:pos="16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.3.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Настоящий Договор составлен в двух экземплярах на русском языке. Оба экземпляра  имеют одинаковую юридическую силу. У каждой из сторон находятся  по одному Экземпляру настоящего договора.  </w:t>
      </w: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.4</w:t>
      </w:r>
      <w:r w:rsidR="00DD26AD" w:rsidRPr="00DD26AD">
        <w:rPr>
          <w:rFonts w:ascii="Times New Roman" w:eastAsia="Times New Roman" w:hAnsi="Times New Roman" w:cs="Times New Roman"/>
          <w:sz w:val="24"/>
          <w:szCs w:val="20"/>
          <w:lang w:eastAsia="ar-SA"/>
        </w:rP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DD26AD" w:rsidRPr="00DD26AD" w:rsidRDefault="00580809" w:rsidP="00642E4D">
      <w:pPr>
        <w:tabs>
          <w:tab w:val="left" w:pos="16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.5.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законодательством. </w:t>
      </w:r>
    </w:p>
    <w:p w:rsid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.6.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Стороны обязаны в течение 3-х (трех) рабочих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направляются  по адресам, указанным в разделе настоящего</w:t>
      </w:r>
      <w:r w:rsidR="00A539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договора «Юридические адреса и 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банковские реквизиты сторон»,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использование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>м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номеров телефонов и факсов, имеющихся у сторон на  момент подписания Договора. Направленные таким образом уведомления, извещения, требования и т.п. считаются доставленными, хотя бы адресат по этому адресу более не находился.</w:t>
      </w:r>
    </w:p>
    <w:p w:rsidR="00EA38C3" w:rsidRPr="00DD26AD" w:rsidRDefault="00EA38C3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11101A" w:rsidRDefault="00DD26AD" w:rsidP="0011101A">
      <w:pPr>
        <w:pStyle w:val="a6"/>
        <w:numPr>
          <w:ilvl w:val="0"/>
          <w:numId w:val="6"/>
        </w:numPr>
        <w:suppressAutoHyphens/>
        <w:spacing w:after="6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  <w:r w:rsidRPr="0011101A">
        <w:rPr>
          <w:rFonts w:ascii="Times New Roman" w:eastAsia="Times New Roman" w:hAnsi="Times New Roman" w:cs="Times New Roman"/>
          <w:b/>
          <w:bCs/>
          <w:lang w:eastAsia="ar-SA"/>
        </w:rPr>
        <w:t>ЮРИДИЧЕСКИЕ АДРЕСА И БАНКОВСКИЕ РЕКВИЗИТЫ СТОРОН</w:t>
      </w:r>
    </w:p>
    <w:p w:rsidR="0011101A" w:rsidRPr="0011101A" w:rsidRDefault="0011101A" w:rsidP="0011101A">
      <w:pPr>
        <w:pStyle w:val="a6"/>
        <w:suppressAutoHyphens/>
        <w:spacing w:after="6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A38C3" w:rsidRDefault="004D10F1" w:rsidP="0011101A">
      <w:pPr>
        <w:suppressAutoHyphens/>
        <w:spacing w:after="60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  <w:r w:rsidRPr="004D10F1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ПОКУПАТЕЛЬ</w:t>
      </w:r>
      <w:r w:rsidR="00EA38C3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___________________________________</w:t>
      </w:r>
      <w:r w:rsidRPr="004D10F1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 </w:t>
      </w:r>
    </w:p>
    <w:p w:rsidR="00DD26AD" w:rsidRP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ИНН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КПП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 xml:space="preserve">ОКПО  </w:t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  <w:t>ОКВЭД</w:t>
      </w:r>
    </w:p>
    <w:p w:rsidR="00EA38C3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Юр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.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д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рес</w:t>
      </w:r>
      <w:proofErr w:type="spell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:</w:t>
      </w:r>
    </w:p>
    <w:p w:rsidR="00580809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Почтов.адрес:</w:t>
      </w:r>
      <w:bookmarkStart w:id="0" w:name="_GoBack"/>
      <w:bookmarkEnd w:id="0"/>
    </w:p>
    <w:p w:rsid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/счет </w:t>
      </w:r>
    </w:p>
    <w:p w:rsidR="00EA38C3" w:rsidRDefault="004D10F1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БИК </w:t>
      </w:r>
    </w:p>
    <w:p w:rsidR="00DD26AD" w:rsidRPr="00DD26AD" w:rsidRDefault="00DD26AD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К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ор/счет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</w:p>
    <w:p w:rsidR="00DD26AD" w:rsidRPr="00DD26AD" w:rsidRDefault="00DD26AD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11101A">
      <w:pPr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ПОКУПАТЕЛЬ: 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ФГУП «НИИЭФА им. Д.В. Ефремова»</w:t>
      </w:r>
    </w:p>
    <w:p w:rsidR="00EA38C3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ИНН </w:t>
      </w:r>
      <w:r w:rsidRPr="00EA38C3">
        <w:rPr>
          <w:rFonts w:ascii="Times New Roman" w:eastAsia="Times New Roman" w:hAnsi="Times New Roman" w:cs="Times New Roman" w:hint="cs"/>
          <w:bCs/>
          <w:sz w:val="24"/>
          <w:szCs w:val="24"/>
          <w:lang w:val="ar-SA" w:eastAsia="ru-RU"/>
        </w:rPr>
        <w:t>7817022928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КПП </w:t>
      </w:r>
      <w:r w:rsidRPr="00EA38C3">
        <w:rPr>
          <w:rFonts w:ascii="Times New Roman" w:eastAsia="Times New Roman" w:hAnsi="Times New Roman" w:cs="Times New Roman" w:hint="cs"/>
          <w:bCs/>
          <w:sz w:val="24"/>
          <w:szCs w:val="24"/>
          <w:lang w:val="ar-SA" w:eastAsia="ru-RU"/>
        </w:rPr>
        <w:t>781701001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DD26AD" w:rsidRPr="00DD26AD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ar-SA"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Адрес: </w:t>
      </w:r>
      <w:r w:rsidRPr="00EA38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196641, Санкт-Петербург, пос. Металлострой, дорога на Металлострой, д.3,</w:t>
      </w:r>
      <w:r w:rsidRPr="00EA38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факс (812) 464-58-68</w:t>
      </w:r>
    </w:p>
    <w:p w:rsidR="00DD26AD" w:rsidRPr="00EA38C3" w:rsidRDefault="00DD26AD" w:rsidP="0011101A">
      <w:pPr>
        <w:tabs>
          <w:tab w:val="left" w:pos="168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40502810436000000198  Филиал ОПЕРУ ОАО Банк ВТБ в Санкт-Петербурге,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г. Санкт-Петербург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БИК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>044030704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>30101810200000000704</w:t>
      </w:r>
    </w:p>
    <w:p w:rsidR="00DD26AD" w:rsidRPr="00EA38C3" w:rsidRDefault="00DD26AD" w:rsidP="00DD26AD">
      <w:pPr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_____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________________ </w:t>
      </w:r>
      <w:proofErr w:type="spellStart"/>
      <w:r w:rsidR="00EA38C3">
        <w:rPr>
          <w:rFonts w:ascii="Times New Roman" w:eastAsia="Times New Roman" w:hAnsi="Times New Roman" w:cs="Times New Roman"/>
          <w:b/>
          <w:bCs/>
          <w:lang w:eastAsia="ar-SA"/>
        </w:rPr>
        <w:t>В.</w:t>
      </w:r>
      <w:r w:rsidR="005D39BD">
        <w:rPr>
          <w:rFonts w:ascii="Times New Roman" w:eastAsia="Times New Roman" w:hAnsi="Times New Roman" w:cs="Times New Roman"/>
          <w:b/>
          <w:bCs/>
          <w:lang w:eastAsia="ar-SA"/>
        </w:rPr>
        <w:t>А.Беляков</w:t>
      </w:r>
      <w:proofErr w:type="spellEnd"/>
    </w:p>
    <w:p w:rsidR="00DD26AD" w:rsidRPr="00DD26AD" w:rsidRDefault="00DD26AD" w:rsidP="00DD26AD">
      <w:pPr>
        <w:tabs>
          <w:tab w:val="left" w:pos="1680"/>
        </w:tabs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D26AD">
        <w:rPr>
          <w:rFonts w:ascii="Times New Roman" w:eastAsia="Times New Roman" w:hAnsi="Times New Roman" w:cs="Times New Roman"/>
          <w:lang w:eastAsia="ar-SA"/>
        </w:rPr>
        <w:t xml:space="preserve">(подпись, расшифровка подписи)                                                           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D26AD">
        <w:rPr>
          <w:rFonts w:ascii="Times New Roman" w:eastAsia="Times New Roman" w:hAnsi="Times New Roman" w:cs="Times New Roman"/>
          <w:lang w:eastAsia="ar-SA"/>
        </w:rPr>
        <w:t>М.П.</w:t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  <w:t>М.П.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page" w:tblpX="3129" w:tblpY="72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2353"/>
      </w:tblGrid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Зам. ген. директора по экономике и финансам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Юрист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Главный бухгалтер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Экономист подразделения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Ведущий инженер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Зам. генерального директора по качеству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hAnsi="Times New Roman" w:cs="Times New Roman"/>
                <w:sz w:val="24"/>
                <w:szCs w:val="24"/>
              </w:rPr>
              <w:t>Начальник лаборатории по надежности</w:t>
            </w:r>
            <w:r w:rsidRPr="00642E4D">
              <w:rPr>
                <w:rFonts w:ascii="Times New Roman" w:hAnsi="Times New Roman" w:cs="Times New Roman"/>
                <w:sz w:val="24"/>
                <w:szCs w:val="24"/>
              </w:rPr>
              <w:br/>
              <w:t>и безопасности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7C0496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Начальник УМТО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2575/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361</w:t>
            </w:r>
          </w:p>
        </w:tc>
      </w:tr>
    </w:tbl>
    <w:p w:rsidR="009A68FA" w:rsidRDefault="009A68FA"/>
    <w:p w:rsidR="009A68FA" w:rsidRDefault="009A68FA"/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8FA" w:rsidRPr="009A68FA" w:rsidRDefault="009A68FA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right="-206"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8147C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оговору №    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right="-206"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    »                 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left="4536" w:right="-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</w:p>
    <w:p w:rsidR="009A68FA" w:rsidRDefault="009A68FA" w:rsidP="009A68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</w:p>
    <w:p w:rsidR="009A68FA" w:rsidRPr="009A68FA" w:rsidRDefault="009A68FA" w:rsidP="009A6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A68FA" w:rsidRPr="009A68FA" w:rsidRDefault="009A68FA" w:rsidP="009A68FA">
      <w:pPr>
        <w:shd w:val="clear" w:color="auto" w:fill="FFFFFF"/>
        <w:spacing w:after="0" w:line="226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Поставщик: </w:t>
      </w:r>
      <w:r w:rsidR="0015380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9A68FA" w:rsidRDefault="009A68FA" w:rsidP="009A68FA">
      <w:pPr>
        <w:shd w:val="clear" w:color="auto" w:fill="FFFFFF"/>
        <w:spacing w:after="0" w:line="226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Покупатель: ФГУП «НИИЭФА им. Д.В. Ефремова»</w:t>
      </w:r>
    </w:p>
    <w:p w:rsidR="009A68FA" w:rsidRPr="009A68FA" w:rsidRDefault="009A68FA" w:rsidP="00153803">
      <w:pPr>
        <w:widowControl w:val="0"/>
        <w:shd w:val="clear" w:color="auto" w:fill="FFFFFF"/>
        <w:suppressAutoHyphens/>
        <w:autoSpaceDE w:val="0"/>
        <w:spacing w:after="0" w:line="226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Номенклатура, количество и цена продукции:</w:t>
      </w:r>
    </w:p>
    <w:tbl>
      <w:tblPr>
        <w:tblW w:w="0" w:type="auto"/>
        <w:tblInd w:w="-513" w:type="dxa"/>
        <w:tblLayout w:type="fixed"/>
        <w:tblLook w:val="0000" w:firstRow="0" w:lastRow="0" w:firstColumn="0" w:lastColumn="0" w:noHBand="0" w:noVBand="0"/>
      </w:tblPr>
      <w:tblGrid>
        <w:gridCol w:w="567"/>
        <w:gridCol w:w="2322"/>
        <w:gridCol w:w="2127"/>
        <w:gridCol w:w="850"/>
        <w:gridCol w:w="851"/>
        <w:gridCol w:w="1559"/>
        <w:gridCol w:w="1701"/>
      </w:tblGrid>
      <w:tr w:rsidR="009A68FA" w:rsidRPr="009A68FA" w:rsidTr="00BA6DA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9A68FA" w:rsidP="009A68FA">
            <w:pPr>
              <w:shd w:val="clear" w:color="auto" w:fill="FFFFFF"/>
              <w:snapToGrid w:val="0"/>
              <w:spacing w:after="0" w:line="221" w:lineRule="exact"/>
              <w:ind w:left="77" w:righ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BA6DA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9A68FA" w:rsidP="009A68FA">
            <w:pPr>
              <w:shd w:val="clear" w:color="auto" w:fill="FFFFFF"/>
              <w:snapToGrid w:val="0"/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9A68FA" w:rsidRPr="009A68FA" w:rsidRDefault="009A68FA" w:rsidP="009A68FA">
            <w:pPr>
              <w:shd w:val="clear" w:color="auto" w:fill="FFFFFF"/>
              <w:snapToGrid w:val="0"/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9A68FA" w:rsidP="009A68FA">
            <w:pPr>
              <w:snapToGrid w:val="0"/>
              <w:spacing w:after="0" w:line="240" w:lineRule="auto"/>
              <w:ind w:left="-64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требования и характеристики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9A68FA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9A68FA" w:rsidP="009A68FA">
            <w:pPr>
              <w:snapToGrid w:val="0"/>
              <w:spacing w:after="0" w:line="240" w:lineRule="auto"/>
              <w:ind w:left="-64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9A68FA" w:rsidRPr="009A68FA" w:rsidRDefault="009A68FA" w:rsidP="009A68FA">
            <w:pPr>
              <w:snapToGrid w:val="0"/>
              <w:spacing w:after="0" w:line="240" w:lineRule="auto"/>
              <w:ind w:left="-64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9A68FA" w:rsidP="00BA6DAA">
            <w:pPr>
              <w:snapToGrid w:val="0"/>
              <w:spacing w:after="0" w:line="259" w:lineRule="exact"/>
              <w:ind w:left="-64" w:right="-66" w:firstLine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8FA" w:rsidRPr="009A68FA" w:rsidRDefault="009A68FA" w:rsidP="00BA6DAA">
            <w:pPr>
              <w:snapToGrid w:val="0"/>
              <w:spacing w:after="0" w:line="211" w:lineRule="exact"/>
              <w:ind w:left="-64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</w:tc>
      </w:tr>
      <w:tr w:rsidR="009A68FA" w:rsidRPr="009A68FA" w:rsidTr="00BA6DA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11101A" w:rsidP="00BA6DA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6002B1" w:rsidRDefault="005D39BD" w:rsidP="006002B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>Поковка</w:t>
            </w:r>
            <w:r w:rsidR="00BA6DAA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</w:t>
            </w:r>
            <w:r w:rsidR="006002B1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>с</w:t>
            </w:r>
            <w:r w:rsidR="00BA6DAA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>таль 316L</w:t>
            </w:r>
            <w:r w:rsidR="006002B1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</w:t>
            </w:r>
            <w:r w:rsidR="006002B1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>(или аналог)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D39BD" w:rsidRPr="005D39BD" w:rsidRDefault="005D39BD" w:rsidP="00BA6DAA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D39BD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  <w:r w:rsidR="00BA6DA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D39BD">
              <w:rPr>
                <w:rFonts w:ascii="Times New Roman" w:eastAsia="Times New Roman" w:hAnsi="Times New Roman" w:cs="Times New Roman"/>
                <w:lang w:eastAsia="ru-RU"/>
              </w:rPr>
              <w:t>х62</w:t>
            </w:r>
            <w:r w:rsidR="00BA6DA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5D39BD">
              <w:rPr>
                <w:rFonts w:ascii="Times New Roman" w:eastAsia="Times New Roman" w:hAnsi="Times New Roman" w:cs="Times New Roman"/>
                <w:lang w:eastAsia="ru-RU"/>
              </w:rPr>
              <w:t>х63</w:t>
            </w:r>
            <w:r w:rsidR="00BA6DA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  <w:p w:rsidR="009A68FA" w:rsidRPr="00F62DC4" w:rsidRDefault="009A68FA" w:rsidP="00BA6DAA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9A68FA" w:rsidRPr="009A68FA" w:rsidRDefault="005B3099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9A68FA" w:rsidRPr="009A68FA" w:rsidRDefault="005D39BD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9A68FA" w:rsidRPr="009A68FA" w:rsidRDefault="009A68FA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A68FA" w:rsidRPr="009A68FA" w:rsidRDefault="009A68FA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6F02" w:rsidRPr="009A68FA" w:rsidTr="00BA6DA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6F02" w:rsidRPr="009A68FA" w:rsidRDefault="00BA6DAA" w:rsidP="00BA6DAA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6F02" w:rsidRPr="006002B1" w:rsidRDefault="005D39BD" w:rsidP="00BA6DA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5D39BD">
              <w:rPr>
                <w:rFonts w:ascii="Times New Roman" w:eastAsia="Times New Roman" w:hAnsi="Times New Roman" w:cs="Times New Roman"/>
                <w:bCs/>
                <w:lang w:eastAsia="ar-SA"/>
              </w:rPr>
              <w:t>Поковка</w:t>
            </w:r>
            <w:r w:rsidR="00BA6DAA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</w:t>
            </w:r>
            <w:r w:rsidR="006002B1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>с</w:t>
            </w:r>
            <w:r w:rsidR="00BA6DAA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>таль 316 L</w:t>
            </w:r>
            <w:r w:rsidR="006002B1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</w:t>
            </w:r>
            <w:r w:rsidR="006002B1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>(или аналог)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D39BD" w:rsidRPr="00BA6DAA" w:rsidRDefault="005D39BD" w:rsidP="00BA6DAA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5D39BD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  <w:r w:rsidR="00BA6DAA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  <w:r w:rsidRPr="005D39BD">
              <w:rPr>
                <w:rFonts w:ascii="Times New Roman" w:eastAsia="Times New Roman" w:hAnsi="Times New Roman" w:cs="Times New Roman"/>
                <w:lang w:eastAsia="ru-RU"/>
              </w:rPr>
              <w:t>х5</w:t>
            </w:r>
            <w:r w:rsidR="00BA6DAA">
              <w:rPr>
                <w:rFonts w:ascii="Times New Roman" w:eastAsia="Times New Roman" w:hAnsi="Times New Roman" w:cs="Times New Roman"/>
                <w:lang w:val="en-US" w:eastAsia="ru-RU"/>
              </w:rPr>
              <w:t>30</w:t>
            </w:r>
            <w:r w:rsidRPr="005D39BD">
              <w:rPr>
                <w:rFonts w:ascii="Times New Roman" w:eastAsia="Times New Roman" w:hAnsi="Times New Roman" w:cs="Times New Roman"/>
                <w:lang w:eastAsia="ru-RU"/>
              </w:rPr>
              <w:t>х56</w:t>
            </w:r>
            <w:r w:rsidR="00BA6DAA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  <w:p w:rsidR="000C6F02" w:rsidRPr="00F62DC4" w:rsidRDefault="000C6F02" w:rsidP="00BA6DAA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C6F02" w:rsidRPr="009A68FA" w:rsidRDefault="005B3099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C6F02" w:rsidRDefault="005D39BD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C6F02" w:rsidRPr="009A68FA" w:rsidRDefault="000C6F02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C6F02" w:rsidRPr="009A68FA" w:rsidRDefault="000C6F02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39BD" w:rsidRPr="009A68FA" w:rsidTr="00BA6DA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39BD" w:rsidRPr="009A68FA" w:rsidRDefault="00BA6DAA" w:rsidP="00BA6DA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39BD" w:rsidRPr="006002B1" w:rsidRDefault="005D39BD" w:rsidP="00BA6DAA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5D39BD">
              <w:rPr>
                <w:rFonts w:ascii="Times New Roman" w:eastAsia="Times New Roman" w:hAnsi="Times New Roman" w:cs="Times New Roman"/>
                <w:bCs/>
                <w:lang w:eastAsia="ar-SA"/>
              </w:rPr>
              <w:t>Поковка</w:t>
            </w:r>
            <w:r w:rsidR="00BA6DAA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</w:t>
            </w:r>
            <w:r w:rsidR="006002B1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>с</w:t>
            </w:r>
            <w:r w:rsidR="00BA6DAA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>таль 316 L</w:t>
            </w:r>
            <w:r w:rsidR="006002B1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</w:t>
            </w:r>
            <w:r w:rsidR="006002B1" w:rsidRPr="006002B1">
              <w:rPr>
                <w:rFonts w:ascii="Times New Roman" w:eastAsia="Times New Roman" w:hAnsi="Times New Roman" w:cs="Times New Roman"/>
                <w:bCs/>
                <w:lang w:eastAsia="ar-SA"/>
              </w:rPr>
              <w:t>(или аналог)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D39BD" w:rsidRPr="00BA6DAA" w:rsidRDefault="005D39BD" w:rsidP="00BA6DAA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5D39B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BA6DAA">
              <w:rPr>
                <w:rFonts w:ascii="Times New Roman" w:eastAsia="Times New Roman" w:hAnsi="Times New Roman" w:cs="Times New Roman"/>
                <w:lang w:val="en-US" w:eastAsia="ru-RU"/>
              </w:rPr>
              <w:t>80</w:t>
            </w:r>
            <w:r w:rsidRPr="005D39BD">
              <w:rPr>
                <w:rFonts w:ascii="Times New Roman" w:eastAsia="Times New Roman" w:hAnsi="Times New Roman" w:cs="Times New Roman"/>
                <w:lang w:eastAsia="ru-RU"/>
              </w:rPr>
              <w:t>х30</w:t>
            </w:r>
            <w:r w:rsidR="00BA6DAA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  <w:r w:rsidRPr="005D39BD">
              <w:rPr>
                <w:rFonts w:ascii="Times New Roman" w:eastAsia="Times New Roman" w:hAnsi="Times New Roman" w:cs="Times New Roman"/>
                <w:lang w:eastAsia="ru-RU"/>
              </w:rPr>
              <w:t>х58</w:t>
            </w:r>
            <w:r w:rsidR="00BA6DAA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  <w:p w:rsidR="005D39BD" w:rsidRPr="005D39BD" w:rsidRDefault="005D39BD" w:rsidP="00BA6DAA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D39BD" w:rsidRDefault="005D39BD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39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D39BD" w:rsidRDefault="005D39BD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D39BD" w:rsidRPr="009A68FA" w:rsidRDefault="005D39BD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39BD" w:rsidRPr="009A68FA" w:rsidRDefault="005D39BD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A68FA" w:rsidRPr="009A68FA" w:rsidTr="00BA6DA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68FA" w:rsidRPr="009A68FA" w:rsidRDefault="009A68FA" w:rsidP="009A68FA">
            <w:pPr>
              <w:snapToGrid w:val="0"/>
              <w:spacing w:before="427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68FA" w:rsidRPr="009A68FA" w:rsidRDefault="009A68FA" w:rsidP="009A68F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ИТОГО: </w:t>
            </w: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НДС 18 %</w:t>
            </w:r>
          </w:p>
          <w:p w:rsidR="009A68FA" w:rsidRPr="009A68FA" w:rsidRDefault="009A68FA" w:rsidP="009A68F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68FA" w:rsidRPr="009A68FA" w:rsidRDefault="009A68FA" w:rsidP="009A68FA">
            <w:pPr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9A68FA" w:rsidRPr="009A68FA" w:rsidRDefault="009A68FA" w:rsidP="009A6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A68FA" w:rsidRPr="009A68FA" w:rsidRDefault="009A68FA" w:rsidP="009A6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A68FA" w:rsidRPr="009A68FA" w:rsidRDefault="009A68FA" w:rsidP="009A6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68FA" w:rsidRPr="009A68FA" w:rsidRDefault="009A68FA" w:rsidP="009A6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68FA" w:rsidRPr="009A68FA" w:rsidRDefault="009A68FA" w:rsidP="009A6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FA" w:rsidRPr="009A68FA" w:rsidRDefault="009A68FA" w:rsidP="009A6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68FA" w:rsidRPr="009A68FA" w:rsidRDefault="009A68FA" w:rsidP="009A6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68FA" w:rsidRPr="009A68FA" w:rsidRDefault="009A68FA" w:rsidP="009A6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55760" w:rsidRDefault="00B96DFD" w:rsidP="00153803">
      <w:pPr>
        <w:shd w:val="clear" w:color="auto" w:fill="FFFFFF"/>
        <w:spacing w:after="0" w:line="269" w:lineRule="exac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6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90F02" w:rsidRDefault="00B96DFD" w:rsidP="0065576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6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Срок поставки: </w:t>
      </w:r>
      <w:r w:rsidRPr="00B96D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5B3099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 (</w:t>
      </w:r>
      <w:r w:rsidR="005B309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сорока </w:t>
      </w:r>
      <w:r w:rsidR="00153803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="005B3099">
        <w:rPr>
          <w:rFonts w:ascii="Times New Roman" w:eastAsia="Times New Roman" w:hAnsi="Times New Roman" w:cs="Times New Roman"/>
          <w:sz w:val="24"/>
          <w:szCs w:val="24"/>
          <w:lang w:eastAsia="ar-SA"/>
        </w:rPr>
        <w:t>яти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календарных дней  </w:t>
      </w:r>
      <w:r w:rsidR="00BA6DAA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</w:t>
      </w:r>
      <w:r w:rsidR="00BA6DAA" w:rsidRPr="00BA6D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BA6DAA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даты подписания настоящего Договора.</w:t>
      </w:r>
    </w:p>
    <w:p w:rsidR="00655760" w:rsidRDefault="00655760" w:rsidP="00655760">
      <w:pPr>
        <w:shd w:val="clear" w:color="auto" w:fill="FFFFFF"/>
        <w:suppressAutoHyphens/>
        <w:spacing w:after="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950B2" w:rsidRDefault="00B96DFD" w:rsidP="00655760">
      <w:pPr>
        <w:shd w:val="clear" w:color="auto" w:fill="FFFFFF"/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538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3.Условия поставки:</w:t>
      </w:r>
      <w:r w:rsidR="00153803" w:rsidRPr="001538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153803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="00153803" w:rsidRPr="00DD26AD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="00153803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Санкт-Петербург, пос. Металлострой, дорога на Металлострой, д.3</w:t>
      </w:r>
      <w:r w:rsidR="0015380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655760" w:rsidRDefault="00153803" w:rsidP="00655760">
      <w:pPr>
        <w:shd w:val="clear" w:color="auto" w:fill="FFFFFF"/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990F02" w:rsidRDefault="00153803" w:rsidP="00655760">
      <w:pPr>
        <w:shd w:val="clear" w:color="auto" w:fill="FFFFFF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</w:t>
      </w:r>
      <w:r w:rsidR="00B96DFD" w:rsidRPr="001538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Требования к </w:t>
      </w:r>
      <w:r w:rsidRPr="001538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технической документации:</w:t>
      </w:r>
      <w:r w:rsidR="00990F02" w:rsidRPr="00990F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990F02" w:rsidRDefault="00990F02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015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Качество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Pr="00F0157B">
        <w:rPr>
          <w:rFonts w:ascii="Times New Roman" w:eastAsia="Times New Roman" w:hAnsi="Times New Roman" w:cs="Times New Roman"/>
          <w:sz w:val="24"/>
          <w:szCs w:val="24"/>
          <w:lang w:eastAsia="ar-SA"/>
        </w:rPr>
        <w:t>родукции подтверждается сертификатом</w:t>
      </w:r>
      <w:r w:rsidR="00BA6D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качества.</w:t>
      </w:r>
    </w:p>
    <w:p w:rsidR="00BA6DAA" w:rsidRDefault="00BA6DAA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Сертификат должен содержать:</w:t>
      </w:r>
    </w:p>
    <w:p w:rsidR="00BA6DAA" w:rsidRDefault="00BA6DAA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Наименование и товарный знак </w:t>
      </w:r>
      <w:r w:rsidR="006557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завода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изготовителя;</w:t>
      </w:r>
    </w:p>
    <w:p w:rsidR="00BA6DAA" w:rsidRDefault="00BA6DAA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Наименование потребителя (Покупателя);</w:t>
      </w:r>
    </w:p>
    <w:p w:rsidR="00BA6DAA" w:rsidRDefault="009950B2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Марку стали;</w:t>
      </w:r>
    </w:p>
    <w:p w:rsidR="009950B2" w:rsidRDefault="009950B2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Анализ химического состава стали;</w:t>
      </w:r>
    </w:p>
    <w:p w:rsidR="009950B2" w:rsidRDefault="009950B2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Контроль геометрических размеров;</w:t>
      </w:r>
    </w:p>
    <w:p w:rsidR="009950B2" w:rsidRDefault="009950B2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Номер партии;</w:t>
      </w:r>
    </w:p>
    <w:p w:rsidR="009950B2" w:rsidRDefault="009950B2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Массу нетто партии; </w:t>
      </w:r>
    </w:p>
    <w:p w:rsidR="009950B2" w:rsidRDefault="009950B2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Дату изготовления;</w:t>
      </w:r>
    </w:p>
    <w:p w:rsidR="009950B2" w:rsidRDefault="009950B2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Протокол УЗК.</w:t>
      </w:r>
    </w:p>
    <w:p w:rsidR="00655760" w:rsidRDefault="00655760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950B2" w:rsidRDefault="009950B2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Дополнительные требования к Продукции:</w:t>
      </w:r>
    </w:p>
    <w:p w:rsidR="009950B2" w:rsidRDefault="009950B2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950B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Размеры заготовок чистовые, после </w:t>
      </w:r>
      <w:proofErr w:type="spellStart"/>
      <w:r w:rsidRPr="009950B2">
        <w:rPr>
          <w:rFonts w:ascii="Times New Roman" w:eastAsia="Times New Roman" w:hAnsi="Times New Roman" w:cs="Times New Roman"/>
          <w:sz w:val="24"/>
          <w:szCs w:val="24"/>
          <w:lang w:eastAsia="ar-SA"/>
        </w:rPr>
        <w:t>мех</w:t>
      </w:r>
      <w:proofErr w:type="gramStart"/>
      <w:r w:rsidRPr="009950B2">
        <w:rPr>
          <w:rFonts w:ascii="Times New Roman" w:eastAsia="Times New Roman" w:hAnsi="Times New Roman" w:cs="Times New Roman"/>
          <w:sz w:val="24"/>
          <w:szCs w:val="24"/>
          <w:lang w:eastAsia="ar-SA"/>
        </w:rPr>
        <w:t>.о</w:t>
      </w:r>
      <w:proofErr w:type="gramEnd"/>
      <w:r w:rsidRPr="009950B2">
        <w:rPr>
          <w:rFonts w:ascii="Times New Roman" w:eastAsia="Times New Roman" w:hAnsi="Times New Roman" w:cs="Times New Roman"/>
          <w:sz w:val="24"/>
          <w:szCs w:val="24"/>
          <w:lang w:eastAsia="ar-SA"/>
        </w:rPr>
        <w:t>бработки</w:t>
      </w:r>
      <w:proofErr w:type="spellEnd"/>
      <w:r w:rsidRPr="009950B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Поставщиком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9950B2" w:rsidRDefault="009950B2" w:rsidP="00655760">
      <w:pPr>
        <w:suppressAutoHyphens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Допуски по всем габаритным размерам должны быть от 0 до +3 мм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.;</w:t>
      </w:r>
      <w:proofErr w:type="gramEnd"/>
    </w:p>
    <w:p w:rsidR="00B96DFD" w:rsidRDefault="009950B2" w:rsidP="00655760">
      <w:pPr>
        <w:shd w:val="clear" w:color="auto" w:fill="FFFFFF"/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="00990F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УЗК в соответствии с </w:t>
      </w:r>
      <w:r w:rsidR="00990F02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EN</w:t>
      </w:r>
      <w:r w:rsidR="00990F02" w:rsidRPr="00990F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10228-4 </w:t>
      </w:r>
      <w:proofErr w:type="spellStart"/>
      <w:r w:rsidR="00990F02">
        <w:rPr>
          <w:rFonts w:ascii="Times New Roman" w:eastAsia="Times New Roman" w:hAnsi="Times New Roman" w:cs="Times New Roman"/>
          <w:sz w:val="24"/>
          <w:szCs w:val="24"/>
          <w:lang w:eastAsia="ar-SA"/>
        </w:rPr>
        <w:t>кл</w:t>
      </w:r>
      <w:proofErr w:type="spellEnd"/>
      <w:r w:rsidR="00990F02">
        <w:rPr>
          <w:rFonts w:ascii="Times New Roman" w:eastAsia="Times New Roman" w:hAnsi="Times New Roman" w:cs="Times New Roman"/>
          <w:sz w:val="24"/>
          <w:szCs w:val="24"/>
          <w:lang w:eastAsia="ar-SA"/>
        </w:rPr>
        <w:t>. качества 3</w:t>
      </w:r>
    </w:p>
    <w:p w:rsidR="00990F02" w:rsidRDefault="00655760" w:rsidP="00655760">
      <w:pPr>
        <w:shd w:val="clear" w:color="auto" w:fill="FFFFFF"/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="00990F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Ферритная фаза меньше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0,5%;</w:t>
      </w:r>
    </w:p>
    <w:p w:rsidR="00655760" w:rsidRPr="00990F02" w:rsidRDefault="00655760" w:rsidP="00655760">
      <w:pPr>
        <w:shd w:val="clear" w:color="auto" w:fill="FFFFFF"/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Обязательная маркировка завода изготовителя.</w:t>
      </w:r>
    </w:p>
    <w:p w:rsidR="00655760" w:rsidRDefault="00655760" w:rsidP="00655760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 CYR" w:hAnsi="Times New Roman" w:cs="Times New Roman"/>
          <w:b/>
          <w:sz w:val="24"/>
          <w:szCs w:val="24"/>
          <w:lang w:eastAsia="hi-IN" w:bidi="hi-IN"/>
        </w:rPr>
      </w:pPr>
    </w:p>
    <w:p w:rsidR="00C649C6" w:rsidRPr="00B96DFD" w:rsidRDefault="00655760" w:rsidP="00655760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 w:rsidRPr="00655760">
        <w:rPr>
          <w:rFonts w:ascii="Times New Roman" w:eastAsia="Times New Roman CYR" w:hAnsi="Times New Roman" w:cs="Times New Roman"/>
          <w:b/>
          <w:sz w:val="24"/>
          <w:szCs w:val="24"/>
          <w:lang w:eastAsia="hi-IN" w:bidi="hi-IN"/>
        </w:rPr>
        <w:t>6</w:t>
      </w:r>
      <w:r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. 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Настоящая Спецификация является неотъемлемой частью 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оговора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№</w:t>
      </w:r>
      <w:r w:rsidR="00153803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от</w:t>
      </w:r>
      <w:r w:rsidR="006002B1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6002B1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br/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«     »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__________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2012 г.</w:t>
      </w:r>
    </w:p>
    <w:p w:rsidR="00B96DFD" w:rsidRPr="00B96DFD" w:rsidRDefault="00655760" w:rsidP="00655760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Во всем остальном, что не предусмотрено настоящей Спецификацией, стороны руководствуются 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оговором №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  от «     »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__________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2012 г.</w:t>
      </w:r>
    </w:p>
    <w:p w:rsidR="00B96DFD" w:rsidRPr="00B96DFD" w:rsidRDefault="00B96DFD" w:rsidP="00B96D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</w:p>
    <w:p w:rsidR="00184D56" w:rsidRPr="00DD26AD" w:rsidRDefault="00184D56" w:rsidP="00184D56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184D56" w:rsidRPr="00DD26AD" w:rsidRDefault="00184D56" w:rsidP="00184D56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184D56" w:rsidRPr="00DD26AD" w:rsidRDefault="00184D56" w:rsidP="00184D56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84D56" w:rsidRPr="00DD26AD" w:rsidRDefault="00184D56" w:rsidP="00184D56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_____ </w:t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  <w:t xml:space="preserve">________________ </w:t>
      </w:r>
      <w:proofErr w:type="spellStart"/>
      <w:r w:rsidR="00990F02">
        <w:rPr>
          <w:rFonts w:ascii="Times New Roman" w:eastAsia="Times New Roman" w:hAnsi="Times New Roman" w:cs="Times New Roman"/>
          <w:b/>
          <w:bCs/>
          <w:lang w:eastAsia="ar-SA"/>
        </w:rPr>
        <w:t>В.А.Беляков</w:t>
      </w:r>
      <w:proofErr w:type="spellEnd"/>
    </w:p>
    <w:p w:rsidR="00184D56" w:rsidRPr="00DD26AD" w:rsidRDefault="00184D56" w:rsidP="00184D56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A68FA" w:rsidRDefault="009A68FA"/>
    <w:p w:rsidR="009A68FA" w:rsidRDefault="009A68FA"/>
    <w:p w:rsidR="009A68FA" w:rsidRDefault="009A68FA"/>
    <w:p w:rsidR="009A68FA" w:rsidRDefault="009A68FA"/>
    <w:p w:rsidR="009A68FA" w:rsidRDefault="009A68FA"/>
    <w:sectPr w:rsidR="009A68FA" w:rsidSect="00365A3A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2AA" w:rsidRDefault="00F122AA" w:rsidP="00596D6D">
      <w:pPr>
        <w:spacing w:after="0" w:line="240" w:lineRule="auto"/>
      </w:pPr>
      <w:r>
        <w:separator/>
      </w:r>
    </w:p>
  </w:endnote>
  <w:endnote w:type="continuationSeparator" w:id="0">
    <w:p w:rsidR="00F122AA" w:rsidRDefault="00F122AA" w:rsidP="00596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D6D" w:rsidRDefault="00596D6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2AA" w:rsidRDefault="00F122AA" w:rsidP="00596D6D">
      <w:pPr>
        <w:spacing w:after="0" w:line="240" w:lineRule="auto"/>
      </w:pPr>
      <w:r>
        <w:separator/>
      </w:r>
    </w:p>
  </w:footnote>
  <w:footnote w:type="continuationSeparator" w:id="0">
    <w:p w:rsidR="00F122AA" w:rsidRDefault="00F122AA" w:rsidP="00596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FE23C6F"/>
    <w:multiLevelType w:val="hybridMultilevel"/>
    <w:tmpl w:val="A3A0A0D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901FF7"/>
    <w:multiLevelType w:val="hybridMultilevel"/>
    <w:tmpl w:val="22CE87E2"/>
    <w:lvl w:ilvl="0" w:tplc="3F0E45D4">
      <w:start w:val="1"/>
      <w:numFmt w:val="decimal"/>
      <w:lvlText w:val="%1."/>
      <w:lvlJc w:val="left"/>
      <w:pPr>
        <w:ind w:left="282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4">
    <w:nsid w:val="55A14ACD"/>
    <w:multiLevelType w:val="hybridMultilevel"/>
    <w:tmpl w:val="9D22B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021D2B"/>
    <w:multiLevelType w:val="hybridMultilevel"/>
    <w:tmpl w:val="C95A32AA"/>
    <w:lvl w:ilvl="0" w:tplc="1BFE33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AFF"/>
    <w:rsid w:val="00061CD9"/>
    <w:rsid w:val="00063446"/>
    <w:rsid w:val="0009523A"/>
    <w:rsid w:val="000C6F02"/>
    <w:rsid w:val="000E6C0A"/>
    <w:rsid w:val="00106B9C"/>
    <w:rsid w:val="0011101A"/>
    <w:rsid w:val="00132518"/>
    <w:rsid w:val="00153803"/>
    <w:rsid w:val="001703C7"/>
    <w:rsid w:val="00184D56"/>
    <w:rsid w:val="00230076"/>
    <w:rsid w:val="00251AFF"/>
    <w:rsid w:val="00270165"/>
    <w:rsid w:val="002C0A53"/>
    <w:rsid w:val="002C4940"/>
    <w:rsid w:val="00347536"/>
    <w:rsid w:val="00360934"/>
    <w:rsid w:val="00365A3A"/>
    <w:rsid w:val="003C56B7"/>
    <w:rsid w:val="00407846"/>
    <w:rsid w:val="00414C3D"/>
    <w:rsid w:val="0042779D"/>
    <w:rsid w:val="004B1254"/>
    <w:rsid w:val="004B74AC"/>
    <w:rsid w:val="004D10F1"/>
    <w:rsid w:val="004D59F2"/>
    <w:rsid w:val="004E455E"/>
    <w:rsid w:val="004F6608"/>
    <w:rsid w:val="00501FC9"/>
    <w:rsid w:val="00580809"/>
    <w:rsid w:val="00584D44"/>
    <w:rsid w:val="00596D6D"/>
    <w:rsid w:val="005B3099"/>
    <w:rsid w:val="005D39BD"/>
    <w:rsid w:val="005F25B7"/>
    <w:rsid w:val="006002B1"/>
    <w:rsid w:val="00642E4D"/>
    <w:rsid w:val="00655760"/>
    <w:rsid w:val="006C2A3D"/>
    <w:rsid w:val="006D4135"/>
    <w:rsid w:val="006E5837"/>
    <w:rsid w:val="00722D16"/>
    <w:rsid w:val="00772168"/>
    <w:rsid w:val="00787E27"/>
    <w:rsid w:val="008147CE"/>
    <w:rsid w:val="008F6265"/>
    <w:rsid w:val="00927D21"/>
    <w:rsid w:val="00966D8B"/>
    <w:rsid w:val="00990F02"/>
    <w:rsid w:val="009950B2"/>
    <w:rsid w:val="0099574B"/>
    <w:rsid w:val="009A68FA"/>
    <w:rsid w:val="00A42DAA"/>
    <w:rsid w:val="00A5391C"/>
    <w:rsid w:val="00AA7916"/>
    <w:rsid w:val="00B27BB7"/>
    <w:rsid w:val="00B41E7E"/>
    <w:rsid w:val="00B476CB"/>
    <w:rsid w:val="00B96DFD"/>
    <w:rsid w:val="00BA6DAA"/>
    <w:rsid w:val="00BE27DA"/>
    <w:rsid w:val="00C649C6"/>
    <w:rsid w:val="00C70098"/>
    <w:rsid w:val="00D234BD"/>
    <w:rsid w:val="00DA4866"/>
    <w:rsid w:val="00DD26AD"/>
    <w:rsid w:val="00DE766D"/>
    <w:rsid w:val="00DF5FD2"/>
    <w:rsid w:val="00E0137D"/>
    <w:rsid w:val="00E15A4A"/>
    <w:rsid w:val="00E92675"/>
    <w:rsid w:val="00EA38C3"/>
    <w:rsid w:val="00F122AA"/>
    <w:rsid w:val="00F1609B"/>
    <w:rsid w:val="00F35C9A"/>
    <w:rsid w:val="00F62DC4"/>
    <w:rsid w:val="00F91E63"/>
    <w:rsid w:val="00FB3146"/>
    <w:rsid w:val="00FB6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ACE89-9FA1-4590-AE5E-3AEA549E1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2634</Words>
  <Characters>15015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Бойкова Татьяна Константиновна</cp:lastModifiedBy>
  <cp:revision>10</cp:revision>
  <cp:lastPrinted>2012-08-15T08:00:00Z</cp:lastPrinted>
  <dcterms:created xsi:type="dcterms:W3CDTF">2012-08-10T06:20:00Z</dcterms:created>
  <dcterms:modified xsi:type="dcterms:W3CDTF">2012-08-23T09:52:00Z</dcterms:modified>
</cp:coreProperties>
</file>