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415" w:rsidRPr="002D4300" w:rsidRDefault="00901415" w:rsidP="000969AE">
      <w:pPr>
        <w:pStyle w:val="Heading1"/>
        <w:spacing w:before="0" w:beforeAutospacing="0" w:after="0" w:afterAutospacing="0"/>
        <w:jc w:val="center"/>
        <w:rPr>
          <w:sz w:val="24"/>
          <w:szCs w:val="24"/>
        </w:rPr>
      </w:pPr>
      <w:r w:rsidRPr="002D4300">
        <w:rPr>
          <w:sz w:val="24"/>
          <w:szCs w:val="24"/>
        </w:rPr>
        <w:t xml:space="preserve">ПРОТОКОЛ № 1020 Блр1,2-14-4 </w:t>
      </w:r>
      <w:r w:rsidRPr="002D4300">
        <w:rPr>
          <w:sz w:val="24"/>
          <w:szCs w:val="24"/>
        </w:rPr>
        <w:br/>
        <w:t>заседания Конкурсной комиссии по рассмотрению заявок по итогам запросов об уточнении заявок на отборочной стадии по открытому конкурсу на право заключения договора на № 1020 Блр1,2-14 «Поставка кранов шаровых до DN80 для сооружения энергоблоков №1 и №2 Белорусской АЭС»</w:t>
      </w:r>
    </w:p>
    <w:p w:rsidR="00901415" w:rsidRPr="002D4300" w:rsidRDefault="00901415" w:rsidP="000969AE">
      <w:pPr>
        <w:pStyle w:val="Heading1"/>
        <w:spacing w:before="0" w:beforeAutospacing="0" w:after="0" w:afterAutospacing="0"/>
        <w:jc w:val="center"/>
        <w:rPr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842"/>
        <w:gridCol w:w="4603"/>
      </w:tblGrid>
      <w:tr w:rsidR="00901415" w:rsidRPr="002D4300" w:rsidTr="00A34A4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415" w:rsidRPr="002D4300" w:rsidRDefault="00901415" w:rsidP="009F4DAB">
            <w:r w:rsidRPr="002D4300"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415" w:rsidRPr="002D4300" w:rsidRDefault="00901415" w:rsidP="00A34A48">
            <w:pPr>
              <w:jc w:val="right"/>
            </w:pPr>
            <w:r w:rsidRPr="002D4300">
              <w:t>«25» ноября 2014 г.</w:t>
            </w:r>
          </w:p>
        </w:tc>
      </w:tr>
    </w:tbl>
    <w:p w:rsidR="00901415" w:rsidRPr="002D4300" w:rsidRDefault="00901415" w:rsidP="00C67405">
      <w:pPr>
        <w:pStyle w:val="NormalWeb"/>
        <w:spacing w:before="480" w:beforeAutospacing="0"/>
        <w:jc w:val="both"/>
      </w:pPr>
      <w:r w:rsidRPr="002D4300"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7" w:history="1">
        <w:r w:rsidRPr="002D4300">
          <w:rPr>
            <w:rStyle w:val="Hyperlink"/>
          </w:rPr>
          <w:t>a-k-d.ru</w:t>
        </w:r>
      </w:hyperlink>
      <w:r w:rsidRPr="002D4300">
        <w:t xml:space="preserve">» согласно регламенту ее работы. </w:t>
      </w:r>
    </w:p>
    <w:p w:rsidR="00901415" w:rsidRPr="002D4300" w:rsidRDefault="00901415" w:rsidP="009F4DAB">
      <w:pPr>
        <w:pStyle w:val="Heading3"/>
        <w:rPr>
          <w:sz w:val="24"/>
          <w:szCs w:val="24"/>
        </w:rPr>
      </w:pPr>
      <w:r w:rsidRPr="002D4300">
        <w:rPr>
          <w:sz w:val="24"/>
          <w:szCs w:val="24"/>
        </w:rPr>
        <w:t>Информация о закупке:</w:t>
      </w:r>
    </w:p>
    <w:p w:rsidR="00901415" w:rsidRPr="002D4300" w:rsidRDefault="00901415" w:rsidP="00FA2547">
      <w:pPr>
        <w:pStyle w:val="NormalWeb"/>
        <w:spacing w:before="0" w:beforeAutospacing="0" w:after="120" w:afterAutospacing="0"/>
      </w:pPr>
      <w:r w:rsidRPr="002D4300">
        <w:t xml:space="preserve">Заказчик: ЗАО АСЭ </w:t>
      </w:r>
    </w:p>
    <w:p w:rsidR="00901415" w:rsidRPr="002D4300" w:rsidRDefault="00901415" w:rsidP="00FA2547">
      <w:pPr>
        <w:pStyle w:val="NormalWeb"/>
        <w:spacing w:before="0" w:beforeAutospacing="0" w:after="120" w:afterAutospacing="0"/>
      </w:pPr>
      <w:r w:rsidRPr="002D4300">
        <w:t>Организатор конкурса: АО «НИАЭП».</w:t>
      </w:r>
    </w:p>
    <w:p w:rsidR="00901415" w:rsidRPr="002D4300" w:rsidRDefault="00901415" w:rsidP="00FA2547">
      <w:pPr>
        <w:pStyle w:val="NormalWeb"/>
        <w:spacing w:before="0" w:beforeAutospacing="0" w:after="120" w:afterAutospacing="0"/>
      </w:pPr>
      <w:r w:rsidRPr="002D4300">
        <w:t xml:space="preserve">Предмет договора: право заключения договора на № 1020 Блр1,2-14 «Поставка кранов шаровых до DN80 для сооружения энергоблоков №1 и №2 Белорусской АЭС». </w:t>
      </w:r>
    </w:p>
    <w:p w:rsidR="00901415" w:rsidRPr="002D4300" w:rsidRDefault="00901415" w:rsidP="00FA2547">
      <w:pPr>
        <w:pStyle w:val="NormalWeb"/>
        <w:spacing w:before="0" w:beforeAutospacing="0" w:after="120" w:afterAutospacing="0"/>
      </w:pPr>
      <w:r w:rsidRPr="002D4300">
        <w:t xml:space="preserve">Начальная (максимальная) цена договора: 29 058 216.44 (двадцать девять миллионов пятьдесят восемь тысяч двести шестнадцать рублей 44 копейки) включая НДС. </w:t>
      </w:r>
    </w:p>
    <w:p w:rsidR="00901415" w:rsidRPr="002D4300" w:rsidRDefault="00901415" w:rsidP="00FA2547">
      <w:pPr>
        <w:pStyle w:val="NormalWeb"/>
        <w:spacing w:before="0" w:beforeAutospacing="0" w:after="120" w:afterAutospacing="0"/>
      </w:pPr>
      <w:r w:rsidRPr="002D4300">
        <w:t xml:space="preserve">Срок 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</w:p>
    <w:p w:rsidR="00901415" w:rsidRPr="002D4300" w:rsidRDefault="00901415" w:rsidP="00FA2547">
      <w:pPr>
        <w:pStyle w:val="NormalWeb"/>
        <w:spacing w:before="0" w:beforeAutospacing="0" w:after="120" w:afterAutospacing="0"/>
        <w:jc w:val="both"/>
      </w:pPr>
      <w:r w:rsidRPr="002D4300">
        <w:t xml:space="preserve">Извещение о проведении конкурса и конкурсной документации опубликованы «19» сентября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D4300">
          <w:rPr>
            <w:rStyle w:val="Hyperlink"/>
          </w:rPr>
          <w:t>http://www.zakupki.gov.ru</w:t>
        </w:r>
      </w:hyperlink>
      <w:r w:rsidRPr="002D4300">
        <w:rPr>
          <w:rStyle w:val="Hyperlink"/>
        </w:rPr>
        <w:t>/</w:t>
      </w:r>
      <w:r w:rsidRPr="002D4300">
        <w:t xml:space="preserve">, закупка № 31401531599,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2D4300">
          <w:rPr>
            <w:rStyle w:val="Hyperlink"/>
          </w:rPr>
          <w:t>http://zakupki.rosatom.ru/</w:t>
        </w:r>
      </w:hyperlink>
      <w:r w:rsidRPr="002D4300">
        <w:t>, закупка №140919/0536/876, на ЭТП «</w:t>
      </w:r>
      <w:hyperlink r:id="rId10" w:history="1">
        <w:r w:rsidRPr="002D4300">
          <w:rPr>
            <w:rStyle w:val="Hyperlink"/>
          </w:rPr>
          <w:t>a-k-d.ru</w:t>
        </w:r>
      </w:hyperlink>
      <w:r w:rsidRPr="002D4300">
        <w:t xml:space="preserve">», закупка №C020804. </w:t>
      </w:r>
    </w:p>
    <w:p w:rsidR="00901415" w:rsidRPr="00FF502E" w:rsidRDefault="00901415" w:rsidP="00FA2547">
      <w:pPr>
        <w:pStyle w:val="NormalWeb"/>
        <w:spacing w:before="0" w:beforeAutospacing="0" w:after="120" w:afterAutospacing="0"/>
      </w:pPr>
      <w:r w:rsidRPr="00FF502E">
        <w:t>Заседание конкурсной комиссии проводится в очной форме в 11:30:00 (время московское) «25» ноября 2014 года, по адресу: г. Нижний Новгород, пл. Свободы, д.3, малый актовый зал. Заседание проводится с использованием средств видеосвязи.</w:t>
      </w:r>
    </w:p>
    <w:p w:rsidR="00901415" w:rsidRPr="00FF502E" w:rsidRDefault="00901415" w:rsidP="00FA2547">
      <w:pPr>
        <w:pStyle w:val="Heading3"/>
        <w:spacing w:before="0" w:beforeAutospacing="0" w:after="0" w:afterAutospacing="0"/>
        <w:rPr>
          <w:sz w:val="24"/>
          <w:szCs w:val="24"/>
        </w:rPr>
      </w:pPr>
      <w:r w:rsidRPr="00FF502E">
        <w:rPr>
          <w:sz w:val="24"/>
          <w:szCs w:val="24"/>
        </w:rPr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817"/>
        <w:gridCol w:w="6522"/>
      </w:tblGrid>
      <w:tr w:rsidR="00901415" w:rsidRPr="002D4300" w:rsidTr="00C05266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jc w:val="center"/>
              <w:rPr>
                <w:b/>
                <w:bCs/>
              </w:rPr>
            </w:pPr>
            <w:r w:rsidRPr="002D4300">
              <w:rPr>
                <w:b/>
                <w:bCs/>
              </w:rPr>
              <w:t>ФИО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jc w:val="center"/>
              <w:rPr>
                <w:b/>
                <w:bCs/>
              </w:rPr>
            </w:pPr>
            <w:r w:rsidRPr="002D4300">
              <w:rPr>
                <w:b/>
                <w:bCs/>
              </w:rPr>
              <w:t>Должность</w:t>
            </w:r>
          </w:p>
        </w:tc>
      </w:tr>
      <w:tr w:rsidR="00901415" w:rsidRPr="002D4300" w:rsidTr="00C0526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  <w:bCs/>
              </w:rPr>
            </w:pPr>
            <w:r w:rsidRPr="002D4300">
              <w:rPr>
                <w:b/>
                <w:bCs/>
              </w:rPr>
              <w:t>Председатель конкурсной комиссии:</w:t>
            </w:r>
          </w:p>
        </w:tc>
      </w:tr>
      <w:tr w:rsidR="00901415" w:rsidRPr="002D4300" w:rsidTr="00C05266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Пустовой Ю.А.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901415" w:rsidRPr="002D4300" w:rsidTr="00C0526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rPr>
                <w:b/>
              </w:rPr>
              <w:t>Члены конкурсной комиссии с правом «вето»:</w:t>
            </w:r>
          </w:p>
        </w:tc>
      </w:tr>
      <w:tr w:rsidR="00901415" w:rsidRPr="002D4300" w:rsidTr="00C05266">
        <w:trPr>
          <w:trHeight w:val="654"/>
        </w:trPr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Карасев А.Т.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ind w:right="80"/>
              <w:jc w:val="both"/>
            </w:pPr>
            <w:r w:rsidRPr="002D4300"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901415" w:rsidRPr="002D4300" w:rsidTr="00C0526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  <w:bCs/>
              </w:rPr>
            </w:pPr>
            <w:r w:rsidRPr="002D4300">
              <w:rPr>
                <w:b/>
                <w:bCs/>
              </w:rPr>
              <w:t>Члены конкурсной комиссии:</w:t>
            </w:r>
          </w:p>
        </w:tc>
      </w:tr>
      <w:tr w:rsidR="00901415" w:rsidRPr="002D4300" w:rsidTr="00C05266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 xml:space="preserve">Урбанович М.Ф. 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901415" w:rsidRPr="002D4300" w:rsidTr="00C05266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Климович Г.К.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901415" w:rsidRPr="002D4300" w:rsidTr="00C05266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Коваленко Г.Г.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 xml:space="preserve">Начальник электрического цеха </w:t>
            </w:r>
          </w:p>
          <w:p w:rsidR="00901415" w:rsidRPr="002D4300" w:rsidRDefault="00901415" w:rsidP="00C05266">
            <w:r w:rsidRPr="002D4300">
              <w:t>Государственного предприятия «Белорусская АЭС»</w:t>
            </w:r>
          </w:p>
        </w:tc>
      </w:tr>
      <w:tr w:rsidR="00901415" w:rsidRPr="002D4300" w:rsidTr="00C05266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01415" w:rsidRPr="002D4300" w:rsidRDefault="00901415" w:rsidP="00C05266">
            <w:pPr>
              <w:contextualSpacing/>
            </w:pPr>
            <w:r w:rsidRPr="002D4300">
              <w:t>Ластовский В.С.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901415" w:rsidRPr="002D4300" w:rsidTr="00C05266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widowControl w:val="0"/>
              <w:spacing w:line="20" w:lineRule="atLeast"/>
              <w:rPr>
                <w:color w:val="000000"/>
              </w:rPr>
            </w:pPr>
            <w:r w:rsidRPr="002D4300">
              <w:rPr>
                <w:color w:val="000000"/>
              </w:rPr>
              <w:t>Бронников И.В.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color w:val="000000"/>
              </w:rPr>
            </w:pPr>
            <w:r w:rsidRPr="002D4300">
              <w:rPr>
                <w:color w:val="000000"/>
              </w:rPr>
              <w:t>Первый заместитель главного инженера АО «НИАЭП»</w:t>
            </w:r>
          </w:p>
        </w:tc>
      </w:tr>
      <w:tr w:rsidR="00901415" w:rsidRPr="002D4300" w:rsidTr="00C05266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Казакова Е.А.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Начальник управления методологии и организации закупок АО «НИАЭП»</w:t>
            </w:r>
          </w:p>
        </w:tc>
      </w:tr>
      <w:tr w:rsidR="00901415" w:rsidRPr="002D4300" w:rsidTr="00C05266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01415" w:rsidRPr="002D4300" w:rsidRDefault="00901415" w:rsidP="00C05266">
            <w:pPr>
              <w:contextualSpacing/>
            </w:pPr>
            <w:r w:rsidRPr="002D4300">
              <w:t>Соловьев М.В.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contextualSpacing/>
            </w:pPr>
            <w:r w:rsidRPr="002D4300">
              <w:t xml:space="preserve">Заместитель начальника управления комплектации  </w:t>
            </w:r>
          </w:p>
          <w:p w:rsidR="00901415" w:rsidRPr="002D4300" w:rsidRDefault="00901415" w:rsidP="00C05266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2D4300">
              <w:t>АО «НИАЭП»</w:t>
            </w:r>
          </w:p>
        </w:tc>
      </w:tr>
      <w:tr w:rsidR="00901415" w:rsidRPr="002D4300" w:rsidTr="00C05266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Беляев Д.О.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autoSpaceDE w:val="0"/>
              <w:autoSpaceDN w:val="0"/>
              <w:adjustRightInd w:val="0"/>
            </w:pPr>
            <w:r w:rsidRPr="002D4300"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901415" w:rsidRPr="002D4300" w:rsidTr="00C05266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Циферов А.А.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Начальник отдела валютного и бюджетного контроля финансового управления ЗАО АСЭ</w:t>
            </w:r>
          </w:p>
        </w:tc>
      </w:tr>
      <w:tr w:rsidR="00901415" w:rsidRPr="002D4300" w:rsidTr="00C05266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Кевля С.А.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901415" w:rsidRPr="002D4300" w:rsidTr="00C05266">
        <w:trPr>
          <w:trHeight w:val="604"/>
        </w:trPr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Дыба Д.Л.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Главный юрисконсульт Представительства АО «НИАЭП» в Республике Беларусь</w:t>
            </w:r>
          </w:p>
        </w:tc>
      </w:tr>
      <w:tr w:rsidR="00901415" w:rsidRPr="002D4300" w:rsidTr="00C0526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  <w:bCs/>
              </w:rPr>
            </w:pPr>
            <w:r w:rsidRPr="002D4300"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901415" w:rsidRPr="002D4300" w:rsidTr="00C05266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Белоусова О.А.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901415" w:rsidRPr="002D4300" w:rsidRDefault="00901415" w:rsidP="002D4300">
      <w:pPr>
        <w:ind w:firstLine="709"/>
        <w:contextualSpacing/>
        <w:jc w:val="both"/>
      </w:pPr>
      <w:r w:rsidRPr="002D4300">
        <w:rPr>
          <w:bCs/>
          <w:lang w:eastAsia="en-US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</w:t>
      </w:r>
      <w:r w:rsidRPr="002D4300">
        <w:t>.</w:t>
      </w:r>
    </w:p>
    <w:p w:rsidR="00901415" w:rsidRPr="002D4300" w:rsidRDefault="00901415" w:rsidP="00D815C1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20"/>
        <w:ind w:left="284" w:hanging="357"/>
      </w:pPr>
      <w:r w:rsidRPr="002D4300">
        <w:t xml:space="preserve">Согласно протоколу процедуры открытия доступа к заявкам на участие в конкурсе № 1020 Блр1,2-14-1 от «21» октября 2014 были поданы заявки на участие в конкурсе следующими участниками конкурса: </w:t>
      </w:r>
    </w:p>
    <w:tbl>
      <w:tblPr>
        <w:tblW w:w="5000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571"/>
        <w:gridCol w:w="2485"/>
        <w:gridCol w:w="5389"/>
      </w:tblGrid>
      <w:tr w:rsidR="00901415" w:rsidRPr="002D4300" w:rsidTr="009F4D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415" w:rsidRPr="002D4300" w:rsidRDefault="00901415" w:rsidP="00A34A48">
            <w:pPr>
              <w:jc w:val="center"/>
              <w:rPr>
                <w:b/>
                <w:bCs/>
              </w:rPr>
            </w:pPr>
            <w:r w:rsidRPr="002D4300">
              <w:rPr>
                <w:b/>
                <w:bCs/>
              </w:rPr>
              <w:t>№</w:t>
            </w:r>
            <w:r w:rsidRPr="002D4300"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415" w:rsidRPr="002D4300" w:rsidRDefault="00901415" w:rsidP="000969AE">
            <w:pPr>
              <w:jc w:val="center"/>
              <w:rPr>
                <w:b/>
                <w:bCs/>
              </w:rPr>
            </w:pPr>
            <w:r w:rsidRPr="002D4300">
              <w:rPr>
                <w:b/>
                <w:bCs/>
              </w:rPr>
              <w:t>Наименование) участника конкурса,</w:t>
            </w:r>
            <w:r w:rsidRPr="002D4300"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415" w:rsidRPr="002D4300" w:rsidRDefault="00901415" w:rsidP="00A34A48">
            <w:pPr>
              <w:jc w:val="center"/>
              <w:rPr>
                <w:b/>
                <w:bCs/>
              </w:rPr>
            </w:pPr>
            <w:r w:rsidRPr="002D4300"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01415" w:rsidRPr="002D4300" w:rsidTr="009F4D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415" w:rsidRPr="002D4300" w:rsidRDefault="00901415" w:rsidP="00A34A48">
            <w:pPr>
              <w:jc w:val="center"/>
            </w:pPr>
            <w:r w:rsidRPr="002D4300">
              <w:t xml:space="preserve">6503_C020804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415" w:rsidRPr="002D4300" w:rsidRDefault="00901415" w:rsidP="000969AE">
            <w:hyperlink r:id="rId11" w:history="1">
              <w:r w:rsidRPr="002D4300">
                <w:t>ОАО «ОКАН</w:t>
              </w:r>
            </w:hyperlink>
            <w:r w:rsidRPr="002D4300">
              <w:t>»</w:t>
            </w:r>
            <w:r w:rsidRPr="002D4300">
              <w:br/>
              <w:t>ИНН: 7707638601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415" w:rsidRPr="002D4300" w:rsidRDefault="00901415" w:rsidP="00A34A48">
            <w:r w:rsidRPr="002D4300">
              <w:t xml:space="preserve">Цена заявки: 28 352 000.00 (двадцать восемь миллионов триста пятьдесят две тысячи рублей 00 копеек) рублей с НДС </w:t>
            </w:r>
          </w:p>
        </w:tc>
      </w:tr>
      <w:tr w:rsidR="00901415" w:rsidRPr="002D4300" w:rsidTr="009F4D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415" w:rsidRPr="002D4300" w:rsidRDefault="00901415" w:rsidP="00A34A48">
            <w:pPr>
              <w:jc w:val="center"/>
            </w:pPr>
            <w:r w:rsidRPr="002D4300">
              <w:t xml:space="preserve">3272_C020804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415" w:rsidRPr="002D4300" w:rsidRDefault="00901415" w:rsidP="000969AE">
            <w:r w:rsidRPr="002D4300">
              <w:t>ООО ТД «СеверМаш»</w:t>
            </w:r>
            <w:r w:rsidRPr="002D4300">
              <w:br/>
              <w:t>ИНН: 7620003540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415" w:rsidRPr="002D4300" w:rsidRDefault="00901415" w:rsidP="00A34A48">
            <w:r w:rsidRPr="002D4300">
              <w:t xml:space="preserve">Цена заявки: 26 174 524.00 (двадцать шесть миллионов сто семьдесят четыре тысячи пятьсот двадцать четыре рубля 00 копеек) рубля с НДС </w:t>
            </w:r>
          </w:p>
        </w:tc>
      </w:tr>
      <w:tr w:rsidR="00901415" w:rsidRPr="002D4300" w:rsidTr="009F4D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415" w:rsidRPr="002D4300" w:rsidRDefault="00901415" w:rsidP="00A34A48">
            <w:pPr>
              <w:jc w:val="center"/>
            </w:pPr>
            <w:r w:rsidRPr="002D4300">
              <w:t xml:space="preserve">1623_C020804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415" w:rsidRPr="002D4300" w:rsidRDefault="00901415" w:rsidP="00A34A48">
            <w:r w:rsidRPr="002D4300">
              <w:t>ЗАО «Фаворстрой»</w:t>
            </w:r>
            <w:r w:rsidRPr="002D4300">
              <w:br/>
              <w:t>ИНН: 7716506802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415" w:rsidRPr="002D4300" w:rsidRDefault="00901415" w:rsidP="00A34A48">
            <w:r w:rsidRPr="002D4300">
              <w:t xml:space="preserve">Цена заявки: 26 870 000.00 (двадцать шесть миллионов восемьсот семьдесят тысяч рублей 00 копеек) рублей с НДС </w:t>
            </w:r>
          </w:p>
        </w:tc>
      </w:tr>
    </w:tbl>
    <w:p w:rsidR="00901415" w:rsidRPr="002D4300" w:rsidRDefault="00901415" w:rsidP="00D24D9A">
      <w:pPr>
        <w:numPr>
          <w:ilvl w:val="0"/>
          <w:numId w:val="1"/>
        </w:numPr>
        <w:tabs>
          <w:tab w:val="clear" w:pos="720"/>
          <w:tab w:val="num" w:pos="284"/>
        </w:tabs>
        <w:spacing w:before="120" w:after="240"/>
        <w:ind w:left="283" w:hanging="425"/>
      </w:pPr>
      <w:r w:rsidRPr="002D4300">
        <w:t xml:space="preserve">Согласно протоколу заседания Конкурсной комиссии по рассмотрению заявок участие в конкурсе на отборочной стадии от «11» ноября  2014 №1020 Блр1,2-14-2 конкурсной комиссией были приняты следующие решения: </w:t>
      </w:r>
    </w:p>
    <w:p w:rsidR="00901415" w:rsidRPr="002D4300" w:rsidRDefault="00901415" w:rsidP="00FB2976">
      <w:pPr>
        <w:pStyle w:val="ListParagraph"/>
        <w:numPr>
          <w:ilvl w:val="1"/>
          <w:numId w:val="2"/>
        </w:numPr>
        <w:spacing w:after="120"/>
        <w:ind w:left="425" w:hanging="425"/>
        <w:contextualSpacing w:val="0"/>
      </w:pPr>
      <w:r w:rsidRPr="002D4300">
        <w:t xml:space="preserve">В соответствии с пунктом 14.8.4 ЕОСЗ (положение о закупке) и пунктом 4.14.1.8 конкурсной документации направить запросы по уточнению заявок на участие в конкурсе, а именно: </w:t>
      </w:r>
    </w:p>
    <w:p w:rsidR="00901415" w:rsidRPr="002D4300" w:rsidRDefault="00901415" w:rsidP="00D815C1">
      <w:pPr>
        <w:pStyle w:val="ListParagraph"/>
        <w:numPr>
          <w:ilvl w:val="2"/>
          <w:numId w:val="2"/>
        </w:numPr>
        <w:spacing w:before="100" w:beforeAutospacing="1" w:after="100" w:afterAutospacing="1"/>
      </w:pPr>
      <w:r w:rsidRPr="002D4300">
        <w:t xml:space="preserve">направить участнику конкурса ОАО «ОКАН» запрос о разъяснении положений заявки на участие в конкурсе. </w:t>
      </w:r>
      <w:r w:rsidRPr="002D4300">
        <w:br/>
      </w:r>
    </w:p>
    <w:p w:rsidR="00901415" w:rsidRPr="002D4300" w:rsidRDefault="00901415" w:rsidP="00D815C1">
      <w:pPr>
        <w:numPr>
          <w:ilvl w:val="2"/>
          <w:numId w:val="2"/>
        </w:numPr>
      </w:pPr>
      <w:r w:rsidRPr="002D4300">
        <w:t xml:space="preserve">направить участнику конкурса ООО ТД «СеверМаш» запрос о разъяснении положений заявки на участие в конкурсе. </w:t>
      </w:r>
      <w:r w:rsidRPr="002D4300">
        <w:br/>
      </w:r>
    </w:p>
    <w:p w:rsidR="00901415" w:rsidRPr="002D4300" w:rsidRDefault="00901415" w:rsidP="00D815C1">
      <w:pPr>
        <w:numPr>
          <w:ilvl w:val="2"/>
          <w:numId w:val="2"/>
        </w:numPr>
      </w:pPr>
      <w:r w:rsidRPr="002D4300">
        <w:t xml:space="preserve">направить участнику конкурса ЗАО «Фаворстрой» запрос о разъяснении положений заявки на участие в конкурсе. </w:t>
      </w:r>
      <w:r w:rsidRPr="002D4300">
        <w:br/>
      </w:r>
    </w:p>
    <w:p w:rsidR="00901415" w:rsidRPr="002D4300" w:rsidRDefault="00901415" w:rsidP="004400AF">
      <w:pPr>
        <w:numPr>
          <w:ilvl w:val="0"/>
          <w:numId w:val="2"/>
        </w:numPr>
        <w:spacing w:before="120" w:after="240"/>
      </w:pPr>
      <w:r w:rsidRPr="002D4300">
        <w:t xml:space="preserve">Согласно протоколу заседания Конкурсной комиссии по рассмотрению заявок участие в конкурсе на отборочной стадии от «18» ноября  2014 №1020 Блр1,2-14-3 конкурсной комиссией были приняты следующие решения: </w:t>
      </w:r>
    </w:p>
    <w:p w:rsidR="00901415" w:rsidRPr="002D4300" w:rsidRDefault="00901415" w:rsidP="004400AF">
      <w:pPr>
        <w:jc w:val="both"/>
        <w:rPr>
          <w:bCs/>
        </w:rPr>
      </w:pPr>
      <w:r w:rsidRPr="002D4300">
        <w:rPr>
          <w:bCs/>
        </w:rPr>
        <w:t>3.1. Продлить срок проведения отборочной и оценочной стадии рассмотрения заявок, подведения итогов (выбора победителя):</w:t>
      </w:r>
    </w:p>
    <w:p w:rsidR="00901415" w:rsidRPr="002D4300" w:rsidRDefault="00901415" w:rsidP="00D24D9A">
      <w:pPr>
        <w:pStyle w:val="BodyTextIndent2"/>
        <w:spacing w:line="276" w:lineRule="auto"/>
        <w:ind w:left="0" w:firstLine="540"/>
        <w:jc w:val="both"/>
        <w:rPr>
          <w:bCs/>
          <w:lang w:eastAsia="en-US"/>
        </w:rPr>
      </w:pPr>
      <w:r w:rsidRPr="002D4300">
        <w:rPr>
          <w:bCs/>
          <w:lang w:eastAsia="en-US"/>
        </w:rPr>
        <w:t>3.1.1. отборочная стадия рассмотрения заявок на участие в конкурсе: не позднее «12» декабря 2014 г.;</w:t>
      </w:r>
    </w:p>
    <w:p w:rsidR="00901415" w:rsidRPr="002D4300" w:rsidRDefault="00901415" w:rsidP="004400AF">
      <w:pPr>
        <w:contextualSpacing/>
        <w:jc w:val="both"/>
        <w:rPr>
          <w:bCs/>
        </w:rPr>
      </w:pPr>
      <w:r w:rsidRPr="002D4300">
        <w:rPr>
          <w:bCs/>
        </w:rPr>
        <w:t xml:space="preserve">         3.1.2. оценочная стадия рассмотрения заявок на участие в открытом конкурсе и подведение итогов открытого конкурса: не позднее «19» декабря 2014 г.</w:t>
      </w:r>
    </w:p>
    <w:p w:rsidR="00901415" w:rsidRPr="002D4300" w:rsidRDefault="00901415" w:rsidP="000969AE">
      <w:pPr>
        <w:ind w:firstLine="540"/>
        <w:contextualSpacing/>
        <w:jc w:val="both"/>
        <w:rPr>
          <w:b/>
        </w:rPr>
      </w:pPr>
    </w:p>
    <w:p w:rsidR="00901415" w:rsidRPr="002D4300" w:rsidRDefault="00901415" w:rsidP="000969AE">
      <w:pPr>
        <w:ind w:firstLine="540"/>
        <w:contextualSpacing/>
        <w:jc w:val="both"/>
        <w:rPr>
          <w:b/>
        </w:rPr>
      </w:pPr>
    </w:p>
    <w:p w:rsidR="00901415" w:rsidRPr="002D4300" w:rsidRDefault="00901415" w:rsidP="002D4300">
      <w:pPr>
        <w:numPr>
          <w:ilvl w:val="0"/>
          <w:numId w:val="2"/>
        </w:numPr>
        <w:tabs>
          <w:tab w:val="num" w:pos="0"/>
          <w:tab w:val="num" w:pos="284"/>
        </w:tabs>
        <w:spacing w:before="120" w:after="240"/>
        <w:jc w:val="both"/>
      </w:pPr>
      <w:r w:rsidRPr="002D4300">
        <w:t>По результатам повторного рассмотрения заявок на участие в конкурсе с учетом, в том числе, документов, дополнительно представленных участниками конкурса в ответ на направленные запросы по уточнению заявок на участие в конкурсе, Конкурсной комиссией были</w:t>
      </w:r>
      <w:r w:rsidRPr="002D4300">
        <w:rPr>
          <w:iCs/>
        </w:rPr>
        <w:t xml:space="preserve"> </w:t>
      </w:r>
      <w:r w:rsidRPr="002D4300">
        <w:t>приняты следующие решения:</w:t>
      </w:r>
    </w:p>
    <w:p w:rsidR="00901415" w:rsidRPr="002D4300" w:rsidRDefault="00901415" w:rsidP="004400AF">
      <w:pPr>
        <w:jc w:val="both"/>
      </w:pPr>
      <w:r w:rsidRPr="002D4300">
        <w:t xml:space="preserve">     4.1.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901415" w:rsidRPr="002D4300" w:rsidRDefault="00901415" w:rsidP="004400AF">
      <w:pPr>
        <w:spacing w:before="60" w:after="60"/>
        <w:ind w:left="1260"/>
      </w:pPr>
      <w:r w:rsidRPr="002D4300">
        <w:t xml:space="preserve">4.1.1.ОАО «ОКАН» </w:t>
      </w:r>
    </w:p>
    <w:p w:rsidR="00901415" w:rsidRPr="002D4300" w:rsidRDefault="00901415" w:rsidP="004400AF">
      <w:pPr>
        <w:widowControl w:val="0"/>
        <w:spacing w:before="120" w:after="120"/>
        <w:ind w:left="1260"/>
      </w:pPr>
      <w:r w:rsidRPr="002D4300">
        <w:t xml:space="preserve">4.1.2.ЗАО «Фаворстрой»                        </w:t>
      </w:r>
    </w:p>
    <w:p w:rsidR="00901415" w:rsidRPr="002D4300" w:rsidRDefault="00901415" w:rsidP="00D24D9A">
      <w:pPr>
        <w:widowControl w:val="0"/>
        <w:spacing w:before="120" w:after="120"/>
        <w:jc w:val="both"/>
      </w:pPr>
      <w:r w:rsidRPr="002D4300">
        <w:t xml:space="preserve">      4.2. Отказать в допуске к дальнейшему участию в конкурсе следующим участникам конкурса, подавшим заявки: </w:t>
      </w:r>
    </w:p>
    <w:p w:rsidR="00901415" w:rsidRPr="002D4300" w:rsidRDefault="00901415" w:rsidP="00D24D9A">
      <w:pPr>
        <w:ind w:left="20" w:firstLine="688"/>
      </w:pPr>
      <w:r w:rsidRPr="002D4300">
        <w:t xml:space="preserve">       4.2.1. ООО ТД «СеверМаш» на основании п.п. а) и б) п.4.14.2.4 конкурсной документации, а также пп. а) и в) п.14.9.4 ЕОСЗ (Положения о закупке) ГК «Росатом», по следующим причинам:</w:t>
      </w:r>
    </w:p>
    <w:p w:rsidR="00901415" w:rsidRPr="002D4300" w:rsidRDefault="00901415" w:rsidP="00D24D9A">
      <w:pPr>
        <w:spacing w:before="60"/>
        <w:jc w:val="both"/>
      </w:pPr>
      <w:r w:rsidRPr="002D4300">
        <w:rPr>
          <w:b/>
          <w:bCs/>
        </w:rPr>
        <w:t xml:space="preserve">            - </w:t>
      </w:r>
      <w:r w:rsidRPr="002D4300">
        <w:rPr>
          <w:bCs/>
        </w:rPr>
        <w:t xml:space="preserve">не предоставлено </w:t>
      </w:r>
      <w:r w:rsidRPr="002D4300">
        <w:t>подтверждение опыта изготовления ОАО «АКТАН»</w:t>
      </w:r>
      <w:r w:rsidRPr="002D4300">
        <w:rPr>
          <w:bCs/>
        </w:rPr>
        <w:t>, а именно:</w:t>
      </w:r>
      <w:r w:rsidRPr="002D4300">
        <w:t xml:space="preserve"> </w:t>
      </w:r>
      <w:r w:rsidRPr="002D4300">
        <w:rPr>
          <w:bCs/>
        </w:rPr>
        <w:t>о</w:t>
      </w:r>
      <w:r w:rsidRPr="002D4300">
        <w:t>тсутствуют копии документов, указывающих на изготовителя и подтверждающи</w:t>
      </w:r>
      <w:r w:rsidRPr="002D4300">
        <w:rPr>
          <w:bCs/>
        </w:rPr>
        <w:t>е</w:t>
      </w:r>
      <w:r w:rsidRPr="002D4300">
        <w:t xml:space="preserve"> изготовление данным изготовителем, указанного товара (план качества по НП-071-06, подписанный изготовителем, заказчиком и уполномоченной организацией с отметками о приемке оборудования заказчиком и уполномоченной организацией, акт или протокол проведения приемочной инспекции на площадке изготовителя, акт или протокол испытаний/приемо-сдаточных испытаний оборудования на площадке изготовителя и т.п.</w:t>
      </w:r>
      <w:r w:rsidRPr="002D4300">
        <w:rPr>
          <w:b/>
          <w:bCs/>
        </w:rPr>
        <w:t>).</w:t>
      </w:r>
    </w:p>
    <w:p w:rsidR="00901415" w:rsidRPr="002D4300" w:rsidRDefault="00901415" w:rsidP="000969AE">
      <w:pPr>
        <w:ind w:firstLine="540"/>
        <w:contextualSpacing/>
        <w:jc w:val="both"/>
        <w:rPr>
          <w:b/>
        </w:rPr>
      </w:pPr>
    </w:p>
    <w:p w:rsidR="00901415" w:rsidRPr="002D4300" w:rsidRDefault="00901415" w:rsidP="002D4300">
      <w:pPr>
        <w:widowControl w:val="0"/>
        <w:spacing w:after="120"/>
        <w:jc w:val="both"/>
      </w:pPr>
      <w:r w:rsidRPr="002D4300">
        <w:t xml:space="preserve">       4.3. Провести процедуру переторжки в заочной форме по снижению первоначально указанной в заявке на участие в конкурсе цены с допущенными участниками конкурса: </w:t>
      </w:r>
    </w:p>
    <w:p w:rsidR="00901415" w:rsidRPr="002D4300" w:rsidRDefault="00901415" w:rsidP="004400AF">
      <w:pPr>
        <w:numPr>
          <w:ilvl w:val="2"/>
          <w:numId w:val="6"/>
        </w:numPr>
      </w:pPr>
      <w:r>
        <w:t>О</w:t>
      </w:r>
      <w:r w:rsidRPr="002D4300">
        <w:t>АО «ОКАН»</w:t>
      </w:r>
    </w:p>
    <w:p w:rsidR="00901415" w:rsidRPr="002D4300" w:rsidRDefault="00901415" w:rsidP="004400AF">
      <w:pPr>
        <w:numPr>
          <w:ilvl w:val="2"/>
          <w:numId w:val="6"/>
        </w:numPr>
      </w:pPr>
      <w:r w:rsidRPr="002D4300">
        <w:t>ЗАО «Фаворстрой»</w:t>
      </w:r>
    </w:p>
    <w:p w:rsidR="00901415" w:rsidRPr="002D4300" w:rsidRDefault="00901415" w:rsidP="00FF502E">
      <w:pPr>
        <w:spacing w:before="120"/>
        <w:ind w:firstLine="709"/>
        <w:jc w:val="both"/>
      </w:pPr>
      <w:r w:rsidRPr="002D4300">
        <w:t>Переторжку назначить на период с  26 ноября 2014 г. 09:00 (время московское)   по 28 ноября 2014 г. 09:00 (время московское).</w:t>
      </w:r>
    </w:p>
    <w:p w:rsidR="00901415" w:rsidRPr="002D4300" w:rsidRDefault="00901415" w:rsidP="000969AE">
      <w:pPr>
        <w:ind w:firstLine="540"/>
        <w:contextualSpacing/>
        <w:jc w:val="both"/>
        <w:rPr>
          <w:b/>
        </w:rPr>
      </w:pPr>
    </w:p>
    <w:p w:rsidR="00901415" w:rsidRPr="002D4300" w:rsidRDefault="00901415" w:rsidP="002D4300">
      <w:pPr>
        <w:ind w:firstLine="540"/>
        <w:contextualSpacing/>
        <w:jc w:val="both"/>
        <w:rPr>
          <w:b/>
        </w:rPr>
      </w:pPr>
      <w:r w:rsidRPr="002D4300">
        <w:rPr>
          <w:b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761"/>
        <w:gridCol w:w="2790"/>
        <w:gridCol w:w="2823"/>
      </w:tblGrid>
      <w:tr w:rsidR="00901415" w:rsidRPr="002D4300" w:rsidTr="00C05266">
        <w:tc>
          <w:tcPr>
            <w:tcW w:w="20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jc w:val="center"/>
              <w:rPr>
                <w:b/>
              </w:rPr>
            </w:pPr>
            <w:r w:rsidRPr="002D4300">
              <w:rPr>
                <w:b/>
              </w:rPr>
              <w:t>ФИО</w:t>
            </w:r>
          </w:p>
        </w:tc>
        <w:tc>
          <w:tcPr>
            <w:tcW w:w="1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jc w:val="center"/>
              <w:rPr>
                <w:b/>
              </w:rPr>
            </w:pPr>
            <w:r w:rsidRPr="002D4300">
              <w:rPr>
                <w:b/>
              </w:rPr>
              <w:t>Резолюция (за/против/воздержался)</w:t>
            </w: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jc w:val="center"/>
              <w:rPr>
                <w:b/>
              </w:rPr>
            </w:pPr>
            <w:r w:rsidRPr="002D4300">
              <w:rPr>
                <w:b/>
              </w:rPr>
              <w:t>Подпись/Дата</w:t>
            </w:r>
          </w:p>
        </w:tc>
      </w:tr>
      <w:tr w:rsidR="00901415" w:rsidRPr="002D4300" w:rsidTr="00C0526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jc w:val="center"/>
              <w:rPr>
                <w:b/>
              </w:rPr>
            </w:pPr>
            <w:r w:rsidRPr="002D4300">
              <w:rPr>
                <w:b/>
              </w:rPr>
              <w:t>Председатель Конкурсной комиссии:</w:t>
            </w:r>
          </w:p>
        </w:tc>
      </w:tr>
      <w:tr w:rsidR="00901415" w:rsidRPr="002D4300" w:rsidTr="00C05266">
        <w:trPr>
          <w:trHeight w:val="340"/>
        </w:trPr>
        <w:tc>
          <w:tcPr>
            <w:tcW w:w="20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Пустовой Ю.А.</w:t>
            </w:r>
          </w:p>
        </w:tc>
        <w:tc>
          <w:tcPr>
            <w:tcW w:w="1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</w:tr>
      <w:tr w:rsidR="00901415" w:rsidRPr="002D4300" w:rsidTr="00C0526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jc w:val="center"/>
              <w:rPr>
                <w:b/>
              </w:rPr>
            </w:pPr>
            <w:r w:rsidRPr="002D4300">
              <w:rPr>
                <w:b/>
              </w:rPr>
              <w:t>Члены Конкурсной комиссии с правом «вето»:</w:t>
            </w:r>
          </w:p>
        </w:tc>
      </w:tr>
      <w:tr w:rsidR="00901415" w:rsidRPr="002D4300" w:rsidTr="00C05266">
        <w:trPr>
          <w:trHeight w:val="340"/>
        </w:trPr>
        <w:tc>
          <w:tcPr>
            <w:tcW w:w="20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Карасев А.Т.</w:t>
            </w:r>
          </w:p>
        </w:tc>
        <w:tc>
          <w:tcPr>
            <w:tcW w:w="1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</w:tr>
      <w:tr w:rsidR="00901415" w:rsidRPr="002D4300" w:rsidTr="00C0526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jc w:val="center"/>
              <w:rPr>
                <w:b/>
              </w:rPr>
            </w:pPr>
            <w:r w:rsidRPr="002D4300">
              <w:rPr>
                <w:b/>
              </w:rPr>
              <w:t>Члены Конкурсной комиссии:</w:t>
            </w:r>
          </w:p>
        </w:tc>
      </w:tr>
      <w:tr w:rsidR="00901415" w:rsidRPr="002D4300" w:rsidTr="00C05266">
        <w:trPr>
          <w:trHeight w:val="340"/>
        </w:trPr>
        <w:tc>
          <w:tcPr>
            <w:tcW w:w="20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 xml:space="preserve">Урбанович М.Ф. </w:t>
            </w:r>
          </w:p>
        </w:tc>
        <w:tc>
          <w:tcPr>
            <w:tcW w:w="1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</w:tr>
      <w:tr w:rsidR="00901415" w:rsidRPr="002D4300" w:rsidTr="00C05266">
        <w:trPr>
          <w:trHeight w:val="340"/>
        </w:trPr>
        <w:tc>
          <w:tcPr>
            <w:tcW w:w="20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Климович Г.К.</w:t>
            </w:r>
          </w:p>
        </w:tc>
        <w:tc>
          <w:tcPr>
            <w:tcW w:w="1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</w:tr>
      <w:tr w:rsidR="00901415" w:rsidRPr="002D4300" w:rsidTr="00C05266">
        <w:trPr>
          <w:trHeight w:val="340"/>
        </w:trPr>
        <w:tc>
          <w:tcPr>
            <w:tcW w:w="20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Коваленко Г.Г.</w:t>
            </w:r>
          </w:p>
        </w:tc>
        <w:tc>
          <w:tcPr>
            <w:tcW w:w="1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</w:tr>
      <w:tr w:rsidR="00901415" w:rsidRPr="002D4300" w:rsidTr="00C05266">
        <w:trPr>
          <w:trHeight w:val="340"/>
        </w:trPr>
        <w:tc>
          <w:tcPr>
            <w:tcW w:w="20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01415" w:rsidRPr="002D4300" w:rsidRDefault="00901415" w:rsidP="00C05266">
            <w:pPr>
              <w:contextualSpacing/>
            </w:pPr>
            <w:r w:rsidRPr="002D4300">
              <w:t>Ластовский В.С.</w:t>
            </w:r>
          </w:p>
        </w:tc>
        <w:tc>
          <w:tcPr>
            <w:tcW w:w="1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</w:tr>
      <w:tr w:rsidR="00901415" w:rsidRPr="002D4300" w:rsidTr="00C05266">
        <w:trPr>
          <w:trHeight w:val="340"/>
        </w:trPr>
        <w:tc>
          <w:tcPr>
            <w:tcW w:w="20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widowControl w:val="0"/>
              <w:spacing w:line="20" w:lineRule="atLeast"/>
              <w:rPr>
                <w:color w:val="000000"/>
              </w:rPr>
            </w:pPr>
            <w:r w:rsidRPr="002D4300">
              <w:rPr>
                <w:color w:val="000000"/>
              </w:rPr>
              <w:t>Бронников И.В.</w:t>
            </w:r>
          </w:p>
        </w:tc>
        <w:tc>
          <w:tcPr>
            <w:tcW w:w="1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</w:tr>
      <w:tr w:rsidR="00901415" w:rsidRPr="002D4300" w:rsidTr="00C05266">
        <w:trPr>
          <w:trHeight w:val="340"/>
        </w:trPr>
        <w:tc>
          <w:tcPr>
            <w:tcW w:w="20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Казакова Е.А.</w:t>
            </w:r>
          </w:p>
        </w:tc>
        <w:tc>
          <w:tcPr>
            <w:tcW w:w="1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</w:tr>
      <w:tr w:rsidR="00901415" w:rsidRPr="002D4300" w:rsidTr="00C05266">
        <w:trPr>
          <w:trHeight w:val="340"/>
        </w:trPr>
        <w:tc>
          <w:tcPr>
            <w:tcW w:w="20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01415" w:rsidRPr="002D4300" w:rsidRDefault="00901415" w:rsidP="00C05266">
            <w:pPr>
              <w:contextualSpacing/>
            </w:pPr>
            <w:r w:rsidRPr="002D4300">
              <w:t>Соловьев М.В.</w:t>
            </w:r>
          </w:p>
        </w:tc>
        <w:tc>
          <w:tcPr>
            <w:tcW w:w="1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</w:tr>
      <w:tr w:rsidR="00901415" w:rsidRPr="002D4300" w:rsidTr="00C05266">
        <w:trPr>
          <w:trHeight w:val="340"/>
        </w:trPr>
        <w:tc>
          <w:tcPr>
            <w:tcW w:w="20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Беляев Д.О.</w:t>
            </w:r>
          </w:p>
        </w:tc>
        <w:tc>
          <w:tcPr>
            <w:tcW w:w="1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</w:tr>
      <w:tr w:rsidR="00901415" w:rsidRPr="002D4300" w:rsidTr="00C05266">
        <w:trPr>
          <w:trHeight w:val="340"/>
        </w:trPr>
        <w:tc>
          <w:tcPr>
            <w:tcW w:w="20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Циферов А.А.</w:t>
            </w:r>
          </w:p>
        </w:tc>
        <w:tc>
          <w:tcPr>
            <w:tcW w:w="1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</w:tr>
      <w:tr w:rsidR="00901415" w:rsidRPr="002D4300" w:rsidTr="00C05266">
        <w:trPr>
          <w:trHeight w:val="340"/>
        </w:trPr>
        <w:tc>
          <w:tcPr>
            <w:tcW w:w="20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Кевля С.А.</w:t>
            </w:r>
          </w:p>
        </w:tc>
        <w:tc>
          <w:tcPr>
            <w:tcW w:w="1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</w:tr>
      <w:tr w:rsidR="00901415" w:rsidRPr="002D4300" w:rsidTr="00C05266">
        <w:trPr>
          <w:trHeight w:val="340"/>
        </w:trPr>
        <w:tc>
          <w:tcPr>
            <w:tcW w:w="20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Дыба Д.Л.</w:t>
            </w:r>
          </w:p>
        </w:tc>
        <w:tc>
          <w:tcPr>
            <w:tcW w:w="1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</w:tr>
      <w:tr w:rsidR="00901415" w:rsidRPr="002D4300" w:rsidTr="00C0526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jc w:val="center"/>
              <w:rPr>
                <w:b/>
              </w:rPr>
            </w:pPr>
            <w:r w:rsidRPr="002D4300">
              <w:rPr>
                <w:b/>
              </w:rPr>
              <w:t>Секретарь Конкурсной комиссии:</w:t>
            </w:r>
          </w:p>
        </w:tc>
      </w:tr>
      <w:tr w:rsidR="00901415" w:rsidRPr="002D4300" w:rsidTr="00C05266">
        <w:trPr>
          <w:trHeight w:val="340"/>
        </w:trPr>
        <w:tc>
          <w:tcPr>
            <w:tcW w:w="20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r w:rsidRPr="002D4300">
              <w:t>Белоусова О.А.</w:t>
            </w:r>
          </w:p>
        </w:tc>
        <w:tc>
          <w:tcPr>
            <w:tcW w:w="1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jc w:val="center"/>
            </w:pPr>
            <w:r w:rsidRPr="002D4300">
              <w:t>(без права голоса)</w:t>
            </w: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01415" w:rsidRPr="002D4300" w:rsidRDefault="00901415" w:rsidP="00C05266">
            <w:pPr>
              <w:rPr>
                <w:b/>
              </w:rPr>
            </w:pPr>
          </w:p>
        </w:tc>
      </w:tr>
    </w:tbl>
    <w:p w:rsidR="00901415" w:rsidRPr="002D4300" w:rsidRDefault="00901415" w:rsidP="002D4300">
      <w:pPr>
        <w:contextualSpacing/>
        <w:jc w:val="both"/>
        <w:rPr>
          <w:b/>
        </w:rPr>
      </w:pPr>
    </w:p>
    <w:p w:rsidR="00901415" w:rsidRPr="002D4300" w:rsidRDefault="00901415" w:rsidP="002D4300">
      <w:pPr>
        <w:rPr>
          <w:sz w:val="20"/>
          <w:szCs w:val="20"/>
        </w:rPr>
      </w:pPr>
      <w:r w:rsidRPr="002D4300">
        <w:rPr>
          <w:sz w:val="20"/>
          <w:szCs w:val="20"/>
        </w:rPr>
        <w:t>Морозова А.В., 36-17</w:t>
      </w:r>
    </w:p>
    <w:p w:rsidR="00901415" w:rsidRPr="002D4300" w:rsidRDefault="00901415" w:rsidP="002D4300">
      <w:pPr>
        <w:spacing w:before="120" w:after="120"/>
        <w:ind w:firstLine="539"/>
        <w:contextualSpacing/>
        <w:jc w:val="both"/>
      </w:pPr>
    </w:p>
    <w:p w:rsidR="00901415" w:rsidRPr="002D4300" w:rsidRDefault="00901415" w:rsidP="002D4300">
      <w:pPr>
        <w:ind w:firstLine="540"/>
        <w:contextualSpacing/>
        <w:jc w:val="both"/>
      </w:pPr>
    </w:p>
    <w:sectPr w:rsidR="00901415" w:rsidRPr="002D4300" w:rsidSect="00FB2976">
      <w:footerReference w:type="default" r:id="rId12"/>
      <w:pgSz w:w="11906" w:h="16838"/>
      <w:pgMar w:top="851" w:right="850" w:bottom="851" w:left="1701" w:header="708" w:footer="26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1415" w:rsidRDefault="00901415" w:rsidP="00FB2976">
      <w:r>
        <w:separator/>
      </w:r>
    </w:p>
  </w:endnote>
  <w:endnote w:type="continuationSeparator" w:id="0">
    <w:p w:rsidR="00901415" w:rsidRDefault="00901415" w:rsidP="00FB29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415" w:rsidRPr="00D24D9A" w:rsidRDefault="00901415" w:rsidP="00D24D9A">
    <w:pPr>
      <w:pStyle w:val="Heading1"/>
      <w:spacing w:before="0" w:beforeAutospacing="0" w:after="0" w:afterAutospacing="0"/>
      <w:jc w:val="center"/>
      <w:rPr>
        <w:b w:val="0"/>
        <w:sz w:val="16"/>
        <w:szCs w:val="16"/>
      </w:rPr>
    </w:pPr>
    <w:r w:rsidRPr="00D24D9A">
      <w:rPr>
        <w:b w:val="0"/>
        <w:sz w:val="16"/>
        <w:szCs w:val="16"/>
      </w:rPr>
      <w:t xml:space="preserve">ПРОТОКОЛ № 1020 Блр1,2-14-4 </w:t>
    </w:r>
    <w:r w:rsidRPr="00D24D9A">
      <w:rPr>
        <w:b w:val="0"/>
        <w:sz w:val="16"/>
        <w:szCs w:val="16"/>
      </w:rPr>
      <w:br/>
      <w:t>заседания Конкурсной комиссии по рассмотрению заявок по итогам запросов об уточнении заявок на отборочной стадии по открытому конкурсу на право заключения договора на № 1020 Блр1,2-14 «Поставка кранов шаровых до DN80 для сооружения энергоблоков №1 и №2 Белорусской АЭС»</w:t>
    </w:r>
  </w:p>
  <w:p w:rsidR="00901415" w:rsidRPr="00D24D9A" w:rsidRDefault="00901415" w:rsidP="00D24D9A">
    <w:pPr>
      <w:pStyle w:val="Footer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1415" w:rsidRDefault="00901415" w:rsidP="00FB2976">
      <w:r>
        <w:separator/>
      </w:r>
    </w:p>
  </w:footnote>
  <w:footnote w:type="continuationSeparator" w:id="0">
    <w:p w:rsidR="00901415" w:rsidRDefault="00901415" w:rsidP="00FB29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D5079"/>
    <w:multiLevelType w:val="multilevel"/>
    <w:tmpl w:val="11C2808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440"/>
        </w:tabs>
        <w:ind w:left="14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cs="Times New Roman" w:hint="default"/>
      </w:rPr>
    </w:lvl>
  </w:abstractNum>
  <w:abstractNum w:abstractNumId="1">
    <w:nsid w:val="1FBE03A3"/>
    <w:multiLevelType w:val="multilevel"/>
    <w:tmpl w:val="75D0197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cs="Times New Roman" w:hint="default"/>
      </w:rPr>
    </w:lvl>
  </w:abstractNum>
  <w:abstractNum w:abstractNumId="2">
    <w:nsid w:val="31D86584"/>
    <w:multiLevelType w:val="multilevel"/>
    <w:tmpl w:val="9AD45BE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">
    <w:nsid w:val="4FC05000"/>
    <w:multiLevelType w:val="multilevel"/>
    <w:tmpl w:val="8B220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42A103C"/>
    <w:multiLevelType w:val="multilevel"/>
    <w:tmpl w:val="09D4860C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440"/>
        </w:tabs>
        <w:ind w:left="14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cs="Times New Roman" w:hint="default"/>
      </w:rPr>
    </w:lvl>
  </w:abstractNum>
  <w:abstractNum w:abstractNumId="5">
    <w:nsid w:val="60AA166D"/>
    <w:multiLevelType w:val="multilevel"/>
    <w:tmpl w:val="19D0C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4DAB"/>
    <w:rsid w:val="000969AE"/>
    <w:rsid w:val="000A4494"/>
    <w:rsid w:val="00111129"/>
    <w:rsid w:val="001E5946"/>
    <w:rsid w:val="002D4300"/>
    <w:rsid w:val="00346A09"/>
    <w:rsid w:val="003A149D"/>
    <w:rsid w:val="004400AF"/>
    <w:rsid w:val="00625A11"/>
    <w:rsid w:val="00704C1C"/>
    <w:rsid w:val="00723214"/>
    <w:rsid w:val="0078728C"/>
    <w:rsid w:val="007B3A82"/>
    <w:rsid w:val="00814E2A"/>
    <w:rsid w:val="00827AAF"/>
    <w:rsid w:val="00877F24"/>
    <w:rsid w:val="00901415"/>
    <w:rsid w:val="00941E0F"/>
    <w:rsid w:val="009F4DAB"/>
    <w:rsid w:val="00A34A48"/>
    <w:rsid w:val="00AE120C"/>
    <w:rsid w:val="00C05266"/>
    <w:rsid w:val="00C67405"/>
    <w:rsid w:val="00CF484B"/>
    <w:rsid w:val="00D24D9A"/>
    <w:rsid w:val="00D815C1"/>
    <w:rsid w:val="00EA5E1C"/>
    <w:rsid w:val="00F479BE"/>
    <w:rsid w:val="00FA2547"/>
    <w:rsid w:val="00FB2976"/>
    <w:rsid w:val="00FF5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4DA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F4DA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9"/>
    <w:qFormat/>
    <w:rsid w:val="009F4DA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F4DA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9F4DAB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semiHidden/>
    <w:rsid w:val="009F4DAB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F4DAB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815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FB29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B2976"/>
    <w:rPr>
      <w:rFonts w:ascii="Tahoma" w:hAnsi="Tahoma" w:cs="Tahoma"/>
      <w:sz w:val="16"/>
      <w:szCs w:val="16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FB297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B2976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FB297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B2976"/>
    <w:rPr>
      <w:rFonts w:ascii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D24D9A"/>
    <w:pPr>
      <w:ind w:left="1980" w:hanging="19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D24D9A"/>
    <w:rPr>
      <w:rFonts w:eastAsia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/minisite/info/4b459d791ef8f1417b9b32349a50a8c4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140919053687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</TotalTime>
  <Pages>4</Pages>
  <Words>1263</Words>
  <Characters>7204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6612</cp:lastModifiedBy>
  <cp:revision>11</cp:revision>
  <cp:lastPrinted>2014-11-25T12:38:00Z</cp:lastPrinted>
  <dcterms:created xsi:type="dcterms:W3CDTF">2014-11-11T13:32:00Z</dcterms:created>
  <dcterms:modified xsi:type="dcterms:W3CDTF">2014-11-25T12:38:00Z</dcterms:modified>
</cp:coreProperties>
</file>