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5120C" w:rsidRPr="001D676A" w:rsidRDefault="0015120C" w:rsidP="0015120C">
      <w:pPr>
        <w:keepNext/>
        <w:keepLines/>
        <w:spacing w:line="216" w:lineRule="auto"/>
        <w:jc w:val="center"/>
        <w:outlineLvl w:val="0"/>
        <w:rPr>
          <w:rFonts w:ascii="Times New Roman" w:hAnsi="Times New Roman"/>
          <w:b/>
          <w:szCs w:val="24"/>
        </w:rPr>
      </w:pPr>
      <w:r w:rsidRPr="001D676A">
        <w:rPr>
          <w:rFonts w:ascii="Times New Roman" w:hAnsi="Times New Roman"/>
          <w:b/>
          <w:szCs w:val="24"/>
        </w:rPr>
        <w:t>«ТЕХНИЧЕСКАЯ ЧАСТЬ»</w:t>
      </w:r>
    </w:p>
    <w:p w:rsidR="0015120C" w:rsidRPr="001D676A" w:rsidRDefault="0015120C" w:rsidP="0015120C">
      <w:pPr>
        <w:suppressAutoHyphens w:val="0"/>
        <w:jc w:val="center"/>
        <w:rPr>
          <w:rFonts w:ascii="Times New Roman" w:hAnsi="Times New Roman"/>
          <w:szCs w:val="24"/>
          <w:lang w:eastAsia="ru-RU"/>
        </w:rPr>
      </w:pPr>
    </w:p>
    <w:p w:rsidR="0015120C" w:rsidRPr="001D676A" w:rsidRDefault="0015120C" w:rsidP="0015120C">
      <w:pPr>
        <w:suppressAutoHyphens w:val="0"/>
        <w:jc w:val="center"/>
        <w:rPr>
          <w:rFonts w:ascii="Times New Roman" w:hAnsi="Times New Roman"/>
          <w:color w:val="000000"/>
          <w:szCs w:val="24"/>
          <w:lang w:eastAsia="ru-RU"/>
        </w:rPr>
      </w:pPr>
    </w:p>
    <w:p w:rsidR="0015120C" w:rsidRPr="001D676A" w:rsidRDefault="0015120C" w:rsidP="0015120C">
      <w:pPr>
        <w:suppressAutoHyphens w:val="0"/>
        <w:jc w:val="center"/>
        <w:rPr>
          <w:rFonts w:ascii="Times New Roman" w:hAnsi="Times New Roman"/>
          <w:color w:val="000000"/>
          <w:szCs w:val="24"/>
          <w:lang w:eastAsia="ru-RU"/>
        </w:rPr>
      </w:pPr>
    </w:p>
    <w:p w:rsidR="0015120C" w:rsidRPr="001D676A" w:rsidRDefault="0015120C" w:rsidP="0015120C">
      <w:pPr>
        <w:suppressAutoHyphens w:val="0"/>
        <w:jc w:val="center"/>
        <w:rPr>
          <w:rFonts w:ascii="Times New Roman" w:hAnsi="Times New Roman"/>
          <w:color w:val="000000"/>
          <w:szCs w:val="24"/>
          <w:lang w:eastAsia="ru-RU"/>
        </w:rPr>
      </w:pPr>
    </w:p>
    <w:p w:rsidR="0015120C" w:rsidRPr="001D676A" w:rsidRDefault="0015120C" w:rsidP="0015120C">
      <w:pPr>
        <w:suppressAutoHyphens w:val="0"/>
        <w:jc w:val="center"/>
        <w:rPr>
          <w:rFonts w:ascii="Times New Roman" w:hAnsi="Times New Roman"/>
          <w:color w:val="000000"/>
          <w:szCs w:val="24"/>
          <w:lang w:eastAsia="ru-RU"/>
        </w:rPr>
      </w:pPr>
    </w:p>
    <w:p w:rsidR="0015120C" w:rsidRPr="001D676A" w:rsidRDefault="0015120C" w:rsidP="0015120C">
      <w:pPr>
        <w:suppressAutoHyphens w:val="0"/>
        <w:jc w:val="center"/>
        <w:rPr>
          <w:rFonts w:ascii="Times New Roman" w:hAnsi="Times New Roman"/>
          <w:color w:val="000000"/>
          <w:szCs w:val="24"/>
          <w:lang w:eastAsia="ru-RU"/>
        </w:rPr>
      </w:pPr>
    </w:p>
    <w:p w:rsidR="0015120C" w:rsidRPr="001D676A" w:rsidRDefault="0015120C" w:rsidP="0015120C">
      <w:pPr>
        <w:suppressAutoHyphens w:val="0"/>
        <w:jc w:val="center"/>
        <w:rPr>
          <w:rFonts w:ascii="Times New Roman" w:hAnsi="Times New Roman"/>
          <w:color w:val="000000"/>
          <w:szCs w:val="24"/>
          <w:lang w:eastAsia="ru-RU"/>
        </w:rPr>
      </w:pPr>
    </w:p>
    <w:p w:rsidR="0015120C" w:rsidRPr="001D676A" w:rsidRDefault="0015120C" w:rsidP="0015120C">
      <w:pPr>
        <w:suppressAutoHyphens w:val="0"/>
        <w:jc w:val="center"/>
        <w:rPr>
          <w:rFonts w:ascii="Times New Roman" w:hAnsi="Times New Roman"/>
          <w:color w:val="000000"/>
          <w:szCs w:val="24"/>
          <w:lang w:eastAsia="ru-RU"/>
        </w:rPr>
      </w:pPr>
    </w:p>
    <w:p w:rsidR="0015120C" w:rsidRPr="00D37990" w:rsidRDefault="0015120C" w:rsidP="0015120C">
      <w:pPr>
        <w:suppressAutoHyphens w:val="0"/>
        <w:jc w:val="center"/>
        <w:rPr>
          <w:rFonts w:ascii="Times New Roman" w:eastAsia="Calibri" w:hAnsi="Times New Roman"/>
          <w:color w:val="000000"/>
          <w:szCs w:val="24"/>
          <w:lang w:eastAsia="en-US"/>
        </w:rPr>
      </w:pPr>
      <w:r w:rsidRPr="00D37990">
        <w:rPr>
          <w:rFonts w:ascii="Times New Roman" w:eastAsia="Calibri" w:hAnsi="Times New Roman"/>
          <w:color w:val="000000"/>
          <w:szCs w:val="24"/>
          <w:lang w:eastAsia="en-US"/>
        </w:rPr>
        <w:t xml:space="preserve">Техническое задание </w:t>
      </w:r>
    </w:p>
    <w:p w:rsidR="0015120C" w:rsidRPr="00D37990" w:rsidRDefault="0015120C" w:rsidP="0015120C">
      <w:pPr>
        <w:suppressAutoHyphens w:val="0"/>
        <w:jc w:val="center"/>
        <w:rPr>
          <w:rFonts w:ascii="Times New Roman" w:eastAsia="Calibri" w:hAnsi="Times New Roman"/>
          <w:color w:val="000000"/>
          <w:szCs w:val="24"/>
          <w:lang w:eastAsia="en-US"/>
        </w:rPr>
      </w:pPr>
      <w:r w:rsidRPr="00D37990">
        <w:rPr>
          <w:rFonts w:ascii="Times New Roman" w:eastAsia="Calibri" w:hAnsi="Times New Roman"/>
          <w:color w:val="000000"/>
          <w:szCs w:val="24"/>
          <w:lang w:eastAsia="en-US"/>
        </w:rPr>
        <w:t xml:space="preserve">на выполнение строительно-монтажных работ </w:t>
      </w:r>
    </w:p>
    <w:p w:rsidR="0015120C" w:rsidRPr="00D37990" w:rsidRDefault="0015120C" w:rsidP="0015120C">
      <w:pPr>
        <w:suppressAutoHyphens w:val="0"/>
        <w:jc w:val="center"/>
        <w:rPr>
          <w:rFonts w:ascii="Times New Roman" w:eastAsia="Calibri" w:hAnsi="Times New Roman"/>
          <w:color w:val="000000"/>
          <w:szCs w:val="24"/>
          <w:lang w:eastAsia="en-US"/>
        </w:rPr>
      </w:pPr>
    </w:p>
    <w:p w:rsidR="0015120C" w:rsidRPr="00D37990" w:rsidRDefault="0015120C" w:rsidP="0015120C">
      <w:pPr>
        <w:suppressAutoHyphens w:val="0"/>
        <w:jc w:val="center"/>
        <w:rPr>
          <w:rFonts w:ascii="Times New Roman" w:eastAsia="Calibri" w:hAnsi="Times New Roman"/>
          <w:color w:val="000000"/>
          <w:szCs w:val="24"/>
          <w:lang w:eastAsia="en-US"/>
        </w:rPr>
      </w:pPr>
    </w:p>
    <w:p w:rsidR="0015120C" w:rsidRPr="00D37990" w:rsidRDefault="0015120C" w:rsidP="0015120C">
      <w:pPr>
        <w:suppressAutoHyphens w:val="0"/>
        <w:jc w:val="center"/>
        <w:rPr>
          <w:rFonts w:ascii="Times New Roman" w:eastAsia="Calibri" w:hAnsi="Times New Roman"/>
          <w:color w:val="000000"/>
          <w:szCs w:val="24"/>
          <w:lang w:eastAsia="en-US"/>
        </w:rPr>
      </w:pPr>
    </w:p>
    <w:p w:rsidR="0015120C" w:rsidRPr="00D37990" w:rsidRDefault="0015120C" w:rsidP="0015120C">
      <w:pPr>
        <w:suppressAutoHyphens w:val="0"/>
        <w:jc w:val="center"/>
        <w:rPr>
          <w:rFonts w:ascii="Times New Roman" w:eastAsia="Calibri" w:hAnsi="Times New Roman"/>
          <w:color w:val="000000"/>
          <w:szCs w:val="24"/>
          <w:lang w:eastAsia="en-US"/>
        </w:rPr>
      </w:pPr>
    </w:p>
    <w:p w:rsidR="0015120C" w:rsidRPr="00D37990" w:rsidRDefault="0015120C" w:rsidP="0015120C">
      <w:pPr>
        <w:suppressAutoHyphens w:val="0"/>
        <w:jc w:val="center"/>
        <w:rPr>
          <w:rFonts w:ascii="Times New Roman" w:eastAsia="Calibri" w:hAnsi="Times New Roman"/>
          <w:color w:val="000000"/>
          <w:szCs w:val="24"/>
          <w:lang w:eastAsia="en-US"/>
        </w:rPr>
      </w:pPr>
    </w:p>
    <w:p w:rsidR="0015120C" w:rsidRPr="00D37990" w:rsidRDefault="0015120C" w:rsidP="0015120C">
      <w:pPr>
        <w:suppressAutoHyphens w:val="0"/>
        <w:jc w:val="center"/>
        <w:rPr>
          <w:rFonts w:ascii="Times New Roman" w:eastAsia="Calibri" w:hAnsi="Times New Roman"/>
          <w:color w:val="000000"/>
          <w:szCs w:val="24"/>
          <w:lang w:eastAsia="en-US"/>
        </w:rPr>
      </w:pPr>
    </w:p>
    <w:p w:rsidR="0015120C" w:rsidRPr="00D37990" w:rsidRDefault="0015120C" w:rsidP="0015120C">
      <w:pPr>
        <w:suppressAutoHyphens w:val="0"/>
        <w:jc w:val="center"/>
        <w:rPr>
          <w:rFonts w:ascii="Times New Roman" w:eastAsia="Calibri" w:hAnsi="Times New Roman"/>
          <w:color w:val="000000"/>
          <w:szCs w:val="24"/>
          <w:lang w:eastAsia="en-US"/>
        </w:rPr>
      </w:pPr>
    </w:p>
    <w:p w:rsidR="0015120C" w:rsidRPr="00D37990" w:rsidRDefault="0015120C" w:rsidP="0015120C">
      <w:pPr>
        <w:suppressAutoHyphens w:val="0"/>
        <w:jc w:val="center"/>
        <w:rPr>
          <w:rFonts w:ascii="Times New Roman" w:eastAsia="Calibri" w:hAnsi="Times New Roman"/>
          <w:color w:val="000000"/>
          <w:szCs w:val="24"/>
          <w:lang w:eastAsia="en-US"/>
        </w:rPr>
      </w:pPr>
      <w:r w:rsidRPr="00D37990">
        <w:rPr>
          <w:rFonts w:ascii="Times New Roman" w:eastAsia="Calibri" w:hAnsi="Times New Roman"/>
          <w:color w:val="000000"/>
          <w:szCs w:val="24"/>
          <w:lang w:eastAsia="en-US"/>
        </w:rPr>
        <w:t xml:space="preserve">Предмет закупки </w:t>
      </w:r>
    </w:p>
    <w:p w:rsidR="0015120C" w:rsidRPr="00D37990" w:rsidRDefault="0015120C" w:rsidP="0015120C">
      <w:pPr>
        <w:suppressAutoHyphens w:val="0"/>
        <w:jc w:val="center"/>
        <w:rPr>
          <w:rFonts w:ascii="Times New Roman" w:eastAsia="Calibri" w:hAnsi="Times New Roman"/>
          <w:b/>
          <w:color w:val="000000"/>
          <w:szCs w:val="24"/>
          <w:lang w:eastAsia="en-US"/>
        </w:rPr>
      </w:pPr>
      <w:r w:rsidRPr="00D37990">
        <w:rPr>
          <w:rFonts w:ascii="Times New Roman" w:eastAsia="Calibri" w:hAnsi="Times New Roman"/>
          <w:b/>
          <w:color w:val="000000"/>
          <w:szCs w:val="24"/>
          <w:lang w:eastAsia="en-US"/>
        </w:rPr>
        <w:t xml:space="preserve">«Выполнение работ </w:t>
      </w:r>
    </w:p>
    <w:p w:rsidR="0015120C" w:rsidRPr="00D37990" w:rsidRDefault="0015120C" w:rsidP="0015120C">
      <w:pPr>
        <w:suppressAutoHyphens w:val="0"/>
        <w:jc w:val="center"/>
        <w:rPr>
          <w:rFonts w:ascii="Times New Roman" w:eastAsia="Calibri" w:hAnsi="Times New Roman"/>
          <w:b/>
          <w:color w:val="000000"/>
          <w:szCs w:val="24"/>
          <w:lang w:eastAsia="en-US"/>
        </w:rPr>
      </w:pPr>
      <w:r w:rsidRPr="00D37990">
        <w:rPr>
          <w:rFonts w:ascii="Times New Roman" w:eastAsia="Calibri" w:hAnsi="Times New Roman"/>
          <w:b/>
          <w:color w:val="000000"/>
          <w:szCs w:val="24"/>
          <w:lang w:eastAsia="en-US"/>
        </w:rPr>
        <w:t>по модернизации периметра ПП-1 ФГУП ГНЦ РФ–ФЭИ»</w:t>
      </w:r>
    </w:p>
    <w:p w:rsidR="0015120C" w:rsidRPr="00D37990" w:rsidRDefault="0015120C" w:rsidP="0015120C">
      <w:pPr>
        <w:suppressAutoHyphens w:val="0"/>
        <w:jc w:val="center"/>
        <w:rPr>
          <w:rFonts w:ascii="Times New Roman" w:eastAsia="Calibri" w:hAnsi="Times New Roman"/>
          <w:color w:val="000000"/>
          <w:szCs w:val="24"/>
          <w:lang w:eastAsia="en-US"/>
        </w:rPr>
      </w:pPr>
    </w:p>
    <w:p w:rsidR="0015120C" w:rsidRPr="00D37990" w:rsidRDefault="0015120C" w:rsidP="0015120C">
      <w:pPr>
        <w:suppressAutoHyphens w:val="0"/>
        <w:jc w:val="center"/>
        <w:rPr>
          <w:rFonts w:ascii="Times New Roman" w:eastAsia="Calibri" w:hAnsi="Times New Roman"/>
          <w:color w:val="000000"/>
          <w:szCs w:val="24"/>
          <w:lang w:eastAsia="en-US"/>
        </w:rPr>
      </w:pPr>
    </w:p>
    <w:p w:rsidR="0015120C" w:rsidRPr="00D37990" w:rsidRDefault="0015120C" w:rsidP="0015120C">
      <w:pPr>
        <w:suppressAutoHyphens w:val="0"/>
        <w:jc w:val="center"/>
        <w:rPr>
          <w:rFonts w:ascii="Times New Roman" w:eastAsia="Calibri" w:hAnsi="Times New Roman"/>
          <w:color w:val="000000"/>
          <w:szCs w:val="24"/>
          <w:lang w:eastAsia="en-US"/>
        </w:rPr>
      </w:pPr>
    </w:p>
    <w:p w:rsidR="0015120C" w:rsidRPr="00D37990" w:rsidRDefault="0015120C" w:rsidP="0015120C">
      <w:pPr>
        <w:suppressAutoHyphens w:val="0"/>
        <w:jc w:val="center"/>
        <w:rPr>
          <w:rFonts w:ascii="Times New Roman" w:eastAsia="Calibri" w:hAnsi="Times New Roman"/>
          <w:color w:val="000000"/>
          <w:szCs w:val="24"/>
          <w:lang w:eastAsia="en-US"/>
        </w:rPr>
      </w:pPr>
    </w:p>
    <w:p w:rsidR="0015120C" w:rsidRPr="00D37990" w:rsidRDefault="0015120C" w:rsidP="0015120C">
      <w:pPr>
        <w:suppressAutoHyphens w:val="0"/>
        <w:jc w:val="center"/>
        <w:rPr>
          <w:rFonts w:ascii="Times New Roman" w:eastAsia="Calibri" w:hAnsi="Times New Roman"/>
          <w:color w:val="000000"/>
          <w:szCs w:val="24"/>
          <w:lang w:eastAsia="en-US"/>
        </w:rPr>
      </w:pPr>
    </w:p>
    <w:p w:rsidR="0015120C" w:rsidRPr="00D37990" w:rsidRDefault="0015120C" w:rsidP="0015120C">
      <w:pPr>
        <w:suppressAutoHyphens w:val="0"/>
        <w:jc w:val="center"/>
        <w:rPr>
          <w:rFonts w:ascii="Times New Roman" w:eastAsia="Calibri" w:hAnsi="Times New Roman"/>
          <w:color w:val="000000"/>
          <w:szCs w:val="24"/>
          <w:lang w:eastAsia="en-US"/>
        </w:rPr>
      </w:pPr>
    </w:p>
    <w:p w:rsidR="0015120C" w:rsidRPr="00D37990" w:rsidRDefault="0015120C" w:rsidP="0015120C">
      <w:pPr>
        <w:suppressAutoHyphens w:val="0"/>
        <w:jc w:val="center"/>
        <w:rPr>
          <w:rFonts w:ascii="Times New Roman" w:eastAsia="Calibri" w:hAnsi="Times New Roman"/>
          <w:color w:val="000000"/>
          <w:szCs w:val="24"/>
          <w:lang w:eastAsia="en-US"/>
        </w:rPr>
      </w:pPr>
    </w:p>
    <w:p w:rsidR="0015120C" w:rsidRPr="00D37990" w:rsidRDefault="0015120C" w:rsidP="0015120C">
      <w:pPr>
        <w:suppressAutoHyphens w:val="0"/>
        <w:jc w:val="center"/>
        <w:rPr>
          <w:rFonts w:ascii="Times New Roman" w:eastAsia="Calibri" w:hAnsi="Times New Roman"/>
          <w:color w:val="000000"/>
          <w:szCs w:val="24"/>
          <w:lang w:eastAsia="en-US"/>
        </w:rPr>
      </w:pPr>
    </w:p>
    <w:p w:rsidR="0015120C" w:rsidRPr="00D37990" w:rsidRDefault="0015120C" w:rsidP="0015120C">
      <w:pPr>
        <w:suppressAutoHyphens w:val="0"/>
        <w:jc w:val="center"/>
        <w:rPr>
          <w:rFonts w:ascii="Times New Roman" w:eastAsia="Calibri" w:hAnsi="Times New Roman"/>
          <w:color w:val="000000"/>
          <w:szCs w:val="24"/>
          <w:lang w:eastAsia="en-US"/>
        </w:rPr>
      </w:pPr>
    </w:p>
    <w:p w:rsidR="0015120C" w:rsidRPr="00D37990" w:rsidRDefault="0015120C" w:rsidP="0015120C">
      <w:pPr>
        <w:suppressAutoHyphens w:val="0"/>
        <w:jc w:val="center"/>
        <w:rPr>
          <w:rFonts w:ascii="Times New Roman" w:eastAsia="Calibri" w:hAnsi="Times New Roman"/>
          <w:color w:val="000000"/>
          <w:szCs w:val="24"/>
          <w:lang w:eastAsia="en-US"/>
        </w:rPr>
      </w:pPr>
    </w:p>
    <w:p w:rsidR="0015120C" w:rsidRPr="00D37990" w:rsidRDefault="0015120C" w:rsidP="0015120C">
      <w:pPr>
        <w:suppressAutoHyphens w:val="0"/>
        <w:jc w:val="center"/>
        <w:rPr>
          <w:rFonts w:ascii="Times New Roman" w:eastAsia="Calibri" w:hAnsi="Times New Roman"/>
          <w:color w:val="000000"/>
          <w:szCs w:val="24"/>
          <w:lang w:eastAsia="en-US"/>
        </w:rPr>
      </w:pPr>
    </w:p>
    <w:p w:rsidR="0015120C" w:rsidRPr="00D37990" w:rsidRDefault="0015120C" w:rsidP="0015120C">
      <w:pPr>
        <w:suppressAutoHyphens w:val="0"/>
        <w:jc w:val="center"/>
        <w:rPr>
          <w:rFonts w:ascii="Times New Roman" w:eastAsia="Calibri" w:hAnsi="Times New Roman"/>
          <w:color w:val="000000"/>
          <w:szCs w:val="24"/>
          <w:lang w:eastAsia="en-US"/>
        </w:rPr>
      </w:pPr>
    </w:p>
    <w:p w:rsidR="0015120C" w:rsidRPr="00D37990" w:rsidRDefault="0015120C" w:rsidP="0015120C">
      <w:pPr>
        <w:suppressAutoHyphens w:val="0"/>
        <w:jc w:val="center"/>
        <w:rPr>
          <w:rFonts w:ascii="Times New Roman" w:eastAsia="Calibri" w:hAnsi="Times New Roman"/>
          <w:color w:val="000000"/>
          <w:szCs w:val="24"/>
          <w:lang w:eastAsia="en-US"/>
        </w:rPr>
      </w:pPr>
    </w:p>
    <w:p w:rsidR="0015120C" w:rsidRPr="00D37990" w:rsidRDefault="0015120C" w:rsidP="0015120C">
      <w:pPr>
        <w:suppressAutoHyphens w:val="0"/>
        <w:jc w:val="center"/>
        <w:rPr>
          <w:rFonts w:ascii="Times New Roman" w:eastAsia="Calibri" w:hAnsi="Times New Roman"/>
          <w:color w:val="000000"/>
          <w:szCs w:val="24"/>
          <w:lang w:eastAsia="en-US"/>
        </w:rPr>
      </w:pPr>
    </w:p>
    <w:p w:rsidR="0015120C" w:rsidRPr="00D37990" w:rsidRDefault="0015120C" w:rsidP="0015120C">
      <w:pPr>
        <w:suppressAutoHyphens w:val="0"/>
        <w:jc w:val="center"/>
        <w:rPr>
          <w:rFonts w:ascii="Times New Roman" w:eastAsia="Calibri" w:hAnsi="Times New Roman"/>
          <w:color w:val="000000"/>
          <w:szCs w:val="24"/>
          <w:lang w:eastAsia="en-US"/>
        </w:rPr>
      </w:pPr>
    </w:p>
    <w:p w:rsidR="0015120C" w:rsidRPr="00D37990" w:rsidRDefault="0015120C" w:rsidP="0015120C">
      <w:pPr>
        <w:suppressAutoHyphens w:val="0"/>
        <w:jc w:val="center"/>
        <w:rPr>
          <w:rFonts w:ascii="Times New Roman" w:eastAsia="Calibri" w:hAnsi="Times New Roman"/>
          <w:color w:val="000000"/>
          <w:szCs w:val="24"/>
          <w:lang w:eastAsia="en-US"/>
        </w:rPr>
      </w:pPr>
    </w:p>
    <w:p w:rsidR="0015120C" w:rsidRPr="00D37990" w:rsidRDefault="0015120C" w:rsidP="0015120C">
      <w:pPr>
        <w:suppressAutoHyphens w:val="0"/>
        <w:jc w:val="center"/>
        <w:rPr>
          <w:rFonts w:ascii="Times New Roman" w:eastAsia="Calibri" w:hAnsi="Times New Roman"/>
          <w:color w:val="000000"/>
          <w:szCs w:val="24"/>
          <w:lang w:eastAsia="en-US"/>
        </w:rPr>
      </w:pPr>
    </w:p>
    <w:p w:rsidR="0015120C" w:rsidRPr="00D37990" w:rsidRDefault="0015120C" w:rsidP="0015120C">
      <w:pPr>
        <w:suppressAutoHyphens w:val="0"/>
        <w:jc w:val="center"/>
        <w:rPr>
          <w:rFonts w:ascii="Times New Roman" w:eastAsia="Calibri" w:hAnsi="Times New Roman"/>
          <w:color w:val="000000"/>
          <w:szCs w:val="24"/>
          <w:lang w:eastAsia="en-US"/>
        </w:rPr>
      </w:pPr>
    </w:p>
    <w:p w:rsidR="0015120C" w:rsidRPr="00D37990" w:rsidRDefault="0015120C" w:rsidP="0015120C">
      <w:pPr>
        <w:suppressAutoHyphens w:val="0"/>
        <w:jc w:val="center"/>
        <w:rPr>
          <w:rFonts w:ascii="Times New Roman" w:eastAsia="Calibri" w:hAnsi="Times New Roman"/>
          <w:color w:val="000000"/>
          <w:szCs w:val="24"/>
          <w:lang w:eastAsia="en-US"/>
        </w:rPr>
      </w:pPr>
    </w:p>
    <w:p w:rsidR="0015120C" w:rsidRPr="00D37990" w:rsidRDefault="0015120C" w:rsidP="0015120C">
      <w:pPr>
        <w:suppressAutoHyphens w:val="0"/>
        <w:jc w:val="center"/>
        <w:rPr>
          <w:rFonts w:ascii="Times New Roman" w:eastAsia="Calibri" w:hAnsi="Times New Roman"/>
          <w:color w:val="000000"/>
          <w:szCs w:val="24"/>
          <w:lang w:eastAsia="en-US"/>
        </w:rPr>
      </w:pPr>
    </w:p>
    <w:p w:rsidR="0015120C" w:rsidRPr="00D37990" w:rsidRDefault="0015120C" w:rsidP="0015120C">
      <w:pPr>
        <w:suppressAutoHyphens w:val="0"/>
        <w:jc w:val="center"/>
        <w:rPr>
          <w:rFonts w:ascii="Times New Roman" w:eastAsia="Calibri" w:hAnsi="Times New Roman"/>
          <w:color w:val="000000"/>
          <w:szCs w:val="24"/>
          <w:lang w:eastAsia="en-US"/>
        </w:rPr>
      </w:pPr>
    </w:p>
    <w:p w:rsidR="0015120C" w:rsidRPr="00D37990" w:rsidRDefault="0015120C" w:rsidP="0015120C">
      <w:pPr>
        <w:suppressAutoHyphens w:val="0"/>
        <w:jc w:val="center"/>
        <w:rPr>
          <w:rFonts w:ascii="Times New Roman" w:eastAsia="Calibri" w:hAnsi="Times New Roman"/>
          <w:color w:val="000000"/>
          <w:szCs w:val="24"/>
          <w:lang w:eastAsia="en-US"/>
        </w:rPr>
      </w:pPr>
    </w:p>
    <w:p w:rsidR="0015120C" w:rsidRPr="00D37990" w:rsidRDefault="0015120C" w:rsidP="0015120C">
      <w:pPr>
        <w:suppressAutoHyphens w:val="0"/>
        <w:jc w:val="center"/>
        <w:rPr>
          <w:rFonts w:ascii="Times New Roman" w:eastAsia="Calibri" w:hAnsi="Times New Roman"/>
          <w:color w:val="000000"/>
          <w:szCs w:val="24"/>
          <w:lang w:eastAsia="en-US"/>
        </w:rPr>
      </w:pPr>
    </w:p>
    <w:p w:rsidR="0015120C" w:rsidRPr="00D37990" w:rsidRDefault="0015120C" w:rsidP="0015120C">
      <w:pPr>
        <w:suppressAutoHyphens w:val="0"/>
        <w:jc w:val="center"/>
        <w:rPr>
          <w:rFonts w:ascii="Times New Roman" w:eastAsia="Calibri" w:hAnsi="Times New Roman"/>
          <w:color w:val="000000"/>
          <w:szCs w:val="24"/>
          <w:lang w:eastAsia="en-US"/>
        </w:rPr>
      </w:pPr>
    </w:p>
    <w:p w:rsidR="0015120C" w:rsidRPr="00D37990" w:rsidRDefault="0015120C" w:rsidP="0015120C">
      <w:pPr>
        <w:suppressAutoHyphens w:val="0"/>
        <w:jc w:val="center"/>
        <w:rPr>
          <w:rFonts w:ascii="Times New Roman" w:eastAsia="Calibri" w:hAnsi="Times New Roman"/>
          <w:color w:val="000000"/>
          <w:szCs w:val="24"/>
          <w:lang w:eastAsia="en-US"/>
        </w:rPr>
      </w:pPr>
      <w:r w:rsidRPr="00D37990">
        <w:rPr>
          <w:rFonts w:ascii="Times New Roman" w:eastAsia="Calibri" w:hAnsi="Times New Roman"/>
          <w:color w:val="000000"/>
          <w:szCs w:val="24"/>
          <w:lang w:eastAsia="en-US"/>
        </w:rPr>
        <w:t>Обнинск 2014</w:t>
      </w:r>
    </w:p>
    <w:p w:rsidR="0015120C" w:rsidRPr="00D37990" w:rsidRDefault="0015120C" w:rsidP="0015120C">
      <w:pPr>
        <w:suppressAutoHyphens w:val="0"/>
        <w:jc w:val="center"/>
        <w:rPr>
          <w:rFonts w:ascii="Times New Roman" w:eastAsia="Calibri" w:hAnsi="Times New Roman"/>
          <w:color w:val="000000"/>
          <w:szCs w:val="24"/>
          <w:lang w:eastAsia="en-US"/>
        </w:rPr>
      </w:pPr>
      <w:r w:rsidRPr="00D37990">
        <w:rPr>
          <w:rFonts w:ascii="Times New Roman" w:eastAsia="Calibri" w:hAnsi="Times New Roman"/>
          <w:color w:val="000000"/>
          <w:szCs w:val="24"/>
          <w:lang w:eastAsia="en-US"/>
        </w:rPr>
        <w:br w:type="page"/>
      </w:r>
      <w:r w:rsidRPr="00D37990">
        <w:rPr>
          <w:rFonts w:ascii="Times New Roman" w:eastAsia="Calibri" w:hAnsi="Times New Roman"/>
          <w:color w:val="000000"/>
          <w:szCs w:val="24"/>
          <w:lang w:eastAsia="en-US"/>
        </w:rPr>
        <w:lastRenderedPageBreak/>
        <w:t xml:space="preserve">Техническое задание </w:t>
      </w:r>
    </w:p>
    <w:p w:rsidR="0015120C" w:rsidRPr="00D37990" w:rsidRDefault="0015120C" w:rsidP="0015120C">
      <w:pPr>
        <w:suppressAutoHyphens w:val="0"/>
        <w:jc w:val="center"/>
        <w:rPr>
          <w:rFonts w:ascii="Times New Roman" w:eastAsia="Calibri" w:hAnsi="Times New Roman"/>
          <w:color w:val="000000"/>
          <w:szCs w:val="24"/>
          <w:lang w:eastAsia="en-US"/>
        </w:rPr>
      </w:pPr>
      <w:r w:rsidRPr="00D37990">
        <w:rPr>
          <w:rFonts w:ascii="Times New Roman" w:eastAsia="Calibri" w:hAnsi="Times New Roman"/>
          <w:color w:val="000000"/>
          <w:szCs w:val="24"/>
          <w:lang w:eastAsia="en-US"/>
        </w:rPr>
        <w:t xml:space="preserve">на выполнение  работ </w:t>
      </w:r>
    </w:p>
    <w:p w:rsidR="0015120C" w:rsidRPr="00D37990" w:rsidRDefault="0015120C" w:rsidP="0015120C">
      <w:pPr>
        <w:suppressAutoHyphens w:val="0"/>
        <w:jc w:val="center"/>
        <w:rPr>
          <w:rFonts w:ascii="Times New Roman" w:eastAsia="Calibri" w:hAnsi="Times New Roman"/>
          <w:color w:val="000000"/>
          <w:szCs w:val="24"/>
          <w:lang w:eastAsia="en-US"/>
        </w:rPr>
      </w:pPr>
      <w:r w:rsidRPr="00D37990">
        <w:rPr>
          <w:rFonts w:ascii="Times New Roman" w:eastAsia="Calibri" w:hAnsi="Times New Roman"/>
          <w:color w:val="000000"/>
          <w:szCs w:val="24"/>
          <w:lang w:eastAsia="en-US"/>
        </w:rPr>
        <w:t xml:space="preserve">по модернизации периметра ПП-1 ГНЦ РФ-ФЭИ </w:t>
      </w:r>
    </w:p>
    <w:p w:rsidR="0015120C" w:rsidRPr="00D37990" w:rsidRDefault="0015120C" w:rsidP="0015120C">
      <w:pPr>
        <w:suppressAutoHyphens w:val="0"/>
        <w:jc w:val="center"/>
        <w:rPr>
          <w:rFonts w:ascii="Times New Roman" w:eastAsia="Calibri" w:hAnsi="Times New Roman"/>
          <w:color w:val="000000"/>
          <w:szCs w:val="24"/>
          <w:lang w:eastAsia="en-US"/>
        </w:rPr>
      </w:pPr>
    </w:p>
    <w:p w:rsidR="0015120C" w:rsidRPr="00D37990" w:rsidRDefault="0015120C" w:rsidP="0015120C">
      <w:pPr>
        <w:suppressAutoHyphens w:val="0"/>
        <w:jc w:val="center"/>
        <w:rPr>
          <w:rFonts w:ascii="Times New Roman" w:eastAsia="Calibri" w:hAnsi="Times New Roman"/>
          <w:color w:val="000000"/>
          <w:szCs w:val="24"/>
          <w:lang w:eastAsia="en-US"/>
        </w:rPr>
      </w:pPr>
    </w:p>
    <w:p w:rsidR="0015120C" w:rsidRPr="00D37990" w:rsidRDefault="0015120C" w:rsidP="0015120C">
      <w:pPr>
        <w:suppressAutoHyphens w:val="0"/>
        <w:rPr>
          <w:rFonts w:ascii="Times New Roman" w:eastAsia="Calibri" w:hAnsi="Times New Roman"/>
          <w:color w:val="000000"/>
          <w:szCs w:val="24"/>
          <w:lang w:eastAsia="en-US"/>
        </w:rPr>
      </w:pPr>
      <w:r w:rsidRPr="00D37990">
        <w:rPr>
          <w:rFonts w:ascii="Times New Roman" w:eastAsia="Calibri" w:hAnsi="Times New Roman"/>
          <w:color w:val="000000"/>
          <w:szCs w:val="24"/>
          <w:lang w:eastAsia="en-US"/>
        </w:rPr>
        <w:t>СОДЕРЖАНИЕ</w:t>
      </w:r>
    </w:p>
    <w:p w:rsidR="0015120C" w:rsidRPr="00D37990" w:rsidRDefault="0015120C" w:rsidP="0015120C">
      <w:pPr>
        <w:suppressAutoHyphens w:val="0"/>
        <w:rPr>
          <w:rFonts w:ascii="Times New Roman" w:eastAsia="Calibri" w:hAnsi="Times New Roman"/>
          <w:color w:val="000000"/>
          <w:szCs w:val="24"/>
          <w:lang w:eastAsia="en-US"/>
        </w:rPr>
      </w:pPr>
    </w:p>
    <w:p w:rsidR="0015120C" w:rsidRPr="00D37990" w:rsidRDefault="0015120C" w:rsidP="0015120C">
      <w:pPr>
        <w:suppressAutoHyphens w:val="0"/>
        <w:ind w:right="141"/>
        <w:rPr>
          <w:rFonts w:ascii="Times New Roman" w:eastAsia="Calibri" w:hAnsi="Times New Roman"/>
          <w:color w:val="000000"/>
          <w:szCs w:val="24"/>
          <w:lang w:eastAsia="en-US"/>
        </w:rPr>
      </w:pPr>
      <w:r w:rsidRPr="00D37990">
        <w:rPr>
          <w:rFonts w:ascii="Times New Roman" w:eastAsia="Calibri" w:hAnsi="Times New Roman"/>
          <w:color w:val="000000"/>
          <w:szCs w:val="24"/>
          <w:lang w:eastAsia="en-US"/>
        </w:rPr>
        <w:t>РАЗДЕЛ 1. НАИМЕНОВАНИЕ ВЫПОЛНЯЕМЫХ РАБОТ.</w:t>
      </w:r>
    </w:p>
    <w:p w:rsidR="0015120C" w:rsidRPr="00D37990" w:rsidRDefault="0015120C" w:rsidP="0015120C">
      <w:pPr>
        <w:suppressAutoHyphens w:val="0"/>
        <w:ind w:right="141"/>
        <w:rPr>
          <w:rFonts w:ascii="Times New Roman" w:eastAsia="Calibri" w:hAnsi="Times New Roman"/>
          <w:color w:val="000000"/>
          <w:szCs w:val="24"/>
          <w:lang w:eastAsia="en-US"/>
        </w:rPr>
      </w:pPr>
      <w:r w:rsidRPr="00D37990">
        <w:rPr>
          <w:rFonts w:ascii="Times New Roman" w:eastAsia="Calibri" w:hAnsi="Times New Roman"/>
          <w:color w:val="000000"/>
          <w:szCs w:val="24"/>
          <w:lang w:eastAsia="en-US"/>
        </w:rPr>
        <w:t>РАЗДЕЛ 2. ОБЩИЕ ПОЛОЖЕНИЯ.</w:t>
      </w:r>
    </w:p>
    <w:p w:rsidR="0015120C" w:rsidRPr="00D37990" w:rsidRDefault="0015120C" w:rsidP="0015120C">
      <w:pPr>
        <w:suppressAutoHyphens w:val="0"/>
        <w:ind w:left="2552" w:right="141" w:hanging="1701"/>
        <w:rPr>
          <w:rFonts w:ascii="Times New Roman" w:eastAsia="Calibri" w:hAnsi="Times New Roman"/>
          <w:color w:val="000000"/>
          <w:szCs w:val="24"/>
          <w:lang w:eastAsia="en-US"/>
        </w:rPr>
      </w:pPr>
      <w:r w:rsidRPr="00D37990">
        <w:rPr>
          <w:rFonts w:ascii="Times New Roman" w:eastAsia="Calibri" w:hAnsi="Times New Roman"/>
          <w:color w:val="000000"/>
          <w:szCs w:val="24"/>
          <w:lang w:eastAsia="en-US"/>
        </w:rPr>
        <w:t>Подраздел 2.1 Сведения о строительно-монтажных работах при строительстве, реконструкции и капитальном ремонте объектов.</w:t>
      </w:r>
    </w:p>
    <w:p w:rsidR="0015120C" w:rsidRPr="00D37990" w:rsidRDefault="0015120C" w:rsidP="0015120C">
      <w:pPr>
        <w:suppressAutoHyphens w:val="0"/>
        <w:ind w:left="851" w:right="141"/>
        <w:rPr>
          <w:rFonts w:ascii="Times New Roman" w:eastAsia="Calibri" w:hAnsi="Times New Roman"/>
          <w:color w:val="000000"/>
          <w:szCs w:val="24"/>
          <w:lang w:eastAsia="en-US"/>
        </w:rPr>
      </w:pPr>
      <w:r w:rsidRPr="00D37990">
        <w:rPr>
          <w:rFonts w:ascii="Times New Roman" w:eastAsia="Calibri" w:hAnsi="Times New Roman"/>
          <w:color w:val="000000"/>
          <w:szCs w:val="24"/>
          <w:lang w:eastAsia="en-US"/>
        </w:rPr>
        <w:t>Подраздел 2.2 Сведения о выполняемых работах.</w:t>
      </w:r>
    </w:p>
    <w:p w:rsidR="0015120C" w:rsidRPr="00D37990" w:rsidRDefault="0015120C" w:rsidP="0015120C">
      <w:pPr>
        <w:suppressAutoHyphens w:val="0"/>
        <w:ind w:left="851" w:right="141"/>
        <w:rPr>
          <w:rFonts w:ascii="Times New Roman" w:eastAsia="Calibri" w:hAnsi="Times New Roman"/>
          <w:color w:val="000000"/>
          <w:szCs w:val="24"/>
          <w:lang w:eastAsia="en-US"/>
        </w:rPr>
      </w:pPr>
      <w:r w:rsidRPr="00D37990">
        <w:rPr>
          <w:rFonts w:ascii="Times New Roman" w:eastAsia="Calibri" w:hAnsi="Times New Roman"/>
          <w:color w:val="000000"/>
          <w:szCs w:val="24"/>
          <w:lang w:eastAsia="en-US"/>
        </w:rPr>
        <w:t>Подраздел 2.3 Сведения о месте выполнения работ</w:t>
      </w:r>
    </w:p>
    <w:p w:rsidR="0015120C" w:rsidRPr="00D37990" w:rsidRDefault="0015120C" w:rsidP="0015120C">
      <w:pPr>
        <w:suppressAutoHyphens w:val="0"/>
        <w:ind w:left="851" w:right="141"/>
        <w:rPr>
          <w:rFonts w:ascii="Times New Roman" w:eastAsia="Calibri" w:hAnsi="Times New Roman"/>
          <w:color w:val="000000"/>
          <w:szCs w:val="24"/>
          <w:lang w:eastAsia="en-US"/>
        </w:rPr>
      </w:pPr>
      <w:r w:rsidRPr="00D37990">
        <w:rPr>
          <w:rFonts w:ascii="Times New Roman" w:eastAsia="Calibri" w:hAnsi="Times New Roman"/>
          <w:color w:val="000000"/>
          <w:szCs w:val="24"/>
          <w:lang w:eastAsia="en-US"/>
        </w:rPr>
        <w:t xml:space="preserve">Подраздел 2.4 Требования к разработке </w:t>
      </w:r>
      <w:r w:rsidRPr="00D37990">
        <w:rPr>
          <w:rFonts w:ascii="Times New Roman" w:eastAsia="Calibri" w:hAnsi="Times New Roman"/>
          <w:bCs/>
          <w:color w:val="000000"/>
          <w:szCs w:val="24"/>
          <w:lang w:eastAsia="en-US"/>
        </w:rPr>
        <w:t>проекта производства работ</w:t>
      </w:r>
      <w:r w:rsidRPr="00D37990">
        <w:rPr>
          <w:rFonts w:ascii="Times New Roman" w:eastAsia="Calibri" w:hAnsi="Times New Roman"/>
          <w:color w:val="000000"/>
          <w:szCs w:val="24"/>
          <w:lang w:eastAsia="en-US"/>
        </w:rPr>
        <w:t>.</w:t>
      </w:r>
    </w:p>
    <w:p w:rsidR="0015120C" w:rsidRPr="00D37990" w:rsidRDefault="0015120C" w:rsidP="0015120C">
      <w:pPr>
        <w:suppressAutoHyphens w:val="0"/>
        <w:ind w:right="141"/>
        <w:rPr>
          <w:rFonts w:ascii="Times New Roman" w:eastAsia="Calibri" w:hAnsi="Times New Roman"/>
          <w:color w:val="000000"/>
          <w:szCs w:val="24"/>
          <w:lang w:eastAsia="en-US"/>
        </w:rPr>
      </w:pPr>
      <w:r w:rsidRPr="00D37990">
        <w:rPr>
          <w:rFonts w:ascii="Times New Roman" w:eastAsia="Calibri" w:hAnsi="Times New Roman"/>
          <w:color w:val="000000"/>
          <w:szCs w:val="24"/>
          <w:lang w:eastAsia="en-US"/>
        </w:rPr>
        <w:t>РАЗДЕЛ 3. ТРЕБОВАНИЯ К ТЕХНИЧЕСКИМ ХАРАКТЕРИСТИКАМ РАБОТ.</w:t>
      </w:r>
    </w:p>
    <w:p w:rsidR="0015120C" w:rsidRPr="00D37990" w:rsidRDefault="0015120C" w:rsidP="0015120C">
      <w:pPr>
        <w:suppressAutoHyphens w:val="0"/>
        <w:ind w:left="851" w:right="141"/>
        <w:rPr>
          <w:rFonts w:ascii="Times New Roman" w:eastAsia="Calibri" w:hAnsi="Times New Roman"/>
          <w:color w:val="000000"/>
          <w:szCs w:val="24"/>
          <w:lang w:eastAsia="en-US"/>
        </w:rPr>
      </w:pPr>
      <w:r w:rsidRPr="00D37990">
        <w:rPr>
          <w:rFonts w:ascii="Times New Roman" w:eastAsia="Calibri" w:hAnsi="Times New Roman"/>
          <w:bCs/>
          <w:color w:val="000000"/>
          <w:szCs w:val="24"/>
          <w:lang w:eastAsia="en-US"/>
        </w:rPr>
        <w:t>Подраздел 3.1 Технические требования при выполнении работ</w:t>
      </w:r>
      <w:r w:rsidRPr="00D37990">
        <w:rPr>
          <w:rFonts w:ascii="Times New Roman" w:eastAsia="Calibri" w:hAnsi="Times New Roman"/>
          <w:color w:val="000000"/>
          <w:szCs w:val="24"/>
          <w:lang w:eastAsia="en-US"/>
        </w:rPr>
        <w:t>.</w:t>
      </w:r>
    </w:p>
    <w:p w:rsidR="0015120C" w:rsidRPr="00D37990" w:rsidRDefault="0015120C" w:rsidP="0015120C">
      <w:pPr>
        <w:suppressAutoHyphens w:val="0"/>
        <w:ind w:left="2552" w:right="141" w:hanging="1701"/>
        <w:rPr>
          <w:rFonts w:ascii="Times New Roman" w:eastAsia="Calibri" w:hAnsi="Times New Roman"/>
          <w:bCs/>
          <w:color w:val="000000"/>
          <w:szCs w:val="24"/>
          <w:lang w:eastAsia="en-US"/>
        </w:rPr>
      </w:pPr>
      <w:r w:rsidRPr="00D37990">
        <w:rPr>
          <w:rFonts w:ascii="Times New Roman" w:eastAsia="Calibri" w:hAnsi="Times New Roman"/>
          <w:color w:val="000000"/>
          <w:szCs w:val="24"/>
          <w:lang w:eastAsia="en-US"/>
        </w:rPr>
        <w:t xml:space="preserve">Подраздел 3.2 Требования </w:t>
      </w:r>
      <w:r w:rsidRPr="00D37990">
        <w:rPr>
          <w:rFonts w:ascii="Times New Roman" w:eastAsia="Calibri" w:hAnsi="Times New Roman"/>
          <w:bCs/>
          <w:color w:val="000000"/>
          <w:szCs w:val="24"/>
          <w:lang w:eastAsia="en-US"/>
        </w:rPr>
        <w:t>к оформлению и составу проекта производства работ.</w:t>
      </w:r>
    </w:p>
    <w:p w:rsidR="0015120C" w:rsidRPr="00D37990" w:rsidRDefault="0015120C" w:rsidP="0015120C">
      <w:pPr>
        <w:suppressAutoHyphens w:val="0"/>
        <w:ind w:left="1276" w:right="141" w:hanging="1276"/>
        <w:rPr>
          <w:rFonts w:ascii="Times New Roman" w:eastAsia="Calibri" w:hAnsi="Times New Roman"/>
          <w:color w:val="000000"/>
          <w:szCs w:val="24"/>
          <w:lang w:eastAsia="en-US"/>
        </w:rPr>
      </w:pPr>
      <w:r w:rsidRPr="00D37990">
        <w:rPr>
          <w:rFonts w:ascii="Times New Roman" w:eastAsia="Calibri" w:hAnsi="Times New Roman"/>
          <w:color w:val="000000"/>
          <w:szCs w:val="24"/>
          <w:lang w:eastAsia="en-US"/>
        </w:rPr>
        <w:t>РАЗДЕЛ 4. ВЕДОМОСТЬ ФИЗИЧЕСКИХ ОБЪЕМОВ РАБОТ,  РЕСУРСНАЯ ВЕДОМОСТЬ, СМЕТНЫЕ РАСЧЕТЫ.</w:t>
      </w:r>
    </w:p>
    <w:p w:rsidR="0015120C" w:rsidRPr="00D37990" w:rsidRDefault="0015120C" w:rsidP="0015120C">
      <w:pPr>
        <w:suppressAutoHyphens w:val="0"/>
        <w:ind w:left="1276" w:right="141" w:hanging="1276"/>
        <w:rPr>
          <w:rFonts w:ascii="Times New Roman" w:eastAsia="Calibri" w:hAnsi="Times New Roman"/>
          <w:color w:val="000000"/>
          <w:szCs w:val="24"/>
          <w:lang w:eastAsia="en-US"/>
        </w:rPr>
      </w:pPr>
      <w:r w:rsidRPr="00D37990">
        <w:rPr>
          <w:rFonts w:ascii="Times New Roman" w:eastAsia="Calibri" w:hAnsi="Times New Roman"/>
          <w:color w:val="000000"/>
          <w:szCs w:val="24"/>
          <w:lang w:eastAsia="en-US"/>
        </w:rPr>
        <w:t>РАЗДЕЛ 5. ТРЕБОВАНИЯ К МАТЕРИАЛАМ И ОБОРУДОВАНИЮ ПРИМЕНЯЕМЫМ ДЛЯ ВЫПОЛНЕНИЯ РАБОТ, В Т.Ч. ВЕДОМОСТЬ МАТЕРИАЛОВ.</w:t>
      </w:r>
    </w:p>
    <w:p w:rsidR="0015120C" w:rsidRPr="00D37990" w:rsidRDefault="0015120C" w:rsidP="0015120C">
      <w:pPr>
        <w:suppressAutoHyphens w:val="0"/>
        <w:ind w:left="1276" w:right="141" w:hanging="1276"/>
        <w:rPr>
          <w:rFonts w:ascii="Times New Roman" w:eastAsia="Calibri" w:hAnsi="Times New Roman"/>
          <w:color w:val="000000"/>
          <w:szCs w:val="24"/>
          <w:lang w:eastAsia="en-US"/>
        </w:rPr>
      </w:pPr>
      <w:r w:rsidRPr="00D37990">
        <w:rPr>
          <w:rFonts w:ascii="Times New Roman" w:eastAsia="Calibri" w:hAnsi="Times New Roman"/>
          <w:color w:val="000000"/>
          <w:szCs w:val="24"/>
          <w:lang w:eastAsia="en-US"/>
        </w:rPr>
        <w:t>РАЗДЕЛ 6</w:t>
      </w:r>
      <w:r w:rsidRPr="00D37990">
        <w:rPr>
          <w:rFonts w:ascii="Times New Roman" w:eastAsia="Calibri" w:hAnsi="Times New Roman"/>
          <w:bCs/>
          <w:color w:val="000000"/>
          <w:szCs w:val="24"/>
          <w:lang w:eastAsia="en-US"/>
        </w:rPr>
        <w:t xml:space="preserve"> ПЕРЕЧЕНЬ ПРОЕКТНОЙ И РАБОЧЕЙ ДОКУМЕНТАЦИИ</w:t>
      </w:r>
    </w:p>
    <w:p w:rsidR="0015120C" w:rsidRPr="00D37990" w:rsidRDefault="0015120C" w:rsidP="0015120C">
      <w:pPr>
        <w:suppressAutoHyphens w:val="0"/>
        <w:ind w:left="1276" w:right="141" w:hanging="1276"/>
        <w:rPr>
          <w:rFonts w:ascii="Times New Roman" w:eastAsia="Calibri" w:hAnsi="Times New Roman"/>
          <w:color w:val="000000"/>
          <w:szCs w:val="24"/>
          <w:lang w:eastAsia="en-US"/>
        </w:rPr>
      </w:pPr>
      <w:r w:rsidRPr="00D37990">
        <w:rPr>
          <w:rFonts w:ascii="Times New Roman" w:eastAsia="Calibri" w:hAnsi="Times New Roman"/>
          <w:color w:val="000000"/>
          <w:szCs w:val="24"/>
          <w:lang w:eastAsia="en-US"/>
        </w:rPr>
        <w:t>РАЗДЕЛ 7. ТРЕБОВАНИЯ И УСЛОВИЯ К РАЗРАБОТКЕ ПРИРОДООХРАННЫХ МЕР И МЕРОПРИЯТИЙ</w:t>
      </w:r>
    </w:p>
    <w:p w:rsidR="0015120C" w:rsidRPr="00D37990" w:rsidRDefault="0015120C" w:rsidP="0015120C">
      <w:pPr>
        <w:suppressAutoHyphens w:val="0"/>
        <w:ind w:right="141"/>
        <w:rPr>
          <w:rFonts w:ascii="Times New Roman" w:eastAsia="Calibri" w:hAnsi="Times New Roman"/>
          <w:color w:val="000000"/>
          <w:szCs w:val="24"/>
          <w:lang w:eastAsia="en-US"/>
        </w:rPr>
      </w:pPr>
      <w:r w:rsidRPr="00D37990">
        <w:rPr>
          <w:rFonts w:ascii="Times New Roman" w:eastAsia="Calibri" w:hAnsi="Times New Roman"/>
          <w:color w:val="000000"/>
          <w:szCs w:val="24"/>
          <w:lang w:eastAsia="en-US"/>
        </w:rPr>
        <w:t>РАЗДЕЛ 8. СРОК ВЫПОЛНЕНИЯ РАБОТ.</w:t>
      </w:r>
    </w:p>
    <w:p w:rsidR="0015120C" w:rsidRPr="00D37990" w:rsidRDefault="0015120C" w:rsidP="0015120C">
      <w:pPr>
        <w:suppressAutoHyphens w:val="0"/>
        <w:ind w:right="141"/>
        <w:rPr>
          <w:rFonts w:ascii="Times New Roman" w:eastAsia="Calibri" w:hAnsi="Times New Roman"/>
          <w:color w:val="000000"/>
          <w:szCs w:val="24"/>
          <w:lang w:eastAsia="en-US"/>
        </w:rPr>
      </w:pPr>
      <w:r w:rsidRPr="00D37990">
        <w:rPr>
          <w:rFonts w:ascii="Times New Roman" w:eastAsia="Calibri" w:hAnsi="Times New Roman"/>
          <w:color w:val="000000"/>
          <w:szCs w:val="24"/>
          <w:lang w:eastAsia="en-US"/>
        </w:rPr>
        <w:t>РАЗДЕЛ 9. ТРЕБОВАНИЯ К КАЧЕСТВУ ВЫПОЛНЯЕМЫХ РАБОТ.</w:t>
      </w:r>
    </w:p>
    <w:p w:rsidR="0015120C" w:rsidRPr="00D37990" w:rsidRDefault="0015120C" w:rsidP="0015120C">
      <w:pPr>
        <w:suppressAutoHyphens w:val="0"/>
        <w:ind w:right="141"/>
        <w:rPr>
          <w:rFonts w:ascii="Times New Roman" w:eastAsia="Calibri" w:hAnsi="Times New Roman"/>
          <w:color w:val="000000"/>
          <w:szCs w:val="24"/>
          <w:lang w:eastAsia="en-US"/>
        </w:rPr>
      </w:pPr>
      <w:r w:rsidRPr="00D37990">
        <w:rPr>
          <w:rFonts w:ascii="Times New Roman" w:eastAsia="Calibri" w:hAnsi="Times New Roman"/>
          <w:color w:val="000000"/>
          <w:szCs w:val="24"/>
          <w:lang w:eastAsia="en-US"/>
        </w:rPr>
        <w:t>РАЗДЕЛ 10. ТРЕБОВАНИЯ К ОСОБЫМ УСЛОВИЯМ РАБОТ</w:t>
      </w:r>
    </w:p>
    <w:p w:rsidR="0015120C" w:rsidRPr="00D37990" w:rsidRDefault="0015120C" w:rsidP="0015120C">
      <w:pPr>
        <w:suppressAutoHyphens w:val="0"/>
        <w:ind w:left="1418" w:right="141" w:hanging="1418"/>
        <w:rPr>
          <w:rFonts w:ascii="Times New Roman" w:eastAsia="Calibri" w:hAnsi="Times New Roman"/>
          <w:color w:val="000000"/>
          <w:szCs w:val="24"/>
          <w:lang w:eastAsia="en-US"/>
        </w:rPr>
      </w:pPr>
      <w:r w:rsidRPr="00D37990">
        <w:rPr>
          <w:rFonts w:ascii="Times New Roman" w:eastAsia="Calibri" w:hAnsi="Times New Roman"/>
          <w:color w:val="000000"/>
          <w:szCs w:val="24"/>
          <w:lang w:eastAsia="en-US"/>
        </w:rPr>
        <w:t>РАЗДЕЛ 11. ТРЕБОВАНИЯ К СРОКУ И (ИЛИ) ОБЪЕМУ ПРЕДОСТАВЛЕНИЯ ГАРАНТИЙ.</w:t>
      </w:r>
    </w:p>
    <w:p w:rsidR="0015120C" w:rsidRPr="00D37990" w:rsidRDefault="0015120C" w:rsidP="0015120C">
      <w:pPr>
        <w:suppressAutoHyphens w:val="0"/>
        <w:ind w:right="141"/>
        <w:rPr>
          <w:rFonts w:ascii="Times New Roman" w:eastAsia="Calibri" w:hAnsi="Times New Roman"/>
          <w:color w:val="000000"/>
          <w:szCs w:val="24"/>
          <w:lang w:eastAsia="en-US"/>
        </w:rPr>
      </w:pPr>
      <w:r w:rsidRPr="00D37990">
        <w:rPr>
          <w:rFonts w:ascii="Times New Roman" w:eastAsia="Calibri" w:hAnsi="Times New Roman"/>
          <w:color w:val="000000"/>
          <w:szCs w:val="24"/>
          <w:lang w:eastAsia="en-US"/>
        </w:rPr>
        <w:t>РАЗДЕЛ 12. ТРЕБОВАНИЯ К БЕЗОПАСНОСТИ ВЫПОЛНЯЕМЫХ РАБОТ.</w:t>
      </w:r>
    </w:p>
    <w:p w:rsidR="0015120C" w:rsidRPr="00D37990" w:rsidRDefault="0015120C" w:rsidP="0015120C">
      <w:pPr>
        <w:suppressAutoHyphens w:val="0"/>
        <w:ind w:right="141"/>
        <w:rPr>
          <w:rFonts w:ascii="Times New Roman" w:eastAsia="Calibri" w:hAnsi="Times New Roman"/>
          <w:color w:val="000000"/>
          <w:szCs w:val="24"/>
          <w:lang w:eastAsia="en-US"/>
        </w:rPr>
      </w:pPr>
      <w:r w:rsidRPr="00D37990">
        <w:rPr>
          <w:rFonts w:ascii="Times New Roman" w:eastAsia="Calibri" w:hAnsi="Times New Roman"/>
          <w:color w:val="000000"/>
          <w:szCs w:val="24"/>
          <w:lang w:eastAsia="en-US"/>
        </w:rPr>
        <w:t>РАЗДЕЛ 13. ТРЕБОВАНИЯ К РЕЗУЛЬТАТАМ РАБОТ И ПОРЯДКУ ПРИЕМКИ.</w:t>
      </w:r>
    </w:p>
    <w:p w:rsidR="0015120C" w:rsidRPr="00D37990" w:rsidRDefault="0015120C" w:rsidP="0015120C">
      <w:pPr>
        <w:suppressAutoHyphens w:val="0"/>
        <w:ind w:right="141"/>
        <w:rPr>
          <w:rFonts w:ascii="Times New Roman" w:eastAsia="Calibri" w:hAnsi="Times New Roman"/>
          <w:color w:val="000000"/>
          <w:szCs w:val="24"/>
          <w:lang w:eastAsia="en-US"/>
        </w:rPr>
      </w:pPr>
      <w:r w:rsidRPr="00D37990">
        <w:rPr>
          <w:rFonts w:ascii="Times New Roman" w:eastAsia="Calibri" w:hAnsi="Times New Roman"/>
          <w:color w:val="000000"/>
          <w:szCs w:val="24"/>
          <w:lang w:eastAsia="en-US"/>
        </w:rPr>
        <w:t>РАЗДЕЛ 14. ТРЕБОВАНИЕ К ФОРМЕ ПРЕДСТАВЛЯЕМОЙ ИНФОРМАЦИИ.</w:t>
      </w:r>
    </w:p>
    <w:p w:rsidR="0015120C" w:rsidRPr="00D37990" w:rsidRDefault="0015120C" w:rsidP="0015120C">
      <w:pPr>
        <w:suppressAutoHyphens w:val="0"/>
        <w:ind w:left="1418" w:right="141" w:hanging="1418"/>
        <w:rPr>
          <w:rFonts w:ascii="Times New Roman" w:eastAsia="Calibri" w:hAnsi="Times New Roman"/>
          <w:color w:val="000000"/>
          <w:szCs w:val="24"/>
          <w:lang w:eastAsia="en-US"/>
        </w:rPr>
      </w:pPr>
      <w:r w:rsidRPr="00D37990">
        <w:rPr>
          <w:rFonts w:ascii="Times New Roman" w:eastAsia="Calibri" w:hAnsi="Times New Roman"/>
          <w:color w:val="000000"/>
          <w:szCs w:val="24"/>
          <w:lang w:eastAsia="en-US"/>
        </w:rPr>
        <w:t>РАЗДЕЛ 15. ТРЕБОВАНИЯ К ТЕХНИЧЕСКОМУ ОБУЧЕНИЮ ПЕРСОНАЛА ЗАКАЗЧИКА</w:t>
      </w:r>
    </w:p>
    <w:p w:rsidR="0015120C" w:rsidRPr="00D37990" w:rsidRDefault="0015120C" w:rsidP="0015120C">
      <w:pPr>
        <w:suppressAutoHyphens w:val="0"/>
        <w:ind w:right="141"/>
        <w:rPr>
          <w:rFonts w:ascii="Times New Roman" w:eastAsia="Calibri" w:hAnsi="Times New Roman"/>
          <w:color w:val="000000"/>
          <w:szCs w:val="24"/>
          <w:lang w:eastAsia="en-US"/>
        </w:rPr>
      </w:pPr>
      <w:r w:rsidRPr="00D37990">
        <w:rPr>
          <w:rFonts w:ascii="Times New Roman" w:eastAsia="Calibri" w:hAnsi="Times New Roman"/>
          <w:color w:val="000000"/>
          <w:szCs w:val="24"/>
          <w:lang w:eastAsia="en-US"/>
        </w:rPr>
        <w:t>РАЗДЕЛ 16. ПЕРЕЧЕНЬ ПРИНЯТЫХ СОКРАЩЕНИЙ</w:t>
      </w:r>
    </w:p>
    <w:p w:rsidR="0015120C" w:rsidRPr="00D37990" w:rsidRDefault="0015120C" w:rsidP="0015120C">
      <w:pPr>
        <w:suppressAutoHyphens w:val="0"/>
        <w:ind w:right="141"/>
        <w:rPr>
          <w:rFonts w:ascii="Times New Roman" w:eastAsia="Calibri" w:hAnsi="Times New Roman"/>
          <w:color w:val="000000"/>
          <w:szCs w:val="24"/>
          <w:lang w:eastAsia="en-US"/>
        </w:rPr>
      </w:pPr>
      <w:r w:rsidRPr="00D37990">
        <w:rPr>
          <w:rFonts w:ascii="Times New Roman" w:eastAsia="Calibri" w:hAnsi="Times New Roman"/>
          <w:color w:val="000000"/>
          <w:szCs w:val="24"/>
          <w:lang w:eastAsia="en-US"/>
        </w:rPr>
        <w:t>РАЗДЕЛ 17. ПЕРЕЧЕНЬ ПРИЛОЖЕНИЙ</w:t>
      </w:r>
    </w:p>
    <w:p w:rsidR="0015120C" w:rsidRPr="00D37990" w:rsidRDefault="0015120C" w:rsidP="0015120C">
      <w:pPr>
        <w:suppressAutoHyphens w:val="0"/>
        <w:ind w:right="141"/>
        <w:rPr>
          <w:rFonts w:ascii="Times New Roman" w:eastAsia="Calibri" w:hAnsi="Times New Roman"/>
          <w:color w:val="000000"/>
          <w:szCs w:val="24"/>
          <w:lang w:eastAsia="en-US"/>
        </w:rPr>
      </w:pPr>
      <w:r w:rsidRPr="00D37990">
        <w:rPr>
          <w:rFonts w:ascii="Times New Roman" w:eastAsia="Calibri" w:hAnsi="Times New Roman"/>
          <w:color w:val="000000"/>
          <w:szCs w:val="24"/>
          <w:lang w:eastAsia="en-US"/>
        </w:rPr>
        <w:br w:type="page"/>
      </w:r>
      <w:r w:rsidRPr="00D37990">
        <w:rPr>
          <w:rFonts w:ascii="Times New Roman" w:eastAsia="Calibri" w:hAnsi="Times New Roman"/>
          <w:color w:val="000000"/>
          <w:szCs w:val="24"/>
          <w:lang w:eastAsia="en-US"/>
        </w:rPr>
        <w:lastRenderedPageBreak/>
        <w:t>РАЗДЕЛ 1. НАИМЕНОВАНИЕ ВЫПОЛНЯЕМЫХ РАБОТ</w:t>
      </w:r>
    </w:p>
    <w:p w:rsidR="0015120C" w:rsidRPr="00D37990" w:rsidRDefault="0015120C" w:rsidP="0015120C">
      <w:pPr>
        <w:suppressAutoHyphens w:val="0"/>
        <w:ind w:right="141"/>
        <w:jc w:val="center"/>
        <w:rPr>
          <w:rFonts w:ascii="Times New Roman" w:eastAsia="Calibri" w:hAnsi="Times New Roman"/>
          <w:color w:val="000000"/>
          <w:szCs w:val="24"/>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15120C" w:rsidRPr="00D37990" w:rsidTr="00D16AC9">
        <w:tc>
          <w:tcPr>
            <w:tcW w:w="9747" w:type="dxa"/>
            <w:tcBorders>
              <w:top w:val="single" w:sz="4" w:space="0" w:color="auto"/>
              <w:left w:val="single" w:sz="4" w:space="0" w:color="auto"/>
              <w:bottom w:val="single" w:sz="4" w:space="0" w:color="auto"/>
              <w:right w:val="single" w:sz="4" w:space="0" w:color="auto"/>
            </w:tcBorders>
          </w:tcPr>
          <w:p w:rsidR="0015120C" w:rsidRPr="00D37990" w:rsidRDefault="0015120C" w:rsidP="00D16AC9">
            <w:pPr>
              <w:suppressAutoHyphens w:val="0"/>
              <w:jc w:val="both"/>
              <w:rPr>
                <w:rFonts w:ascii="Times New Roman" w:eastAsia="Calibri" w:hAnsi="Times New Roman"/>
                <w:color w:val="000000"/>
                <w:szCs w:val="24"/>
                <w:lang w:eastAsia="en-US"/>
              </w:rPr>
            </w:pPr>
            <w:r w:rsidRPr="00D37990">
              <w:rPr>
                <w:rFonts w:ascii="Times New Roman" w:eastAsia="Calibri" w:hAnsi="Times New Roman"/>
                <w:color w:val="000000"/>
                <w:szCs w:val="24"/>
                <w:lang w:eastAsia="en-US"/>
              </w:rPr>
              <w:t>«Выполнение работ по модернизации периметра ПП-1 ФГУП ГНЦ РФ–ФЭИ»</w:t>
            </w:r>
          </w:p>
          <w:p w:rsidR="0015120C" w:rsidRPr="00D37990" w:rsidRDefault="0015120C" w:rsidP="00D16AC9">
            <w:pPr>
              <w:suppressAutoHyphens w:val="0"/>
              <w:jc w:val="center"/>
              <w:rPr>
                <w:rFonts w:ascii="Times New Roman" w:eastAsia="Calibri" w:hAnsi="Times New Roman"/>
                <w:i/>
                <w:color w:val="000000"/>
                <w:szCs w:val="24"/>
                <w:lang w:eastAsia="en-US"/>
              </w:rPr>
            </w:pPr>
          </w:p>
        </w:tc>
      </w:tr>
    </w:tbl>
    <w:p w:rsidR="0015120C" w:rsidRPr="00D37990" w:rsidRDefault="0015120C" w:rsidP="0015120C">
      <w:pPr>
        <w:suppressAutoHyphens w:val="0"/>
        <w:jc w:val="center"/>
        <w:rPr>
          <w:rFonts w:ascii="Times New Roman" w:eastAsia="Calibri" w:hAnsi="Times New Roman"/>
          <w:color w:val="000000"/>
          <w:szCs w:val="24"/>
          <w:lang w:eastAsia="en-US"/>
        </w:rPr>
      </w:pPr>
    </w:p>
    <w:p w:rsidR="0015120C" w:rsidRPr="00D37990" w:rsidRDefault="0015120C" w:rsidP="0015120C">
      <w:pPr>
        <w:suppressAutoHyphens w:val="0"/>
        <w:jc w:val="center"/>
        <w:rPr>
          <w:rFonts w:ascii="Times New Roman" w:eastAsia="Calibri" w:hAnsi="Times New Roman"/>
          <w:color w:val="000000"/>
          <w:szCs w:val="24"/>
          <w:lang w:eastAsia="en-US"/>
        </w:rPr>
      </w:pPr>
      <w:r w:rsidRPr="00D37990">
        <w:rPr>
          <w:rFonts w:ascii="Times New Roman" w:eastAsia="Calibri" w:hAnsi="Times New Roman"/>
          <w:color w:val="000000"/>
          <w:szCs w:val="24"/>
          <w:lang w:eastAsia="en-US"/>
        </w:rPr>
        <w:t>РАЗДЕЛ 2. ОБЩИЕ ПОЛОЖЕНИЯ</w:t>
      </w:r>
    </w:p>
    <w:p w:rsidR="0015120C" w:rsidRPr="00D37990" w:rsidRDefault="0015120C" w:rsidP="0015120C">
      <w:pPr>
        <w:suppressAutoHyphens w:val="0"/>
        <w:jc w:val="center"/>
        <w:rPr>
          <w:rFonts w:ascii="Times New Roman" w:eastAsia="Calibri" w:hAnsi="Times New Roman"/>
          <w:color w:val="000000"/>
          <w:szCs w:val="24"/>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15120C" w:rsidRPr="00D37990" w:rsidTr="00D16AC9">
        <w:tc>
          <w:tcPr>
            <w:tcW w:w="9571" w:type="dxa"/>
            <w:tcBorders>
              <w:top w:val="single" w:sz="4" w:space="0" w:color="auto"/>
              <w:left w:val="single" w:sz="4" w:space="0" w:color="auto"/>
              <w:bottom w:val="single" w:sz="4" w:space="0" w:color="auto"/>
              <w:right w:val="single" w:sz="4" w:space="0" w:color="auto"/>
            </w:tcBorders>
          </w:tcPr>
          <w:p w:rsidR="0015120C" w:rsidRPr="00D37990" w:rsidRDefault="0015120C" w:rsidP="00D16AC9">
            <w:pPr>
              <w:suppressAutoHyphens w:val="0"/>
              <w:jc w:val="center"/>
              <w:rPr>
                <w:rFonts w:ascii="Times New Roman" w:eastAsia="Calibri" w:hAnsi="Times New Roman"/>
                <w:i/>
                <w:color w:val="000000"/>
                <w:szCs w:val="24"/>
                <w:lang w:eastAsia="en-US"/>
              </w:rPr>
            </w:pPr>
            <w:r w:rsidRPr="00D37990">
              <w:rPr>
                <w:rFonts w:ascii="Times New Roman" w:eastAsia="Calibri" w:hAnsi="Times New Roman"/>
                <w:color w:val="000000"/>
                <w:szCs w:val="24"/>
                <w:lang w:eastAsia="en-US"/>
              </w:rPr>
              <w:t>Подраздел 2.1 Сведения о выполняемых работах</w:t>
            </w:r>
          </w:p>
        </w:tc>
      </w:tr>
      <w:tr w:rsidR="0015120C" w:rsidRPr="00D37990" w:rsidTr="00D16AC9">
        <w:trPr>
          <w:trHeight w:val="492"/>
        </w:trPr>
        <w:tc>
          <w:tcPr>
            <w:tcW w:w="9571" w:type="dxa"/>
            <w:tcBorders>
              <w:top w:val="single" w:sz="4" w:space="0" w:color="auto"/>
              <w:left w:val="single" w:sz="4" w:space="0" w:color="auto"/>
              <w:bottom w:val="single" w:sz="4" w:space="0" w:color="auto"/>
              <w:right w:val="single" w:sz="4" w:space="0" w:color="auto"/>
            </w:tcBorders>
            <w:vAlign w:val="center"/>
          </w:tcPr>
          <w:p w:rsidR="0015120C" w:rsidRPr="00BA4CE1" w:rsidRDefault="0015120C" w:rsidP="00D16AC9">
            <w:pPr>
              <w:suppressAutoHyphens w:val="0"/>
              <w:ind w:left="142"/>
              <w:jc w:val="both"/>
              <w:rPr>
                <w:rFonts w:ascii="Times New Roman" w:eastAsia="Calibri" w:hAnsi="Times New Roman"/>
                <w:szCs w:val="24"/>
                <w:lang w:eastAsia="ru-RU"/>
              </w:rPr>
            </w:pPr>
            <w:r w:rsidRPr="00BA4CE1">
              <w:rPr>
                <w:rFonts w:ascii="Times New Roman" w:eastAsia="Calibri" w:hAnsi="Times New Roman"/>
                <w:szCs w:val="24"/>
                <w:lang w:eastAsia="ru-RU"/>
              </w:rPr>
              <w:t>Техническое задание составлено на основании проекта № Н.15.Р.001.00 « Модернизация периметра ПП-1». Проект содержит сведения составляющих служебную информацию ограниченного распространения (« для служебного пользования»), касающуюся охраны и физической защиты атомных станций и предприятий (организаций) атомной отрасли.</w:t>
            </w:r>
          </w:p>
          <w:p w:rsidR="0015120C" w:rsidRPr="00BA4CE1" w:rsidRDefault="0015120C" w:rsidP="00D16AC9">
            <w:pPr>
              <w:suppressAutoHyphens w:val="0"/>
              <w:ind w:left="142"/>
              <w:jc w:val="both"/>
              <w:rPr>
                <w:rFonts w:ascii="Times New Roman" w:eastAsia="Calibri" w:hAnsi="Times New Roman"/>
                <w:szCs w:val="24"/>
                <w:lang w:eastAsia="ru-RU"/>
              </w:rPr>
            </w:pPr>
            <w:r w:rsidRPr="00BA4CE1">
              <w:rPr>
                <w:rFonts w:ascii="Times New Roman" w:eastAsia="Calibri" w:hAnsi="Times New Roman"/>
                <w:szCs w:val="24"/>
                <w:lang w:eastAsia="ru-RU"/>
              </w:rPr>
              <w:t xml:space="preserve">С проектом № Н.15.Р.001.00 </w:t>
            </w:r>
            <w:r>
              <w:rPr>
                <w:rFonts w:ascii="Times New Roman" w:eastAsia="Calibri" w:hAnsi="Times New Roman"/>
                <w:szCs w:val="24"/>
                <w:lang w:eastAsia="ru-RU"/>
              </w:rPr>
              <w:t>(</w:t>
            </w:r>
            <w:r w:rsidRPr="00D75431">
              <w:rPr>
                <w:rFonts w:ascii="Times New Roman" w:eastAsia="Calibri" w:hAnsi="Times New Roman"/>
                <w:i/>
                <w:szCs w:val="24"/>
                <w:lang w:eastAsia="ru-RU"/>
              </w:rPr>
              <w:t>проектной и рабочей документации</w:t>
            </w:r>
            <w:r>
              <w:rPr>
                <w:rFonts w:ascii="Times New Roman" w:eastAsia="Calibri" w:hAnsi="Times New Roman"/>
                <w:i/>
                <w:szCs w:val="24"/>
                <w:lang w:eastAsia="ru-RU"/>
              </w:rPr>
              <w:t xml:space="preserve"> указанной в разделе 6</w:t>
            </w:r>
            <w:r>
              <w:rPr>
                <w:rFonts w:ascii="Times New Roman" w:eastAsia="Calibri" w:hAnsi="Times New Roman"/>
                <w:szCs w:val="24"/>
                <w:lang w:eastAsia="ru-RU"/>
              </w:rPr>
              <w:t xml:space="preserve">) </w:t>
            </w:r>
            <w:r w:rsidRPr="00BA4CE1">
              <w:rPr>
                <w:rFonts w:ascii="Times New Roman" w:eastAsia="Calibri" w:hAnsi="Times New Roman"/>
                <w:szCs w:val="24"/>
                <w:lang w:eastAsia="ru-RU"/>
              </w:rPr>
              <w:t xml:space="preserve">можно ознакомиться в кабинете №4 Отдела безопасности  ГНЦ РФ-ФЭИ с 09:30  часов по 16:00 часов, по адресу: Калужская область, </w:t>
            </w:r>
            <w:proofErr w:type="spellStart"/>
            <w:r w:rsidRPr="00BA4CE1">
              <w:rPr>
                <w:rFonts w:ascii="Times New Roman" w:eastAsia="Calibri" w:hAnsi="Times New Roman"/>
                <w:szCs w:val="24"/>
                <w:lang w:eastAsia="ru-RU"/>
              </w:rPr>
              <w:t>г</w:t>
            </w:r>
            <w:proofErr w:type="gramStart"/>
            <w:r w:rsidRPr="00BA4CE1">
              <w:rPr>
                <w:rFonts w:ascii="Times New Roman" w:eastAsia="Calibri" w:hAnsi="Times New Roman"/>
                <w:szCs w:val="24"/>
                <w:lang w:eastAsia="ru-RU"/>
              </w:rPr>
              <w:t>.О</w:t>
            </w:r>
            <w:proofErr w:type="gramEnd"/>
            <w:r w:rsidRPr="00BA4CE1">
              <w:rPr>
                <w:rFonts w:ascii="Times New Roman" w:eastAsia="Calibri" w:hAnsi="Times New Roman"/>
                <w:szCs w:val="24"/>
                <w:lang w:eastAsia="ru-RU"/>
              </w:rPr>
              <w:t>бнинск</w:t>
            </w:r>
            <w:proofErr w:type="spellEnd"/>
            <w:r w:rsidRPr="00BA4CE1">
              <w:rPr>
                <w:rFonts w:ascii="Times New Roman" w:eastAsia="Calibri" w:hAnsi="Times New Roman"/>
                <w:szCs w:val="24"/>
                <w:lang w:eastAsia="ru-RU"/>
              </w:rPr>
              <w:t xml:space="preserve">, </w:t>
            </w:r>
            <w:proofErr w:type="spellStart"/>
            <w:r w:rsidRPr="00BA4CE1">
              <w:rPr>
                <w:rFonts w:ascii="Times New Roman" w:eastAsia="Calibri" w:hAnsi="Times New Roman"/>
                <w:szCs w:val="24"/>
                <w:lang w:eastAsia="ru-RU"/>
              </w:rPr>
              <w:t>пл.Бондаренко</w:t>
            </w:r>
            <w:proofErr w:type="spellEnd"/>
            <w:r w:rsidRPr="00BA4CE1">
              <w:rPr>
                <w:rFonts w:ascii="Times New Roman" w:eastAsia="Calibri" w:hAnsi="Times New Roman"/>
                <w:szCs w:val="24"/>
                <w:lang w:eastAsia="ru-RU"/>
              </w:rPr>
              <w:t xml:space="preserve"> 1, (48439) 9-47-52.  Бычков С</w:t>
            </w:r>
            <w:r>
              <w:rPr>
                <w:rFonts w:ascii="Times New Roman" w:eastAsia="Calibri" w:hAnsi="Times New Roman"/>
                <w:szCs w:val="24"/>
                <w:lang w:eastAsia="ru-RU"/>
              </w:rPr>
              <w:t xml:space="preserve">ергей </w:t>
            </w:r>
            <w:r w:rsidRPr="00BA4CE1">
              <w:rPr>
                <w:rFonts w:ascii="Times New Roman" w:eastAsia="Calibri" w:hAnsi="Times New Roman"/>
                <w:szCs w:val="24"/>
                <w:lang w:eastAsia="ru-RU"/>
              </w:rPr>
              <w:t>В</w:t>
            </w:r>
            <w:r>
              <w:rPr>
                <w:rFonts w:ascii="Times New Roman" w:eastAsia="Calibri" w:hAnsi="Times New Roman"/>
                <w:szCs w:val="24"/>
                <w:lang w:eastAsia="ru-RU"/>
              </w:rPr>
              <w:t>ладимирович</w:t>
            </w:r>
            <w:r w:rsidRPr="00BA4CE1">
              <w:rPr>
                <w:rFonts w:ascii="Times New Roman" w:eastAsia="Calibri" w:hAnsi="Times New Roman"/>
                <w:szCs w:val="24"/>
                <w:lang w:eastAsia="ru-RU"/>
              </w:rPr>
              <w:t>.</w:t>
            </w:r>
          </w:p>
          <w:p w:rsidR="0015120C" w:rsidRPr="00BA4CE1" w:rsidRDefault="0015120C" w:rsidP="00D16AC9">
            <w:pPr>
              <w:suppressAutoHyphens w:val="0"/>
              <w:ind w:left="142"/>
              <w:jc w:val="both"/>
              <w:rPr>
                <w:rFonts w:ascii="Times New Roman" w:eastAsia="Calibri" w:hAnsi="Times New Roman"/>
                <w:szCs w:val="24"/>
                <w:lang w:eastAsia="ru-RU"/>
              </w:rPr>
            </w:pPr>
            <w:r w:rsidRPr="00BA4CE1">
              <w:rPr>
                <w:rFonts w:ascii="Times New Roman" w:eastAsia="Calibri" w:hAnsi="Times New Roman"/>
                <w:szCs w:val="24"/>
                <w:lang w:eastAsia="ru-RU"/>
              </w:rPr>
              <w:t>Для ознакомления необходимо предъявить заверенную копию лицензии ФСБ на осуществление работ с использованием сведений, составляющих государственную тайну.</w:t>
            </w:r>
          </w:p>
          <w:p w:rsidR="0015120C" w:rsidRPr="00D37990" w:rsidRDefault="0015120C" w:rsidP="00D16AC9">
            <w:pPr>
              <w:keepNext/>
              <w:keepLines/>
              <w:suppressAutoHyphens w:val="0"/>
              <w:ind w:left="142"/>
              <w:jc w:val="both"/>
              <w:outlineLvl w:val="0"/>
              <w:rPr>
                <w:rFonts w:ascii="Times New Roman" w:hAnsi="Times New Roman"/>
                <w:b/>
                <w:bCs/>
                <w:color w:val="000000"/>
                <w:szCs w:val="24"/>
                <w:lang w:eastAsia="en-US"/>
              </w:rPr>
            </w:pPr>
            <w:r w:rsidRPr="00BA4CE1">
              <w:rPr>
                <w:rFonts w:ascii="Times New Roman" w:eastAsia="Calibri" w:hAnsi="Times New Roman"/>
                <w:szCs w:val="24"/>
                <w:lang w:eastAsia="ru-RU"/>
              </w:rPr>
              <w:t xml:space="preserve">Объемы выполняемых работ </w:t>
            </w:r>
            <w:r w:rsidRPr="00BA4CE1">
              <w:rPr>
                <w:rFonts w:ascii="Times New Roman" w:eastAsia="Calibri" w:hAnsi="Times New Roman"/>
                <w:szCs w:val="24"/>
                <w:lang w:eastAsia="en-US"/>
              </w:rPr>
              <w:t>в</w:t>
            </w:r>
            <w:r w:rsidRPr="00BA4CE1">
              <w:rPr>
                <w:rFonts w:ascii="Times New Roman" w:hAnsi="Times New Roman"/>
                <w:color w:val="000000"/>
                <w:szCs w:val="24"/>
                <w:lang w:eastAsia="en-US"/>
              </w:rPr>
              <w:t xml:space="preserve"> соответствии с Разделом 4 «Ведомостью физических объемов работ».</w:t>
            </w:r>
          </w:p>
        </w:tc>
      </w:tr>
      <w:tr w:rsidR="0015120C" w:rsidRPr="00D37990" w:rsidTr="00D16AC9">
        <w:tc>
          <w:tcPr>
            <w:tcW w:w="9571" w:type="dxa"/>
            <w:tcBorders>
              <w:top w:val="single" w:sz="4" w:space="0" w:color="auto"/>
              <w:left w:val="single" w:sz="4" w:space="0" w:color="auto"/>
              <w:bottom w:val="single" w:sz="4" w:space="0" w:color="auto"/>
              <w:right w:val="single" w:sz="4" w:space="0" w:color="auto"/>
            </w:tcBorders>
            <w:vAlign w:val="center"/>
          </w:tcPr>
          <w:p w:rsidR="0015120C" w:rsidRPr="00D37990" w:rsidRDefault="0015120C" w:rsidP="00D16AC9">
            <w:pPr>
              <w:suppressAutoHyphens w:val="0"/>
              <w:jc w:val="center"/>
              <w:rPr>
                <w:rFonts w:ascii="Times New Roman" w:eastAsia="Calibri" w:hAnsi="Times New Roman"/>
                <w:i/>
                <w:color w:val="000000"/>
                <w:szCs w:val="24"/>
                <w:lang w:eastAsia="en-US"/>
              </w:rPr>
            </w:pPr>
            <w:r w:rsidRPr="00D37990">
              <w:rPr>
                <w:rFonts w:ascii="Times New Roman" w:eastAsia="Calibri" w:hAnsi="Times New Roman"/>
                <w:color w:val="000000"/>
                <w:szCs w:val="24"/>
                <w:lang w:eastAsia="en-US"/>
              </w:rPr>
              <w:t>Подраздел 2.2 Сведения о месте выполнения работ</w:t>
            </w:r>
          </w:p>
        </w:tc>
      </w:tr>
      <w:tr w:rsidR="0015120C" w:rsidRPr="00D37990" w:rsidTr="00D16AC9">
        <w:trPr>
          <w:trHeight w:val="429"/>
        </w:trPr>
        <w:tc>
          <w:tcPr>
            <w:tcW w:w="9571" w:type="dxa"/>
            <w:tcBorders>
              <w:top w:val="single" w:sz="4" w:space="0" w:color="auto"/>
              <w:left w:val="single" w:sz="4" w:space="0" w:color="auto"/>
              <w:bottom w:val="single" w:sz="4" w:space="0" w:color="auto"/>
              <w:right w:val="single" w:sz="4" w:space="0" w:color="auto"/>
            </w:tcBorders>
            <w:vAlign w:val="center"/>
          </w:tcPr>
          <w:p w:rsidR="0015120C" w:rsidRPr="00D37990" w:rsidRDefault="0015120C" w:rsidP="00D16AC9">
            <w:pPr>
              <w:keepNext/>
              <w:keepLines/>
              <w:suppressAutoHyphens w:val="0"/>
              <w:outlineLvl w:val="0"/>
              <w:rPr>
                <w:rFonts w:ascii="Times New Roman" w:hAnsi="Times New Roman"/>
                <w:color w:val="000000"/>
                <w:szCs w:val="24"/>
                <w:lang w:eastAsia="en-US"/>
              </w:rPr>
            </w:pPr>
            <w:r w:rsidRPr="00D37990">
              <w:rPr>
                <w:rFonts w:ascii="Times New Roman" w:hAnsi="Times New Roman"/>
                <w:color w:val="000000"/>
                <w:szCs w:val="24"/>
                <w:lang w:eastAsia="en-US"/>
              </w:rPr>
              <w:t>Объект расположен на территории промышленной площадки №1</w:t>
            </w:r>
            <w:r w:rsidRPr="00D37990">
              <w:rPr>
                <w:rFonts w:ascii="Times New Roman" w:hAnsi="Times New Roman"/>
                <w:color w:val="000000"/>
                <w:szCs w:val="24"/>
                <w:lang w:eastAsia="en-US"/>
              </w:rPr>
              <w:br/>
              <w:t xml:space="preserve"> (ПП-1), доступ на территорию ПП-1 осуществляется через </w:t>
            </w:r>
            <w:proofErr w:type="gramStart"/>
            <w:r w:rsidRPr="00D37990">
              <w:rPr>
                <w:rFonts w:ascii="Times New Roman" w:hAnsi="Times New Roman"/>
                <w:color w:val="000000"/>
                <w:szCs w:val="24"/>
                <w:lang w:eastAsia="en-US"/>
              </w:rPr>
              <w:t>совмещенное</w:t>
            </w:r>
            <w:proofErr w:type="gramEnd"/>
            <w:r w:rsidRPr="00D37990">
              <w:rPr>
                <w:rFonts w:ascii="Times New Roman" w:hAnsi="Times New Roman"/>
                <w:color w:val="000000"/>
                <w:szCs w:val="24"/>
                <w:lang w:eastAsia="en-US"/>
              </w:rPr>
              <w:t xml:space="preserve"> пешеходные и автомобильное КПП. Территория ПП-1 ограничена периметром.  Периметр ПП-1 расположен в городской черте г.</w:t>
            </w:r>
            <w:r>
              <w:rPr>
                <w:rFonts w:ascii="Times New Roman" w:hAnsi="Times New Roman"/>
                <w:color w:val="000000"/>
                <w:szCs w:val="24"/>
                <w:lang w:eastAsia="en-US"/>
              </w:rPr>
              <w:t xml:space="preserve"> </w:t>
            </w:r>
            <w:r w:rsidRPr="00D37990">
              <w:rPr>
                <w:rFonts w:ascii="Times New Roman" w:hAnsi="Times New Roman"/>
                <w:color w:val="000000"/>
                <w:szCs w:val="24"/>
                <w:lang w:eastAsia="en-US"/>
              </w:rPr>
              <w:t>Обнинска.</w:t>
            </w:r>
          </w:p>
          <w:p w:rsidR="0015120C" w:rsidRPr="00D37990" w:rsidRDefault="0015120C" w:rsidP="00D16AC9">
            <w:pPr>
              <w:suppressAutoHyphens w:val="0"/>
              <w:rPr>
                <w:rFonts w:ascii="Times New Roman" w:eastAsia="Calibri" w:hAnsi="Times New Roman"/>
                <w:i/>
                <w:color w:val="000000"/>
                <w:szCs w:val="24"/>
                <w:lang w:eastAsia="en-US"/>
              </w:rPr>
            </w:pPr>
          </w:p>
        </w:tc>
      </w:tr>
      <w:tr w:rsidR="0015120C" w:rsidRPr="005C210E" w:rsidTr="00D16AC9">
        <w:tc>
          <w:tcPr>
            <w:tcW w:w="9571" w:type="dxa"/>
            <w:tcBorders>
              <w:top w:val="single" w:sz="4" w:space="0" w:color="auto"/>
              <w:left w:val="single" w:sz="4" w:space="0" w:color="auto"/>
              <w:bottom w:val="single" w:sz="4" w:space="0" w:color="auto"/>
              <w:right w:val="single" w:sz="4" w:space="0" w:color="auto"/>
            </w:tcBorders>
            <w:vAlign w:val="center"/>
          </w:tcPr>
          <w:p w:rsidR="0015120C" w:rsidRPr="005C210E" w:rsidRDefault="0015120C" w:rsidP="00D16AC9">
            <w:pPr>
              <w:suppressAutoHyphens w:val="0"/>
              <w:jc w:val="center"/>
              <w:rPr>
                <w:rFonts w:ascii="Times New Roman" w:eastAsia="Calibri" w:hAnsi="Times New Roman"/>
                <w:color w:val="000000"/>
                <w:szCs w:val="24"/>
                <w:lang w:eastAsia="en-US"/>
              </w:rPr>
            </w:pPr>
            <w:r w:rsidRPr="005C210E">
              <w:rPr>
                <w:rFonts w:ascii="Times New Roman" w:eastAsia="Calibri" w:hAnsi="Times New Roman"/>
                <w:color w:val="000000"/>
                <w:szCs w:val="24"/>
                <w:lang w:eastAsia="en-US"/>
              </w:rPr>
              <w:t>Подраздел 2.3 Требования к разработке ППР</w:t>
            </w:r>
          </w:p>
        </w:tc>
      </w:tr>
      <w:tr w:rsidR="0015120C" w:rsidRPr="005C210E" w:rsidTr="00D16AC9">
        <w:tc>
          <w:tcPr>
            <w:tcW w:w="9571" w:type="dxa"/>
            <w:tcBorders>
              <w:top w:val="single" w:sz="4" w:space="0" w:color="auto"/>
              <w:left w:val="single" w:sz="4" w:space="0" w:color="auto"/>
              <w:bottom w:val="single" w:sz="4" w:space="0" w:color="auto"/>
              <w:right w:val="single" w:sz="4" w:space="0" w:color="auto"/>
            </w:tcBorders>
            <w:vAlign w:val="center"/>
          </w:tcPr>
          <w:p w:rsidR="0015120C" w:rsidRPr="005C210E" w:rsidRDefault="0015120C" w:rsidP="00D16AC9">
            <w:pPr>
              <w:keepNext/>
              <w:keepLines/>
              <w:suppressAutoHyphens w:val="0"/>
              <w:jc w:val="center"/>
              <w:outlineLvl w:val="0"/>
              <w:rPr>
                <w:rFonts w:ascii="Times New Roman" w:hAnsi="Times New Roman"/>
                <w:b/>
                <w:bCs/>
                <w:color w:val="000000"/>
                <w:szCs w:val="24"/>
                <w:lang w:eastAsia="en-US"/>
              </w:rPr>
            </w:pPr>
            <w:r w:rsidRPr="005C210E">
              <w:rPr>
                <w:rFonts w:ascii="Times New Roman" w:hAnsi="Times New Roman"/>
                <w:color w:val="000000"/>
                <w:szCs w:val="24"/>
                <w:lang w:eastAsia="en-US"/>
              </w:rPr>
              <w:t>Разработка ППР требуется.</w:t>
            </w:r>
          </w:p>
        </w:tc>
      </w:tr>
    </w:tbl>
    <w:p w:rsidR="0015120C" w:rsidRPr="005C210E" w:rsidRDefault="0015120C" w:rsidP="0015120C">
      <w:pPr>
        <w:suppressAutoHyphens w:val="0"/>
        <w:jc w:val="center"/>
        <w:rPr>
          <w:rFonts w:ascii="Times New Roman" w:eastAsia="Calibri" w:hAnsi="Times New Roman"/>
          <w:color w:val="000000"/>
          <w:szCs w:val="24"/>
          <w:lang w:eastAsia="en-US"/>
        </w:rPr>
      </w:pPr>
    </w:p>
    <w:p w:rsidR="0015120C" w:rsidRPr="00D37990" w:rsidRDefault="0015120C" w:rsidP="0015120C">
      <w:pPr>
        <w:suppressAutoHyphens w:val="0"/>
        <w:jc w:val="center"/>
        <w:rPr>
          <w:rFonts w:ascii="Times New Roman" w:eastAsia="Calibri" w:hAnsi="Times New Roman"/>
          <w:color w:val="000000"/>
          <w:szCs w:val="24"/>
          <w:lang w:eastAsia="en-US"/>
        </w:rPr>
      </w:pPr>
      <w:r w:rsidRPr="00D37990">
        <w:rPr>
          <w:rFonts w:ascii="Times New Roman" w:eastAsia="Calibri" w:hAnsi="Times New Roman"/>
          <w:color w:val="000000"/>
          <w:szCs w:val="24"/>
          <w:lang w:eastAsia="en-US"/>
        </w:rPr>
        <w:t>РАЗДЕЛ 3. ТРЕБОВАНИЯ К ТЕХНИЧЕСКИМ ХАРАКТЕРИСТИКАМ РАБОТ</w:t>
      </w:r>
    </w:p>
    <w:p w:rsidR="0015120C" w:rsidRPr="00D37990" w:rsidRDefault="0015120C" w:rsidP="0015120C">
      <w:pPr>
        <w:suppressAutoHyphens w:val="0"/>
        <w:jc w:val="center"/>
        <w:rPr>
          <w:rFonts w:ascii="Times New Roman" w:eastAsia="Calibri" w:hAnsi="Times New Roman"/>
          <w:color w:val="000000"/>
          <w:szCs w:val="24"/>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15120C" w:rsidRPr="00D37990" w:rsidTr="00D16AC9">
        <w:tc>
          <w:tcPr>
            <w:tcW w:w="9571" w:type="dxa"/>
            <w:tcBorders>
              <w:top w:val="single" w:sz="4" w:space="0" w:color="auto"/>
              <w:left w:val="single" w:sz="4" w:space="0" w:color="auto"/>
              <w:bottom w:val="single" w:sz="4" w:space="0" w:color="auto"/>
              <w:right w:val="single" w:sz="4" w:space="0" w:color="auto"/>
            </w:tcBorders>
          </w:tcPr>
          <w:p w:rsidR="0015120C" w:rsidRPr="00D37990" w:rsidRDefault="0015120C" w:rsidP="00D16AC9">
            <w:pPr>
              <w:suppressAutoHyphens w:val="0"/>
              <w:jc w:val="center"/>
              <w:rPr>
                <w:rFonts w:ascii="Times New Roman" w:eastAsia="Calibri" w:hAnsi="Times New Roman"/>
                <w:bCs/>
                <w:color w:val="000000"/>
                <w:szCs w:val="24"/>
                <w:lang w:eastAsia="en-US"/>
              </w:rPr>
            </w:pPr>
            <w:r w:rsidRPr="00D37990">
              <w:rPr>
                <w:rFonts w:ascii="Times New Roman" w:eastAsia="Calibri" w:hAnsi="Times New Roman"/>
                <w:bCs/>
                <w:color w:val="000000"/>
                <w:szCs w:val="24"/>
                <w:lang w:eastAsia="en-US"/>
              </w:rPr>
              <w:t>Подраздел 3.1 Технические требования при выполнении работ</w:t>
            </w:r>
          </w:p>
        </w:tc>
      </w:tr>
      <w:tr w:rsidR="0015120C" w:rsidRPr="00D37990" w:rsidTr="00D16AC9">
        <w:trPr>
          <w:trHeight w:val="543"/>
        </w:trPr>
        <w:tc>
          <w:tcPr>
            <w:tcW w:w="9571" w:type="dxa"/>
            <w:tcBorders>
              <w:top w:val="single" w:sz="4" w:space="0" w:color="auto"/>
              <w:left w:val="single" w:sz="4" w:space="0" w:color="auto"/>
              <w:bottom w:val="single" w:sz="4" w:space="0" w:color="auto"/>
              <w:right w:val="single" w:sz="4" w:space="0" w:color="auto"/>
            </w:tcBorders>
          </w:tcPr>
          <w:p w:rsidR="0015120C" w:rsidRPr="00D37990" w:rsidRDefault="0015120C" w:rsidP="00D16AC9">
            <w:pPr>
              <w:suppressAutoHyphens w:val="0"/>
              <w:jc w:val="both"/>
              <w:rPr>
                <w:rFonts w:ascii="Times New Roman" w:eastAsia="Calibri" w:hAnsi="Times New Roman"/>
                <w:b/>
                <w:bCs/>
                <w:color w:val="000000"/>
                <w:szCs w:val="24"/>
                <w:lang w:eastAsia="en-US"/>
              </w:rPr>
            </w:pPr>
            <w:r w:rsidRPr="00D37990">
              <w:rPr>
                <w:rFonts w:ascii="Times New Roman" w:eastAsia="Calibri" w:hAnsi="Times New Roman"/>
                <w:color w:val="000000"/>
                <w:szCs w:val="24"/>
                <w:lang w:eastAsia="en-US"/>
              </w:rPr>
              <w:t>Требования к техническим характеристикам строительно-монтажных работ согласно</w:t>
            </w:r>
            <w:r w:rsidRPr="00D37990">
              <w:rPr>
                <w:rFonts w:ascii="Times New Roman" w:eastAsia="Calibri" w:hAnsi="Times New Roman"/>
                <w:color w:val="000000"/>
                <w:szCs w:val="24"/>
                <w:highlight w:val="yellow"/>
                <w:lang w:eastAsia="en-US"/>
              </w:rPr>
              <w:t xml:space="preserve"> </w:t>
            </w:r>
            <w:r w:rsidRPr="00D37990">
              <w:rPr>
                <w:rFonts w:ascii="Times New Roman" w:eastAsia="Calibri" w:hAnsi="Times New Roman"/>
                <w:color w:val="000000"/>
                <w:szCs w:val="24"/>
                <w:lang w:eastAsia="en-US"/>
              </w:rPr>
              <w:t>рабочей документации.</w:t>
            </w:r>
          </w:p>
          <w:p w:rsidR="0015120C" w:rsidRPr="00D37990" w:rsidRDefault="0015120C" w:rsidP="00D16AC9">
            <w:pPr>
              <w:suppressAutoHyphens w:val="0"/>
              <w:jc w:val="both"/>
              <w:rPr>
                <w:rFonts w:ascii="Times New Roman" w:eastAsia="Calibri" w:hAnsi="Times New Roman"/>
                <w:b/>
                <w:bCs/>
                <w:color w:val="000000"/>
                <w:szCs w:val="24"/>
                <w:lang w:eastAsia="en-US"/>
              </w:rPr>
            </w:pPr>
          </w:p>
        </w:tc>
      </w:tr>
    </w:tbl>
    <w:p w:rsidR="0015120C" w:rsidRPr="00D37990" w:rsidRDefault="0015120C" w:rsidP="0015120C">
      <w:pPr>
        <w:suppressAutoHyphens w:val="0"/>
        <w:jc w:val="both"/>
        <w:rPr>
          <w:rFonts w:ascii="Times New Roman" w:eastAsia="Calibri" w:hAnsi="Times New Roman"/>
          <w:color w:val="000000"/>
          <w:szCs w:val="24"/>
          <w:lang w:eastAsia="en-US"/>
        </w:rPr>
      </w:pPr>
    </w:p>
    <w:p w:rsidR="0015120C" w:rsidRPr="00D37990" w:rsidRDefault="0015120C" w:rsidP="0015120C">
      <w:pPr>
        <w:suppressAutoHyphens w:val="0"/>
        <w:jc w:val="center"/>
        <w:rPr>
          <w:rFonts w:ascii="Times New Roman" w:eastAsia="Calibri" w:hAnsi="Times New Roman"/>
          <w:color w:val="000000"/>
          <w:szCs w:val="24"/>
          <w:lang w:eastAsia="en-US"/>
        </w:rPr>
      </w:pPr>
      <w:r w:rsidRPr="00D37990">
        <w:rPr>
          <w:rFonts w:ascii="Times New Roman" w:eastAsia="Calibri" w:hAnsi="Times New Roman"/>
          <w:color w:val="000000"/>
          <w:szCs w:val="24"/>
          <w:lang w:eastAsia="en-US"/>
        </w:rPr>
        <w:t xml:space="preserve">РАЗДЕЛ 4. ВЕДОМОСТЬ ФИЗИЧЕСКИХ ОБЪЕМОВ РАБОТ, РЕСУРСНАЯ ВЕДОМОСТЬ, СМЕТНЫЕ РАСЧЕТЫ </w:t>
      </w:r>
    </w:p>
    <w:p w:rsidR="0015120C" w:rsidRPr="00D37990" w:rsidRDefault="0015120C" w:rsidP="0015120C">
      <w:pPr>
        <w:suppressAutoHyphens w:val="0"/>
        <w:jc w:val="center"/>
        <w:rPr>
          <w:rFonts w:ascii="Times New Roman" w:eastAsia="Calibri" w:hAnsi="Times New Roman"/>
          <w:color w:val="000000"/>
          <w:szCs w:val="24"/>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15120C" w:rsidRPr="00D37990" w:rsidTr="00D16AC9">
        <w:tc>
          <w:tcPr>
            <w:tcW w:w="9747" w:type="dxa"/>
            <w:tcBorders>
              <w:top w:val="single" w:sz="4" w:space="0" w:color="auto"/>
              <w:left w:val="single" w:sz="4" w:space="0" w:color="auto"/>
              <w:bottom w:val="single" w:sz="4" w:space="0" w:color="auto"/>
              <w:right w:val="single" w:sz="4" w:space="0" w:color="auto"/>
            </w:tcBorders>
          </w:tcPr>
          <w:p w:rsidR="0015120C" w:rsidRPr="00D37990" w:rsidRDefault="0015120C" w:rsidP="00D16AC9">
            <w:pPr>
              <w:suppressAutoHyphens w:val="0"/>
              <w:jc w:val="both"/>
              <w:rPr>
                <w:rFonts w:ascii="Times New Roman" w:eastAsia="Calibri" w:hAnsi="Times New Roman"/>
                <w:i/>
                <w:color w:val="000000"/>
                <w:szCs w:val="24"/>
                <w:lang w:eastAsia="en-US"/>
              </w:rPr>
            </w:pPr>
          </w:p>
          <w:p w:rsidR="0015120C" w:rsidRPr="00D37990" w:rsidRDefault="0015120C" w:rsidP="00D16AC9">
            <w:pPr>
              <w:suppressAutoHyphens w:val="0"/>
              <w:jc w:val="both"/>
              <w:rPr>
                <w:rFonts w:ascii="Times New Roman" w:eastAsia="Calibri" w:hAnsi="Times New Roman"/>
                <w:i/>
                <w:color w:val="000000"/>
                <w:szCs w:val="24"/>
                <w:lang w:eastAsia="en-US"/>
              </w:rPr>
            </w:pPr>
          </w:p>
          <w:p w:rsidR="0015120C" w:rsidRPr="00D37990" w:rsidRDefault="0015120C" w:rsidP="00D16AC9">
            <w:pPr>
              <w:suppressAutoHyphens w:val="0"/>
              <w:jc w:val="both"/>
              <w:rPr>
                <w:rFonts w:ascii="Times New Roman" w:eastAsia="Calibri" w:hAnsi="Times New Roman"/>
                <w:i/>
                <w:color w:val="000000"/>
                <w:szCs w:val="24"/>
                <w:lang w:eastAsia="en-US"/>
              </w:rPr>
            </w:pPr>
          </w:p>
          <w:tbl>
            <w:tblPr>
              <w:tblW w:w="897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66"/>
              <w:gridCol w:w="5048"/>
              <w:gridCol w:w="1701"/>
              <w:gridCol w:w="1559"/>
            </w:tblGrid>
            <w:tr w:rsidR="0015120C" w:rsidRPr="00D37990" w:rsidTr="00D16AC9">
              <w:trPr>
                <w:jc w:val="center"/>
              </w:trPr>
              <w:tc>
                <w:tcPr>
                  <w:tcW w:w="666" w:type="dxa"/>
                </w:tcPr>
                <w:p w:rsidR="0015120C" w:rsidRPr="00D37990" w:rsidRDefault="0015120C" w:rsidP="00D16AC9">
                  <w:pPr>
                    <w:suppressAutoHyphens w:val="0"/>
                    <w:jc w:val="center"/>
                    <w:rPr>
                      <w:rFonts w:ascii="Times New Roman" w:eastAsia="Calibri" w:hAnsi="Times New Roman"/>
                      <w:szCs w:val="24"/>
                      <w:lang w:eastAsia="en-US"/>
                    </w:rPr>
                  </w:pPr>
                  <w:r w:rsidRPr="00D37990">
                    <w:rPr>
                      <w:rFonts w:ascii="Times New Roman" w:eastAsia="Calibri" w:hAnsi="Times New Roman"/>
                      <w:szCs w:val="24"/>
                      <w:lang w:eastAsia="en-US"/>
                    </w:rPr>
                    <w:t xml:space="preserve">№ </w:t>
                  </w:r>
                  <w:proofErr w:type="gramStart"/>
                  <w:r w:rsidRPr="00D37990">
                    <w:rPr>
                      <w:rFonts w:ascii="Times New Roman" w:eastAsia="Calibri" w:hAnsi="Times New Roman"/>
                      <w:szCs w:val="24"/>
                      <w:lang w:eastAsia="en-US"/>
                    </w:rPr>
                    <w:t>п</w:t>
                  </w:r>
                  <w:proofErr w:type="gramEnd"/>
                  <w:r w:rsidRPr="00D37990">
                    <w:rPr>
                      <w:rFonts w:ascii="Times New Roman" w:eastAsia="Calibri" w:hAnsi="Times New Roman"/>
                      <w:szCs w:val="24"/>
                      <w:lang w:eastAsia="en-US"/>
                    </w:rPr>
                    <w:t>/п</w:t>
                  </w:r>
                </w:p>
              </w:tc>
              <w:tc>
                <w:tcPr>
                  <w:tcW w:w="5048" w:type="dxa"/>
                  <w:tcBorders>
                    <w:left w:val="single" w:sz="4" w:space="0" w:color="auto"/>
                  </w:tcBorders>
                </w:tcPr>
                <w:p w:rsidR="0015120C" w:rsidRPr="00D37990" w:rsidRDefault="0015120C" w:rsidP="00D16AC9">
                  <w:pPr>
                    <w:suppressAutoHyphens w:val="0"/>
                    <w:jc w:val="center"/>
                    <w:rPr>
                      <w:rFonts w:ascii="Times New Roman" w:eastAsia="Calibri" w:hAnsi="Times New Roman"/>
                      <w:szCs w:val="24"/>
                      <w:lang w:eastAsia="en-US"/>
                    </w:rPr>
                  </w:pPr>
                  <w:r w:rsidRPr="00D37990">
                    <w:rPr>
                      <w:rFonts w:ascii="Times New Roman" w:eastAsia="Calibri" w:hAnsi="Times New Roman"/>
                      <w:szCs w:val="24"/>
                      <w:lang w:eastAsia="en-US"/>
                    </w:rPr>
                    <w:t>Наименование работ</w:t>
                  </w:r>
                </w:p>
              </w:tc>
              <w:tc>
                <w:tcPr>
                  <w:tcW w:w="1701" w:type="dxa"/>
                </w:tcPr>
                <w:p w:rsidR="0015120C" w:rsidRPr="00D37990" w:rsidRDefault="0015120C" w:rsidP="00D16AC9">
                  <w:pPr>
                    <w:suppressAutoHyphens w:val="0"/>
                    <w:jc w:val="center"/>
                    <w:rPr>
                      <w:rFonts w:ascii="Times New Roman" w:eastAsia="Calibri" w:hAnsi="Times New Roman"/>
                      <w:szCs w:val="24"/>
                      <w:lang w:eastAsia="en-US"/>
                    </w:rPr>
                  </w:pPr>
                  <w:r w:rsidRPr="00D37990">
                    <w:rPr>
                      <w:rFonts w:ascii="Times New Roman" w:eastAsia="Calibri" w:hAnsi="Times New Roman"/>
                      <w:szCs w:val="24"/>
                      <w:lang w:eastAsia="en-US"/>
                    </w:rPr>
                    <w:t>Единица измерения</w:t>
                  </w:r>
                </w:p>
              </w:tc>
              <w:tc>
                <w:tcPr>
                  <w:tcW w:w="1559" w:type="dxa"/>
                </w:tcPr>
                <w:p w:rsidR="0015120C" w:rsidRPr="00D37990" w:rsidRDefault="0015120C" w:rsidP="00D16AC9">
                  <w:pPr>
                    <w:suppressAutoHyphens w:val="0"/>
                    <w:jc w:val="center"/>
                    <w:rPr>
                      <w:rFonts w:ascii="Times New Roman" w:eastAsia="Calibri" w:hAnsi="Times New Roman"/>
                      <w:szCs w:val="24"/>
                      <w:lang w:eastAsia="en-US"/>
                    </w:rPr>
                  </w:pPr>
                  <w:r w:rsidRPr="00D37990">
                    <w:rPr>
                      <w:rFonts w:ascii="Times New Roman" w:eastAsia="Calibri" w:hAnsi="Times New Roman"/>
                      <w:szCs w:val="24"/>
                      <w:lang w:eastAsia="en-US"/>
                    </w:rPr>
                    <w:t>Объем</w:t>
                  </w:r>
                </w:p>
              </w:tc>
            </w:tr>
            <w:tr w:rsidR="0015120C" w:rsidRPr="00D37990" w:rsidTr="00D16AC9">
              <w:trPr>
                <w:jc w:val="center"/>
              </w:trPr>
              <w:tc>
                <w:tcPr>
                  <w:tcW w:w="666" w:type="dxa"/>
                </w:tcPr>
                <w:p w:rsidR="0015120C" w:rsidRPr="00D37990" w:rsidRDefault="0015120C" w:rsidP="00D16AC9">
                  <w:pPr>
                    <w:suppressAutoHyphens w:val="0"/>
                    <w:jc w:val="center"/>
                    <w:rPr>
                      <w:rFonts w:ascii="Times New Roman" w:eastAsia="Calibri" w:hAnsi="Times New Roman"/>
                      <w:szCs w:val="24"/>
                      <w:lang w:eastAsia="en-US"/>
                    </w:rPr>
                  </w:pPr>
                </w:p>
              </w:tc>
              <w:tc>
                <w:tcPr>
                  <w:tcW w:w="5048" w:type="dxa"/>
                  <w:tcBorders>
                    <w:left w:val="single" w:sz="4" w:space="0" w:color="auto"/>
                  </w:tcBorders>
                </w:tcPr>
                <w:p w:rsidR="0015120C" w:rsidRPr="00D37990" w:rsidRDefault="0015120C" w:rsidP="00D16AC9">
                  <w:pPr>
                    <w:suppressAutoHyphens w:val="0"/>
                    <w:jc w:val="center"/>
                    <w:rPr>
                      <w:rFonts w:ascii="Times New Roman" w:eastAsia="Calibri" w:hAnsi="Times New Roman"/>
                      <w:b/>
                      <w:szCs w:val="24"/>
                      <w:lang w:eastAsia="en-US"/>
                    </w:rPr>
                  </w:pPr>
                  <w:r w:rsidRPr="00D37990">
                    <w:rPr>
                      <w:rFonts w:ascii="Times New Roman" w:eastAsia="Calibri" w:hAnsi="Times New Roman"/>
                      <w:b/>
                      <w:szCs w:val="24"/>
                      <w:lang w:eastAsia="en-US"/>
                    </w:rPr>
                    <w:t>Демонтаж внутреннего ограждения</w:t>
                  </w:r>
                </w:p>
              </w:tc>
              <w:tc>
                <w:tcPr>
                  <w:tcW w:w="1701" w:type="dxa"/>
                </w:tcPr>
                <w:p w:rsidR="0015120C" w:rsidRPr="00D37990" w:rsidRDefault="0015120C" w:rsidP="00D16AC9">
                  <w:pPr>
                    <w:suppressAutoHyphens w:val="0"/>
                    <w:jc w:val="center"/>
                    <w:rPr>
                      <w:rFonts w:ascii="Times New Roman" w:eastAsia="Calibri" w:hAnsi="Times New Roman"/>
                      <w:szCs w:val="24"/>
                      <w:lang w:eastAsia="en-US"/>
                    </w:rPr>
                  </w:pPr>
                </w:p>
              </w:tc>
              <w:tc>
                <w:tcPr>
                  <w:tcW w:w="1559" w:type="dxa"/>
                </w:tcPr>
                <w:p w:rsidR="0015120C" w:rsidRPr="00D37990" w:rsidRDefault="0015120C" w:rsidP="00D16AC9">
                  <w:pPr>
                    <w:suppressAutoHyphens w:val="0"/>
                    <w:jc w:val="center"/>
                    <w:rPr>
                      <w:rFonts w:ascii="Times New Roman" w:eastAsia="Calibri" w:hAnsi="Times New Roman"/>
                      <w:szCs w:val="24"/>
                      <w:lang w:eastAsia="en-US"/>
                    </w:rPr>
                  </w:pPr>
                </w:p>
              </w:tc>
            </w:tr>
            <w:tr w:rsidR="0015120C" w:rsidRPr="00D37990" w:rsidTr="00D16AC9">
              <w:trPr>
                <w:jc w:val="center"/>
              </w:trPr>
              <w:tc>
                <w:tcPr>
                  <w:tcW w:w="666" w:type="dxa"/>
                </w:tcPr>
                <w:p w:rsidR="0015120C" w:rsidRPr="00D37990" w:rsidRDefault="0015120C" w:rsidP="00D16AC9">
                  <w:pPr>
                    <w:suppressAutoHyphens w:val="0"/>
                    <w:jc w:val="center"/>
                    <w:rPr>
                      <w:rFonts w:ascii="Times New Roman" w:eastAsia="Calibri" w:hAnsi="Times New Roman"/>
                      <w:szCs w:val="24"/>
                      <w:lang w:eastAsia="en-US"/>
                    </w:rPr>
                  </w:pPr>
                  <w:r w:rsidRPr="00D37990">
                    <w:rPr>
                      <w:rFonts w:ascii="Times New Roman" w:eastAsia="Calibri" w:hAnsi="Times New Roman"/>
                      <w:szCs w:val="24"/>
                      <w:lang w:eastAsia="en-US"/>
                    </w:rPr>
                    <w:t>1</w:t>
                  </w:r>
                </w:p>
              </w:tc>
              <w:tc>
                <w:tcPr>
                  <w:tcW w:w="5048" w:type="dxa"/>
                  <w:tcBorders>
                    <w:left w:val="single" w:sz="4" w:space="0" w:color="auto"/>
                  </w:tcBorders>
                </w:tcPr>
                <w:p w:rsidR="0015120C" w:rsidRPr="00D37990" w:rsidRDefault="0015120C" w:rsidP="00D16AC9">
                  <w:pPr>
                    <w:suppressAutoHyphens w:val="0"/>
                    <w:rPr>
                      <w:rFonts w:ascii="Times New Roman" w:eastAsia="Calibri" w:hAnsi="Times New Roman"/>
                      <w:szCs w:val="24"/>
                      <w:lang w:eastAsia="en-US"/>
                    </w:rPr>
                  </w:pPr>
                  <w:r w:rsidRPr="00D37990">
                    <w:rPr>
                      <w:rFonts w:ascii="Times New Roman" w:eastAsia="Calibri" w:hAnsi="Times New Roman"/>
                      <w:szCs w:val="24"/>
                      <w:lang w:eastAsia="en-US"/>
                    </w:rPr>
                    <w:t>Демонтаж металлических оград по железобетонным столбам без цоколя из сетчатых панелей высотой до 2,7м</w:t>
                  </w:r>
                </w:p>
              </w:tc>
              <w:tc>
                <w:tcPr>
                  <w:tcW w:w="1701" w:type="dxa"/>
                </w:tcPr>
                <w:p w:rsidR="0015120C" w:rsidRPr="00D37990" w:rsidRDefault="0015120C" w:rsidP="00D16AC9">
                  <w:pPr>
                    <w:suppressAutoHyphens w:val="0"/>
                    <w:jc w:val="center"/>
                    <w:rPr>
                      <w:rFonts w:ascii="Times New Roman" w:eastAsia="Calibri" w:hAnsi="Times New Roman"/>
                      <w:szCs w:val="24"/>
                      <w:lang w:eastAsia="en-US"/>
                    </w:rPr>
                  </w:pPr>
                  <w:r w:rsidRPr="00D37990">
                    <w:rPr>
                      <w:rFonts w:ascii="Times New Roman" w:eastAsia="Calibri" w:hAnsi="Times New Roman"/>
                      <w:szCs w:val="24"/>
                      <w:lang w:eastAsia="en-US"/>
                    </w:rPr>
                    <w:t>100м</w:t>
                  </w:r>
                </w:p>
              </w:tc>
              <w:tc>
                <w:tcPr>
                  <w:tcW w:w="1559" w:type="dxa"/>
                </w:tcPr>
                <w:p w:rsidR="0015120C" w:rsidRPr="00D37990" w:rsidRDefault="0015120C" w:rsidP="00D16AC9">
                  <w:pPr>
                    <w:suppressAutoHyphens w:val="0"/>
                    <w:jc w:val="center"/>
                    <w:rPr>
                      <w:rFonts w:ascii="Times New Roman" w:eastAsia="Calibri" w:hAnsi="Times New Roman"/>
                      <w:szCs w:val="24"/>
                      <w:lang w:eastAsia="en-US"/>
                    </w:rPr>
                  </w:pPr>
                  <w:r w:rsidRPr="00D37990">
                    <w:rPr>
                      <w:rFonts w:ascii="Times New Roman" w:eastAsia="Calibri" w:hAnsi="Times New Roman"/>
                      <w:szCs w:val="24"/>
                      <w:lang w:eastAsia="en-US"/>
                    </w:rPr>
                    <w:t>24,748</w:t>
                  </w:r>
                </w:p>
              </w:tc>
            </w:tr>
            <w:tr w:rsidR="0015120C" w:rsidRPr="00D37990" w:rsidTr="00D16AC9">
              <w:trPr>
                <w:jc w:val="center"/>
              </w:trPr>
              <w:tc>
                <w:tcPr>
                  <w:tcW w:w="666" w:type="dxa"/>
                </w:tcPr>
                <w:p w:rsidR="0015120C" w:rsidRPr="00D37990" w:rsidRDefault="0015120C" w:rsidP="00D16AC9">
                  <w:pPr>
                    <w:suppressAutoHyphens w:val="0"/>
                    <w:jc w:val="center"/>
                    <w:rPr>
                      <w:rFonts w:ascii="Times New Roman" w:eastAsia="Calibri" w:hAnsi="Times New Roman"/>
                      <w:szCs w:val="24"/>
                      <w:lang w:eastAsia="en-US"/>
                    </w:rPr>
                  </w:pPr>
                  <w:r w:rsidRPr="00D37990">
                    <w:rPr>
                      <w:rFonts w:ascii="Times New Roman" w:eastAsia="Calibri" w:hAnsi="Times New Roman"/>
                      <w:szCs w:val="24"/>
                      <w:lang w:eastAsia="en-US"/>
                    </w:rPr>
                    <w:t>2</w:t>
                  </w:r>
                </w:p>
              </w:tc>
              <w:tc>
                <w:tcPr>
                  <w:tcW w:w="5048" w:type="dxa"/>
                  <w:tcBorders>
                    <w:left w:val="single" w:sz="4" w:space="0" w:color="auto"/>
                  </w:tcBorders>
                </w:tcPr>
                <w:p w:rsidR="0015120C" w:rsidRPr="00D37990" w:rsidRDefault="0015120C" w:rsidP="00D16AC9">
                  <w:pPr>
                    <w:suppressAutoHyphens w:val="0"/>
                    <w:rPr>
                      <w:rFonts w:ascii="Times New Roman" w:eastAsia="Calibri" w:hAnsi="Times New Roman"/>
                      <w:szCs w:val="24"/>
                      <w:lang w:eastAsia="en-US"/>
                    </w:rPr>
                  </w:pPr>
                  <w:r w:rsidRPr="00D37990">
                    <w:rPr>
                      <w:rFonts w:ascii="Times New Roman" w:eastAsia="Calibri" w:hAnsi="Times New Roman"/>
                      <w:szCs w:val="24"/>
                      <w:lang w:eastAsia="en-US"/>
                    </w:rPr>
                    <w:t>Демонтаж металлических оград по железобетонным столбам без цоколя из сетчатых панелей высотой до 1,4м</w:t>
                  </w:r>
                </w:p>
              </w:tc>
              <w:tc>
                <w:tcPr>
                  <w:tcW w:w="1701" w:type="dxa"/>
                </w:tcPr>
                <w:p w:rsidR="0015120C" w:rsidRPr="00D37990" w:rsidRDefault="0015120C" w:rsidP="00D16AC9">
                  <w:pPr>
                    <w:suppressAutoHyphens w:val="0"/>
                    <w:jc w:val="center"/>
                    <w:rPr>
                      <w:rFonts w:ascii="Times New Roman" w:eastAsia="Calibri" w:hAnsi="Times New Roman"/>
                      <w:szCs w:val="24"/>
                      <w:lang w:eastAsia="en-US"/>
                    </w:rPr>
                  </w:pPr>
                  <w:r w:rsidRPr="00D37990">
                    <w:rPr>
                      <w:rFonts w:ascii="Times New Roman" w:eastAsia="Calibri" w:hAnsi="Times New Roman"/>
                      <w:szCs w:val="24"/>
                      <w:lang w:eastAsia="en-US"/>
                    </w:rPr>
                    <w:t>100м</w:t>
                  </w:r>
                </w:p>
              </w:tc>
              <w:tc>
                <w:tcPr>
                  <w:tcW w:w="1559" w:type="dxa"/>
                </w:tcPr>
                <w:p w:rsidR="0015120C" w:rsidRPr="00D37990" w:rsidRDefault="0015120C" w:rsidP="00D16AC9">
                  <w:pPr>
                    <w:suppressAutoHyphens w:val="0"/>
                    <w:jc w:val="center"/>
                    <w:rPr>
                      <w:rFonts w:ascii="Times New Roman" w:eastAsia="Calibri" w:hAnsi="Times New Roman"/>
                      <w:szCs w:val="24"/>
                      <w:lang w:eastAsia="en-US"/>
                    </w:rPr>
                  </w:pPr>
                  <w:r w:rsidRPr="00D37990">
                    <w:rPr>
                      <w:rFonts w:ascii="Times New Roman" w:eastAsia="Calibri" w:hAnsi="Times New Roman"/>
                      <w:szCs w:val="24"/>
                      <w:lang w:eastAsia="en-US"/>
                    </w:rPr>
                    <w:t>25,301</w:t>
                  </w:r>
                </w:p>
              </w:tc>
            </w:tr>
            <w:tr w:rsidR="0015120C" w:rsidRPr="00D37990" w:rsidTr="00D16AC9">
              <w:trPr>
                <w:jc w:val="center"/>
              </w:trPr>
              <w:tc>
                <w:tcPr>
                  <w:tcW w:w="666" w:type="dxa"/>
                </w:tcPr>
                <w:p w:rsidR="0015120C" w:rsidRPr="00D37990" w:rsidRDefault="0015120C" w:rsidP="00D16AC9">
                  <w:pPr>
                    <w:suppressAutoHyphens w:val="0"/>
                    <w:jc w:val="center"/>
                    <w:rPr>
                      <w:rFonts w:ascii="Times New Roman" w:eastAsia="Calibri" w:hAnsi="Times New Roman"/>
                      <w:szCs w:val="24"/>
                      <w:lang w:eastAsia="en-US"/>
                    </w:rPr>
                  </w:pPr>
                  <w:r w:rsidRPr="00D37990">
                    <w:rPr>
                      <w:rFonts w:ascii="Times New Roman" w:eastAsia="Calibri" w:hAnsi="Times New Roman"/>
                      <w:szCs w:val="24"/>
                      <w:lang w:eastAsia="en-US"/>
                    </w:rPr>
                    <w:lastRenderedPageBreak/>
                    <w:t>3</w:t>
                  </w:r>
                </w:p>
              </w:tc>
              <w:tc>
                <w:tcPr>
                  <w:tcW w:w="5048" w:type="dxa"/>
                  <w:tcBorders>
                    <w:left w:val="single" w:sz="4" w:space="0" w:color="auto"/>
                  </w:tcBorders>
                </w:tcPr>
                <w:p w:rsidR="0015120C" w:rsidRPr="00D37990" w:rsidRDefault="0015120C" w:rsidP="00D16AC9">
                  <w:pPr>
                    <w:suppressAutoHyphens w:val="0"/>
                    <w:rPr>
                      <w:rFonts w:ascii="Times New Roman" w:eastAsia="Calibri" w:hAnsi="Times New Roman"/>
                      <w:szCs w:val="24"/>
                      <w:lang w:eastAsia="en-US"/>
                    </w:rPr>
                  </w:pPr>
                  <w:r w:rsidRPr="00D37990">
                    <w:rPr>
                      <w:rFonts w:ascii="Times New Roman" w:eastAsia="Calibri" w:hAnsi="Times New Roman"/>
                      <w:szCs w:val="24"/>
                      <w:lang w:eastAsia="en-US"/>
                    </w:rPr>
                    <w:t>Разборка бетонных фундаментов</w:t>
                  </w:r>
                </w:p>
              </w:tc>
              <w:tc>
                <w:tcPr>
                  <w:tcW w:w="1701" w:type="dxa"/>
                </w:tcPr>
                <w:p w:rsidR="0015120C" w:rsidRPr="00D37990" w:rsidRDefault="0015120C" w:rsidP="00D16AC9">
                  <w:pPr>
                    <w:suppressAutoHyphens w:val="0"/>
                    <w:jc w:val="center"/>
                    <w:rPr>
                      <w:rFonts w:ascii="Times New Roman" w:eastAsia="Calibri" w:hAnsi="Times New Roman"/>
                      <w:szCs w:val="24"/>
                      <w:lang w:eastAsia="en-US"/>
                    </w:rPr>
                  </w:pPr>
                  <w:proofErr w:type="gramStart"/>
                  <w:r w:rsidRPr="00D37990">
                    <w:rPr>
                      <w:rFonts w:ascii="Times New Roman" w:eastAsia="Calibri" w:hAnsi="Times New Roman"/>
                      <w:szCs w:val="24"/>
                      <w:lang w:eastAsia="en-US"/>
                    </w:rPr>
                    <w:t>м</w:t>
                  </w:r>
                  <w:proofErr w:type="gramEnd"/>
                  <w:r w:rsidRPr="00D37990">
                    <w:rPr>
                      <w:rFonts w:ascii="Times New Roman" w:eastAsia="Calibri" w:hAnsi="Times New Roman"/>
                      <w:szCs w:val="24"/>
                      <w:lang w:eastAsia="en-US"/>
                    </w:rPr>
                    <w:t>³</w:t>
                  </w:r>
                </w:p>
              </w:tc>
              <w:tc>
                <w:tcPr>
                  <w:tcW w:w="1559" w:type="dxa"/>
                </w:tcPr>
                <w:p w:rsidR="0015120C" w:rsidRPr="00D37990" w:rsidRDefault="0015120C" w:rsidP="00D16AC9">
                  <w:pPr>
                    <w:suppressAutoHyphens w:val="0"/>
                    <w:jc w:val="center"/>
                    <w:rPr>
                      <w:rFonts w:ascii="Times New Roman" w:eastAsia="Calibri" w:hAnsi="Times New Roman"/>
                      <w:szCs w:val="24"/>
                      <w:lang w:eastAsia="en-US"/>
                    </w:rPr>
                  </w:pPr>
                  <w:r w:rsidRPr="00D37990">
                    <w:rPr>
                      <w:rFonts w:ascii="Times New Roman" w:eastAsia="Calibri" w:hAnsi="Times New Roman"/>
                      <w:szCs w:val="24"/>
                      <w:lang w:eastAsia="en-US"/>
                    </w:rPr>
                    <w:t>41,24</w:t>
                  </w:r>
                </w:p>
              </w:tc>
            </w:tr>
            <w:tr w:rsidR="0015120C" w:rsidRPr="00D37990" w:rsidTr="00D16AC9">
              <w:trPr>
                <w:jc w:val="center"/>
              </w:trPr>
              <w:tc>
                <w:tcPr>
                  <w:tcW w:w="666" w:type="dxa"/>
                </w:tcPr>
                <w:p w:rsidR="0015120C" w:rsidRPr="00D37990" w:rsidRDefault="0015120C" w:rsidP="00D16AC9">
                  <w:pPr>
                    <w:suppressAutoHyphens w:val="0"/>
                    <w:jc w:val="center"/>
                    <w:rPr>
                      <w:rFonts w:ascii="Times New Roman" w:eastAsia="Calibri" w:hAnsi="Times New Roman"/>
                      <w:szCs w:val="24"/>
                      <w:lang w:eastAsia="en-US"/>
                    </w:rPr>
                  </w:pPr>
                  <w:r w:rsidRPr="00D37990">
                    <w:rPr>
                      <w:rFonts w:ascii="Times New Roman" w:eastAsia="Calibri" w:hAnsi="Times New Roman"/>
                      <w:szCs w:val="24"/>
                      <w:lang w:eastAsia="en-US"/>
                    </w:rPr>
                    <w:t>4</w:t>
                  </w:r>
                </w:p>
              </w:tc>
              <w:tc>
                <w:tcPr>
                  <w:tcW w:w="5048" w:type="dxa"/>
                  <w:tcBorders>
                    <w:left w:val="single" w:sz="4" w:space="0" w:color="auto"/>
                  </w:tcBorders>
                </w:tcPr>
                <w:p w:rsidR="0015120C" w:rsidRPr="00D37990" w:rsidRDefault="0015120C" w:rsidP="00D16AC9">
                  <w:pPr>
                    <w:suppressAutoHyphens w:val="0"/>
                    <w:rPr>
                      <w:rFonts w:ascii="Times New Roman" w:eastAsia="Calibri" w:hAnsi="Times New Roman"/>
                      <w:szCs w:val="24"/>
                      <w:lang w:eastAsia="en-US"/>
                    </w:rPr>
                  </w:pPr>
                  <w:r w:rsidRPr="00D37990">
                    <w:rPr>
                      <w:rFonts w:ascii="Times New Roman" w:eastAsia="Calibri" w:hAnsi="Times New Roman"/>
                      <w:szCs w:val="24"/>
                      <w:lang w:eastAsia="en-US"/>
                    </w:rPr>
                    <w:t>Разборка бетонных фундаментов</w:t>
                  </w:r>
                </w:p>
              </w:tc>
              <w:tc>
                <w:tcPr>
                  <w:tcW w:w="1701" w:type="dxa"/>
                </w:tcPr>
                <w:p w:rsidR="0015120C" w:rsidRPr="00D37990" w:rsidRDefault="0015120C" w:rsidP="00D16AC9">
                  <w:pPr>
                    <w:suppressAutoHyphens w:val="0"/>
                    <w:jc w:val="center"/>
                    <w:rPr>
                      <w:rFonts w:ascii="Times New Roman" w:eastAsia="Calibri" w:hAnsi="Times New Roman"/>
                      <w:szCs w:val="24"/>
                      <w:lang w:eastAsia="en-US"/>
                    </w:rPr>
                  </w:pPr>
                  <w:proofErr w:type="gramStart"/>
                  <w:r w:rsidRPr="00D37990">
                    <w:rPr>
                      <w:rFonts w:ascii="Times New Roman" w:eastAsia="Calibri" w:hAnsi="Times New Roman"/>
                      <w:szCs w:val="24"/>
                      <w:lang w:eastAsia="en-US"/>
                    </w:rPr>
                    <w:t>м</w:t>
                  </w:r>
                  <w:proofErr w:type="gramEnd"/>
                  <w:r w:rsidRPr="00D37990">
                    <w:rPr>
                      <w:rFonts w:ascii="Times New Roman" w:eastAsia="Calibri" w:hAnsi="Times New Roman"/>
                      <w:szCs w:val="24"/>
                      <w:lang w:eastAsia="en-US"/>
                    </w:rPr>
                    <w:t>³</w:t>
                  </w:r>
                </w:p>
              </w:tc>
              <w:tc>
                <w:tcPr>
                  <w:tcW w:w="1559" w:type="dxa"/>
                </w:tcPr>
                <w:p w:rsidR="0015120C" w:rsidRPr="00D37990" w:rsidRDefault="0015120C" w:rsidP="00D16AC9">
                  <w:pPr>
                    <w:suppressAutoHyphens w:val="0"/>
                    <w:jc w:val="center"/>
                    <w:rPr>
                      <w:rFonts w:ascii="Times New Roman" w:eastAsia="Calibri" w:hAnsi="Times New Roman"/>
                      <w:szCs w:val="24"/>
                      <w:lang w:eastAsia="en-US"/>
                    </w:rPr>
                  </w:pPr>
                  <w:r w:rsidRPr="00D37990">
                    <w:rPr>
                      <w:rFonts w:ascii="Times New Roman" w:eastAsia="Calibri" w:hAnsi="Times New Roman"/>
                      <w:szCs w:val="24"/>
                      <w:lang w:eastAsia="en-US"/>
                    </w:rPr>
                    <w:t>4,818</w:t>
                  </w:r>
                </w:p>
              </w:tc>
            </w:tr>
            <w:tr w:rsidR="0015120C" w:rsidRPr="00D37990" w:rsidTr="00D16AC9">
              <w:trPr>
                <w:jc w:val="center"/>
              </w:trPr>
              <w:tc>
                <w:tcPr>
                  <w:tcW w:w="666" w:type="dxa"/>
                </w:tcPr>
                <w:p w:rsidR="0015120C" w:rsidRPr="00D37990" w:rsidRDefault="0015120C" w:rsidP="00D16AC9">
                  <w:pPr>
                    <w:suppressAutoHyphens w:val="0"/>
                    <w:jc w:val="center"/>
                    <w:rPr>
                      <w:rFonts w:ascii="Times New Roman" w:eastAsia="Calibri" w:hAnsi="Times New Roman"/>
                      <w:szCs w:val="24"/>
                      <w:lang w:eastAsia="en-US"/>
                    </w:rPr>
                  </w:pPr>
                  <w:r w:rsidRPr="00D37990">
                    <w:rPr>
                      <w:rFonts w:ascii="Times New Roman" w:eastAsia="Calibri" w:hAnsi="Times New Roman"/>
                      <w:szCs w:val="24"/>
                      <w:lang w:eastAsia="en-US"/>
                    </w:rPr>
                    <w:t>5</w:t>
                  </w:r>
                </w:p>
              </w:tc>
              <w:tc>
                <w:tcPr>
                  <w:tcW w:w="5048" w:type="dxa"/>
                  <w:tcBorders>
                    <w:left w:val="single" w:sz="4" w:space="0" w:color="auto"/>
                  </w:tcBorders>
                </w:tcPr>
                <w:p w:rsidR="0015120C" w:rsidRPr="00D37990" w:rsidRDefault="0015120C" w:rsidP="00D16AC9">
                  <w:pPr>
                    <w:suppressAutoHyphens w:val="0"/>
                    <w:rPr>
                      <w:rFonts w:ascii="Times New Roman" w:eastAsia="Calibri" w:hAnsi="Times New Roman"/>
                      <w:szCs w:val="24"/>
                      <w:lang w:eastAsia="en-US"/>
                    </w:rPr>
                  </w:pPr>
                  <w:r w:rsidRPr="00D37990">
                    <w:rPr>
                      <w:rFonts w:ascii="Times New Roman" w:eastAsia="Calibri" w:hAnsi="Times New Roman"/>
                      <w:szCs w:val="24"/>
                      <w:lang w:eastAsia="en-US"/>
                    </w:rPr>
                    <w:t>Демонтаж калиток с демонтажем столбов</w:t>
                  </w:r>
                </w:p>
              </w:tc>
              <w:tc>
                <w:tcPr>
                  <w:tcW w:w="1701" w:type="dxa"/>
                </w:tcPr>
                <w:p w:rsidR="0015120C" w:rsidRPr="00D37990" w:rsidRDefault="0015120C" w:rsidP="00D16AC9">
                  <w:pPr>
                    <w:suppressAutoHyphens w:val="0"/>
                    <w:jc w:val="center"/>
                    <w:rPr>
                      <w:rFonts w:ascii="Times New Roman" w:eastAsia="Calibri" w:hAnsi="Times New Roman"/>
                      <w:szCs w:val="24"/>
                      <w:lang w:eastAsia="en-US"/>
                    </w:rPr>
                  </w:pPr>
                  <w:r w:rsidRPr="00D37990">
                    <w:rPr>
                      <w:rFonts w:ascii="Times New Roman" w:eastAsia="Calibri" w:hAnsi="Times New Roman"/>
                      <w:szCs w:val="24"/>
                      <w:lang w:eastAsia="en-US"/>
                    </w:rPr>
                    <w:t>100шт</w:t>
                  </w:r>
                </w:p>
              </w:tc>
              <w:tc>
                <w:tcPr>
                  <w:tcW w:w="1559" w:type="dxa"/>
                </w:tcPr>
                <w:p w:rsidR="0015120C" w:rsidRPr="00D37990" w:rsidRDefault="0015120C" w:rsidP="00D16AC9">
                  <w:pPr>
                    <w:suppressAutoHyphens w:val="0"/>
                    <w:jc w:val="center"/>
                    <w:rPr>
                      <w:rFonts w:ascii="Times New Roman" w:eastAsia="Calibri" w:hAnsi="Times New Roman"/>
                      <w:szCs w:val="24"/>
                      <w:lang w:eastAsia="en-US"/>
                    </w:rPr>
                  </w:pPr>
                  <w:r w:rsidRPr="00D37990">
                    <w:rPr>
                      <w:rFonts w:ascii="Times New Roman" w:eastAsia="Calibri" w:hAnsi="Times New Roman"/>
                      <w:szCs w:val="24"/>
                      <w:lang w:eastAsia="en-US"/>
                    </w:rPr>
                    <w:t>0,09</w:t>
                  </w:r>
                </w:p>
              </w:tc>
            </w:tr>
            <w:tr w:rsidR="0015120C" w:rsidRPr="00D37990" w:rsidTr="00D16AC9">
              <w:trPr>
                <w:jc w:val="center"/>
              </w:trPr>
              <w:tc>
                <w:tcPr>
                  <w:tcW w:w="666" w:type="dxa"/>
                </w:tcPr>
                <w:p w:rsidR="0015120C" w:rsidRPr="00D37990" w:rsidRDefault="0015120C" w:rsidP="00D16AC9">
                  <w:pPr>
                    <w:suppressAutoHyphens w:val="0"/>
                    <w:jc w:val="center"/>
                    <w:rPr>
                      <w:rFonts w:ascii="Times New Roman" w:eastAsia="Calibri" w:hAnsi="Times New Roman"/>
                      <w:szCs w:val="24"/>
                      <w:lang w:eastAsia="en-US"/>
                    </w:rPr>
                  </w:pPr>
                  <w:r w:rsidRPr="00D37990">
                    <w:rPr>
                      <w:rFonts w:ascii="Times New Roman" w:eastAsia="Calibri" w:hAnsi="Times New Roman"/>
                      <w:szCs w:val="24"/>
                      <w:lang w:eastAsia="en-US"/>
                    </w:rPr>
                    <w:t>6</w:t>
                  </w:r>
                </w:p>
              </w:tc>
              <w:tc>
                <w:tcPr>
                  <w:tcW w:w="5048" w:type="dxa"/>
                  <w:tcBorders>
                    <w:left w:val="single" w:sz="4" w:space="0" w:color="auto"/>
                  </w:tcBorders>
                </w:tcPr>
                <w:p w:rsidR="0015120C" w:rsidRPr="00D37990" w:rsidRDefault="0015120C" w:rsidP="00D16AC9">
                  <w:pPr>
                    <w:suppressAutoHyphens w:val="0"/>
                    <w:rPr>
                      <w:rFonts w:ascii="Times New Roman" w:eastAsia="Calibri" w:hAnsi="Times New Roman"/>
                      <w:szCs w:val="24"/>
                      <w:lang w:eastAsia="en-US"/>
                    </w:rPr>
                  </w:pPr>
                  <w:r w:rsidRPr="00D37990">
                    <w:rPr>
                      <w:rFonts w:ascii="Times New Roman" w:eastAsia="Calibri" w:hAnsi="Times New Roman"/>
                      <w:szCs w:val="24"/>
                      <w:lang w:eastAsia="en-US"/>
                    </w:rPr>
                    <w:t>Разборка бетонных фундаментов</w:t>
                  </w:r>
                </w:p>
              </w:tc>
              <w:tc>
                <w:tcPr>
                  <w:tcW w:w="1701" w:type="dxa"/>
                </w:tcPr>
                <w:p w:rsidR="0015120C" w:rsidRPr="00D37990" w:rsidRDefault="0015120C" w:rsidP="00D16AC9">
                  <w:pPr>
                    <w:suppressAutoHyphens w:val="0"/>
                    <w:jc w:val="center"/>
                    <w:rPr>
                      <w:rFonts w:ascii="Times New Roman" w:eastAsia="Calibri" w:hAnsi="Times New Roman"/>
                      <w:szCs w:val="24"/>
                      <w:lang w:eastAsia="en-US"/>
                    </w:rPr>
                  </w:pPr>
                  <w:proofErr w:type="gramStart"/>
                  <w:r w:rsidRPr="00D37990">
                    <w:rPr>
                      <w:rFonts w:ascii="Times New Roman" w:eastAsia="Calibri" w:hAnsi="Times New Roman"/>
                      <w:szCs w:val="24"/>
                      <w:lang w:eastAsia="en-US"/>
                    </w:rPr>
                    <w:t>м</w:t>
                  </w:r>
                  <w:proofErr w:type="gramEnd"/>
                  <w:r w:rsidRPr="00D37990">
                    <w:rPr>
                      <w:rFonts w:ascii="Times New Roman" w:eastAsia="Calibri" w:hAnsi="Times New Roman"/>
                      <w:szCs w:val="24"/>
                      <w:lang w:eastAsia="en-US"/>
                    </w:rPr>
                    <w:t>³</w:t>
                  </w:r>
                </w:p>
              </w:tc>
              <w:tc>
                <w:tcPr>
                  <w:tcW w:w="1559" w:type="dxa"/>
                </w:tcPr>
                <w:p w:rsidR="0015120C" w:rsidRPr="00D37990" w:rsidRDefault="0015120C" w:rsidP="00D16AC9">
                  <w:pPr>
                    <w:suppressAutoHyphens w:val="0"/>
                    <w:jc w:val="center"/>
                    <w:rPr>
                      <w:rFonts w:ascii="Times New Roman" w:eastAsia="Calibri" w:hAnsi="Times New Roman"/>
                      <w:szCs w:val="24"/>
                      <w:lang w:eastAsia="en-US"/>
                    </w:rPr>
                  </w:pPr>
                  <w:r w:rsidRPr="00D37990">
                    <w:rPr>
                      <w:rFonts w:ascii="Times New Roman" w:eastAsia="Calibri" w:hAnsi="Times New Roman"/>
                      <w:szCs w:val="24"/>
                      <w:lang w:eastAsia="en-US"/>
                    </w:rPr>
                    <w:t>2,79</w:t>
                  </w:r>
                </w:p>
              </w:tc>
            </w:tr>
            <w:tr w:rsidR="0015120C" w:rsidRPr="00D37990" w:rsidTr="00D16AC9">
              <w:trPr>
                <w:jc w:val="center"/>
              </w:trPr>
              <w:tc>
                <w:tcPr>
                  <w:tcW w:w="666" w:type="dxa"/>
                </w:tcPr>
                <w:p w:rsidR="0015120C" w:rsidRPr="00D37990" w:rsidRDefault="0015120C" w:rsidP="00D16AC9">
                  <w:pPr>
                    <w:suppressAutoHyphens w:val="0"/>
                    <w:jc w:val="center"/>
                    <w:rPr>
                      <w:rFonts w:ascii="Times New Roman" w:eastAsia="Calibri" w:hAnsi="Times New Roman"/>
                      <w:szCs w:val="24"/>
                      <w:lang w:eastAsia="en-US"/>
                    </w:rPr>
                  </w:pPr>
                  <w:r w:rsidRPr="00D37990">
                    <w:rPr>
                      <w:rFonts w:ascii="Times New Roman" w:eastAsia="Calibri" w:hAnsi="Times New Roman"/>
                      <w:szCs w:val="24"/>
                      <w:lang w:eastAsia="en-US"/>
                    </w:rPr>
                    <w:t>7</w:t>
                  </w:r>
                </w:p>
              </w:tc>
              <w:tc>
                <w:tcPr>
                  <w:tcW w:w="5048" w:type="dxa"/>
                  <w:tcBorders>
                    <w:left w:val="single" w:sz="4" w:space="0" w:color="auto"/>
                  </w:tcBorders>
                </w:tcPr>
                <w:p w:rsidR="0015120C" w:rsidRPr="00D37990" w:rsidRDefault="0015120C" w:rsidP="00D16AC9">
                  <w:pPr>
                    <w:suppressAutoHyphens w:val="0"/>
                    <w:rPr>
                      <w:rFonts w:ascii="Times New Roman" w:eastAsia="Calibri" w:hAnsi="Times New Roman"/>
                      <w:szCs w:val="24"/>
                      <w:lang w:eastAsia="en-US"/>
                    </w:rPr>
                  </w:pPr>
                  <w:r w:rsidRPr="00D37990">
                    <w:rPr>
                      <w:rFonts w:ascii="Times New Roman" w:eastAsia="Calibri" w:hAnsi="Times New Roman"/>
                      <w:szCs w:val="24"/>
                      <w:lang w:eastAsia="en-US"/>
                    </w:rPr>
                    <w:t xml:space="preserve">Погрузка и перевозка грузов 1 класса </w:t>
                  </w:r>
                </w:p>
              </w:tc>
              <w:tc>
                <w:tcPr>
                  <w:tcW w:w="1701" w:type="dxa"/>
                </w:tcPr>
                <w:p w:rsidR="0015120C" w:rsidRPr="00D37990" w:rsidRDefault="0015120C" w:rsidP="00D16AC9">
                  <w:pPr>
                    <w:suppressAutoHyphens w:val="0"/>
                    <w:jc w:val="center"/>
                    <w:rPr>
                      <w:rFonts w:ascii="Times New Roman" w:eastAsia="Calibri" w:hAnsi="Times New Roman"/>
                      <w:szCs w:val="24"/>
                      <w:lang w:eastAsia="en-US"/>
                    </w:rPr>
                  </w:pPr>
                  <w:r w:rsidRPr="00D37990">
                    <w:rPr>
                      <w:rFonts w:ascii="Times New Roman" w:eastAsia="Calibri" w:hAnsi="Times New Roman"/>
                      <w:szCs w:val="24"/>
                      <w:lang w:eastAsia="en-US"/>
                    </w:rPr>
                    <w:t>1 т груза</w:t>
                  </w:r>
                </w:p>
              </w:tc>
              <w:tc>
                <w:tcPr>
                  <w:tcW w:w="1559" w:type="dxa"/>
                </w:tcPr>
                <w:p w:rsidR="0015120C" w:rsidRPr="00D37990" w:rsidRDefault="0015120C" w:rsidP="00D16AC9">
                  <w:pPr>
                    <w:suppressAutoHyphens w:val="0"/>
                    <w:jc w:val="center"/>
                    <w:rPr>
                      <w:rFonts w:ascii="Times New Roman" w:eastAsia="Calibri" w:hAnsi="Times New Roman"/>
                      <w:szCs w:val="24"/>
                      <w:lang w:eastAsia="en-US"/>
                    </w:rPr>
                  </w:pPr>
                  <w:r w:rsidRPr="00D37990">
                    <w:rPr>
                      <w:rFonts w:ascii="Times New Roman" w:eastAsia="Calibri" w:hAnsi="Times New Roman"/>
                      <w:szCs w:val="24"/>
                      <w:lang w:eastAsia="en-US"/>
                    </w:rPr>
                    <w:t>100</w:t>
                  </w:r>
                </w:p>
              </w:tc>
            </w:tr>
            <w:tr w:rsidR="0015120C" w:rsidRPr="00D37990" w:rsidTr="00D16AC9">
              <w:trPr>
                <w:jc w:val="center"/>
              </w:trPr>
              <w:tc>
                <w:tcPr>
                  <w:tcW w:w="666" w:type="dxa"/>
                </w:tcPr>
                <w:p w:rsidR="0015120C" w:rsidRPr="00D37990" w:rsidRDefault="0015120C" w:rsidP="00D16AC9">
                  <w:pPr>
                    <w:suppressAutoHyphens w:val="0"/>
                    <w:jc w:val="center"/>
                    <w:rPr>
                      <w:rFonts w:ascii="Times New Roman" w:eastAsia="Calibri" w:hAnsi="Times New Roman"/>
                      <w:szCs w:val="24"/>
                      <w:lang w:eastAsia="en-US"/>
                    </w:rPr>
                  </w:pPr>
                </w:p>
              </w:tc>
              <w:tc>
                <w:tcPr>
                  <w:tcW w:w="5048" w:type="dxa"/>
                  <w:tcBorders>
                    <w:left w:val="single" w:sz="4" w:space="0" w:color="auto"/>
                  </w:tcBorders>
                </w:tcPr>
                <w:p w:rsidR="0015120C" w:rsidRPr="00D37990" w:rsidRDefault="0015120C" w:rsidP="00D16AC9">
                  <w:pPr>
                    <w:suppressAutoHyphens w:val="0"/>
                    <w:jc w:val="center"/>
                    <w:rPr>
                      <w:rFonts w:ascii="Times New Roman" w:eastAsia="Calibri" w:hAnsi="Times New Roman"/>
                      <w:b/>
                      <w:szCs w:val="24"/>
                      <w:lang w:eastAsia="en-US"/>
                    </w:rPr>
                  </w:pPr>
                  <w:r w:rsidRPr="00D37990">
                    <w:rPr>
                      <w:rFonts w:ascii="Times New Roman" w:eastAsia="Calibri" w:hAnsi="Times New Roman"/>
                      <w:b/>
                      <w:szCs w:val="24"/>
                      <w:lang w:eastAsia="en-US"/>
                    </w:rPr>
                    <w:t>Строительные работы</w:t>
                  </w:r>
                </w:p>
              </w:tc>
              <w:tc>
                <w:tcPr>
                  <w:tcW w:w="1701" w:type="dxa"/>
                </w:tcPr>
                <w:p w:rsidR="0015120C" w:rsidRPr="00D37990" w:rsidRDefault="0015120C" w:rsidP="00D16AC9">
                  <w:pPr>
                    <w:suppressAutoHyphens w:val="0"/>
                    <w:jc w:val="center"/>
                    <w:rPr>
                      <w:rFonts w:ascii="Times New Roman" w:eastAsia="Calibri" w:hAnsi="Times New Roman"/>
                      <w:szCs w:val="24"/>
                      <w:lang w:eastAsia="en-US"/>
                    </w:rPr>
                  </w:pPr>
                </w:p>
              </w:tc>
              <w:tc>
                <w:tcPr>
                  <w:tcW w:w="1559" w:type="dxa"/>
                </w:tcPr>
                <w:p w:rsidR="0015120C" w:rsidRPr="00D37990" w:rsidRDefault="0015120C" w:rsidP="00D16AC9">
                  <w:pPr>
                    <w:suppressAutoHyphens w:val="0"/>
                    <w:jc w:val="center"/>
                    <w:rPr>
                      <w:rFonts w:ascii="Times New Roman" w:eastAsia="Calibri" w:hAnsi="Times New Roman"/>
                      <w:szCs w:val="24"/>
                      <w:lang w:eastAsia="en-US"/>
                    </w:rPr>
                  </w:pPr>
                </w:p>
              </w:tc>
            </w:tr>
            <w:tr w:rsidR="0015120C" w:rsidRPr="00D37990" w:rsidTr="00D16AC9">
              <w:trPr>
                <w:jc w:val="center"/>
              </w:trPr>
              <w:tc>
                <w:tcPr>
                  <w:tcW w:w="666" w:type="dxa"/>
                </w:tcPr>
                <w:p w:rsidR="0015120C" w:rsidRPr="00D37990" w:rsidRDefault="0015120C" w:rsidP="00D16AC9">
                  <w:pPr>
                    <w:suppressAutoHyphens w:val="0"/>
                    <w:jc w:val="center"/>
                    <w:rPr>
                      <w:rFonts w:ascii="Times New Roman" w:eastAsia="Calibri" w:hAnsi="Times New Roman"/>
                      <w:szCs w:val="24"/>
                      <w:lang w:eastAsia="en-US"/>
                    </w:rPr>
                  </w:pPr>
                  <w:r w:rsidRPr="00D37990">
                    <w:rPr>
                      <w:rFonts w:ascii="Times New Roman" w:eastAsia="Calibri" w:hAnsi="Times New Roman"/>
                      <w:szCs w:val="24"/>
                      <w:lang w:eastAsia="en-US"/>
                    </w:rPr>
                    <w:t>1</w:t>
                  </w:r>
                </w:p>
              </w:tc>
              <w:tc>
                <w:tcPr>
                  <w:tcW w:w="5048" w:type="dxa"/>
                  <w:tcBorders>
                    <w:left w:val="single" w:sz="4" w:space="0" w:color="auto"/>
                  </w:tcBorders>
                </w:tcPr>
                <w:p w:rsidR="0015120C" w:rsidRPr="00D37990" w:rsidRDefault="0015120C" w:rsidP="00D16AC9">
                  <w:pPr>
                    <w:suppressAutoHyphens w:val="0"/>
                    <w:rPr>
                      <w:rFonts w:ascii="Times New Roman" w:eastAsia="Calibri" w:hAnsi="Times New Roman"/>
                      <w:szCs w:val="24"/>
                      <w:lang w:eastAsia="en-US"/>
                    </w:rPr>
                  </w:pPr>
                  <w:r w:rsidRPr="00D37990">
                    <w:rPr>
                      <w:rFonts w:ascii="Times New Roman" w:eastAsia="Calibri" w:hAnsi="Times New Roman"/>
                      <w:szCs w:val="24"/>
                      <w:lang w:eastAsia="en-US"/>
                    </w:rPr>
                    <w:t>Планировка площадей механизированным способом</w:t>
                  </w:r>
                </w:p>
              </w:tc>
              <w:tc>
                <w:tcPr>
                  <w:tcW w:w="1701" w:type="dxa"/>
                </w:tcPr>
                <w:p w:rsidR="0015120C" w:rsidRPr="00D37990" w:rsidRDefault="0015120C" w:rsidP="00D16AC9">
                  <w:pPr>
                    <w:suppressAutoHyphens w:val="0"/>
                    <w:jc w:val="center"/>
                    <w:rPr>
                      <w:rFonts w:ascii="Times New Roman" w:eastAsia="Calibri" w:hAnsi="Times New Roman"/>
                      <w:szCs w:val="24"/>
                      <w:lang w:eastAsia="en-US"/>
                    </w:rPr>
                  </w:pPr>
                  <w:r w:rsidRPr="00D37990">
                    <w:rPr>
                      <w:rFonts w:ascii="Times New Roman" w:eastAsia="Calibri" w:hAnsi="Times New Roman"/>
                      <w:szCs w:val="24"/>
                      <w:lang w:eastAsia="en-US"/>
                    </w:rPr>
                    <w:t>1000м²</w:t>
                  </w:r>
                </w:p>
              </w:tc>
              <w:tc>
                <w:tcPr>
                  <w:tcW w:w="1559" w:type="dxa"/>
                </w:tcPr>
                <w:p w:rsidR="0015120C" w:rsidRPr="00D37990" w:rsidRDefault="0015120C" w:rsidP="00D16AC9">
                  <w:pPr>
                    <w:suppressAutoHyphens w:val="0"/>
                    <w:jc w:val="center"/>
                    <w:rPr>
                      <w:rFonts w:ascii="Times New Roman" w:eastAsia="Calibri" w:hAnsi="Times New Roman"/>
                      <w:szCs w:val="24"/>
                      <w:lang w:eastAsia="en-US"/>
                    </w:rPr>
                  </w:pPr>
                  <w:r w:rsidRPr="00D37990">
                    <w:rPr>
                      <w:rFonts w:ascii="Times New Roman" w:eastAsia="Calibri" w:hAnsi="Times New Roman"/>
                      <w:szCs w:val="24"/>
                      <w:lang w:eastAsia="en-US"/>
                    </w:rPr>
                    <w:t>0,2</w:t>
                  </w:r>
                </w:p>
              </w:tc>
            </w:tr>
            <w:tr w:rsidR="0015120C" w:rsidRPr="00D37990" w:rsidTr="00D16AC9">
              <w:trPr>
                <w:jc w:val="center"/>
              </w:trPr>
              <w:tc>
                <w:tcPr>
                  <w:tcW w:w="666" w:type="dxa"/>
                </w:tcPr>
                <w:p w:rsidR="0015120C" w:rsidRPr="00D37990" w:rsidRDefault="0015120C" w:rsidP="00D16AC9">
                  <w:pPr>
                    <w:suppressAutoHyphens w:val="0"/>
                    <w:jc w:val="center"/>
                    <w:rPr>
                      <w:rFonts w:ascii="Times New Roman" w:eastAsia="Calibri" w:hAnsi="Times New Roman"/>
                      <w:szCs w:val="24"/>
                      <w:lang w:eastAsia="en-US"/>
                    </w:rPr>
                  </w:pPr>
                  <w:r w:rsidRPr="00D37990">
                    <w:rPr>
                      <w:rFonts w:ascii="Times New Roman" w:eastAsia="Calibri" w:hAnsi="Times New Roman"/>
                      <w:szCs w:val="24"/>
                      <w:lang w:eastAsia="en-US"/>
                    </w:rPr>
                    <w:t>2</w:t>
                  </w:r>
                </w:p>
              </w:tc>
              <w:tc>
                <w:tcPr>
                  <w:tcW w:w="5048" w:type="dxa"/>
                  <w:tcBorders>
                    <w:left w:val="single" w:sz="4" w:space="0" w:color="auto"/>
                  </w:tcBorders>
                </w:tcPr>
                <w:p w:rsidR="0015120C" w:rsidRPr="00D37990" w:rsidRDefault="0015120C" w:rsidP="00D16AC9">
                  <w:pPr>
                    <w:suppressAutoHyphens w:val="0"/>
                    <w:rPr>
                      <w:rFonts w:ascii="Times New Roman" w:eastAsia="Calibri" w:hAnsi="Times New Roman"/>
                      <w:szCs w:val="24"/>
                      <w:lang w:eastAsia="en-US"/>
                    </w:rPr>
                  </w:pPr>
                  <w:r w:rsidRPr="00D37990">
                    <w:rPr>
                      <w:rFonts w:ascii="Times New Roman" w:eastAsia="Calibri" w:hAnsi="Times New Roman"/>
                      <w:szCs w:val="24"/>
                      <w:lang w:eastAsia="en-US"/>
                    </w:rPr>
                    <w:t xml:space="preserve">Установка инженерного заграждения. Технические характеристики: опора составная К-3,9Н; панель, выполненная из прутка диаметром 5 мм;  высота ограждения - 2900 мм, в </w:t>
                  </w:r>
                  <w:proofErr w:type="spellStart"/>
                  <w:r w:rsidRPr="00D37990">
                    <w:rPr>
                      <w:rFonts w:ascii="Times New Roman" w:eastAsia="Calibri" w:hAnsi="Times New Roman"/>
                      <w:szCs w:val="24"/>
                      <w:lang w:eastAsia="en-US"/>
                    </w:rPr>
                    <w:t>т.ч</w:t>
                  </w:r>
                  <w:proofErr w:type="spellEnd"/>
                  <w:r w:rsidRPr="00D37990">
                    <w:rPr>
                      <w:rFonts w:ascii="Times New Roman" w:eastAsia="Calibri" w:hAnsi="Times New Roman"/>
                      <w:szCs w:val="24"/>
                      <w:lang w:eastAsia="en-US"/>
                    </w:rPr>
                    <w:t xml:space="preserve">. над грунтом – 2650 мм, с </w:t>
                  </w:r>
                  <w:proofErr w:type="spellStart"/>
                  <w:r w:rsidRPr="00D37990">
                    <w:rPr>
                      <w:rFonts w:ascii="Times New Roman" w:eastAsia="Calibri" w:hAnsi="Times New Roman"/>
                      <w:szCs w:val="24"/>
                      <w:lang w:eastAsia="en-US"/>
                    </w:rPr>
                    <w:t>противоподкопом</w:t>
                  </w:r>
                  <w:proofErr w:type="spellEnd"/>
                  <w:r w:rsidRPr="00D37990">
                    <w:rPr>
                      <w:rFonts w:ascii="Times New Roman" w:eastAsia="Calibri" w:hAnsi="Times New Roman"/>
                      <w:szCs w:val="24"/>
                      <w:lang w:eastAsia="en-US"/>
                    </w:rPr>
                    <w:t xml:space="preserve">  шаг установки -2800 мм, климатическое исполнение по ГОСТ 15150-69</w:t>
                  </w:r>
                </w:p>
              </w:tc>
              <w:tc>
                <w:tcPr>
                  <w:tcW w:w="1701" w:type="dxa"/>
                </w:tcPr>
                <w:p w:rsidR="0015120C" w:rsidRPr="00D37990" w:rsidRDefault="0015120C" w:rsidP="00D16AC9">
                  <w:pPr>
                    <w:suppressAutoHyphens w:val="0"/>
                    <w:jc w:val="center"/>
                    <w:rPr>
                      <w:rFonts w:ascii="Times New Roman" w:eastAsia="Calibri" w:hAnsi="Times New Roman"/>
                      <w:szCs w:val="24"/>
                      <w:lang w:eastAsia="en-US"/>
                    </w:rPr>
                  </w:pPr>
                  <w:r w:rsidRPr="00D37990">
                    <w:rPr>
                      <w:rFonts w:ascii="Times New Roman" w:eastAsia="Calibri" w:hAnsi="Times New Roman"/>
                      <w:szCs w:val="24"/>
                      <w:lang w:eastAsia="en-US"/>
                    </w:rPr>
                    <w:t>100м</w:t>
                  </w:r>
                </w:p>
              </w:tc>
              <w:tc>
                <w:tcPr>
                  <w:tcW w:w="1559" w:type="dxa"/>
                </w:tcPr>
                <w:p w:rsidR="0015120C" w:rsidRPr="00D37990" w:rsidRDefault="0015120C" w:rsidP="00D16AC9">
                  <w:pPr>
                    <w:suppressAutoHyphens w:val="0"/>
                    <w:jc w:val="center"/>
                    <w:rPr>
                      <w:rFonts w:ascii="Times New Roman" w:eastAsia="Calibri" w:hAnsi="Times New Roman"/>
                      <w:szCs w:val="24"/>
                      <w:lang w:eastAsia="en-US"/>
                    </w:rPr>
                  </w:pPr>
                  <w:r w:rsidRPr="00D37990">
                    <w:rPr>
                      <w:rFonts w:ascii="Times New Roman" w:eastAsia="Calibri" w:hAnsi="Times New Roman"/>
                      <w:szCs w:val="24"/>
                      <w:lang w:eastAsia="en-US"/>
                    </w:rPr>
                    <w:t>25,361</w:t>
                  </w:r>
                </w:p>
              </w:tc>
            </w:tr>
            <w:tr w:rsidR="0015120C" w:rsidRPr="00D37990" w:rsidTr="00D16AC9">
              <w:trPr>
                <w:jc w:val="center"/>
              </w:trPr>
              <w:tc>
                <w:tcPr>
                  <w:tcW w:w="666" w:type="dxa"/>
                </w:tcPr>
                <w:p w:rsidR="0015120C" w:rsidRPr="00D37990" w:rsidRDefault="0015120C" w:rsidP="00D16AC9">
                  <w:pPr>
                    <w:suppressAutoHyphens w:val="0"/>
                    <w:jc w:val="center"/>
                    <w:rPr>
                      <w:rFonts w:ascii="Times New Roman" w:eastAsia="Calibri" w:hAnsi="Times New Roman"/>
                      <w:szCs w:val="24"/>
                      <w:lang w:eastAsia="en-US"/>
                    </w:rPr>
                  </w:pPr>
                  <w:r w:rsidRPr="00D37990">
                    <w:rPr>
                      <w:rFonts w:ascii="Times New Roman" w:eastAsia="Calibri" w:hAnsi="Times New Roman"/>
                      <w:szCs w:val="24"/>
                      <w:lang w:eastAsia="en-US"/>
                    </w:rPr>
                    <w:t>3</w:t>
                  </w:r>
                </w:p>
              </w:tc>
              <w:tc>
                <w:tcPr>
                  <w:tcW w:w="5048" w:type="dxa"/>
                  <w:tcBorders>
                    <w:left w:val="single" w:sz="4" w:space="0" w:color="auto"/>
                  </w:tcBorders>
                </w:tcPr>
                <w:p w:rsidR="0015120C" w:rsidRPr="00D37990" w:rsidRDefault="0015120C" w:rsidP="00D16AC9">
                  <w:pPr>
                    <w:suppressAutoHyphens w:val="0"/>
                    <w:rPr>
                      <w:rFonts w:ascii="Times New Roman" w:eastAsia="Calibri" w:hAnsi="Times New Roman"/>
                      <w:szCs w:val="24"/>
                      <w:lang w:eastAsia="en-US"/>
                    </w:rPr>
                  </w:pPr>
                  <w:r w:rsidRPr="00D37990">
                    <w:rPr>
                      <w:rFonts w:ascii="Times New Roman" w:eastAsia="Calibri" w:hAnsi="Times New Roman"/>
                      <w:szCs w:val="24"/>
                      <w:lang w:eastAsia="en-US"/>
                    </w:rPr>
                    <w:t>Бурение ям глубиной до 2 м</w:t>
                  </w:r>
                </w:p>
              </w:tc>
              <w:tc>
                <w:tcPr>
                  <w:tcW w:w="1701" w:type="dxa"/>
                </w:tcPr>
                <w:p w:rsidR="0015120C" w:rsidRPr="00D37990" w:rsidRDefault="0015120C" w:rsidP="00D16AC9">
                  <w:pPr>
                    <w:suppressAutoHyphens w:val="0"/>
                    <w:jc w:val="center"/>
                    <w:rPr>
                      <w:rFonts w:ascii="Times New Roman" w:eastAsia="Calibri" w:hAnsi="Times New Roman"/>
                      <w:szCs w:val="24"/>
                      <w:lang w:eastAsia="en-US"/>
                    </w:rPr>
                  </w:pPr>
                  <w:r w:rsidRPr="00D37990">
                    <w:rPr>
                      <w:rFonts w:ascii="Times New Roman" w:eastAsia="Calibri" w:hAnsi="Times New Roman"/>
                      <w:szCs w:val="24"/>
                      <w:lang w:eastAsia="en-US"/>
                    </w:rPr>
                    <w:t>100 ям</w:t>
                  </w:r>
                </w:p>
              </w:tc>
              <w:tc>
                <w:tcPr>
                  <w:tcW w:w="1559" w:type="dxa"/>
                </w:tcPr>
                <w:p w:rsidR="0015120C" w:rsidRPr="00D37990" w:rsidRDefault="0015120C" w:rsidP="00D16AC9">
                  <w:pPr>
                    <w:suppressAutoHyphens w:val="0"/>
                    <w:jc w:val="center"/>
                    <w:rPr>
                      <w:rFonts w:ascii="Times New Roman" w:eastAsia="Calibri" w:hAnsi="Times New Roman"/>
                      <w:szCs w:val="24"/>
                      <w:lang w:eastAsia="en-US"/>
                    </w:rPr>
                  </w:pPr>
                  <w:r w:rsidRPr="00D37990">
                    <w:rPr>
                      <w:rFonts w:ascii="Times New Roman" w:eastAsia="Calibri" w:hAnsi="Times New Roman"/>
                      <w:szCs w:val="24"/>
                      <w:lang w:eastAsia="en-US"/>
                    </w:rPr>
                    <w:t>8,8</w:t>
                  </w:r>
                </w:p>
              </w:tc>
            </w:tr>
            <w:tr w:rsidR="0015120C" w:rsidRPr="00D37990" w:rsidTr="00D16AC9">
              <w:trPr>
                <w:jc w:val="center"/>
              </w:trPr>
              <w:tc>
                <w:tcPr>
                  <w:tcW w:w="666" w:type="dxa"/>
                </w:tcPr>
                <w:p w:rsidR="0015120C" w:rsidRPr="00D37990" w:rsidRDefault="0015120C" w:rsidP="00D16AC9">
                  <w:pPr>
                    <w:suppressAutoHyphens w:val="0"/>
                    <w:jc w:val="center"/>
                    <w:rPr>
                      <w:rFonts w:ascii="Times New Roman" w:eastAsia="Calibri" w:hAnsi="Times New Roman"/>
                      <w:szCs w:val="24"/>
                      <w:lang w:eastAsia="en-US"/>
                    </w:rPr>
                  </w:pPr>
                  <w:r w:rsidRPr="00D37990">
                    <w:rPr>
                      <w:rFonts w:ascii="Times New Roman" w:eastAsia="Calibri" w:hAnsi="Times New Roman"/>
                      <w:szCs w:val="24"/>
                      <w:lang w:eastAsia="en-US"/>
                    </w:rPr>
                    <w:t>4</w:t>
                  </w:r>
                </w:p>
              </w:tc>
              <w:tc>
                <w:tcPr>
                  <w:tcW w:w="5048" w:type="dxa"/>
                  <w:tcBorders>
                    <w:left w:val="single" w:sz="4" w:space="0" w:color="auto"/>
                  </w:tcBorders>
                </w:tcPr>
                <w:p w:rsidR="0015120C" w:rsidRPr="00D37990" w:rsidRDefault="0015120C" w:rsidP="00D16AC9">
                  <w:pPr>
                    <w:suppressAutoHyphens w:val="0"/>
                    <w:rPr>
                      <w:rFonts w:ascii="Times New Roman" w:eastAsia="Calibri" w:hAnsi="Times New Roman"/>
                      <w:szCs w:val="24"/>
                      <w:lang w:eastAsia="en-US"/>
                    </w:rPr>
                  </w:pPr>
                  <w:r w:rsidRPr="00D37990">
                    <w:rPr>
                      <w:rFonts w:ascii="Times New Roman" w:eastAsia="Calibri" w:hAnsi="Times New Roman"/>
                      <w:szCs w:val="24"/>
                      <w:lang w:eastAsia="en-US"/>
                    </w:rPr>
                    <w:t xml:space="preserve">Устройство основания под фундаменты смесью </w:t>
                  </w:r>
                  <w:proofErr w:type="spellStart"/>
                  <w:r w:rsidRPr="00D37990">
                    <w:rPr>
                      <w:rFonts w:ascii="Times New Roman" w:eastAsia="Calibri" w:hAnsi="Times New Roman"/>
                      <w:szCs w:val="24"/>
                      <w:lang w:eastAsia="en-US"/>
                    </w:rPr>
                    <w:t>песчанно</w:t>
                  </w:r>
                  <w:proofErr w:type="spellEnd"/>
                  <w:r w:rsidRPr="00D37990">
                    <w:rPr>
                      <w:rFonts w:ascii="Times New Roman" w:eastAsia="Calibri" w:hAnsi="Times New Roman"/>
                      <w:szCs w:val="24"/>
                      <w:lang w:eastAsia="en-US"/>
                    </w:rPr>
                    <w:t>-гравийной природной обогащенной с содержанием гравия 65-75%</w:t>
                  </w:r>
                </w:p>
              </w:tc>
              <w:tc>
                <w:tcPr>
                  <w:tcW w:w="1701" w:type="dxa"/>
                </w:tcPr>
                <w:p w:rsidR="0015120C" w:rsidRPr="00D37990" w:rsidRDefault="0015120C" w:rsidP="00D16AC9">
                  <w:pPr>
                    <w:suppressAutoHyphens w:val="0"/>
                    <w:jc w:val="center"/>
                    <w:rPr>
                      <w:rFonts w:ascii="Times New Roman" w:eastAsia="Calibri" w:hAnsi="Times New Roman"/>
                      <w:szCs w:val="24"/>
                      <w:lang w:eastAsia="en-US"/>
                    </w:rPr>
                  </w:pPr>
                  <w:proofErr w:type="gramStart"/>
                  <w:r w:rsidRPr="00D37990">
                    <w:rPr>
                      <w:rFonts w:ascii="Times New Roman" w:eastAsia="Calibri" w:hAnsi="Times New Roman"/>
                      <w:szCs w:val="24"/>
                      <w:lang w:eastAsia="en-US"/>
                    </w:rPr>
                    <w:t>м</w:t>
                  </w:r>
                  <w:proofErr w:type="gramEnd"/>
                  <w:r w:rsidRPr="00D37990">
                    <w:rPr>
                      <w:rFonts w:ascii="Times New Roman" w:eastAsia="Calibri" w:hAnsi="Times New Roman"/>
                      <w:szCs w:val="24"/>
                      <w:lang w:eastAsia="en-US"/>
                    </w:rPr>
                    <w:t>³</w:t>
                  </w:r>
                </w:p>
              </w:tc>
              <w:tc>
                <w:tcPr>
                  <w:tcW w:w="1559" w:type="dxa"/>
                </w:tcPr>
                <w:p w:rsidR="0015120C" w:rsidRPr="00D37990" w:rsidRDefault="0015120C" w:rsidP="00D16AC9">
                  <w:pPr>
                    <w:suppressAutoHyphens w:val="0"/>
                    <w:jc w:val="center"/>
                    <w:rPr>
                      <w:rFonts w:ascii="Times New Roman" w:eastAsia="Calibri" w:hAnsi="Times New Roman"/>
                      <w:szCs w:val="24"/>
                      <w:lang w:eastAsia="en-US"/>
                    </w:rPr>
                  </w:pPr>
                  <w:r w:rsidRPr="00D37990">
                    <w:rPr>
                      <w:rFonts w:ascii="Times New Roman" w:eastAsia="Calibri" w:hAnsi="Times New Roman"/>
                      <w:szCs w:val="24"/>
                      <w:lang w:eastAsia="en-US"/>
                    </w:rPr>
                    <w:t>8,46</w:t>
                  </w:r>
                </w:p>
              </w:tc>
            </w:tr>
            <w:tr w:rsidR="0015120C" w:rsidRPr="00D37990" w:rsidTr="00D16AC9">
              <w:trPr>
                <w:jc w:val="center"/>
              </w:trPr>
              <w:tc>
                <w:tcPr>
                  <w:tcW w:w="666" w:type="dxa"/>
                </w:tcPr>
                <w:p w:rsidR="0015120C" w:rsidRPr="00D37990" w:rsidRDefault="0015120C" w:rsidP="00D16AC9">
                  <w:pPr>
                    <w:suppressAutoHyphens w:val="0"/>
                    <w:jc w:val="center"/>
                    <w:rPr>
                      <w:rFonts w:ascii="Times New Roman" w:eastAsia="Calibri" w:hAnsi="Times New Roman"/>
                      <w:szCs w:val="24"/>
                      <w:lang w:eastAsia="en-US"/>
                    </w:rPr>
                  </w:pPr>
                  <w:r w:rsidRPr="00D37990">
                    <w:rPr>
                      <w:rFonts w:ascii="Times New Roman" w:eastAsia="Calibri" w:hAnsi="Times New Roman"/>
                      <w:szCs w:val="24"/>
                      <w:lang w:eastAsia="en-US"/>
                    </w:rPr>
                    <w:t>5</w:t>
                  </w:r>
                </w:p>
              </w:tc>
              <w:tc>
                <w:tcPr>
                  <w:tcW w:w="5048" w:type="dxa"/>
                  <w:tcBorders>
                    <w:left w:val="single" w:sz="4" w:space="0" w:color="auto"/>
                  </w:tcBorders>
                </w:tcPr>
                <w:p w:rsidR="0015120C" w:rsidRPr="00D37990" w:rsidRDefault="0015120C" w:rsidP="00D16AC9">
                  <w:pPr>
                    <w:suppressAutoHyphens w:val="0"/>
                    <w:rPr>
                      <w:rFonts w:ascii="Times New Roman" w:eastAsia="Calibri" w:hAnsi="Times New Roman"/>
                      <w:szCs w:val="24"/>
                      <w:lang w:eastAsia="en-US"/>
                    </w:rPr>
                  </w:pPr>
                  <w:r w:rsidRPr="00D37990">
                    <w:rPr>
                      <w:rFonts w:ascii="Times New Roman" w:eastAsia="Calibri" w:hAnsi="Times New Roman"/>
                      <w:szCs w:val="24"/>
                      <w:lang w:eastAsia="en-US"/>
                    </w:rPr>
                    <w:t>Установка ограждения и козырька из спиральной армированной колючей ленты (АКЛ) типа «Репейник» диаметром 950 мм установка козырька до 1 м по существующему ограждению</w:t>
                  </w:r>
                </w:p>
              </w:tc>
              <w:tc>
                <w:tcPr>
                  <w:tcW w:w="1701" w:type="dxa"/>
                </w:tcPr>
                <w:p w:rsidR="0015120C" w:rsidRPr="00D37990" w:rsidRDefault="0015120C" w:rsidP="00D16AC9">
                  <w:pPr>
                    <w:suppressAutoHyphens w:val="0"/>
                    <w:jc w:val="center"/>
                    <w:rPr>
                      <w:rFonts w:ascii="Times New Roman" w:eastAsia="Calibri" w:hAnsi="Times New Roman"/>
                      <w:szCs w:val="24"/>
                      <w:lang w:eastAsia="en-US"/>
                    </w:rPr>
                  </w:pPr>
                  <w:r w:rsidRPr="00D37990">
                    <w:rPr>
                      <w:rFonts w:ascii="Times New Roman" w:eastAsia="Calibri" w:hAnsi="Times New Roman"/>
                      <w:szCs w:val="24"/>
                      <w:lang w:eastAsia="en-US"/>
                    </w:rPr>
                    <w:t>100м</w:t>
                  </w:r>
                </w:p>
              </w:tc>
              <w:tc>
                <w:tcPr>
                  <w:tcW w:w="1559" w:type="dxa"/>
                </w:tcPr>
                <w:p w:rsidR="0015120C" w:rsidRPr="00D37990" w:rsidRDefault="0015120C" w:rsidP="00D16AC9">
                  <w:pPr>
                    <w:suppressAutoHyphens w:val="0"/>
                    <w:jc w:val="center"/>
                    <w:rPr>
                      <w:rFonts w:ascii="Times New Roman" w:eastAsia="Calibri" w:hAnsi="Times New Roman"/>
                      <w:szCs w:val="24"/>
                      <w:lang w:eastAsia="en-US"/>
                    </w:rPr>
                  </w:pPr>
                  <w:r w:rsidRPr="00D37990">
                    <w:rPr>
                      <w:rFonts w:ascii="Times New Roman" w:eastAsia="Calibri" w:hAnsi="Times New Roman"/>
                      <w:szCs w:val="24"/>
                      <w:lang w:eastAsia="en-US"/>
                    </w:rPr>
                    <w:t>25,361</w:t>
                  </w:r>
                </w:p>
              </w:tc>
            </w:tr>
            <w:tr w:rsidR="0015120C" w:rsidRPr="00D37990" w:rsidTr="00D16AC9">
              <w:trPr>
                <w:jc w:val="center"/>
              </w:trPr>
              <w:tc>
                <w:tcPr>
                  <w:tcW w:w="666" w:type="dxa"/>
                </w:tcPr>
                <w:p w:rsidR="0015120C" w:rsidRPr="00D37990" w:rsidRDefault="0015120C" w:rsidP="00D16AC9">
                  <w:pPr>
                    <w:suppressAutoHyphens w:val="0"/>
                    <w:jc w:val="center"/>
                    <w:rPr>
                      <w:rFonts w:ascii="Times New Roman" w:eastAsia="Calibri" w:hAnsi="Times New Roman"/>
                      <w:szCs w:val="24"/>
                      <w:lang w:eastAsia="en-US"/>
                    </w:rPr>
                  </w:pPr>
                  <w:r w:rsidRPr="00D37990">
                    <w:rPr>
                      <w:rFonts w:ascii="Times New Roman" w:eastAsia="Calibri" w:hAnsi="Times New Roman"/>
                      <w:szCs w:val="24"/>
                      <w:lang w:eastAsia="en-US"/>
                    </w:rPr>
                    <w:t>6</w:t>
                  </w:r>
                </w:p>
              </w:tc>
              <w:tc>
                <w:tcPr>
                  <w:tcW w:w="5048" w:type="dxa"/>
                  <w:tcBorders>
                    <w:left w:val="single" w:sz="4" w:space="0" w:color="auto"/>
                  </w:tcBorders>
                </w:tcPr>
                <w:p w:rsidR="0015120C" w:rsidRPr="00D37990" w:rsidRDefault="0015120C" w:rsidP="00D16AC9">
                  <w:pPr>
                    <w:suppressAutoHyphens w:val="0"/>
                    <w:rPr>
                      <w:rFonts w:ascii="Times New Roman" w:eastAsia="Calibri" w:hAnsi="Times New Roman"/>
                      <w:szCs w:val="24"/>
                      <w:lang w:eastAsia="en-US"/>
                    </w:rPr>
                  </w:pPr>
                  <w:r w:rsidRPr="00D37990">
                    <w:rPr>
                      <w:rFonts w:ascii="Times New Roman" w:eastAsia="Calibri" w:hAnsi="Times New Roman"/>
                      <w:szCs w:val="24"/>
                      <w:lang w:eastAsia="en-US"/>
                    </w:rPr>
                    <w:t>Разработка грунта без креплений с откосами</w:t>
                  </w:r>
                </w:p>
              </w:tc>
              <w:tc>
                <w:tcPr>
                  <w:tcW w:w="1701" w:type="dxa"/>
                </w:tcPr>
                <w:p w:rsidR="0015120C" w:rsidRPr="00D37990" w:rsidRDefault="0015120C" w:rsidP="00D16AC9">
                  <w:pPr>
                    <w:suppressAutoHyphens w:val="0"/>
                    <w:jc w:val="center"/>
                    <w:rPr>
                      <w:rFonts w:ascii="Times New Roman" w:eastAsia="Calibri" w:hAnsi="Times New Roman"/>
                      <w:szCs w:val="24"/>
                      <w:lang w:eastAsia="en-US"/>
                    </w:rPr>
                  </w:pPr>
                  <w:r w:rsidRPr="00D37990">
                    <w:rPr>
                      <w:rFonts w:ascii="Times New Roman" w:eastAsia="Calibri" w:hAnsi="Times New Roman"/>
                      <w:szCs w:val="24"/>
                      <w:lang w:eastAsia="en-US"/>
                    </w:rPr>
                    <w:t>100 м³</w:t>
                  </w:r>
                </w:p>
              </w:tc>
              <w:tc>
                <w:tcPr>
                  <w:tcW w:w="1559" w:type="dxa"/>
                </w:tcPr>
                <w:p w:rsidR="0015120C" w:rsidRPr="00D37990" w:rsidRDefault="0015120C" w:rsidP="00D16AC9">
                  <w:pPr>
                    <w:suppressAutoHyphens w:val="0"/>
                    <w:jc w:val="center"/>
                    <w:rPr>
                      <w:rFonts w:ascii="Times New Roman" w:eastAsia="Calibri" w:hAnsi="Times New Roman"/>
                      <w:szCs w:val="24"/>
                      <w:lang w:eastAsia="en-US"/>
                    </w:rPr>
                  </w:pPr>
                  <w:r w:rsidRPr="00D37990">
                    <w:rPr>
                      <w:rFonts w:ascii="Times New Roman" w:eastAsia="Calibri" w:hAnsi="Times New Roman"/>
                      <w:szCs w:val="24"/>
                      <w:lang w:eastAsia="en-US"/>
                    </w:rPr>
                    <w:t>3,003</w:t>
                  </w:r>
                </w:p>
              </w:tc>
            </w:tr>
            <w:tr w:rsidR="0015120C" w:rsidRPr="00D37990" w:rsidTr="00D16AC9">
              <w:trPr>
                <w:jc w:val="center"/>
              </w:trPr>
              <w:tc>
                <w:tcPr>
                  <w:tcW w:w="666" w:type="dxa"/>
                </w:tcPr>
                <w:p w:rsidR="0015120C" w:rsidRPr="00D37990" w:rsidRDefault="0015120C" w:rsidP="00D16AC9">
                  <w:pPr>
                    <w:suppressAutoHyphens w:val="0"/>
                    <w:jc w:val="center"/>
                    <w:rPr>
                      <w:rFonts w:ascii="Times New Roman" w:eastAsia="Calibri" w:hAnsi="Times New Roman"/>
                      <w:szCs w:val="24"/>
                      <w:lang w:eastAsia="en-US"/>
                    </w:rPr>
                  </w:pPr>
                  <w:r w:rsidRPr="00D37990">
                    <w:rPr>
                      <w:rFonts w:ascii="Times New Roman" w:eastAsia="Calibri" w:hAnsi="Times New Roman"/>
                      <w:szCs w:val="24"/>
                      <w:lang w:eastAsia="en-US"/>
                    </w:rPr>
                    <w:t>7</w:t>
                  </w:r>
                </w:p>
              </w:tc>
              <w:tc>
                <w:tcPr>
                  <w:tcW w:w="5048" w:type="dxa"/>
                  <w:tcBorders>
                    <w:left w:val="single" w:sz="4" w:space="0" w:color="auto"/>
                  </w:tcBorders>
                </w:tcPr>
                <w:p w:rsidR="0015120C" w:rsidRPr="00D37990" w:rsidRDefault="0015120C" w:rsidP="00D16AC9">
                  <w:pPr>
                    <w:suppressAutoHyphens w:val="0"/>
                    <w:rPr>
                      <w:rFonts w:ascii="Times New Roman" w:eastAsia="Calibri" w:hAnsi="Times New Roman"/>
                      <w:szCs w:val="24"/>
                      <w:lang w:eastAsia="en-US"/>
                    </w:rPr>
                  </w:pPr>
                  <w:r w:rsidRPr="00D37990">
                    <w:rPr>
                      <w:rFonts w:ascii="Times New Roman" w:eastAsia="Calibri" w:hAnsi="Times New Roman"/>
                      <w:szCs w:val="24"/>
                      <w:lang w:eastAsia="en-US"/>
                    </w:rPr>
                    <w:t>Установка арматуры (</w:t>
                  </w:r>
                  <w:proofErr w:type="spellStart"/>
                  <w:r w:rsidRPr="00D37990">
                    <w:rPr>
                      <w:rFonts w:ascii="Times New Roman" w:eastAsia="Calibri" w:hAnsi="Times New Roman"/>
                      <w:szCs w:val="24"/>
                      <w:lang w:eastAsia="en-US"/>
                    </w:rPr>
                    <w:t>противоподкопная</w:t>
                  </w:r>
                  <w:proofErr w:type="spellEnd"/>
                  <w:r w:rsidRPr="00D37990">
                    <w:rPr>
                      <w:rFonts w:ascii="Times New Roman" w:eastAsia="Calibri" w:hAnsi="Times New Roman"/>
                      <w:szCs w:val="24"/>
                      <w:lang w:eastAsia="en-US"/>
                    </w:rPr>
                    <w:t xml:space="preserve"> решетка)</w:t>
                  </w:r>
                </w:p>
              </w:tc>
              <w:tc>
                <w:tcPr>
                  <w:tcW w:w="1701" w:type="dxa"/>
                </w:tcPr>
                <w:p w:rsidR="0015120C" w:rsidRPr="00D37990" w:rsidRDefault="0015120C" w:rsidP="00D16AC9">
                  <w:pPr>
                    <w:suppressAutoHyphens w:val="0"/>
                    <w:jc w:val="center"/>
                    <w:rPr>
                      <w:rFonts w:ascii="Times New Roman" w:eastAsia="Calibri" w:hAnsi="Times New Roman"/>
                      <w:szCs w:val="24"/>
                      <w:lang w:eastAsia="en-US"/>
                    </w:rPr>
                  </w:pPr>
                  <w:r w:rsidRPr="00D37990">
                    <w:rPr>
                      <w:rFonts w:ascii="Times New Roman" w:eastAsia="Calibri" w:hAnsi="Times New Roman"/>
                      <w:szCs w:val="24"/>
                      <w:lang w:eastAsia="en-US"/>
                    </w:rPr>
                    <w:t>1 т арматуры</w:t>
                  </w:r>
                </w:p>
              </w:tc>
              <w:tc>
                <w:tcPr>
                  <w:tcW w:w="1559" w:type="dxa"/>
                </w:tcPr>
                <w:p w:rsidR="0015120C" w:rsidRPr="00D37990" w:rsidRDefault="0015120C" w:rsidP="00D16AC9">
                  <w:pPr>
                    <w:suppressAutoHyphens w:val="0"/>
                    <w:jc w:val="center"/>
                    <w:rPr>
                      <w:rFonts w:ascii="Times New Roman" w:eastAsia="Calibri" w:hAnsi="Times New Roman"/>
                      <w:szCs w:val="24"/>
                      <w:lang w:eastAsia="en-US"/>
                    </w:rPr>
                  </w:pPr>
                  <w:r w:rsidRPr="00D37990">
                    <w:rPr>
                      <w:rFonts w:ascii="Times New Roman" w:eastAsia="Calibri" w:hAnsi="Times New Roman"/>
                      <w:szCs w:val="24"/>
                      <w:lang w:eastAsia="en-US"/>
                    </w:rPr>
                    <w:t>2,136</w:t>
                  </w:r>
                </w:p>
              </w:tc>
            </w:tr>
            <w:tr w:rsidR="0015120C" w:rsidRPr="00D37990" w:rsidTr="00D16AC9">
              <w:trPr>
                <w:jc w:val="center"/>
              </w:trPr>
              <w:tc>
                <w:tcPr>
                  <w:tcW w:w="666" w:type="dxa"/>
                </w:tcPr>
                <w:p w:rsidR="0015120C" w:rsidRPr="00D37990" w:rsidRDefault="0015120C" w:rsidP="00D16AC9">
                  <w:pPr>
                    <w:suppressAutoHyphens w:val="0"/>
                    <w:jc w:val="center"/>
                    <w:rPr>
                      <w:rFonts w:ascii="Times New Roman" w:eastAsia="Calibri" w:hAnsi="Times New Roman"/>
                      <w:szCs w:val="24"/>
                      <w:lang w:eastAsia="en-US"/>
                    </w:rPr>
                  </w:pPr>
                  <w:r w:rsidRPr="00D37990">
                    <w:rPr>
                      <w:rFonts w:ascii="Times New Roman" w:eastAsia="Calibri" w:hAnsi="Times New Roman"/>
                      <w:szCs w:val="24"/>
                      <w:lang w:eastAsia="en-US"/>
                    </w:rPr>
                    <w:t>8</w:t>
                  </w:r>
                </w:p>
              </w:tc>
              <w:tc>
                <w:tcPr>
                  <w:tcW w:w="5048" w:type="dxa"/>
                  <w:tcBorders>
                    <w:left w:val="single" w:sz="4" w:space="0" w:color="auto"/>
                  </w:tcBorders>
                </w:tcPr>
                <w:p w:rsidR="0015120C" w:rsidRPr="00D37990" w:rsidRDefault="0015120C" w:rsidP="00D16AC9">
                  <w:pPr>
                    <w:suppressAutoHyphens w:val="0"/>
                    <w:rPr>
                      <w:rFonts w:ascii="Times New Roman" w:eastAsia="Calibri" w:hAnsi="Times New Roman"/>
                      <w:szCs w:val="24"/>
                      <w:lang w:eastAsia="en-US"/>
                    </w:rPr>
                  </w:pPr>
                  <w:r w:rsidRPr="00D37990">
                    <w:rPr>
                      <w:rFonts w:ascii="Times New Roman" w:eastAsia="Calibri" w:hAnsi="Times New Roman"/>
                      <w:szCs w:val="24"/>
                      <w:lang w:eastAsia="en-US"/>
                    </w:rPr>
                    <w:t>Устройство подстилающих и выравнивающих слоев оснований из песка природного для строительных работ среднего</w:t>
                  </w:r>
                </w:p>
              </w:tc>
              <w:tc>
                <w:tcPr>
                  <w:tcW w:w="1701" w:type="dxa"/>
                </w:tcPr>
                <w:p w:rsidR="0015120C" w:rsidRPr="00D37990" w:rsidRDefault="0015120C" w:rsidP="00D16AC9">
                  <w:pPr>
                    <w:suppressAutoHyphens w:val="0"/>
                    <w:jc w:val="center"/>
                    <w:rPr>
                      <w:rFonts w:ascii="Times New Roman" w:eastAsia="Calibri" w:hAnsi="Times New Roman"/>
                      <w:szCs w:val="24"/>
                      <w:lang w:eastAsia="en-US"/>
                    </w:rPr>
                  </w:pPr>
                  <w:r w:rsidRPr="00D37990">
                    <w:rPr>
                      <w:rFonts w:ascii="Times New Roman" w:eastAsia="Calibri" w:hAnsi="Times New Roman"/>
                      <w:szCs w:val="24"/>
                      <w:lang w:eastAsia="en-US"/>
                    </w:rPr>
                    <w:t>100 м³</w:t>
                  </w:r>
                </w:p>
              </w:tc>
              <w:tc>
                <w:tcPr>
                  <w:tcW w:w="1559" w:type="dxa"/>
                </w:tcPr>
                <w:p w:rsidR="0015120C" w:rsidRPr="00D37990" w:rsidRDefault="0015120C" w:rsidP="00D16AC9">
                  <w:pPr>
                    <w:suppressAutoHyphens w:val="0"/>
                    <w:jc w:val="center"/>
                    <w:rPr>
                      <w:rFonts w:ascii="Times New Roman" w:eastAsia="Calibri" w:hAnsi="Times New Roman"/>
                      <w:szCs w:val="24"/>
                      <w:lang w:eastAsia="en-US"/>
                    </w:rPr>
                  </w:pPr>
                  <w:r w:rsidRPr="00D37990">
                    <w:rPr>
                      <w:rFonts w:ascii="Times New Roman" w:eastAsia="Calibri" w:hAnsi="Times New Roman"/>
                      <w:szCs w:val="24"/>
                      <w:lang w:eastAsia="en-US"/>
                    </w:rPr>
                    <w:t>1,5015</w:t>
                  </w:r>
                </w:p>
              </w:tc>
            </w:tr>
            <w:tr w:rsidR="0015120C" w:rsidRPr="00D37990" w:rsidTr="00D16AC9">
              <w:trPr>
                <w:jc w:val="center"/>
              </w:trPr>
              <w:tc>
                <w:tcPr>
                  <w:tcW w:w="666" w:type="dxa"/>
                </w:tcPr>
                <w:p w:rsidR="0015120C" w:rsidRPr="00D37990" w:rsidRDefault="0015120C" w:rsidP="00D16AC9">
                  <w:pPr>
                    <w:suppressAutoHyphens w:val="0"/>
                    <w:jc w:val="center"/>
                    <w:rPr>
                      <w:rFonts w:ascii="Times New Roman" w:eastAsia="Calibri" w:hAnsi="Times New Roman"/>
                      <w:szCs w:val="24"/>
                      <w:lang w:eastAsia="en-US"/>
                    </w:rPr>
                  </w:pPr>
                  <w:r w:rsidRPr="00D37990">
                    <w:rPr>
                      <w:rFonts w:ascii="Times New Roman" w:eastAsia="Calibri" w:hAnsi="Times New Roman"/>
                      <w:szCs w:val="24"/>
                      <w:lang w:eastAsia="en-US"/>
                    </w:rPr>
                    <w:t>9</w:t>
                  </w:r>
                </w:p>
              </w:tc>
              <w:tc>
                <w:tcPr>
                  <w:tcW w:w="5048" w:type="dxa"/>
                  <w:tcBorders>
                    <w:left w:val="single" w:sz="4" w:space="0" w:color="auto"/>
                  </w:tcBorders>
                </w:tcPr>
                <w:p w:rsidR="0015120C" w:rsidRPr="00D37990" w:rsidRDefault="0015120C" w:rsidP="00D16AC9">
                  <w:pPr>
                    <w:suppressAutoHyphens w:val="0"/>
                    <w:rPr>
                      <w:rFonts w:ascii="Times New Roman" w:eastAsia="Calibri" w:hAnsi="Times New Roman"/>
                      <w:szCs w:val="24"/>
                      <w:lang w:eastAsia="en-US"/>
                    </w:rPr>
                  </w:pPr>
                  <w:r w:rsidRPr="00D37990">
                    <w:rPr>
                      <w:rFonts w:ascii="Times New Roman" w:eastAsia="Calibri" w:hAnsi="Times New Roman"/>
                      <w:szCs w:val="24"/>
                      <w:lang w:eastAsia="en-US"/>
                    </w:rPr>
                    <w:t>Бурение ям глубиной до 2 м</w:t>
                  </w:r>
                </w:p>
              </w:tc>
              <w:tc>
                <w:tcPr>
                  <w:tcW w:w="1701" w:type="dxa"/>
                </w:tcPr>
                <w:p w:rsidR="0015120C" w:rsidRPr="00D37990" w:rsidRDefault="0015120C" w:rsidP="00D16AC9">
                  <w:pPr>
                    <w:suppressAutoHyphens w:val="0"/>
                    <w:jc w:val="center"/>
                    <w:rPr>
                      <w:rFonts w:ascii="Times New Roman" w:eastAsia="Calibri" w:hAnsi="Times New Roman"/>
                      <w:szCs w:val="24"/>
                      <w:lang w:eastAsia="en-US"/>
                    </w:rPr>
                  </w:pPr>
                  <w:r w:rsidRPr="00D37990">
                    <w:rPr>
                      <w:rFonts w:ascii="Times New Roman" w:eastAsia="Calibri" w:hAnsi="Times New Roman"/>
                      <w:szCs w:val="24"/>
                      <w:lang w:eastAsia="en-US"/>
                    </w:rPr>
                    <w:t>100 ям</w:t>
                  </w:r>
                </w:p>
              </w:tc>
              <w:tc>
                <w:tcPr>
                  <w:tcW w:w="1559" w:type="dxa"/>
                </w:tcPr>
                <w:p w:rsidR="0015120C" w:rsidRPr="00D37990" w:rsidRDefault="0015120C" w:rsidP="00D16AC9">
                  <w:pPr>
                    <w:suppressAutoHyphens w:val="0"/>
                    <w:jc w:val="center"/>
                    <w:rPr>
                      <w:rFonts w:ascii="Times New Roman" w:eastAsia="Calibri" w:hAnsi="Times New Roman"/>
                      <w:szCs w:val="24"/>
                      <w:lang w:eastAsia="en-US"/>
                    </w:rPr>
                  </w:pPr>
                  <w:r w:rsidRPr="00D37990">
                    <w:rPr>
                      <w:rFonts w:ascii="Times New Roman" w:eastAsia="Calibri" w:hAnsi="Times New Roman"/>
                      <w:szCs w:val="24"/>
                      <w:lang w:eastAsia="en-US"/>
                    </w:rPr>
                    <w:t>0,575</w:t>
                  </w:r>
                </w:p>
              </w:tc>
            </w:tr>
            <w:tr w:rsidR="0015120C" w:rsidRPr="00D37990" w:rsidTr="00D16AC9">
              <w:trPr>
                <w:jc w:val="center"/>
              </w:trPr>
              <w:tc>
                <w:tcPr>
                  <w:tcW w:w="666" w:type="dxa"/>
                </w:tcPr>
                <w:p w:rsidR="0015120C" w:rsidRPr="00D37990" w:rsidRDefault="0015120C" w:rsidP="00D16AC9">
                  <w:pPr>
                    <w:suppressAutoHyphens w:val="0"/>
                    <w:jc w:val="center"/>
                    <w:rPr>
                      <w:rFonts w:ascii="Times New Roman" w:eastAsia="Calibri" w:hAnsi="Times New Roman"/>
                      <w:szCs w:val="24"/>
                      <w:lang w:eastAsia="en-US"/>
                    </w:rPr>
                  </w:pPr>
                  <w:r w:rsidRPr="00D37990">
                    <w:rPr>
                      <w:rFonts w:ascii="Times New Roman" w:eastAsia="Calibri" w:hAnsi="Times New Roman"/>
                      <w:szCs w:val="24"/>
                      <w:lang w:eastAsia="en-US"/>
                    </w:rPr>
                    <w:t>10</w:t>
                  </w:r>
                </w:p>
              </w:tc>
              <w:tc>
                <w:tcPr>
                  <w:tcW w:w="5048" w:type="dxa"/>
                  <w:tcBorders>
                    <w:left w:val="single" w:sz="4" w:space="0" w:color="auto"/>
                  </w:tcBorders>
                </w:tcPr>
                <w:p w:rsidR="0015120C" w:rsidRPr="00D37990" w:rsidRDefault="0015120C" w:rsidP="00D16AC9">
                  <w:pPr>
                    <w:suppressAutoHyphens w:val="0"/>
                    <w:rPr>
                      <w:rFonts w:ascii="Times New Roman" w:eastAsia="Calibri" w:hAnsi="Times New Roman"/>
                      <w:szCs w:val="24"/>
                      <w:lang w:eastAsia="en-US"/>
                    </w:rPr>
                  </w:pPr>
                  <w:r w:rsidRPr="00D37990">
                    <w:rPr>
                      <w:rFonts w:ascii="Times New Roman" w:eastAsia="Calibri" w:hAnsi="Times New Roman"/>
                      <w:szCs w:val="24"/>
                      <w:lang w:eastAsia="en-US"/>
                    </w:rPr>
                    <w:t>Установка стальных конструкций остающихся в теле бетона</w:t>
                  </w:r>
                </w:p>
              </w:tc>
              <w:tc>
                <w:tcPr>
                  <w:tcW w:w="1701" w:type="dxa"/>
                </w:tcPr>
                <w:p w:rsidR="0015120C" w:rsidRPr="00D37990" w:rsidRDefault="0015120C" w:rsidP="00D16AC9">
                  <w:pPr>
                    <w:suppressAutoHyphens w:val="0"/>
                    <w:jc w:val="center"/>
                    <w:rPr>
                      <w:rFonts w:ascii="Times New Roman" w:eastAsia="Calibri" w:hAnsi="Times New Roman"/>
                      <w:szCs w:val="24"/>
                      <w:lang w:eastAsia="en-US"/>
                    </w:rPr>
                  </w:pPr>
                  <w:r w:rsidRPr="00D37990">
                    <w:rPr>
                      <w:rFonts w:ascii="Times New Roman" w:eastAsia="Calibri" w:hAnsi="Times New Roman"/>
                      <w:szCs w:val="24"/>
                      <w:lang w:eastAsia="en-US"/>
                    </w:rPr>
                    <w:t>Т</w:t>
                  </w:r>
                </w:p>
              </w:tc>
              <w:tc>
                <w:tcPr>
                  <w:tcW w:w="1559" w:type="dxa"/>
                </w:tcPr>
                <w:p w:rsidR="0015120C" w:rsidRPr="00D37990" w:rsidRDefault="0015120C" w:rsidP="00D16AC9">
                  <w:pPr>
                    <w:suppressAutoHyphens w:val="0"/>
                    <w:jc w:val="center"/>
                    <w:rPr>
                      <w:rFonts w:ascii="Times New Roman" w:eastAsia="Calibri" w:hAnsi="Times New Roman"/>
                      <w:szCs w:val="24"/>
                      <w:lang w:eastAsia="en-US"/>
                    </w:rPr>
                  </w:pPr>
                  <w:r w:rsidRPr="00D37990">
                    <w:rPr>
                      <w:rFonts w:ascii="Times New Roman" w:eastAsia="Calibri" w:hAnsi="Times New Roman"/>
                      <w:szCs w:val="24"/>
                      <w:lang w:eastAsia="en-US"/>
                    </w:rPr>
                    <w:t>2,185</w:t>
                  </w:r>
                </w:p>
              </w:tc>
            </w:tr>
            <w:tr w:rsidR="0015120C" w:rsidRPr="00D37990" w:rsidTr="00D16AC9">
              <w:trPr>
                <w:jc w:val="center"/>
              </w:trPr>
              <w:tc>
                <w:tcPr>
                  <w:tcW w:w="666" w:type="dxa"/>
                </w:tcPr>
                <w:p w:rsidR="0015120C" w:rsidRPr="00D37990" w:rsidRDefault="0015120C" w:rsidP="00D16AC9">
                  <w:pPr>
                    <w:suppressAutoHyphens w:val="0"/>
                    <w:jc w:val="center"/>
                    <w:rPr>
                      <w:rFonts w:ascii="Times New Roman" w:eastAsia="Calibri" w:hAnsi="Times New Roman"/>
                      <w:szCs w:val="24"/>
                      <w:lang w:eastAsia="en-US"/>
                    </w:rPr>
                  </w:pPr>
                  <w:r w:rsidRPr="00D37990">
                    <w:rPr>
                      <w:rFonts w:ascii="Times New Roman" w:eastAsia="Calibri" w:hAnsi="Times New Roman"/>
                      <w:szCs w:val="24"/>
                      <w:lang w:eastAsia="en-US"/>
                    </w:rPr>
                    <w:t>11</w:t>
                  </w:r>
                </w:p>
              </w:tc>
              <w:tc>
                <w:tcPr>
                  <w:tcW w:w="5048" w:type="dxa"/>
                  <w:tcBorders>
                    <w:left w:val="single" w:sz="4" w:space="0" w:color="auto"/>
                  </w:tcBorders>
                </w:tcPr>
                <w:p w:rsidR="0015120C" w:rsidRPr="00D37990" w:rsidRDefault="0015120C" w:rsidP="00D16AC9">
                  <w:pPr>
                    <w:suppressAutoHyphens w:val="0"/>
                    <w:rPr>
                      <w:rFonts w:ascii="Times New Roman" w:eastAsia="Calibri" w:hAnsi="Times New Roman"/>
                      <w:szCs w:val="24"/>
                      <w:lang w:eastAsia="en-US"/>
                    </w:rPr>
                  </w:pPr>
                  <w:r w:rsidRPr="00D37990">
                    <w:rPr>
                      <w:rFonts w:ascii="Times New Roman" w:eastAsia="Calibri" w:hAnsi="Times New Roman"/>
                      <w:szCs w:val="24"/>
                      <w:lang w:eastAsia="en-US"/>
                    </w:rPr>
                    <w:t xml:space="preserve">Устройство оснований под фундаменты смесью </w:t>
                  </w:r>
                  <w:proofErr w:type="spellStart"/>
                  <w:r w:rsidRPr="00D37990">
                    <w:rPr>
                      <w:rFonts w:ascii="Times New Roman" w:eastAsia="Calibri" w:hAnsi="Times New Roman"/>
                      <w:szCs w:val="24"/>
                      <w:lang w:eastAsia="en-US"/>
                    </w:rPr>
                    <w:t>песчанно</w:t>
                  </w:r>
                  <w:proofErr w:type="spellEnd"/>
                  <w:r w:rsidRPr="00D37990">
                    <w:rPr>
                      <w:rFonts w:ascii="Times New Roman" w:eastAsia="Calibri" w:hAnsi="Times New Roman"/>
                      <w:szCs w:val="24"/>
                      <w:lang w:eastAsia="en-US"/>
                    </w:rPr>
                    <w:t>-гравийной природной обогащенной с содержанием гравия 65-75%</w:t>
                  </w:r>
                </w:p>
              </w:tc>
              <w:tc>
                <w:tcPr>
                  <w:tcW w:w="1701" w:type="dxa"/>
                </w:tcPr>
                <w:p w:rsidR="0015120C" w:rsidRPr="00D37990" w:rsidRDefault="0015120C" w:rsidP="00D16AC9">
                  <w:pPr>
                    <w:suppressAutoHyphens w:val="0"/>
                    <w:jc w:val="center"/>
                    <w:rPr>
                      <w:rFonts w:ascii="Times New Roman" w:eastAsia="Calibri" w:hAnsi="Times New Roman"/>
                      <w:szCs w:val="24"/>
                      <w:lang w:eastAsia="en-US"/>
                    </w:rPr>
                  </w:pPr>
                  <w:proofErr w:type="gramStart"/>
                  <w:r w:rsidRPr="00D37990">
                    <w:rPr>
                      <w:rFonts w:ascii="Times New Roman" w:eastAsia="Calibri" w:hAnsi="Times New Roman"/>
                      <w:szCs w:val="24"/>
                      <w:lang w:eastAsia="en-US"/>
                    </w:rPr>
                    <w:t>м</w:t>
                  </w:r>
                  <w:proofErr w:type="gramEnd"/>
                  <w:r w:rsidRPr="00D37990">
                    <w:rPr>
                      <w:rFonts w:ascii="Times New Roman" w:eastAsia="Calibri" w:hAnsi="Times New Roman"/>
                      <w:szCs w:val="24"/>
                      <w:lang w:eastAsia="en-US"/>
                    </w:rPr>
                    <w:t>³</w:t>
                  </w:r>
                </w:p>
              </w:tc>
              <w:tc>
                <w:tcPr>
                  <w:tcW w:w="1559" w:type="dxa"/>
                </w:tcPr>
                <w:p w:rsidR="0015120C" w:rsidRPr="00D37990" w:rsidRDefault="0015120C" w:rsidP="00D16AC9">
                  <w:pPr>
                    <w:suppressAutoHyphens w:val="0"/>
                    <w:jc w:val="center"/>
                    <w:rPr>
                      <w:rFonts w:ascii="Times New Roman" w:eastAsia="Calibri" w:hAnsi="Times New Roman"/>
                      <w:szCs w:val="24"/>
                      <w:lang w:eastAsia="en-US"/>
                    </w:rPr>
                  </w:pPr>
                  <w:r w:rsidRPr="00D37990">
                    <w:rPr>
                      <w:rFonts w:ascii="Times New Roman" w:eastAsia="Calibri" w:hAnsi="Times New Roman"/>
                      <w:szCs w:val="24"/>
                      <w:lang w:eastAsia="en-US"/>
                    </w:rPr>
                    <w:t>0,55</w:t>
                  </w:r>
                </w:p>
              </w:tc>
            </w:tr>
            <w:tr w:rsidR="0015120C" w:rsidRPr="00D37990" w:rsidTr="00D16AC9">
              <w:trPr>
                <w:jc w:val="center"/>
              </w:trPr>
              <w:tc>
                <w:tcPr>
                  <w:tcW w:w="666" w:type="dxa"/>
                </w:tcPr>
                <w:p w:rsidR="0015120C" w:rsidRPr="00D37990" w:rsidRDefault="0015120C" w:rsidP="00D16AC9">
                  <w:pPr>
                    <w:suppressAutoHyphens w:val="0"/>
                    <w:jc w:val="center"/>
                    <w:rPr>
                      <w:rFonts w:ascii="Times New Roman" w:eastAsia="Calibri" w:hAnsi="Times New Roman"/>
                      <w:szCs w:val="24"/>
                      <w:lang w:eastAsia="en-US"/>
                    </w:rPr>
                  </w:pPr>
                  <w:r w:rsidRPr="00D37990">
                    <w:rPr>
                      <w:rFonts w:ascii="Times New Roman" w:eastAsia="Calibri" w:hAnsi="Times New Roman"/>
                      <w:szCs w:val="24"/>
                      <w:lang w:eastAsia="en-US"/>
                    </w:rPr>
                    <w:t>12</w:t>
                  </w:r>
                </w:p>
              </w:tc>
              <w:tc>
                <w:tcPr>
                  <w:tcW w:w="5048" w:type="dxa"/>
                  <w:tcBorders>
                    <w:left w:val="single" w:sz="4" w:space="0" w:color="auto"/>
                  </w:tcBorders>
                </w:tcPr>
                <w:p w:rsidR="0015120C" w:rsidRPr="00D37990" w:rsidRDefault="0015120C" w:rsidP="00D16AC9">
                  <w:pPr>
                    <w:suppressAutoHyphens w:val="0"/>
                    <w:rPr>
                      <w:rFonts w:ascii="Times New Roman" w:eastAsia="Calibri" w:hAnsi="Times New Roman"/>
                      <w:szCs w:val="24"/>
                      <w:lang w:eastAsia="en-US"/>
                    </w:rPr>
                  </w:pPr>
                  <w:r w:rsidRPr="00D37990">
                    <w:rPr>
                      <w:rFonts w:ascii="Times New Roman" w:eastAsia="Calibri" w:hAnsi="Times New Roman"/>
                      <w:szCs w:val="24"/>
                      <w:lang w:eastAsia="en-US"/>
                    </w:rPr>
                    <w:t xml:space="preserve">Устройство бетонных фундаментов общего назначения </w:t>
                  </w:r>
                  <w:proofErr w:type="gramStart"/>
                  <w:r w:rsidRPr="00D37990">
                    <w:rPr>
                      <w:rFonts w:ascii="Times New Roman" w:eastAsia="Calibri" w:hAnsi="Times New Roman"/>
                      <w:szCs w:val="24"/>
                      <w:lang w:eastAsia="en-US"/>
                    </w:rPr>
                    <w:t>под</w:t>
                  </w:r>
                  <w:proofErr w:type="gramEnd"/>
                  <w:r w:rsidRPr="00D37990">
                    <w:rPr>
                      <w:rFonts w:ascii="Times New Roman" w:eastAsia="Calibri" w:hAnsi="Times New Roman"/>
                      <w:szCs w:val="24"/>
                      <w:lang w:eastAsia="en-US"/>
                    </w:rPr>
                    <w:t xml:space="preserve"> </w:t>
                  </w:r>
                  <w:proofErr w:type="gramStart"/>
                  <w:r w:rsidRPr="00D37990">
                    <w:rPr>
                      <w:rFonts w:ascii="Times New Roman" w:eastAsia="Calibri" w:hAnsi="Times New Roman"/>
                      <w:szCs w:val="24"/>
                      <w:lang w:eastAsia="en-US"/>
                    </w:rPr>
                    <w:t>колоны</w:t>
                  </w:r>
                  <w:proofErr w:type="gramEnd"/>
                  <w:r w:rsidRPr="00D37990">
                    <w:rPr>
                      <w:rFonts w:ascii="Times New Roman" w:eastAsia="Calibri" w:hAnsi="Times New Roman"/>
                      <w:szCs w:val="24"/>
                      <w:lang w:eastAsia="en-US"/>
                    </w:rPr>
                    <w:t xml:space="preserve"> объемом до 3 м³ бетоном тяжелым крупностью заполнения 10мм класс В15</w:t>
                  </w:r>
                </w:p>
              </w:tc>
              <w:tc>
                <w:tcPr>
                  <w:tcW w:w="1701" w:type="dxa"/>
                </w:tcPr>
                <w:p w:rsidR="0015120C" w:rsidRPr="00D37990" w:rsidRDefault="0015120C" w:rsidP="00D16AC9">
                  <w:pPr>
                    <w:suppressAutoHyphens w:val="0"/>
                    <w:jc w:val="center"/>
                    <w:rPr>
                      <w:rFonts w:ascii="Times New Roman" w:eastAsia="Calibri" w:hAnsi="Times New Roman"/>
                      <w:szCs w:val="24"/>
                      <w:lang w:eastAsia="en-US"/>
                    </w:rPr>
                  </w:pPr>
                  <w:r w:rsidRPr="00D37990">
                    <w:rPr>
                      <w:rFonts w:ascii="Times New Roman" w:eastAsia="Calibri" w:hAnsi="Times New Roman"/>
                      <w:szCs w:val="24"/>
                      <w:lang w:eastAsia="en-US"/>
                    </w:rPr>
                    <w:t>100 м³</w:t>
                  </w:r>
                </w:p>
              </w:tc>
              <w:tc>
                <w:tcPr>
                  <w:tcW w:w="1559" w:type="dxa"/>
                </w:tcPr>
                <w:p w:rsidR="0015120C" w:rsidRPr="00D37990" w:rsidRDefault="0015120C" w:rsidP="00D16AC9">
                  <w:pPr>
                    <w:suppressAutoHyphens w:val="0"/>
                    <w:jc w:val="center"/>
                    <w:rPr>
                      <w:rFonts w:ascii="Times New Roman" w:eastAsia="Calibri" w:hAnsi="Times New Roman"/>
                      <w:szCs w:val="24"/>
                      <w:lang w:eastAsia="en-US"/>
                    </w:rPr>
                  </w:pPr>
                  <w:r w:rsidRPr="00D37990">
                    <w:rPr>
                      <w:rFonts w:ascii="Times New Roman" w:eastAsia="Calibri" w:hAnsi="Times New Roman"/>
                      <w:szCs w:val="24"/>
                      <w:lang w:eastAsia="en-US"/>
                    </w:rPr>
                    <w:t>0,05</w:t>
                  </w:r>
                </w:p>
              </w:tc>
            </w:tr>
            <w:tr w:rsidR="0015120C" w:rsidRPr="00D37990" w:rsidTr="00D16AC9">
              <w:trPr>
                <w:jc w:val="center"/>
              </w:trPr>
              <w:tc>
                <w:tcPr>
                  <w:tcW w:w="666" w:type="dxa"/>
                </w:tcPr>
                <w:p w:rsidR="0015120C" w:rsidRPr="00D37990" w:rsidRDefault="0015120C" w:rsidP="00D16AC9">
                  <w:pPr>
                    <w:suppressAutoHyphens w:val="0"/>
                    <w:jc w:val="center"/>
                    <w:rPr>
                      <w:rFonts w:ascii="Times New Roman" w:eastAsia="Calibri" w:hAnsi="Times New Roman"/>
                      <w:szCs w:val="24"/>
                      <w:lang w:eastAsia="en-US"/>
                    </w:rPr>
                  </w:pPr>
                  <w:r w:rsidRPr="00D37990">
                    <w:rPr>
                      <w:rFonts w:ascii="Times New Roman" w:eastAsia="Calibri" w:hAnsi="Times New Roman"/>
                      <w:szCs w:val="24"/>
                      <w:lang w:eastAsia="en-US"/>
                    </w:rPr>
                    <w:t>13</w:t>
                  </w:r>
                </w:p>
              </w:tc>
              <w:tc>
                <w:tcPr>
                  <w:tcW w:w="5048" w:type="dxa"/>
                  <w:tcBorders>
                    <w:left w:val="single" w:sz="4" w:space="0" w:color="auto"/>
                  </w:tcBorders>
                </w:tcPr>
                <w:p w:rsidR="0015120C" w:rsidRPr="00D37990" w:rsidRDefault="0015120C" w:rsidP="00D16AC9">
                  <w:pPr>
                    <w:suppressAutoHyphens w:val="0"/>
                    <w:rPr>
                      <w:rFonts w:ascii="Times New Roman" w:eastAsia="Calibri" w:hAnsi="Times New Roman"/>
                      <w:szCs w:val="24"/>
                      <w:lang w:eastAsia="en-US"/>
                    </w:rPr>
                  </w:pPr>
                  <w:r w:rsidRPr="00D37990">
                    <w:rPr>
                      <w:rFonts w:ascii="Times New Roman" w:eastAsia="Calibri" w:hAnsi="Times New Roman"/>
                      <w:szCs w:val="24"/>
                      <w:lang w:eastAsia="en-US"/>
                    </w:rPr>
                    <w:t>Монтаж защитных ограждений оборудования</w:t>
                  </w:r>
                </w:p>
              </w:tc>
              <w:tc>
                <w:tcPr>
                  <w:tcW w:w="1701" w:type="dxa"/>
                </w:tcPr>
                <w:p w:rsidR="0015120C" w:rsidRPr="00D37990" w:rsidRDefault="0015120C" w:rsidP="00D16AC9">
                  <w:pPr>
                    <w:suppressAutoHyphens w:val="0"/>
                    <w:jc w:val="center"/>
                    <w:rPr>
                      <w:rFonts w:ascii="Times New Roman" w:eastAsia="Calibri" w:hAnsi="Times New Roman"/>
                      <w:szCs w:val="24"/>
                      <w:lang w:eastAsia="en-US"/>
                    </w:rPr>
                  </w:pPr>
                  <w:r w:rsidRPr="00D37990">
                    <w:rPr>
                      <w:rFonts w:ascii="Times New Roman" w:eastAsia="Calibri" w:hAnsi="Times New Roman"/>
                      <w:szCs w:val="24"/>
                      <w:lang w:eastAsia="en-US"/>
                    </w:rPr>
                    <w:t>Т</w:t>
                  </w:r>
                </w:p>
              </w:tc>
              <w:tc>
                <w:tcPr>
                  <w:tcW w:w="1559" w:type="dxa"/>
                </w:tcPr>
                <w:p w:rsidR="0015120C" w:rsidRPr="00D37990" w:rsidRDefault="0015120C" w:rsidP="00D16AC9">
                  <w:pPr>
                    <w:suppressAutoHyphens w:val="0"/>
                    <w:jc w:val="center"/>
                    <w:rPr>
                      <w:rFonts w:ascii="Times New Roman" w:eastAsia="Calibri" w:hAnsi="Times New Roman"/>
                      <w:szCs w:val="24"/>
                      <w:lang w:eastAsia="en-US"/>
                    </w:rPr>
                  </w:pPr>
                  <w:r w:rsidRPr="00D37990">
                    <w:rPr>
                      <w:rFonts w:ascii="Times New Roman" w:eastAsia="Calibri" w:hAnsi="Times New Roman"/>
                      <w:szCs w:val="24"/>
                      <w:lang w:eastAsia="en-US"/>
                    </w:rPr>
                    <w:t>2,1535</w:t>
                  </w:r>
                </w:p>
              </w:tc>
            </w:tr>
            <w:tr w:rsidR="0015120C" w:rsidRPr="00D37990" w:rsidTr="00D16AC9">
              <w:trPr>
                <w:jc w:val="center"/>
              </w:trPr>
              <w:tc>
                <w:tcPr>
                  <w:tcW w:w="666" w:type="dxa"/>
                </w:tcPr>
                <w:p w:rsidR="0015120C" w:rsidRPr="00D37990" w:rsidRDefault="0015120C" w:rsidP="00D16AC9">
                  <w:pPr>
                    <w:suppressAutoHyphens w:val="0"/>
                    <w:jc w:val="center"/>
                    <w:rPr>
                      <w:rFonts w:ascii="Times New Roman" w:eastAsia="Calibri" w:hAnsi="Times New Roman"/>
                      <w:szCs w:val="24"/>
                      <w:lang w:eastAsia="en-US"/>
                    </w:rPr>
                  </w:pPr>
                  <w:r w:rsidRPr="00D37990">
                    <w:rPr>
                      <w:rFonts w:ascii="Times New Roman" w:eastAsia="Calibri" w:hAnsi="Times New Roman"/>
                      <w:szCs w:val="24"/>
                      <w:lang w:eastAsia="en-US"/>
                    </w:rPr>
                    <w:t>14</w:t>
                  </w:r>
                </w:p>
              </w:tc>
              <w:tc>
                <w:tcPr>
                  <w:tcW w:w="5048" w:type="dxa"/>
                  <w:tcBorders>
                    <w:left w:val="single" w:sz="4" w:space="0" w:color="auto"/>
                  </w:tcBorders>
                </w:tcPr>
                <w:p w:rsidR="0015120C" w:rsidRPr="00D37990" w:rsidRDefault="0015120C" w:rsidP="00D16AC9">
                  <w:pPr>
                    <w:suppressAutoHyphens w:val="0"/>
                    <w:rPr>
                      <w:rFonts w:ascii="Times New Roman" w:eastAsia="Calibri" w:hAnsi="Times New Roman"/>
                      <w:szCs w:val="24"/>
                      <w:lang w:eastAsia="en-US"/>
                    </w:rPr>
                  </w:pPr>
                  <w:r w:rsidRPr="00D37990">
                    <w:rPr>
                      <w:rFonts w:ascii="Times New Roman" w:eastAsia="Calibri" w:hAnsi="Times New Roman"/>
                      <w:szCs w:val="24"/>
                      <w:lang w:eastAsia="en-US"/>
                    </w:rPr>
                    <w:t>Установка ворот распашных с установкой столбов металлических</w:t>
                  </w:r>
                </w:p>
              </w:tc>
              <w:tc>
                <w:tcPr>
                  <w:tcW w:w="1701" w:type="dxa"/>
                </w:tcPr>
                <w:p w:rsidR="0015120C" w:rsidRPr="00D37990" w:rsidRDefault="0015120C" w:rsidP="00D16AC9">
                  <w:pPr>
                    <w:suppressAutoHyphens w:val="0"/>
                    <w:jc w:val="center"/>
                    <w:rPr>
                      <w:rFonts w:ascii="Times New Roman" w:eastAsia="Calibri" w:hAnsi="Times New Roman"/>
                      <w:szCs w:val="24"/>
                      <w:lang w:eastAsia="en-US"/>
                    </w:rPr>
                  </w:pPr>
                  <w:r w:rsidRPr="00D37990">
                    <w:rPr>
                      <w:rFonts w:ascii="Times New Roman" w:eastAsia="Calibri" w:hAnsi="Times New Roman"/>
                      <w:szCs w:val="24"/>
                      <w:lang w:eastAsia="en-US"/>
                    </w:rPr>
                    <w:t>100шт</w:t>
                  </w:r>
                </w:p>
              </w:tc>
              <w:tc>
                <w:tcPr>
                  <w:tcW w:w="1559" w:type="dxa"/>
                </w:tcPr>
                <w:p w:rsidR="0015120C" w:rsidRPr="00D37990" w:rsidRDefault="0015120C" w:rsidP="00D16AC9">
                  <w:pPr>
                    <w:suppressAutoHyphens w:val="0"/>
                    <w:jc w:val="center"/>
                    <w:rPr>
                      <w:rFonts w:ascii="Times New Roman" w:eastAsia="Calibri" w:hAnsi="Times New Roman"/>
                      <w:szCs w:val="24"/>
                      <w:lang w:eastAsia="en-US"/>
                    </w:rPr>
                  </w:pPr>
                  <w:r w:rsidRPr="00D37990">
                    <w:rPr>
                      <w:rFonts w:ascii="Times New Roman" w:eastAsia="Calibri" w:hAnsi="Times New Roman"/>
                      <w:szCs w:val="24"/>
                      <w:lang w:eastAsia="en-US"/>
                    </w:rPr>
                    <w:t>0,04</w:t>
                  </w:r>
                </w:p>
              </w:tc>
            </w:tr>
            <w:tr w:rsidR="0015120C" w:rsidRPr="00D37990" w:rsidTr="00D16AC9">
              <w:trPr>
                <w:jc w:val="center"/>
              </w:trPr>
              <w:tc>
                <w:tcPr>
                  <w:tcW w:w="666" w:type="dxa"/>
                </w:tcPr>
                <w:p w:rsidR="0015120C" w:rsidRPr="00D37990" w:rsidRDefault="0015120C" w:rsidP="00D16AC9">
                  <w:pPr>
                    <w:suppressAutoHyphens w:val="0"/>
                    <w:jc w:val="center"/>
                    <w:rPr>
                      <w:rFonts w:ascii="Times New Roman" w:eastAsia="Calibri" w:hAnsi="Times New Roman"/>
                      <w:szCs w:val="24"/>
                      <w:lang w:eastAsia="en-US"/>
                    </w:rPr>
                  </w:pPr>
                  <w:r w:rsidRPr="00D37990">
                    <w:rPr>
                      <w:rFonts w:ascii="Times New Roman" w:eastAsia="Calibri" w:hAnsi="Times New Roman"/>
                      <w:szCs w:val="24"/>
                      <w:lang w:eastAsia="en-US"/>
                    </w:rPr>
                    <w:t>15</w:t>
                  </w:r>
                </w:p>
              </w:tc>
              <w:tc>
                <w:tcPr>
                  <w:tcW w:w="5048" w:type="dxa"/>
                  <w:tcBorders>
                    <w:left w:val="single" w:sz="4" w:space="0" w:color="auto"/>
                  </w:tcBorders>
                </w:tcPr>
                <w:p w:rsidR="0015120C" w:rsidRPr="00D37990" w:rsidRDefault="0015120C" w:rsidP="00D16AC9">
                  <w:pPr>
                    <w:suppressAutoHyphens w:val="0"/>
                    <w:jc w:val="center"/>
                    <w:rPr>
                      <w:rFonts w:ascii="Times New Roman" w:eastAsia="Calibri" w:hAnsi="Times New Roman"/>
                      <w:szCs w:val="24"/>
                      <w:lang w:eastAsia="en-US"/>
                    </w:rPr>
                  </w:pPr>
                  <w:r w:rsidRPr="00D37990">
                    <w:rPr>
                      <w:rFonts w:ascii="Times New Roman" w:eastAsia="Calibri" w:hAnsi="Times New Roman"/>
                      <w:szCs w:val="24"/>
                      <w:lang w:eastAsia="en-US"/>
                    </w:rPr>
                    <w:t>Разработка грунта в траншеях глубиной до 2 м</w:t>
                  </w:r>
                </w:p>
              </w:tc>
              <w:tc>
                <w:tcPr>
                  <w:tcW w:w="1701" w:type="dxa"/>
                </w:tcPr>
                <w:p w:rsidR="0015120C" w:rsidRPr="00D37990" w:rsidRDefault="0015120C" w:rsidP="00D16AC9">
                  <w:pPr>
                    <w:suppressAutoHyphens w:val="0"/>
                    <w:jc w:val="center"/>
                    <w:rPr>
                      <w:rFonts w:ascii="Times New Roman" w:eastAsia="Calibri" w:hAnsi="Times New Roman"/>
                      <w:szCs w:val="24"/>
                      <w:lang w:eastAsia="en-US"/>
                    </w:rPr>
                  </w:pPr>
                  <w:r w:rsidRPr="00D37990">
                    <w:rPr>
                      <w:rFonts w:ascii="Times New Roman" w:eastAsia="Calibri" w:hAnsi="Times New Roman"/>
                      <w:szCs w:val="24"/>
                      <w:lang w:eastAsia="en-US"/>
                    </w:rPr>
                    <w:t>100 м³</w:t>
                  </w:r>
                </w:p>
              </w:tc>
              <w:tc>
                <w:tcPr>
                  <w:tcW w:w="1559" w:type="dxa"/>
                </w:tcPr>
                <w:p w:rsidR="0015120C" w:rsidRPr="00D37990" w:rsidRDefault="0015120C" w:rsidP="00D16AC9">
                  <w:pPr>
                    <w:suppressAutoHyphens w:val="0"/>
                    <w:jc w:val="center"/>
                    <w:rPr>
                      <w:rFonts w:ascii="Times New Roman" w:eastAsia="Calibri" w:hAnsi="Times New Roman"/>
                      <w:szCs w:val="24"/>
                      <w:lang w:eastAsia="en-US"/>
                    </w:rPr>
                  </w:pPr>
                  <w:r w:rsidRPr="00D37990">
                    <w:rPr>
                      <w:rFonts w:ascii="Times New Roman" w:eastAsia="Calibri" w:hAnsi="Times New Roman"/>
                      <w:szCs w:val="24"/>
                      <w:lang w:eastAsia="en-US"/>
                    </w:rPr>
                    <w:t>0,09636</w:t>
                  </w:r>
                </w:p>
              </w:tc>
            </w:tr>
            <w:tr w:rsidR="0015120C" w:rsidRPr="00D37990" w:rsidTr="00D16AC9">
              <w:trPr>
                <w:jc w:val="center"/>
              </w:trPr>
              <w:tc>
                <w:tcPr>
                  <w:tcW w:w="666" w:type="dxa"/>
                </w:tcPr>
                <w:p w:rsidR="0015120C" w:rsidRPr="00D37990" w:rsidRDefault="0015120C" w:rsidP="00D16AC9">
                  <w:pPr>
                    <w:suppressAutoHyphens w:val="0"/>
                    <w:jc w:val="center"/>
                    <w:rPr>
                      <w:rFonts w:ascii="Times New Roman" w:eastAsia="Calibri" w:hAnsi="Times New Roman"/>
                      <w:szCs w:val="24"/>
                      <w:lang w:eastAsia="en-US"/>
                    </w:rPr>
                  </w:pPr>
                  <w:r w:rsidRPr="00D37990">
                    <w:rPr>
                      <w:rFonts w:ascii="Times New Roman" w:eastAsia="Calibri" w:hAnsi="Times New Roman"/>
                      <w:szCs w:val="24"/>
                      <w:lang w:eastAsia="en-US"/>
                    </w:rPr>
                    <w:t>16</w:t>
                  </w:r>
                </w:p>
              </w:tc>
              <w:tc>
                <w:tcPr>
                  <w:tcW w:w="5048" w:type="dxa"/>
                  <w:tcBorders>
                    <w:left w:val="single" w:sz="4" w:space="0" w:color="auto"/>
                  </w:tcBorders>
                </w:tcPr>
                <w:p w:rsidR="0015120C" w:rsidRPr="00D37990" w:rsidRDefault="0015120C" w:rsidP="00D16AC9">
                  <w:pPr>
                    <w:suppressAutoHyphens w:val="0"/>
                    <w:rPr>
                      <w:rFonts w:ascii="Times New Roman" w:eastAsia="Calibri" w:hAnsi="Times New Roman"/>
                      <w:szCs w:val="24"/>
                      <w:lang w:eastAsia="en-US"/>
                    </w:rPr>
                  </w:pPr>
                  <w:r w:rsidRPr="00D37990">
                    <w:rPr>
                      <w:rFonts w:ascii="Times New Roman" w:eastAsia="Calibri" w:hAnsi="Times New Roman"/>
                      <w:szCs w:val="24"/>
                      <w:lang w:eastAsia="en-US"/>
                    </w:rPr>
                    <w:t>Устройство бетонных фундаментов общего назначения под колонны объемом до 3 м³ бетоном тяжелым крупностью заполнения 10мм класс В15</w:t>
                  </w:r>
                </w:p>
              </w:tc>
              <w:tc>
                <w:tcPr>
                  <w:tcW w:w="1701" w:type="dxa"/>
                </w:tcPr>
                <w:p w:rsidR="0015120C" w:rsidRPr="00D37990" w:rsidRDefault="0015120C" w:rsidP="00D16AC9">
                  <w:pPr>
                    <w:suppressAutoHyphens w:val="0"/>
                    <w:jc w:val="center"/>
                    <w:rPr>
                      <w:rFonts w:ascii="Times New Roman" w:eastAsia="Calibri" w:hAnsi="Times New Roman"/>
                      <w:szCs w:val="24"/>
                      <w:lang w:eastAsia="en-US"/>
                    </w:rPr>
                  </w:pPr>
                  <w:r w:rsidRPr="00D37990">
                    <w:rPr>
                      <w:rFonts w:ascii="Times New Roman" w:eastAsia="Calibri" w:hAnsi="Times New Roman"/>
                      <w:szCs w:val="24"/>
                      <w:lang w:eastAsia="en-US"/>
                    </w:rPr>
                    <w:t>100 м³</w:t>
                  </w:r>
                </w:p>
              </w:tc>
              <w:tc>
                <w:tcPr>
                  <w:tcW w:w="1559" w:type="dxa"/>
                </w:tcPr>
                <w:p w:rsidR="0015120C" w:rsidRPr="00D37990" w:rsidRDefault="0015120C" w:rsidP="00D16AC9">
                  <w:pPr>
                    <w:suppressAutoHyphens w:val="0"/>
                    <w:jc w:val="center"/>
                    <w:rPr>
                      <w:rFonts w:ascii="Times New Roman" w:eastAsia="Calibri" w:hAnsi="Times New Roman"/>
                      <w:szCs w:val="24"/>
                      <w:lang w:eastAsia="en-US"/>
                    </w:rPr>
                  </w:pPr>
                  <w:r w:rsidRPr="00D37990">
                    <w:rPr>
                      <w:rFonts w:ascii="Times New Roman" w:eastAsia="Calibri" w:hAnsi="Times New Roman"/>
                      <w:szCs w:val="24"/>
                      <w:lang w:eastAsia="en-US"/>
                    </w:rPr>
                    <w:t>0,09636</w:t>
                  </w:r>
                </w:p>
              </w:tc>
            </w:tr>
            <w:tr w:rsidR="0015120C" w:rsidRPr="00D37990" w:rsidTr="00D16AC9">
              <w:trPr>
                <w:jc w:val="center"/>
              </w:trPr>
              <w:tc>
                <w:tcPr>
                  <w:tcW w:w="666" w:type="dxa"/>
                </w:tcPr>
                <w:p w:rsidR="0015120C" w:rsidRPr="00D37990" w:rsidRDefault="0015120C" w:rsidP="00D16AC9">
                  <w:pPr>
                    <w:suppressAutoHyphens w:val="0"/>
                    <w:jc w:val="center"/>
                    <w:rPr>
                      <w:rFonts w:ascii="Times New Roman" w:eastAsia="Calibri" w:hAnsi="Times New Roman"/>
                      <w:szCs w:val="24"/>
                      <w:lang w:eastAsia="en-US"/>
                    </w:rPr>
                  </w:pPr>
                  <w:r w:rsidRPr="00D37990">
                    <w:rPr>
                      <w:rFonts w:ascii="Times New Roman" w:eastAsia="Calibri" w:hAnsi="Times New Roman"/>
                      <w:szCs w:val="24"/>
                      <w:lang w:eastAsia="en-US"/>
                    </w:rPr>
                    <w:t>17</w:t>
                  </w:r>
                </w:p>
              </w:tc>
              <w:tc>
                <w:tcPr>
                  <w:tcW w:w="5048" w:type="dxa"/>
                  <w:tcBorders>
                    <w:left w:val="single" w:sz="4" w:space="0" w:color="auto"/>
                  </w:tcBorders>
                </w:tcPr>
                <w:p w:rsidR="0015120C" w:rsidRPr="00D37990" w:rsidRDefault="0015120C" w:rsidP="00D16AC9">
                  <w:pPr>
                    <w:suppressAutoHyphens w:val="0"/>
                    <w:rPr>
                      <w:rFonts w:ascii="Times New Roman" w:eastAsia="Calibri" w:hAnsi="Times New Roman"/>
                      <w:szCs w:val="24"/>
                      <w:lang w:eastAsia="en-US"/>
                    </w:rPr>
                  </w:pPr>
                  <w:r w:rsidRPr="00D37990">
                    <w:rPr>
                      <w:rFonts w:ascii="Times New Roman" w:eastAsia="Calibri" w:hAnsi="Times New Roman"/>
                      <w:szCs w:val="24"/>
                      <w:lang w:eastAsia="en-US"/>
                    </w:rPr>
                    <w:t>Установка арматуры</w:t>
                  </w:r>
                </w:p>
              </w:tc>
              <w:tc>
                <w:tcPr>
                  <w:tcW w:w="1701" w:type="dxa"/>
                </w:tcPr>
                <w:p w:rsidR="0015120C" w:rsidRPr="00D37990" w:rsidRDefault="0015120C" w:rsidP="00D16AC9">
                  <w:pPr>
                    <w:suppressAutoHyphens w:val="0"/>
                    <w:jc w:val="center"/>
                    <w:rPr>
                      <w:rFonts w:ascii="Times New Roman" w:eastAsia="Calibri" w:hAnsi="Times New Roman"/>
                      <w:szCs w:val="24"/>
                      <w:lang w:eastAsia="en-US"/>
                    </w:rPr>
                  </w:pPr>
                  <w:r w:rsidRPr="00D37990">
                    <w:rPr>
                      <w:rFonts w:ascii="Times New Roman" w:eastAsia="Calibri" w:hAnsi="Times New Roman"/>
                      <w:szCs w:val="24"/>
                      <w:lang w:eastAsia="en-US"/>
                    </w:rPr>
                    <w:t>1 т арматуры</w:t>
                  </w:r>
                </w:p>
              </w:tc>
              <w:tc>
                <w:tcPr>
                  <w:tcW w:w="1559" w:type="dxa"/>
                </w:tcPr>
                <w:p w:rsidR="0015120C" w:rsidRPr="00D37990" w:rsidRDefault="0015120C" w:rsidP="00D16AC9">
                  <w:pPr>
                    <w:suppressAutoHyphens w:val="0"/>
                    <w:jc w:val="center"/>
                    <w:rPr>
                      <w:rFonts w:ascii="Times New Roman" w:eastAsia="Calibri" w:hAnsi="Times New Roman"/>
                      <w:szCs w:val="24"/>
                      <w:lang w:eastAsia="en-US"/>
                    </w:rPr>
                  </w:pPr>
                  <w:r w:rsidRPr="00D37990">
                    <w:rPr>
                      <w:rFonts w:ascii="Times New Roman" w:eastAsia="Calibri" w:hAnsi="Times New Roman"/>
                      <w:szCs w:val="24"/>
                      <w:lang w:eastAsia="en-US"/>
                    </w:rPr>
                    <w:t>0,61216</w:t>
                  </w:r>
                </w:p>
              </w:tc>
            </w:tr>
            <w:tr w:rsidR="0015120C" w:rsidRPr="00D37990" w:rsidTr="00D16AC9">
              <w:trPr>
                <w:jc w:val="center"/>
              </w:trPr>
              <w:tc>
                <w:tcPr>
                  <w:tcW w:w="666" w:type="dxa"/>
                </w:tcPr>
                <w:p w:rsidR="0015120C" w:rsidRPr="00D37990" w:rsidRDefault="0015120C" w:rsidP="00D16AC9">
                  <w:pPr>
                    <w:suppressAutoHyphens w:val="0"/>
                    <w:jc w:val="center"/>
                    <w:rPr>
                      <w:rFonts w:ascii="Times New Roman" w:eastAsia="Calibri" w:hAnsi="Times New Roman"/>
                      <w:szCs w:val="24"/>
                      <w:lang w:eastAsia="en-US"/>
                    </w:rPr>
                  </w:pPr>
                  <w:r w:rsidRPr="00D37990">
                    <w:rPr>
                      <w:rFonts w:ascii="Times New Roman" w:eastAsia="Calibri" w:hAnsi="Times New Roman"/>
                      <w:szCs w:val="24"/>
                      <w:lang w:eastAsia="en-US"/>
                    </w:rPr>
                    <w:t>18</w:t>
                  </w:r>
                </w:p>
              </w:tc>
              <w:tc>
                <w:tcPr>
                  <w:tcW w:w="5048" w:type="dxa"/>
                  <w:tcBorders>
                    <w:left w:val="single" w:sz="4" w:space="0" w:color="auto"/>
                  </w:tcBorders>
                </w:tcPr>
                <w:p w:rsidR="0015120C" w:rsidRPr="00D37990" w:rsidRDefault="0015120C" w:rsidP="00D16AC9">
                  <w:pPr>
                    <w:suppressAutoHyphens w:val="0"/>
                    <w:rPr>
                      <w:rFonts w:ascii="Times New Roman" w:eastAsia="Calibri" w:hAnsi="Times New Roman"/>
                      <w:szCs w:val="24"/>
                      <w:lang w:eastAsia="en-US"/>
                    </w:rPr>
                  </w:pPr>
                  <w:r w:rsidRPr="00D37990">
                    <w:rPr>
                      <w:rFonts w:ascii="Times New Roman" w:eastAsia="Calibri" w:hAnsi="Times New Roman"/>
                      <w:szCs w:val="24"/>
                      <w:lang w:eastAsia="en-US"/>
                    </w:rPr>
                    <w:t>Засыпка траншей, котлованов и ям</w:t>
                  </w:r>
                </w:p>
              </w:tc>
              <w:tc>
                <w:tcPr>
                  <w:tcW w:w="1701" w:type="dxa"/>
                </w:tcPr>
                <w:p w:rsidR="0015120C" w:rsidRPr="00D37990" w:rsidRDefault="0015120C" w:rsidP="00D16AC9">
                  <w:pPr>
                    <w:suppressAutoHyphens w:val="0"/>
                    <w:jc w:val="center"/>
                    <w:rPr>
                      <w:rFonts w:ascii="Times New Roman" w:eastAsia="Calibri" w:hAnsi="Times New Roman"/>
                      <w:szCs w:val="24"/>
                      <w:lang w:eastAsia="en-US"/>
                    </w:rPr>
                  </w:pPr>
                  <w:r w:rsidRPr="00D37990">
                    <w:rPr>
                      <w:rFonts w:ascii="Times New Roman" w:eastAsia="Calibri" w:hAnsi="Times New Roman"/>
                      <w:szCs w:val="24"/>
                      <w:lang w:eastAsia="en-US"/>
                    </w:rPr>
                    <w:t>100 м³</w:t>
                  </w:r>
                </w:p>
              </w:tc>
              <w:tc>
                <w:tcPr>
                  <w:tcW w:w="1559" w:type="dxa"/>
                </w:tcPr>
                <w:p w:rsidR="0015120C" w:rsidRPr="00D37990" w:rsidRDefault="0015120C" w:rsidP="00D16AC9">
                  <w:pPr>
                    <w:suppressAutoHyphens w:val="0"/>
                    <w:jc w:val="center"/>
                    <w:rPr>
                      <w:rFonts w:ascii="Times New Roman" w:eastAsia="Calibri" w:hAnsi="Times New Roman"/>
                      <w:szCs w:val="24"/>
                      <w:lang w:eastAsia="en-US"/>
                    </w:rPr>
                  </w:pPr>
                  <w:r w:rsidRPr="00D37990">
                    <w:rPr>
                      <w:rFonts w:ascii="Times New Roman" w:eastAsia="Calibri" w:hAnsi="Times New Roman"/>
                      <w:szCs w:val="24"/>
                      <w:lang w:eastAsia="en-US"/>
                    </w:rPr>
                    <w:t>0,36</w:t>
                  </w:r>
                </w:p>
              </w:tc>
            </w:tr>
            <w:tr w:rsidR="0015120C" w:rsidRPr="00D37990" w:rsidTr="00D16AC9">
              <w:trPr>
                <w:jc w:val="center"/>
              </w:trPr>
              <w:tc>
                <w:tcPr>
                  <w:tcW w:w="666" w:type="dxa"/>
                </w:tcPr>
                <w:p w:rsidR="0015120C" w:rsidRPr="00D37990" w:rsidRDefault="0015120C" w:rsidP="00D16AC9">
                  <w:pPr>
                    <w:suppressAutoHyphens w:val="0"/>
                    <w:jc w:val="center"/>
                    <w:rPr>
                      <w:rFonts w:ascii="Times New Roman" w:eastAsia="Calibri" w:hAnsi="Times New Roman"/>
                      <w:szCs w:val="24"/>
                      <w:lang w:eastAsia="en-US"/>
                    </w:rPr>
                  </w:pPr>
                  <w:r w:rsidRPr="00D37990">
                    <w:rPr>
                      <w:rFonts w:ascii="Times New Roman" w:eastAsia="Calibri" w:hAnsi="Times New Roman"/>
                      <w:szCs w:val="24"/>
                      <w:lang w:eastAsia="en-US"/>
                    </w:rPr>
                    <w:t>19</w:t>
                  </w:r>
                </w:p>
              </w:tc>
              <w:tc>
                <w:tcPr>
                  <w:tcW w:w="5048" w:type="dxa"/>
                  <w:tcBorders>
                    <w:left w:val="single" w:sz="4" w:space="0" w:color="auto"/>
                  </w:tcBorders>
                </w:tcPr>
                <w:p w:rsidR="0015120C" w:rsidRPr="00D37990" w:rsidRDefault="0015120C" w:rsidP="00D16AC9">
                  <w:pPr>
                    <w:suppressAutoHyphens w:val="0"/>
                    <w:rPr>
                      <w:rFonts w:ascii="Times New Roman" w:eastAsia="Calibri" w:hAnsi="Times New Roman"/>
                      <w:szCs w:val="24"/>
                      <w:lang w:eastAsia="en-US"/>
                    </w:rPr>
                  </w:pPr>
                  <w:r w:rsidRPr="00D37990">
                    <w:rPr>
                      <w:rFonts w:ascii="Times New Roman" w:eastAsia="Calibri" w:hAnsi="Times New Roman"/>
                      <w:szCs w:val="24"/>
                      <w:lang w:eastAsia="en-US"/>
                    </w:rPr>
                    <w:t xml:space="preserve">Уплотнение грунта пневматическими </w:t>
                  </w:r>
                  <w:r w:rsidRPr="00D37990">
                    <w:rPr>
                      <w:rFonts w:ascii="Times New Roman" w:eastAsia="Calibri" w:hAnsi="Times New Roman"/>
                      <w:szCs w:val="24"/>
                      <w:lang w:eastAsia="en-US"/>
                    </w:rPr>
                    <w:lastRenderedPageBreak/>
                    <w:t>трамбовками</w:t>
                  </w:r>
                </w:p>
              </w:tc>
              <w:tc>
                <w:tcPr>
                  <w:tcW w:w="1701" w:type="dxa"/>
                </w:tcPr>
                <w:p w:rsidR="0015120C" w:rsidRPr="00D37990" w:rsidRDefault="0015120C" w:rsidP="00D16AC9">
                  <w:pPr>
                    <w:suppressAutoHyphens w:val="0"/>
                    <w:jc w:val="center"/>
                    <w:rPr>
                      <w:rFonts w:ascii="Times New Roman" w:eastAsia="Calibri" w:hAnsi="Times New Roman"/>
                      <w:szCs w:val="24"/>
                      <w:lang w:eastAsia="en-US"/>
                    </w:rPr>
                  </w:pPr>
                  <w:r w:rsidRPr="00D37990">
                    <w:rPr>
                      <w:rFonts w:ascii="Times New Roman" w:eastAsia="Calibri" w:hAnsi="Times New Roman"/>
                      <w:szCs w:val="24"/>
                      <w:lang w:eastAsia="en-US"/>
                    </w:rPr>
                    <w:lastRenderedPageBreak/>
                    <w:t>100 м³</w:t>
                  </w:r>
                </w:p>
              </w:tc>
              <w:tc>
                <w:tcPr>
                  <w:tcW w:w="1559" w:type="dxa"/>
                </w:tcPr>
                <w:p w:rsidR="0015120C" w:rsidRPr="00D37990" w:rsidRDefault="0015120C" w:rsidP="00D16AC9">
                  <w:pPr>
                    <w:suppressAutoHyphens w:val="0"/>
                    <w:jc w:val="center"/>
                    <w:rPr>
                      <w:rFonts w:ascii="Times New Roman" w:eastAsia="Calibri" w:hAnsi="Times New Roman"/>
                      <w:szCs w:val="24"/>
                      <w:lang w:eastAsia="en-US"/>
                    </w:rPr>
                  </w:pPr>
                  <w:r w:rsidRPr="00D37990">
                    <w:rPr>
                      <w:rFonts w:ascii="Times New Roman" w:eastAsia="Calibri" w:hAnsi="Times New Roman"/>
                      <w:szCs w:val="24"/>
                      <w:lang w:eastAsia="en-US"/>
                    </w:rPr>
                    <w:t>0,36</w:t>
                  </w:r>
                </w:p>
              </w:tc>
            </w:tr>
            <w:tr w:rsidR="0015120C" w:rsidRPr="00D37990" w:rsidTr="00D16AC9">
              <w:trPr>
                <w:jc w:val="center"/>
              </w:trPr>
              <w:tc>
                <w:tcPr>
                  <w:tcW w:w="666" w:type="dxa"/>
                </w:tcPr>
                <w:p w:rsidR="0015120C" w:rsidRPr="00D37990" w:rsidRDefault="0015120C" w:rsidP="00D16AC9">
                  <w:pPr>
                    <w:suppressAutoHyphens w:val="0"/>
                    <w:jc w:val="center"/>
                    <w:rPr>
                      <w:rFonts w:ascii="Times New Roman" w:eastAsia="Calibri" w:hAnsi="Times New Roman"/>
                      <w:szCs w:val="24"/>
                      <w:lang w:eastAsia="en-US"/>
                    </w:rPr>
                  </w:pPr>
                  <w:r w:rsidRPr="00D37990">
                    <w:rPr>
                      <w:rFonts w:ascii="Times New Roman" w:eastAsia="Calibri" w:hAnsi="Times New Roman"/>
                      <w:szCs w:val="24"/>
                      <w:lang w:eastAsia="en-US"/>
                    </w:rPr>
                    <w:lastRenderedPageBreak/>
                    <w:t>20</w:t>
                  </w:r>
                </w:p>
              </w:tc>
              <w:tc>
                <w:tcPr>
                  <w:tcW w:w="5048" w:type="dxa"/>
                  <w:tcBorders>
                    <w:left w:val="single" w:sz="4" w:space="0" w:color="auto"/>
                  </w:tcBorders>
                </w:tcPr>
                <w:p w:rsidR="0015120C" w:rsidRPr="00D37990" w:rsidRDefault="0015120C" w:rsidP="00D16AC9">
                  <w:pPr>
                    <w:suppressAutoHyphens w:val="0"/>
                    <w:rPr>
                      <w:rFonts w:ascii="Times New Roman" w:eastAsia="Calibri" w:hAnsi="Times New Roman"/>
                      <w:szCs w:val="24"/>
                      <w:lang w:eastAsia="en-US"/>
                    </w:rPr>
                  </w:pPr>
                  <w:r w:rsidRPr="00D37990">
                    <w:rPr>
                      <w:rFonts w:ascii="Times New Roman" w:eastAsia="Calibri" w:hAnsi="Times New Roman"/>
                      <w:szCs w:val="24"/>
                      <w:lang w:eastAsia="en-US"/>
                    </w:rPr>
                    <w:t>Устройство калиток с установкой столбов металлических</w:t>
                  </w:r>
                </w:p>
              </w:tc>
              <w:tc>
                <w:tcPr>
                  <w:tcW w:w="1701" w:type="dxa"/>
                </w:tcPr>
                <w:p w:rsidR="0015120C" w:rsidRPr="00D37990" w:rsidRDefault="0015120C" w:rsidP="00D16AC9">
                  <w:pPr>
                    <w:suppressAutoHyphens w:val="0"/>
                    <w:jc w:val="center"/>
                    <w:rPr>
                      <w:rFonts w:ascii="Times New Roman" w:eastAsia="Calibri" w:hAnsi="Times New Roman"/>
                      <w:szCs w:val="24"/>
                      <w:lang w:eastAsia="en-US"/>
                    </w:rPr>
                  </w:pPr>
                  <w:r w:rsidRPr="00D37990">
                    <w:rPr>
                      <w:rFonts w:ascii="Times New Roman" w:eastAsia="Calibri" w:hAnsi="Times New Roman"/>
                      <w:szCs w:val="24"/>
                      <w:lang w:eastAsia="en-US"/>
                    </w:rPr>
                    <w:t xml:space="preserve">100 </w:t>
                  </w:r>
                  <w:proofErr w:type="spellStart"/>
                  <w:proofErr w:type="gramStart"/>
                  <w:r w:rsidRPr="00D37990">
                    <w:rPr>
                      <w:rFonts w:ascii="Times New Roman" w:eastAsia="Calibri" w:hAnsi="Times New Roman"/>
                      <w:szCs w:val="24"/>
                      <w:lang w:eastAsia="en-US"/>
                    </w:rPr>
                    <w:t>шт</w:t>
                  </w:r>
                  <w:proofErr w:type="spellEnd"/>
                  <w:proofErr w:type="gramEnd"/>
                </w:p>
              </w:tc>
              <w:tc>
                <w:tcPr>
                  <w:tcW w:w="1559" w:type="dxa"/>
                </w:tcPr>
                <w:p w:rsidR="0015120C" w:rsidRPr="00D37990" w:rsidRDefault="0015120C" w:rsidP="00D16AC9">
                  <w:pPr>
                    <w:suppressAutoHyphens w:val="0"/>
                    <w:jc w:val="center"/>
                    <w:rPr>
                      <w:rFonts w:ascii="Times New Roman" w:eastAsia="Calibri" w:hAnsi="Times New Roman"/>
                      <w:szCs w:val="24"/>
                      <w:lang w:eastAsia="en-US"/>
                    </w:rPr>
                  </w:pPr>
                  <w:r w:rsidRPr="00D37990">
                    <w:rPr>
                      <w:rFonts w:ascii="Times New Roman" w:eastAsia="Calibri" w:hAnsi="Times New Roman"/>
                      <w:szCs w:val="24"/>
                      <w:lang w:eastAsia="en-US"/>
                    </w:rPr>
                    <w:t>0,12</w:t>
                  </w:r>
                </w:p>
              </w:tc>
            </w:tr>
            <w:tr w:rsidR="0015120C" w:rsidRPr="00D37990" w:rsidTr="00D16AC9">
              <w:trPr>
                <w:jc w:val="center"/>
              </w:trPr>
              <w:tc>
                <w:tcPr>
                  <w:tcW w:w="666" w:type="dxa"/>
                </w:tcPr>
                <w:p w:rsidR="0015120C" w:rsidRPr="00D37990" w:rsidRDefault="0015120C" w:rsidP="00D16AC9">
                  <w:pPr>
                    <w:suppressAutoHyphens w:val="0"/>
                    <w:jc w:val="center"/>
                    <w:rPr>
                      <w:rFonts w:ascii="Times New Roman" w:eastAsia="Calibri" w:hAnsi="Times New Roman"/>
                      <w:szCs w:val="24"/>
                      <w:lang w:eastAsia="en-US"/>
                    </w:rPr>
                  </w:pPr>
                  <w:r w:rsidRPr="00D37990">
                    <w:rPr>
                      <w:rFonts w:ascii="Times New Roman" w:eastAsia="Calibri" w:hAnsi="Times New Roman"/>
                      <w:szCs w:val="24"/>
                      <w:lang w:eastAsia="en-US"/>
                    </w:rPr>
                    <w:t>21</w:t>
                  </w:r>
                </w:p>
              </w:tc>
              <w:tc>
                <w:tcPr>
                  <w:tcW w:w="5048" w:type="dxa"/>
                  <w:tcBorders>
                    <w:left w:val="single" w:sz="4" w:space="0" w:color="auto"/>
                  </w:tcBorders>
                </w:tcPr>
                <w:p w:rsidR="0015120C" w:rsidRPr="00D37990" w:rsidRDefault="0015120C" w:rsidP="00D16AC9">
                  <w:pPr>
                    <w:suppressAutoHyphens w:val="0"/>
                    <w:rPr>
                      <w:rFonts w:ascii="Times New Roman" w:eastAsia="Calibri" w:hAnsi="Times New Roman"/>
                      <w:szCs w:val="24"/>
                      <w:lang w:eastAsia="en-US"/>
                    </w:rPr>
                  </w:pPr>
                  <w:r w:rsidRPr="00D37990">
                    <w:rPr>
                      <w:rFonts w:ascii="Times New Roman" w:eastAsia="Calibri" w:hAnsi="Times New Roman"/>
                      <w:szCs w:val="24"/>
                      <w:lang w:eastAsia="en-US"/>
                    </w:rPr>
                    <w:t>Разработка грунта в траншеях до 2 м</w:t>
                  </w:r>
                </w:p>
              </w:tc>
              <w:tc>
                <w:tcPr>
                  <w:tcW w:w="1701" w:type="dxa"/>
                </w:tcPr>
                <w:p w:rsidR="0015120C" w:rsidRPr="00D37990" w:rsidRDefault="0015120C" w:rsidP="00D16AC9">
                  <w:pPr>
                    <w:suppressAutoHyphens w:val="0"/>
                    <w:jc w:val="center"/>
                    <w:rPr>
                      <w:rFonts w:ascii="Times New Roman" w:eastAsia="Calibri" w:hAnsi="Times New Roman"/>
                      <w:szCs w:val="24"/>
                      <w:lang w:eastAsia="en-US"/>
                    </w:rPr>
                  </w:pPr>
                  <w:r w:rsidRPr="00D37990">
                    <w:rPr>
                      <w:rFonts w:ascii="Times New Roman" w:eastAsia="Calibri" w:hAnsi="Times New Roman"/>
                      <w:szCs w:val="24"/>
                      <w:lang w:eastAsia="en-US"/>
                    </w:rPr>
                    <w:t>100 м³</w:t>
                  </w:r>
                </w:p>
              </w:tc>
              <w:tc>
                <w:tcPr>
                  <w:tcW w:w="1559" w:type="dxa"/>
                </w:tcPr>
                <w:p w:rsidR="0015120C" w:rsidRPr="00D37990" w:rsidRDefault="0015120C" w:rsidP="00D16AC9">
                  <w:pPr>
                    <w:suppressAutoHyphens w:val="0"/>
                    <w:jc w:val="center"/>
                    <w:rPr>
                      <w:rFonts w:ascii="Times New Roman" w:eastAsia="Calibri" w:hAnsi="Times New Roman"/>
                      <w:szCs w:val="24"/>
                      <w:lang w:eastAsia="en-US"/>
                    </w:rPr>
                  </w:pPr>
                  <w:r w:rsidRPr="00D37990">
                    <w:rPr>
                      <w:rFonts w:ascii="Times New Roman" w:eastAsia="Calibri" w:hAnsi="Times New Roman"/>
                      <w:szCs w:val="24"/>
                      <w:lang w:eastAsia="en-US"/>
                    </w:rPr>
                    <w:t>0,125</w:t>
                  </w:r>
                </w:p>
              </w:tc>
            </w:tr>
            <w:tr w:rsidR="0015120C" w:rsidRPr="00D37990" w:rsidTr="00D16AC9">
              <w:trPr>
                <w:jc w:val="center"/>
              </w:trPr>
              <w:tc>
                <w:tcPr>
                  <w:tcW w:w="666" w:type="dxa"/>
                </w:tcPr>
                <w:p w:rsidR="0015120C" w:rsidRPr="00D37990" w:rsidRDefault="0015120C" w:rsidP="00D16AC9">
                  <w:pPr>
                    <w:suppressAutoHyphens w:val="0"/>
                    <w:jc w:val="center"/>
                    <w:rPr>
                      <w:rFonts w:ascii="Times New Roman" w:eastAsia="Calibri" w:hAnsi="Times New Roman"/>
                      <w:szCs w:val="24"/>
                      <w:lang w:eastAsia="en-US"/>
                    </w:rPr>
                  </w:pPr>
                  <w:r w:rsidRPr="00D37990">
                    <w:rPr>
                      <w:rFonts w:ascii="Times New Roman" w:eastAsia="Calibri" w:hAnsi="Times New Roman"/>
                      <w:szCs w:val="24"/>
                      <w:lang w:eastAsia="en-US"/>
                    </w:rPr>
                    <w:t>22</w:t>
                  </w:r>
                </w:p>
              </w:tc>
              <w:tc>
                <w:tcPr>
                  <w:tcW w:w="5048" w:type="dxa"/>
                  <w:tcBorders>
                    <w:left w:val="single" w:sz="4" w:space="0" w:color="auto"/>
                  </w:tcBorders>
                </w:tcPr>
                <w:p w:rsidR="0015120C" w:rsidRPr="00D37990" w:rsidRDefault="0015120C" w:rsidP="00D16AC9">
                  <w:pPr>
                    <w:suppressAutoHyphens w:val="0"/>
                    <w:rPr>
                      <w:rFonts w:ascii="Times New Roman" w:eastAsia="Calibri" w:hAnsi="Times New Roman"/>
                      <w:szCs w:val="24"/>
                      <w:lang w:eastAsia="en-US"/>
                    </w:rPr>
                  </w:pPr>
                  <w:r w:rsidRPr="00D37990">
                    <w:rPr>
                      <w:rFonts w:ascii="Times New Roman" w:eastAsia="Calibri" w:hAnsi="Times New Roman"/>
                      <w:szCs w:val="24"/>
                      <w:lang w:eastAsia="en-US"/>
                    </w:rPr>
                    <w:t>Устройство бетонных фундаментов</w:t>
                  </w:r>
                </w:p>
              </w:tc>
              <w:tc>
                <w:tcPr>
                  <w:tcW w:w="1701" w:type="dxa"/>
                </w:tcPr>
                <w:p w:rsidR="0015120C" w:rsidRPr="00D37990" w:rsidRDefault="0015120C" w:rsidP="00D16AC9">
                  <w:pPr>
                    <w:suppressAutoHyphens w:val="0"/>
                    <w:jc w:val="center"/>
                    <w:rPr>
                      <w:rFonts w:ascii="Times New Roman" w:eastAsia="Calibri" w:hAnsi="Times New Roman"/>
                      <w:szCs w:val="24"/>
                      <w:lang w:eastAsia="en-US"/>
                    </w:rPr>
                  </w:pPr>
                  <w:r w:rsidRPr="00D37990">
                    <w:rPr>
                      <w:rFonts w:ascii="Times New Roman" w:eastAsia="Calibri" w:hAnsi="Times New Roman"/>
                      <w:szCs w:val="24"/>
                      <w:lang w:eastAsia="en-US"/>
                    </w:rPr>
                    <w:t>100 м³</w:t>
                  </w:r>
                </w:p>
              </w:tc>
              <w:tc>
                <w:tcPr>
                  <w:tcW w:w="1559" w:type="dxa"/>
                </w:tcPr>
                <w:p w:rsidR="0015120C" w:rsidRPr="00D37990" w:rsidRDefault="0015120C" w:rsidP="00D16AC9">
                  <w:pPr>
                    <w:suppressAutoHyphens w:val="0"/>
                    <w:jc w:val="center"/>
                    <w:rPr>
                      <w:rFonts w:ascii="Times New Roman" w:eastAsia="Calibri" w:hAnsi="Times New Roman"/>
                      <w:szCs w:val="24"/>
                      <w:lang w:eastAsia="en-US"/>
                    </w:rPr>
                  </w:pPr>
                  <w:r w:rsidRPr="00D37990">
                    <w:rPr>
                      <w:rFonts w:ascii="Times New Roman" w:eastAsia="Calibri" w:hAnsi="Times New Roman"/>
                      <w:szCs w:val="24"/>
                      <w:lang w:eastAsia="en-US"/>
                    </w:rPr>
                    <w:t>0,034</w:t>
                  </w:r>
                </w:p>
              </w:tc>
            </w:tr>
            <w:tr w:rsidR="0015120C" w:rsidRPr="00D37990" w:rsidTr="00D16AC9">
              <w:trPr>
                <w:jc w:val="center"/>
              </w:trPr>
              <w:tc>
                <w:tcPr>
                  <w:tcW w:w="666" w:type="dxa"/>
                </w:tcPr>
                <w:p w:rsidR="0015120C" w:rsidRPr="00D37990" w:rsidRDefault="0015120C" w:rsidP="00D16AC9">
                  <w:pPr>
                    <w:suppressAutoHyphens w:val="0"/>
                    <w:jc w:val="center"/>
                    <w:rPr>
                      <w:rFonts w:ascii="Times New Roman" w:eastAsia="Calibri" w:hAnsi="Times New Roman"/>
                      <w:szCs w:val="24"/>
                      <w:lang w:eastAsia="en-US"/>
                    </w:rPr>
                  </w:pPr>
                  <w:r w:rsidRPr="00D37990">
                    <w:rPr>
                      <w:rFonts w:ascii="Times New Roman" w:eastAsia="Calibri" w:hAnsi="Times New Roman"/>
                      <w:szCs w:val="24"/>
                      <w:lang w:eastAsia="en-US"/>
                    </w:rPr>
                    <w:t>23</w:t>
                  </w:r>
                </w:p>
              </w:tc>
              <w:tc>
                <w:tcPr>
                  <w:tcW w:w="5048" w:type="dxa"/>
                  <w:tcBorders>
                    <w:left w:val="single" w:sz="4" w:space="0" w:color="auto"/>
                  </w:tcBorders>
                </w:tcPr>
                <w:p w:rsidR="0015120C" w:rsidRPr="00D37990" w:rsidRDefault="0015120C" w:rsidP="00D16AC9">
                  <w:pPr>
                    <w:suppressAutoHyphens w:val="0"/>
                    <w:rPr>
                      <w:rFonts w:ascii="Times New Roman" w:eastAsia="Calibri" w:hAnsi="Times New Roman"/>
                      <w:szCs w:val="24"/>
                      <w:lang w:eastAsia="en-US"/>
                    </w:rPr>
                  </w:pPr>
                  <w:r w:rsidRPr="00D37990">
                    <w:rPr>
                      <w:rFonts w:ascii="Times New Roman" w:eastAsia="Calibri" w:hAnsi="Times New Roman"/>
                      <w:szCs w:val="24"/>
                      <w:lang w:eastAsia="en-US"/>
                    </w:rPr>
                    <w:t xml:space="preserve">Засыпка траншей смесью </w:t>
                  </w:r>
                  <w:proofErr w:type="spellStart"/>
                  <w:r w:rsidRPr="00D37990">
                    <w:rPr>
                      <w:rFonts w:ascii="Times New Roman" w:eastAsia="Calibri" w:hAnsi="Times New Roman"/>
                      <w:szCs w:val="24"/>
                      <w:lang w:eastAsia="en-US"/>
                    </w:rPr>
                    <w:t>песчанно</w:t>
                  </w:r>
                  <w:proofErr w:type="spellEnd"/>
                  <w:r w:rsidRPr="00D37990">
                    <w:rPr>
                      <w:rFonts w:ascii="Times New Roman" w:eastAsia="Calibri" w:hAnsi="Times New Roman"/>
                      <w:szCs w:val="24"/>
                      <w:lang w:eastAsia="en-US"/>
                    </w:rPr>
                    <w:t>-гравийной природной обогащенной с содержанием гравия 65-75%</w:t>
                  </w:r>
                </w:p>
              </w:tc>
              <w:tc>
                <w:tcPr>
                  <w:tcW w:w="1701" w:type="dxa"/>
                </w:tcPr>
                <w:p w:rsidR="0015120C" w:rsidRPr="00D37990" w:rsidRDefault="0015120C" w:rsidP="00D16AC9">
                  <w:pPr>
                    <w:suppressAutoHyphens w:val="0"/>
                    <w:jc w:val="center"/>
                    <w:rPr>
                      <w:rFonts w:ascii="Times New Roman" w:eastAsia="Calibri" w:hAnsi="Times New Roman"/>
                      <w:szCs w:val="24"/>
                      <w:lang w:eastAsia="en-US"/>
                    </w:rPr>
                  </w:pPr>
                  <w:r w:rsidRPr="00D37990">
                    <w:rPr>
                      <w:rFonts w:ascii="Times New Roman" w:eastAsia="Calibri" w:hAnsi="Times New Roman"/>
                      <w:szCs w:val="24"/>
                      <w:lang w:eastAsia="en-US"/>
                    </w:rPr>
                    <w:t>100 м³</w:t>
                  </w:r>
                </w:p>
              </w:tc>
              <w:tc>
                <w:tcPr>
                  <w:tcW w:w="1559" w:type="dxa"/>
                </w:tcPr>
                <w:p w:rsidR="0015120C" w:rsidRPr="00D37990" w:rsidRDefault="0015120C" w:rsidP="00D16AC9">
                  <w:pPr>
                    <w:suppressAutoHyphens w:val="0"/>
                    <w:jc w:val="center"/>
                    <w:rPr>
                      <w:rFonts w:ascii="Times New Roman" w:eastAsia="Calibri" w:hAnsi="Times New Roman"/>
                      <w:szCs w:val="24"/>
                      <w:lang w:eastAsia="en-US"/>
                    </w:rPr>
                  </w:pPr>
                  <w:r w:rsidRPr="00D37990">
                    <w:rPr>
                      <w:rFonts w:ascii="Times New Roman" w:eastAsia="Calibri" w:hAnsi="Times New Roman"/>
                      <w:szCs w:val="24"/>
                      <w:lang w:eastAsia="en-US"/>
                    </w:rPr>
                    <w:t>0,019</w:t>
                  </w:r>
                </w:p>
              </w:tc>
            </w:tr>
            <w:tr w:rsidR="0015120C" w:rsidRPr="00D37990" w:rsidTr="00D16AC9">
              <w:trPr>
                <w:jc w:val="center"/>
              </w:trPr>
              <w:tc>
                <w:tcPr>
                  <w:tcW w:w="666" w:type="dxa"/>
                </w:tcPr>
                <w:p w:rsidR="0015120C" w:rsidRPr="00D37990" w:rsidRDefault="0015120C" w:rsidP="00D16AC9">
                  <w:pPr>
                    <w:suppressAutoHyphens w:val="0"/>
                    <w:jc w:val="center"/>
                    <w:rPr>
                      <w:rFonts w:ascii="Times New Roman" w:eastAsia="Calibri" w:hAnsi="Times New Roman"/>
                      <w:szCs w:val="24"/>
                      <w:lang w:eastAsia="en-US"/>
                    </w:rPr>
                  </w:pPr>
                  <w:r w:rsidRPr="00D37990">
                    <w:rPr>
                      <w:rFonts w:ascii="Times New Roman" w:eastAsia="Calibri" w:hAnsi="Times New Roman"/>
                      <w:szCs w:val="24"/>
                      <w:lang w:eastAsia="en-US"/>
                    </w:rPr>
                    <w:t>24</w:t>
                  </w:r>
                </w:p>
              </w:tc>
              <w:tc>
                <w:tcPr>
                  <w:tcW w:w="5048" w:type="dxa"/>
                  <w:tcBorders>
                    <w:left w:val="single" w:sz="4" w:space="0" w:color="auto"/>
                  </w:tcBorders>
                </w:tcPr>
                <w:p w:rsidR="0015120C" w:rsidRPr="00D37990" w:rsidRDefault="0015120C" w:rsidP="00D16AC9">
                  <w:pPr>
                    <w:suppressAutoHyphens w:val="0"/>
                    <w:rPr>
                      <w:rFonts w:ascii="Times New Roman" w:eastAsia="Calibri" w:hAnsi="Times New Roman"/>
                      <w:szCs w:val="24"/>
                      <w:lang w:eastAsia="en-US"/>
                    </w:rPr>
                  </w:pPr>
                  <w:r w:rsidRPr="00D37990">
                    <w:rPr>
                      <w:rFonts w:ascii="Times New Roman" w:eastAsia="Calibri" w:hAnsi="Times New Roman"/>
                      <w:szCs w:val="24"/>
                      <w:lang w:eastAsia="en-US"/>
                    </w:rPr>
                    <w:t>Уплотнение грунта пневматическими трамбовками</w:t>
                  </w:r>
                </w:p>
              </w:tc>
              <w:tc>
                <w:tcPr>
                  <w:tcW w:w="1701" w:type="dxa"/>
                </w:tcPr>
                <w:p w:rsidR="0015120C" w:rsidRPr="00D37990" w:rsidRDefault="0015120C" w:rsidP="00D16AC9">
                  <w:pPr>
                    <w:suppressAutoHyphens w:val="0"/>
                    <w:jc w:val="center"/>
                    <w:rPr>
                      <w:rFonts w:ascii="Times New Roman" w:eastAsia="Calibri" w:hAnsi="Times New Roman"/>
                      <w:szCs w:val="24"/>
                      <w:lang w:eastAsia="en-US"/>
                    </w:rPr>
                  </w:pPr>
                  <w:r w:rsidRPr="00D37990">
                    <w:rPr>
                      <w:rFonts w:ascii="Times New Roman" w:eastAsia="Calibri" w:hAnsi="Times New Roman"/>
                      <w:szCs w:val="24"/>
                      <w:lang w:eastAsia="en-US"/>
                    </w:rPr>
                    <w:t>100 м³</w:t>
                  </w:r>
                </w:p>
              </w:tc>
              <w:tc>
                <w:tcPr>
                  <w:tcW w:w="1559" w:type="dxa"/>
                </w:tcPr>
                <w:p w:rsidR="0015120C" w:rsidRPr="00D37990" w:rsidRDefault="0015120C" w:rsidP="00D16AC9">
                  <w:pPr>
                    <w:suppressAutoHyphens w:val="0"/>
                    <w:jc w:val="center"/>
                    <w:rPr>
                      <w:rFonts w:ascii="Times New Roman" w:eastAsia="Calibri" w:hAnsi="Times New Roman"/>
                      <w:szCs w:val="24"/>
                      <w:lang w:eastAsia="en-US"/>
                    </w:rPr>
                  </w:pPr>
                  <w:r w:rsidRPr="00D37990">
                    <w:rPr>
                      <w:rFonts w:ascii="Times New Roman" w:eastAsia="Calibri" w:hAnsi="Times New Roman"/>
                      <w:szCs w:val="24"/>
                      <w:lang w:eastAsia="en-US"/>
                    </w:rPr>
                    <w:t>0,038</w:t>
                  </w:r>
                </w:p>
              </w:tc>
            </w:tr>
          </w:tbl>
          <w:p w:rsidR="0015120C" w:rsidRPr="00D37990" w:rsidRDefault="0015120C" w:rsidP="00D16AC9">
            <w:pPr>
              <w:suppressAutoHyphens w:val="0"/>
              <w:jc w:val="both"/>
              <w:rPr>
                <w:rFonts w:ascii="Times New Roman" w:eastAsia="Calibri" w:hAnsi="Times New Roman"/>
                <w:i/>
                <w:color w:val="000000"/>
                <w:szCs w:val="24"/>
                <w:lang w:eastAsia="en-US"/>
              </w:rPr>
            </w:pPr>
          </w:p>
        </w:tc>
      </w:tr>
    </w:tbl>
    <w:p w:rsidR="0015120C" w:rsidRPr="00D37990" w:rsidRDefault="0015120C" w:rsidP="0015120C">
      <w:pPr>
        <w:suppressAutoHyphens w:val="0"/>
        <w:jc w:val="both"/>
        <w:rPr>
          <w:rFonts w:ascii="Times New Roman" w:eastAsia="Calibri" w:hAnsi="Times New Roman"/>
          <w:b/>
          <w:bCs/>
          <w:color w:val="000000"/>
          <w:szCs w:val="24"/>
          <w:lang w:val="en-US" w:eastAsia="en-US"/>
        </w:rPr>
      </w:pPr>
    </w:p>
    <w:p w:rsidR="0015120C" w:rsidRPr="00D37990" w:rsidRDefault="0015120C" w:rsidP="0015120C">
      <w:pPr>
        <w:suppressAutoHyphens w:val="0"/>
        <w:jc w:val="center"/>
        <w:rPr>
          <w:rFonts w:ascii="Times New Roman" w:eastAsia="Calibri" w:hAnsi="Times New Roman"/>
          <w:color w:val="000000"/>
          <w:szCs w:val="24"/>
          <w:lang w:eastAsia="en-US"/>
        </w:rPr>
      </w:pPr>
      <w:r w:rsidRPr="00D37990">
        <w:rPr>
          <w:rFonts w:ascii="Times New Roman" w:eastAsia="Calibri" w:hAnsi="Times New Roman"/>
          <w:color w:val="000000"/>
          <w:szCs w:val="24"/>
          <w:lang w:eastAsia="en-US"/>
        </w:rPr>
        <w:t>РАЗДЕЛ 5. ТРЕБОВАНИЯ К МАТЕРИАЛАМ И ОБОРУДОВАНИЮ, ПРИМЕНЯЕМЫМ ДЛЯ ВЫПОЛНЕНИЯ РАБОТ,</w:t>
      </w:r>
    </w:p>
    <w:p w:rsidR="0015120C" w:rsidRPr="00D37990" w:rsidRDefault="0015120C" w:rsidP="0015120C">
      <w:pPr>
        <w:suppressAutoHyphens w:val="0"/>
        <w:jc w:val="center"/>
        <w:rPr>
          <w:rFonts w:ascii="Times New Roman" w:eastAsia="Calibri" w:hAnsi="Times New Roman"/>
          <w:b/>
          <w:bCs/>
          <w:color w:val="000000"/>
          <w:szCs w:val="24"/>
          <w:lang w:eastAsia="en-US"/>
        </w:rPr>
      </w:pPr>
      <w:r w:rsidRPr="00D37990">
        <w:rPr>
          <w:rFonts w:ascii="Times New Roman" w:eastAsia="Calibri" w:hAnsi="Times New Roman"/>
          <w:color w:val="000000"/>
          <w:szCs w:val="24"/>
          <w:lang w:eastAsia="en-US"/>
        </w:rPr>
        <w:t>В Т.Ч. ВЕДОМОСТЬ МАТЕРИАЛОВ</w:t>
      </w:r>
    </w:p>
    <w:p w:rsidR="0015120C" w:rsidRPr="00D37990" w:rsidRDefault="0015120C" w:rsidP="0015120C">
      <w:pPr>
        <w:suppressAutoHyphens w:val="0"/>
        <w:jc w:val="both"/>
        <w:rPr>
          <w:rFonts w:ascii="Times New Roman" w:eastAsia="Calibri" w:hAnsi="Times New Roman"/>
          <w:b/>
          <w:bCs/>
          <w:color w:val="000000"/>
          <w:szCs w:val="24"/>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15120C" w:rsidRPr="00D37990" w:rsidTr="00D16AC9">
        <w:tc>
          <w:tcPr>
            <w:tcW w:w="9747" w:type="dxa"/>
            <w:tcBorders>
              <w:top w:val="single" w:sz="4" w:space="0" w:color="auto"/>
              <w:left w:val="single" w:sz="4" w:space="0" w:color="auto"/>
              <w:bottom w:val="single" w:sz="4" w:space="0" w:color="auto"/>
              <w:right w:val="single" w:sz="4" w:space="0" w:color="auto"/>
            </w:tcBorders>
          </w:tcPr>
          <w:p w:rsidR="0015120C" w:rsidRPr="00D37990" w:rsidRDefault="0015120C" w:rsidP="00D16AC9">
            <w:pPr>
              <w:suppressAutoHyphens w:val="0"/>
              <w:rPr>
                <w:rFonts w:ascii="Times New Roman" w:eastAsia="Calibri" w:hAnsi="Times New Roman"/>
                <w:szCs w:val="24"/>
                <w:lang w:eastAsia="en-US"/>
              </w:rPr>
            </w:pPr>
            <w:r w:rsidRPr="00D37990">
              <w:rPr>
                <w:rFonts w:ascii="Times New Roman" w:eastAsia="Calibri" w:hAnsi="Times New Roman"/>
                <w:szCs w:val="24"/>
                <w:lang w:eastAsia="en-US"/>
              </w:rPr>
              <w:t>Используемые материалы и оборудование должны соответствовать государственным стандартам и техническим условиям, быть новыми и заводского изготовления, должны удовлетворять требованиям, предъявляемым к ним в РФ по пожарной безопасности, износостойкости и выделению токсичных веществ.</w:t>
            </w:r>
          </w:p>
          <w:p w:rsidR="0015120C" w:rsidRPr="00D37990" w:rsidRDefault="0015120C" w:rsidP="00D16AC9">
            <w:pPr>
              <w:suppressAutoHyphens w:val="0"/>
              <w:rPr>
                <w:rFonts w:ascii="Times New Roman" w:eastAsia="Calibri" w:hAnsi="Times New Roman"/>
                <w:color w:val="000000"/>
                <w:szCs w:val="24"/>
                <w:lang w:eastAsia="ru-RU"/>
              </w:rPr>
            </w:pPr>
            <w:r w:rsidRPr="00D37990">
              <w:rPr>
                <w:rFonts w:ascii="Times New Roman" w:eastAsia="Calibri" w:hAnsi="Times New Roman"/>
                <w:szCs w:val="24"/>
                <w:lang w:eastAsia="en-US"/>
              </w:rPr>
              <w:t>Подрядчик до начала производства работ обязан предоставить Заказчику подробное описание планируемых к использованию материалов, копии технических паспортов и сертификатов, санитарно-эпидемиологических заключений, сопроводительную документацию на применяемые материалы.</w:t>
            </w:r>
          </w:p>
        </w:tc>
      </w:tr>
    </w:tbl>
    <w:p w:rsidR="0015120C" w:rsidRPr="00D37990" w:rsidRDefault="0015120C" w:rsidP="0015120C">
      <w:pPr>
        <w:suppressAutoHyphens w:val="0"/>
        <w:jc w:val="center"/>
        <w:rPr>
          <w:rFonts w:ascii="Times New Roman" w:eastAsia="Calibri" w:hAnsi="Times New Roman"/>
          <w:color w:val="000000"/>
          <w:szCs w:val="24"/>
          <w:lang w:eastAsia="en-US"/>
        </w:rPr>
      </w:pPr>
    </w:p>
    <w:p w:rsidR="0015120C" w:rsidRPr="00D37990" w:rsidRDefault="0015120C" w:rsidP="0015120C">
      <w:pPr>
        <w:suppressAutoHyphens w:val="0"/>
        <w:jc w:val="center"/>
        <w:rPr>
          <w:rFonts w:ascii="Times New Roman" w:eastAsia="Calibri" w:hAnsi="Times New Roman"/>
          <w:bCs/>
          <w:color w:val="000000"/>
          <w:szCs w:val="24"/>
          <w:lang w:eastAsia="en-US"/>
        </w:rPr>
      </w:pPr>
      <w:r w:rsidRPr="00D37990">
        <w:rPr>
          <w:rFonts w:ascii="Times New Roman" w:eastAsia="Calibri" w:hAnsi="Times New Roman"/>
          <w:bCs/>
          <w:color w:val="000000"/>
          <w:szCs w:val="24"/>
          <w:lang w:eastAsia="en-US"/>
        </w:rPr>
        <w:t>РАЗДЕЛ 6. ПЕРЕЧЕНЬ ПРОЕКТНОЙ И РАБОЧЕЙ ДОКУМЕНТАЦИИ</w:t>
      </w:r>
    </w:p>
    <w:p w:rsidR="0015120C" w:rsidRPr="00D37990" w:rsidRDefault="0015120C" w:rsidP="0015120C">
      <w:pPr>
        <w:suppressAutoHyphens w:val="0"/>
        <w:jc w:val="center"/>
        <w:rPr>
          <w:rFonts w:ascii="Times New Roman" w:eastAsia="Calibri" w:hAnsi="Times New Roman"/>
          <w:color w:val="000000"/>
          <w:szCs w:val="24"/>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71"/>
      </w:tblGrid>
      <w:tr w:rsidR="0015120C" w:rsidRPr="00D37990" w:rsidTr="00D16AC9">
        <w:trPr>
          <w:trHeight w:val="1107"/>
        </w:trPr>
        <w:tc>
          <w:tcPr>
            <w:tcW w:w="9571" w:type="dxa"/>
            <w:tcBorders>
              <w:top w:val="single" w:sz="4" w:space="0" w:color="auto"/>
              <w:left w:val="single" w:sz="4" w:space="0" w:color="auto"/>
              <w:bottom w:val="single" w:sz="4" w:space="0" w:color="auto"/>
              <w:right w:val="single" w:sz="4" w:space="0" w:color="auto"/>
            </w:tcBorders>
          </w:tcPr>
          <w:p w:rsidR="0015120C" w:rsidRPr="00D37990" w:rsidRDefault="0015120C" w:rsidP="00D16AC9">
            <w:pPr>
              <w:suppressAutoHyphens w:val="0"/>
              <w:jc w:val="right"/>
              <w:rPr>
                <w:rFonts w:ascii="Times New Roman" w:eastAsia="Calibri" w:hAnsi="Times New Roman"/>
                <w:i/>
                <w:color w:val="000000"/>
                <w:szCs w:val="24"/>
                <w:lang w:eastAsia="en-US"/>
              </w:rPr>
            </w:pPr>
            <w:r w:rsidRPr="00D37990">
              <w:rPr>
                <w:rFonts w:ascii="Times New Roman" w:eastAsia="Calibri" w:hAnsi="Times New Roman"/>
                <w:i/>
                <w:color w:val="000000"/>
                <w:szCs w:val="24"/>
                <w:lang w:eastAsia="en-US"/>
              </w:rPr>
              <w:t>Таблица 3</w:t>
            </w:r>
          </w:p>
          <w:p w:rsidR="0015120C" w:rsidRPr="00D37990" w:rsidRDefault="0015120C" w:rsidP="00D16AC9">
            <w:pPr>
              <w:suppressAutoHyphens w:val="0"/>
              <w:jc w:val="right"/>
              <w:rPr>
                <w:rFonts w:ascii="Times New Roman" w:eastAsia="Calibri" w:hAnsi="Times New Roman"/>
                <w:i/>
                <w:color w:val="000000"/>
                <w:szCs w:val="24"/>
                <w:lang w:eastAsia="en-US"/>
              </w:rPr>
            </w:pPr>
            <w:proofErr w:type="gramStart"/>
            <w:r w:rsidRPr="00D37990">
              <w:rPr>
                <w:rFonts w:ascii="Times New Roman" w:eastAsia="Calibri" w:hAnsi="Times New Roman"/>
                <w:i/>
                <w:color w:val="000000"/>
                <w:szCs w:val="24"/>
                <w:lang w:eastAsia="en-US"/>
              </w:rPr>
              <w:t>Перечень проектной и рабочей документации (чертежи, сметы, спецификации оборудования, изделий и материалов</w:t>
            </w:r>
            <w:proofErr w:type="gramEnd"/>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4"/>
              <w:gridCol w:w="2334"/>
              <w:gridCol w:w="4246"/>
              <w:gridCol w:w="2231"/>
            </w:tblGrid>
            <w:tr w:rsidR="0015120C" w:rsidRPr="00D37990" w:rsidTr="00D16AC9">
              <w:tc>
                <w:tcPr>
                  <w:tcW w:w="534" w:type="dxa"/>
                  <w:tcBorders>
                    <w:top w:val="single" w:sz="4" w:space="0" w:color="auto"/>
                    <w:left w:val="single" w:sz="4" w:space="0" w:color="auto"/>
                    <w:bottom w:val="single" w:sz="4" w:space="0" w:color="auto"/>
                    <w:right w:val="single" w:sz="4" w:space="0" w:color="auto"/>
                  </w:tcBorders>
                </w:tcPr>
                <w:p w:rsidR="0015120C" w:rsidRPr="00D37990" w:rsidRDefault="0015120C" w:rsidP="00D16AC9">
                  <w:pPr>
                    <w:suppressAutoHyphens w:val="0"/>
                    <w:jc w:val="center"/>
                    <w:rPr>
                      <w:rFonts w:ascii="Times New Roman" w:eastAsia="Calibri" w:hAnsi="Times New Roman"/>
                      <w:i/>
                      <w:color w:val="000000"/>
                      <w:szCs w:val="24"/>
                      <w:lang w:eastAsia="en-US"/>
                    </w:rPr>
                  </w:pPr>
                  <w:r w:rsidRPr="00D37990">
                    <w:rPr>
                      <w:rFonts w:ascii="Times New Roman" w:eastAsia="Calibri" w:hAnsi="Times New Roman"/>
                      <w:i/>
                      <w:color w:val="000000"/>
                      <w:szCs w:val="24"/>
                      <w:lang w:eastAsia="en-US"/>
                    </w:rPr>
                    <w:t xml:space="preserve">№ </w:t>
                  </w:r>
                  <w:proofErr w:type="gramStart"/>
                  <w:r w:rsidRPr="00D37990">
                    <w:rPr>
                      <w:rFonts w:ascii="Times New Roman" w:eastAsia="Calibri" w:hAnsi="Times New Roman"/>
                      <w:i/>
                      <w:color w:val="000000"/>
                      <w:szCs w:val="24"/>
                      <w:lang w:eastAsia="en-US"/>
                    </w:rPr>
                    <w:t>п</w:t>
                  </w:r>
                  <w:proofErr w:type="gramEnd"/>
                  <w:r w:rsidRPr="00D37990">
                    <w:rPr>
                      <w:rFonts w:ascii="Times New Roman" w:eastAsia="Calibri" w:hAnsi="Times New Roman"/>
                      <w:i/>
                      <w:color w:val="000000"/>
                      <w:szCs w:val="24"/>
                      <w:lang w:eastAsia="en-US"/>
                    </w:rPr>
                    <w:t>/п</w:t>
                  </w:r>
                </w:p>
              </w:tc>
              <w:tc>
                <w:tcPr>
                  <w:tcW w:w="2334" w:type="dxa"/>
                  <w:tcBorders>
                    <w:top w:val="single" w:sz="4" w:space="0" w:color="auto"/>
                    <w:left w:val="single" w:sz="4" w:space="0" w:color="auto"/>
                    <w:bottom w:val="single" w:sz="4" w:space="0" w:color="auto"/>
                    <w:right w:val="single" w:sz="4" w:space="0" w:color="auto"/>
                  </w:tcBorders>
                </w:tcPr>
                <w:p w:rsidR="0015120C" w:rsidRPr="00D37990" w:rsidRDefault="0015120C" w:rsidP="00D16AC9">
                  <w:pPr>
                    <w:suppressAutoHyphens w:val="0"/>
                    <w:jc w:val="center"/>
                    <w:rPr>
                      <w:rFonts w:ascii="Times New Roman" w:eastAsia="Calibri" w:hAnsi="Times New Roman"/>
                      <w:i/>
                      <w:color w:val="000000"/>
                      <w:szCs w:val="24"/>
                      <w:lang w:eastAsia="en-US"/>
                    </w:rPr>
                  </w:pPr>
                  <w:r w:rsidRPr="00D37990">
                    <w:rPr>
                      <w:rFonts w:ascii="Times New Roman" w:eastAsia="Calibri" w:hAnsi="Times New Roman"/>
                      <w:i/>
                      <w:color w:val="000000"/>
                      <w:szCs w:val="24"/>
                      <w:lang w:eastAsia="en-US"/>
                    </w:rPr>
                    <w:t>Обозначение</w:t>
                  </w:r>
                </w:p>
              </w:tc>
              <w:tc>
                <w:tcPr>
                  <w:tcW w:w="4246" w:type="dxa"/>
                  <w:tcBorders>
                    <w:top w:val="single" w:sz="4" w:space="0" w:color="auto"/>
                    <w:left w:val="single" w:sz="4" w:space="0" w:color="auto"/>
                    <w:bottom w:val="single" w:sz="4" w:space="0" w:color="auto"/>
                    <w:right w:val="single" w:sz="4" w:space="0" w:color="auto"/>
                  </w:tcBorders>
                </w:tcPr>
                <w:p w:rsidR="0015120C" w:rsidRPr="00D37990" w:rsidRDefault="0015120C" w:rsidP="00D16AC9">
                  <w:pPr>
                    <w:suppressAutoHyphens w:val="0"/>
                    <w:jc w:val="center"/>
                    <w:rPr>
                      <w:rFonts w:ascii="Times New Roman" w:eastAsia="Calibri" w:hAnsi="Times New Roman"/>
                      <w:i/>
                      <w:color w:val="000000"/>
                      <w:szCs w:val="24"/>
                      <w:lang w:eastAsia="en-US"/>
                    </w:rPr>
                  </w:pPr>
                  <w:r w:rsidRPr="00D37990">
                    <w:rPr>
                      <w:rFonts w:ascii="Times New Roman" w:eastAsia="Calibri" w:hAnsi="Times New Roman"/>
                      <w:i/>
                      <w:color w:val="000000"/>
                      <w:szCs w:val="24"/>
                      <w:lang w:eastAsia="en-US"/>
                    </w:rPr>
                    <w:t>Наименование</w:t>
                  </w:r>
                </w:p>
              </w:tc>
              <w:tc>
                <w:tcPr>
                  <w:tcW w:w="2231" w:type="dxa"/>
                  <w:tcBorders>
                    <w:top w:val="single" w:sz="4" w:space="0" w:color="auto"/>
                    <w:left w:val="single" w:sz="4" w:space="0" w:color="auto"/>
                    <w:bottom w:val="single" w:sz="4" w:space="0" w:color="auto"/>
                    <w:right w:val="single" w:sz="4" w:space="0" w:color="auto"/>
                  </w:tcBorders>
                </w:tcPr>
                <w:p w:rsidR="0015120C" w:rsidRPr="00D37990" w:rsidRDefault="0015120C" w:rsidP="00D16AC9">
                  <w:pPr>
                    <w:suppressAutoHyphens w:val="0"/>
                    <w:jc w:val="center"/>
                    <w:rPr>
                      <w:rFonts w:ascii="Times New Roman" w:eastAsia="Calibri" w:hAnsi="Times New Roman"/>
                      <w:i/>
                      <w:color w:val="000000"/>
                      <w:szCs w:val="24"/>
                      <w:lang w:eastAsia="en-US"/>
                    </w:rPr>
                  </w:pPr>
                  <w:r w:rsidRPr="00D37990">
                    <w:rPr>
                      <w:rFonts w:ascii="Times New Roman" w:eastAsia="Calibri" w:hAnsi="Times New Roman"/>
                      <w:i/>
                      <w:color w:val="000000"/>
                      <w:szCs w:val="24"/>
                      <w:lang w:eastAsia="en-US"/>
                    </w:rPr>
                    <w:t>Кол-во листов</w:t>
                  </w:r>
                </w:p>
              </w:tc>
            </w:tr>
            <w:tr w:rsidR="0015120C" w:rsidRPr="00D37990" w:rsidTr="00D16AC9">
              <w:tc>
                <w:tcPr>
                  <w:tcW w:w="534" w:type="dxa"/>
                  <w:tcBorders>
                    <w:top w:val="single" w:sz="4" w:space="0" w:color="auto"/>
                    <w:left w:val="single" w:sz="4" w:space="0" w:color="auto"/>
                    <w:bottom w:val="single" w:sz="4" w:space="0" w:color="auto"/>
                    <w:right w:val="single" w:sz="4" w:space="0" w:color="auto"/>
                  </w:tcBorders>
                </w:tcPr>
                <w:p w:rsidR="0015120C" w:rsidRPr="00D37990" w:rsidRDefault="0015120C" w:rsidP="00D16AC9">
                  <w:pPr>
                    <w:suppressAutoHyphens w:val="0"/>
                    <w:jc w:val="right"/>
                    <w:rPr>
                      <w:rFonts w:ascii="Times New Roman" w:eastAsia="Calibri" w:hAnsi="Times New Roman"/>
                      <w:color w:val="000000"/>
                      <w:szCs w:val="24"/>
                      <w:lang w:eastAsia="en-US"/>
                    </w:rPr>
                  </w:pPr>
                </w:p>
              </w:tc>
              <w:tc>
                <w:tcPr>
                  <w:tcW w:w="2334" w:type="dxa"/>
                  <w:tcBorders>
                    <w:top w:val="single" w:sz="4" w:space="0" w:color="auto"/>
                    <w:left w:val="single" w:sz="4" w:space="0" w:color="auto"/>
                    <w:bottom w:val="single" w:sz="4" w:space="0" w:color="auto"/>
                    <w:right w:val="single" w:sz="4" w:space="0" w:color="auto"/>
                  </w:tcBorders>
                </w:tcPr>
                <w:p w:rsidR="0015120C" w:rsidRPr="00D37990" w:rsidRDefault="0015120C" w:rsidP="00D16AC9">
                  <w:pPr>
                    <w:suppressAutoHyphens w:val="0"/>
                    <w:jc w:val="center"/>
                    <w:rPr>
                      <w:rFonts w:ascii="Times New Roman" w:eastAsia="Calibri" w:hAnsi="Times New Roman"/>
                      <w:color w:val="000000"/>
                      <w:szCs w:val="24"/>
                      <w:lang w:eastAsia="en-US"/>
                    </w:rPr>
                  </w:pPr>
                  <w:r w:rsidRPr="00D37990">
                    <w:rPr>
                      <w:rFonts w:ascii="Times New Roman" w:eastAsia="Calibri" w:hAnsi="Times New Roman"/>
                      <w:color w:val="000000"/>
                      <w:szCs w:val="24"/>
                      <w:lang w:eastAsia="en-US"/>
                    </w:rPr>
                    <w:t>Н.15.Р.001.00-СП</w:t>
                  </w:r>
                </w:p>
              </w:tc>
              <w:tc>
                <w:tcPr>
                  <w:tcW w:w="4246" w:type="dxa"/>
                  <w:tcBorders>
                    <w:top w:val="single" w:sz="4" w:space="0" w:color="auto"/>
                    <w:left w:val="single" w:sz="4" w:space="0" w:color="auto"/>
                    <w:bottom w:val="single" w:sz="4" w:space="0" w:color="auto"/>
                    <w:right w:val="single" w:sz="4" w:space="0" w:color="auto"/>
                  </w:tcBorders>
                </w:tcPr>
                <w:p w:rsidR="0015120C" w:rsidRPr="00D37990" w:rsidRDefault="0015120C" w:rsidP="00D16AC9">
                  <w:pPr>
                    <w:suppressAutoHyphens w:val="0"/>
                    <w:jc w:val="center"/>
                    <w:rPr>
                      <w:rFonts w:ascii="Times New Roman" w:eastAsia="Calibri" w:hAnsi="Times New Roman"/>
                      <w:color w:val="000000"/>
                      <w:szCs w:val="24"/>
                      <w:lang w:eastAsia="en-US"/>
                    </w:rPr>
                  </w:pPr>
                  <w:r w:rsidRPr="00D37990">
                    <w:rPr>
                      <w:rFonts w:ascii="Times New Roman" w:eastAsia="Calibri" w:hAnsi="Times New Roman"/>
                      <w:color w:val="000000"/>
                      <w:szCs w:val="24"/>
                      <w:lang w:eastAsia="en-US"/>
                    </w:rPr>
                    <w:t>Состав проекта</w:t>
                  </w:r>
                </w:p>
              </w:tc>
              <w:tc>
                <w:tcPr>
                  <w:tcW w:w="2231" w:type="dxa"/>
                  <w:tcBorders>
                    <w:top w:val="single" w:sz="4" w:space="0" w:color="auto"/>
                    <w:left w:val="single" w:sz="4" w:space="0" w:color="auto"/>
                    <w:bottom w:val="single" w:sz="4" w:space="0" w:color="auto"/>
                    <w:right w:val="single" w:sz="4" w:space="0" w:color="auto"/>
                  </w:tcBorders>
                </w:tcPr>
                <w:p w:rsidR="0015120C" w:rsidRPr="00D37990" w:rsidRDefault="0015120C" w:rsidP="00D16AC9">
                  <w:pPr>
                    <w:suppressAutoHyphens w:val="0"/>
                    <w:jc w:val="center"/>
                    <w:rPr>
                      <w:rFonts w:ascii="Times New Roman" w:eastAsia="Calibri" w:hAnsi="Times New Roman"/>
                      <w:color w:val="000000"/>
                      <w:szCs w:val="24"/>
                      <w:lang w:eastAsia="en-US"/>
                    </w:rPr>
                  </w:pPr>
                  <w:r w:rsidRPr="00D37990">
                    <w:rPr>
                      <w:rFonts w:ascii="Times New Roman" w:eastAsia="Calibri" w:hAnsi="Times New Roman"/>
                      <w:color w:val="000000"/>
                      <w:szCs w:val="24"/>
                      <w:lang w:eastAsia="en-US"/>
                    </w:rPr>
                    <w:t>1</w:t>
                  </w:r>
                </w:p>
              </w:tc>
            </w:tr>
            <w:tr w:rsidR="0015120C" w:rsidRPr="00D37990" w:rsidTr="00D16AC9">
              <w:tc>
                <w:tcPr>
                  <w:tcW w:w="534" w:type="dxa"/>
                  <w:tcBorders>
                    <w:top w:val="single" w:sz="4" w:space="0" w:color="auto"/>
                    <w:left w:val="single" w:sz="4" w:space="0" w:color="auto"/>
                    <w:bottom w:val="single" w:sz="4" w:space="0" w:color="auto"/>
                    <w:right w:val="single" w:sz="4" w:space="0" w:color="auto"/>
                  </w:tcBorders>
                </w:tcPr>
                <w:p w:rsidR="0015120C" w:rsidRPr="00D37990" w:rsidRDefault="0015120C" w:rsidP="00D16AC9">
                  <w:pPr>
                    <w:suppressAutoHyphens w:val="0"/>
                    <w:jc w:val="right"/>
                    <w:rPr>
                      <w:rFonts w:ascii="Times New Roman" w:eastAsia="Calibri" w:hAnsi="Times New Roman"/>
                      <w:color w:val="000000"/>
                      <w:szCs w:val="24"/>
                      <w:lang w:eastAsia="en-US"/>
                    </w:rPr>
                  </w:pPr>
                </w:p>
              </w:tc>
              <w:tc>
                <w:tcPr>
                  <w:tcW w:w="2334" w:type="dxa"/>
                  <w:tcBorders>
                    <w:top w:val="single" w:sz="4" w:space="0" w:color="auto"/>
                    <w:left w:val="single" w:sz="4" w:space="0" w:color="auto"/>
                    <w:bottom w:val="single" w:sz="4" w:space="0" w:color="auto"/>
                    <w:right w:val="single" w:sz="4" w:space="0" w:color="auto"/>
                  </w:tcBorders>
                </w:tcPr>
                <w:p w:rsidR="0015120C" w:rsidRPr="00D37990" w:rsidRDefault="0015120C" w:rsidP="00D16AC9">
                  <w:pPr>
                    <w:suppressAutoHyphens w:val="0"/>
                    <w:jc w:val="center"/>
                    <w:rPr>
                      <w:rFonts w:ascii="Times New Roman" w:eastAsia="Calibri" w:hAnsi="Times New Roman"/>
                      <w:color w:val="000000"/>
                      <w:szCs w:val="24"/>
                      <w:lang w:eastAsia="en-US"/>
                    </w:rPr>
                  </w:pPr>
                  <w:r w:rsidRPr="00D37990">
                    <w:rPr>
                      <w:rFonts w:ascii="Times New Roman" w:eastAsia="Calibri" w:hAnsi="Times New Roman"/>
                      <w:color w:val="000000"/>
                      <w:szCs w:val="24"/>
                      <w:lang w:eastAsia="en-US"/>
                    </w:rPr>
                    <w:t>Н.15.Р.001.00-АС</w:t>
                  </w:r>
                </w:p>
              </w:tc>
              <w:tc>
                <w:tcPr>
                  <w:tcW w:w="4246" w:type="dxa"/>
                  <w:tcBorders>
                    <w:top w:val="single" w:sz="4" w:space="0" w:color="auto"/>
                    <w:left w:val="single" w:sz="4" w:space="0" w:color="auto"/>
                    <w:bottom w:val="single" w:sz="4" w:space="0" w:color="auto"/>
                    <w:right w:val="single" w:sz="4" w:space="0" w:color="auto"/>
                  </w:tcBorders>
                </w:tcPr>
                <w:p w:rsidR="0015120C" w:rsidRPr="00D37990" w:rsidRDefault="0015120C" w:rsidP="00D16AC9">
                  <w:pPr>
                    <w:suppressAutoHyphens w:val="0"/>
                    <w:jc w:val="center"/>
                    <w:rPr>
                      <w:rFonts w:ascii="Times New Roman" w:eastAsia="Calibri" w:hAnsi="Times New Roman"/>
                      <w:color w:val="000000"/>
                      <w:szCs w:val="24"/>
                      <w:lang w:eastAsia="en-US"/>
                    </w:rPr>
                  </w:pPr>
                  <w:r w:rsidRPr="00D37990">
                    <w:rPr>
                      <w:rFonts w:ascii="Times New Roman" w:eastAsia="Calibri" w:hAnsi="Times New Roman"/>
                      <w:color w:val="000000"/>
                      <w:szCs w:val="24"/>
                      <w:lang w:eastAsia="en-US"/>
                    </w:rPr>
                    <w:t>Архитектурно-строительные решения. Рабочие чертежи.</w:t>
                  </w:r>
                </w:p>
              </w:tc>
              <w:tc>
                <w:tcPr>
                  <w:tcW w:w="2231" w:type="dxa"/>
                  <w:tcBorders>
                    <w:top w:val="single" w:sz="4" w:space="0" w:color="auto"/>
                    <w:left w:val="single" w:sz="4" w:space="0" w:color="auto"/>
                    <w:bottom w:val="single" w:sz="4" w:space="0" w:color="auto"/>
                    <w:right w:val="single" w:sz="4" w:space="0" w:color="auto"/>
                  </w:tcBorders>
                </w:tcPr>
                <w:p w:rsidR="0015120C" w:rsidRPr="00D37990" w:rsidRDefault="0015120C" w:rsidP="00D16AC9">
                  <w:pPr>
                    <w:suppressAutoHyphens w:val="0"/>
                    <w:jc w:val="center"/>
                    <w:rPr>
                      <w:rFonts w:ascii="Times New Roman" w:eastAsia="Calibri" w:hAnsi="Times New Roman"/>
                      <w:color w:val="000000"/>
                      <w:szCs w:val="24"/>
                      <w:lang w:eastAsia="en-US"/>
                    </w:rPr>
                  </w:pPr>
                </w:p>
                <w:p w:rsidR="0015120C" w:rsidRPr="00D37990" w:rsidRDefault="0015120C" w:rsidP="00D16AC9">
                  <w:pPr>
                    <w:suppressAutoHyphens w:val="0"/>
                    <w:jc w:val="center"/>
                    <w:rPr>
                      <w:rFonts w:ascii="Times New Roman" w:eastAsia="Calibri" w:hAnsi="Times New Roman"/>
                      <w:color w:val="000000"/>
                      <w:szCs w:val="24"/>
                      <w:lang w:eastAsia="en-US"/>
                    </w:rPr>
                  </w:pPr>
                  <w:r w:rsidRPr="00D37990">
                    <w:rPr>
                      <w:rFonts w:ascii="Times New Roman" w:eastAsia="Calibri" w:hAnsi="Times New Roman"/>
                      <w:color w:val="000000"/>
                      <w:szCs w:val="24"/>
                      <w:lang w:eastAsia="en-US"/>
                    </w:rPr>
                    <w:t>29</w:t>
                  </w:r>
                </w:p>
              </w:tc>
            </w:tr>
            <w:tr w:rsidR="0015120C" w:rsidRPr="00D37990" w:rsidTr="00D16AC9">
              <w:tc>
                <w:tcPr>
                  <w:tcW w:w="534" w:type="dxa"/>
                  <w:tcBorders>
                    <w:top w:val="single" w:sz="4" w:space="0" w:color="auto"/>
                    <w:left w:val="single" w:sz="4" w:space="0" w:color="auto"/>
                    <w:bottom w:val="single" w:sz="4" w:space="0" w:color="auto"/>
                    <w:right w:val="single" w:sz="4" w:space="0" w:color="auto"/>
                  </w:tcBorders>
                </w:tcPr>
                <w:p w:rsidR="0015120C" w:rsidRPr="00D37990" w:rsidRDefault="0015120C" w:rsidP="00D16AC9">
                  <w:pPr>
                    <w:suppressAutoHyphens w:val="0"/>
                    <w:jc w:val="right"/>
                    <w:rPr>
                      <w:rFonts w:ascii="Times New Roman" w:eastAsia="Calibri" w:hAnsi="Times New Roman"/>
                      <w:color w:val="000000"/>
                      <w:szCs w:val="24"/>
                      <w:lang w:eastAsia="en-US"/>
                    </w:rPr>
                  </w:pPr>
                </w:p>
              </w:tc>
              <w:tc>
                <w:tcPr>
                  <w:tcW w:w="2334" w:type="dxa"/>
                  <w:tcBorders>
                    <w:top w:val="single" w:sz="4" w:space="0" w:color="auto"/>
                    <w:left w:val="single" w:sz="4" w:space="0" w:color="auto"/>
                    <w:bottom w:val="single" w:sz="4" w:space="0" w:color="auto"/>
                    <w:right w:val="single" w:sz="4" w:space="0" w:color="auto"/>
                  </w:tcBorders>
                </w:tcPr>
                <w:p w:rsidR="0015120C" w:rsidRPr="00D37990" w:rsidRDefault="0015120C" w:rsidP="00D16AC9">
                  <w:pPr>
                    <w:suppressAutoHyphens w:val="0"/>
                    <w:jc w:val="center"/>
                    <w:rPr>
                      <w:rFonts w:ascii="Times New Roman" w:eastAsia="Calibri" w:hAnsi="Times New Roman"/>
                      <w:color w:val="000000"/>
                      <w:szCs w:val="24"/>
                      <w:lang w:eastAsia="en-US"/>
                    </w:rPr>
                  </w:pPr>
                  <w:r w:rsidRPr="00D37990">
                    <w:rPr>
                      <w:rFonts w:ascii="Times New Roman" w:eastAsia="Calibri" w:hAnsi="Times New Roman"/>
                      <w:color w:val="000000"/>
                      <w:szCs w:val="24"/>
                      <w:lang w:eastAsia="en-US"/>
                    </w:rPr>
                    <w:t>Н.15.Р.001.00-АС</w:t>
                  </w:r>
                  <w:proofErr w:type="gramStart"/>
                  <w:r w:rsidRPr="00D37990">
                    <w:rPr>
                      <w:rFonts w:ascii="Times New Roman" w:eastAsia="Calibri" w:hAnsi="Times New Roman"/>
                      <w:color w:val="000000"/>
                      <w:szCs w:val="24"/>
                      <w:lang w:eastAsia="en-US"/>
                    </w:rPr>
                    <w:t>.С</w:t>
                  </w:r>
                  <w:proofErr w:type="gramEnd"/>
                </w:p>
              </w:tc>
              <w:tc>
                <w:tcPr>
                  <w:tcW w:w="4246" w:type="dxa"/>
                  <w:tcBorders>
                    <w:top w:val="single" w:sz="4" w:space="0" w:color="auto"/>
                    <w:left w:val="single" w:sz="4" w:space="0" w:color="auto"/>
                    <w:bottom w:val="single" w:sz="4" w:space="0" w:color="auto"/>
                    <w:right w:val="single" w:sz="4" w:space="0" w:color="auto"/>
                  </w:tcBorders>
                </w:tcPr>
                <w:p w:rsidR="0015120C" w:rsidRPr="00D37990" w:rsidRDefault="0015120C" w:rsidP="00D16AC9">
                  <w:pPr>
                    <w:suppressAutoHyphens w:val="0"/>
                    <w:jc w:val="center"/>
                    <w:rPr>
                      <w:rFonts w:ascii="Times New Roman" w:eastAsia="Calibri" w:hAnsi="Times New Roman"/>
                      <w:color w:val="000000"/>
                      <w:szCs w:val="24"/>
                      <w:lang w:eastAsia="en-US"/>
                    </w:rPr>
                  </w:pPr>
                  <w:r w:rsidRPr="00D37990">
                    <w:rPr>
                      <w:rFonts w:ascii="Times New Roman" w:eastAsia="Calibri" w:hAnsi="Times New Roman"/>
                      <w:color w:val="000000"/>
                      <w:szCs w:val="24"/>
                      <w:lang w:eastAsia="en-US"/>
                    </w:rPr>
                    <w:t>Спецификация оборудования, изделий и материалов</w:t>
                  </w:r>
                </w:p>
              </w:tc>
              <w:tc>
                <w:tcPr>
                  <w:tcW w:w="2231" w:type="dxa"/>
                  <w:tcBorders>
                    <w:top w:val="single" w:sz="4" w:space="0" w:color="auto"/>
                    <w:left w:val="single" w:sz="4" w:space="0" w:color="auto"/>
                    <w:bottom w:val="single" w:sz="4" w:space="0" w:color="auto"/>
                    <w:right w:val="single" w:sz="4" w:space="0" w:color="auto"/>
                  </w:tcBorders>
                </w:tcPr>
                <w:p w:rsidR="0015120C" w:rsidRPr="00D37990" w:rsidRDefault="0015120C" w:rsidP="00D16AC9">
                  <w:pPr>
                    <w:suppressAutoHyphens w:val="0"/>
                    <w:jc w:val="center"/>
                    <w:rPr>
                      <w:rFonts w:ascii="Times New Roman" w:eastAsia="Calibri" w:hAnsi="Times New Roman"/>
                      <w:color w:val="000000"/>
                      <w:szCs w:val="24"/>
                      <w:lang w:eastAsia="en-US"/>
                    </w:rPr>
                  </w:pPr>
                </w:p>
                <w:p w:rsidR="0015120C" w:rsidRPr="00D37990" w:rsidRDefault="0015120C" w:rsidP="00D16AC9">
                  <w:pPr>
                    <w:suppressAutoHyphens w:val="0"/>
                    <w:jc w:val="center"/>
                    <w:rPr>
                      <w:rFonts w:ascii="Times New Roman" w:eastAsia="Calibri" w:hAnsi="Times New Roman"/>
                      <w:color w:val="000000"/>
                      <w:szCs w:val="24"/>
                      <w:lang w:eastAsia="en-US"/>
                    </w:rPr>
                  </w:pPr>
                  <w:r w:rsidRPr="00D37990">
                    <w:rPr>
                      <w:rFonts w:ascii="Times New Roman" w:eastAsia="Calibri" w:hAnsi="Times New Roman"/>
                      <w:color w:val="000000"/>
                      <w:szCs w:val="24"/>
                      <w:lang w:eastAsia="en-US"/>
                    </w:rPr>
                    <w:t>2</w:t>
                  </w:r>
                </w:p>
              </w:tc>
            </w:tr>
            <w:tr w:rsidR="0015120C" w:rsidRPr="00D37990" w:rsidTr="00D16AC9">
              <w:tc>
                <w:tcPr>
                  <w:tcW w:w="534" w:type="dxa"/>
                  <w:tcBorders>
                    <w:top w:val="single" w:sz="4" w:space="0" w:color="auto"/>
                    <w:left w:val="single" w:sz="4" w:space="0" w:color="auto"/>
                    <w:bottom w:val="single" w:sz="4" w:space="0" w:color="auto"/>
                    <w:right w:val="single" w:sz="4" w:space="0" w:color="auto"/>
                  </w:tcBorders>
                </w:tcPr>
                <w:p w:rsidR="0015120C" w:rsidRPr="00D37990" w:rsidRDefault="0015120C" w:rsidP="00D16AC9">
                  <w:pPr>
                    <w:suppressAutoHyphens w:val="0"/>
                    <w:jc w:val="right"/>
                    <w:rPr>
                      <w:rFonts w:ascii="Times New Roman" w:eastAsia="Calibri" w:hAnsi="Times New Roman"/>
                      <w:color w:val="000000"/>
                      <w:szCs w:val="24"/>
                      <w:lang w:eastAsia="en-US"/>
                    </w:rPr>
                  </w:pPr>
                </w:p>
              </w:tc>
              <w:tc>
                <w:tcPr>
                  <w:tcW w:w="2334" w:type="dxa"/>
                  <w:tcBorders>
                    <w:top w:val="single" w:sz="4" w:space="0" w:color="auto"/>
                    <w:left w:val="single" w:sz="4" w:space="0" w:color="auto"/>
                    <w:bottom w:val="single" w:sz="4" w:space="0" w:color="auto"/>
                    <w:right w:val="single" w:sz="4" w:space="0" w:color="auto"/>
                  </w:tcBorders>
                </w:tcPr>
                <w:p w:rsidR="0015120C" w:rsidRPr="00D37990" w:rsidRDefault="0015120C" w:rsidP="00D16AC9">
                  <w:pPr>
                    <w:suppressAutoHyphens w:val="0"/>
                    <w:jc w:val="center"/>
                    <w:rPr>
                      <w:rFonts w:ascii="Times New Roman" w:eastAsia="Calibri" w:hAnsi="Times New Roman"/>
                      <w:color w:val="000000"/>
                      <w:szCs w:val="24"/>
                      <w:lang w:eastAsia="en-US"/>
                    </w:rPr>
                  </w:pPr>
                  <w:r w:rsidRPr="00D37990">
                    <w:rPr>
                      <w:rFonts w:ascii="Times New Roman" w:eastAsia="Calibri" w:hAnsi="Times New Roman"/>
                      <w:color w:val="000000"/>
                      <w:szCs w:val="24"/>
                      <w:lang w:eastAsia="en-US"/>
                    </w:rPr>
                    <w:t>Н.15.Р.001.00-АС</w:t>
                  </w:r>
                  <w:proofErr w:type="gramStart"/>
                  <w:r w:rsidRPr="00D37990">
                    <w:rPr>
                      <w:rFonts w:ascii="Times New Roman" w:eastAsia="Calibri" w:hAnsi="Times New Roman"/>
                      <w:color w:val="000000"/>
                      <w:szCs w:val="24"/>
                      <w:lang w:eastAsia="en-US"/>
                    </w:rPr>
                    <w:t>.В</w:t>
                  </w:r>
                  <w:proofErr w:type="gramEnd"/>
                  <w:r w:rsidRPr="00D37990">
                    <w:rPr>
                      <w:rFonts w:ascii="Times New Roman" w:eastAsia="Calibri" w:hAnsi="Times New Roman"/>
                      <w:color w:val="000000"/>
                      <w:szCs w:val="24"/>
                      <w:lang w:eastAsia="en-US"/>
                    </w:rPr>
                    <w:t>Р</w:t>
                  </w:r>
                </w:p>
              </w:tc>
              <w:tc>
                <w:tcPr>
                  <w:tcW w:w="4246" w:type="dxa"/>
                  <w:tcBorders>
                    <w:top w:val="single" w:sz="4" w:space="0" w:color="auto"/>
                    <w:left w:val="single" w:sz="4" w:space="0" w:color="auto"/>
                    <w:bottom w:val="single" w:sz="4" w:space="0" w:color="auto"/>
                    <w:right w:val="single" w:sz="4" w:space="0" w:color="auto"/>
                  </w:tcBorders>
                </w:tcPr>
                <w:p w:rsidR="0015120C" w:rsidRPr="00D37990" w:rsidRDefault="0015120C" w:rsidP="00D16AC9">
                  <w:pPr>
                    <w:suppressAutoHyphens w:val="0"/>
                    <w:jc w:val="center"/>
                    <w:rPr>
                      <w:rFonts w:ascii="Times New Roman" w:eastAsia="Calibri" w:hAnsi="Times New Roman"/>
                      <w:color w:val="000000"/>
                      <w:szCs w:val="24"/>
                      <w:lang w:eastAsia="en-US"/>
                    </w:rPr>
                  </w:pPr>
                  <w:r w:rsidRPr="00D37990">
                    <w:rPr>
                      <w:rFonts w:ascii="Times New Roman" w:eastAsia="Calibri" w:hAnsi="Times New Roman"/>
                      <w:color w:val="000000"/>
                      <w:szCs w:val="24"/>
                      <w:lang w:eastAsia="en-US"/>
                    </w:rPr>
                    <w:t>Ведомость работ</w:t>
                  </w:r>
                </w:p>
              </w:tc>
              <w:tc>
                <w:tcPr>
                  <w:tcW w:w="2231" w:type="dxa"/>
                  <w:tcBorders>
                    <w:top w:val="single" w:sz="4" w:space="0" w:color="auto"/>
                    <w:left w:val="single" w:sz="4" w:space="0" w:color="auto"/>
                    <w:bottom w:val="single" w:sz="4" w:space="0" w:color="auto"/>
                    <w:right w:val="single" w:sz="4" w:space="0" w:color="auto"/>
                  </w:tcBorders>
                </w:tcPr>
                <w:p w:rsidR="0015120C" w:rsidRPr="00D37990" w:rsidRDefault="0015120C" w:rsidP="00D16AC9">
                  <w:pPr>
                    <w:suppressAutoHyphens w:val="0"/>
                    <w:jc w:val="center"/>
                    <w:rPr>
                      <w:rFonts w:ascii="Times New Roman" w:eastAsia="Calibri" w:hAnsi="Times New Roman"/>
                      <w:color w:val="000000"/>
                      <w:szCs w:val="24"/>
                      <w:lang w:eastAsia="en-US"/>
                    </w:rPr>
                  </w:pPr>
                  <w:r w:rsidRPr="00D37990">
                    <w:rPr>
                      <w:rFonts w:ascii="Times New Roman" w:eastAsia="Calibri" w:hAnsi="Times New Roman"/>
                      <w:color w:val="000000"/>
                      <w:szCs w:val="24"/>
                      <w:lang w:eastAsia="en-US"/>
                    </w:rPr>
                    <w:t>1</w:t>
                  </w:r>
                </w:p>
              </w:tc>
            </w:tr>
            <w:tr w:rsidR="0015120C" w:rsidRPr="00D37990" w:rsidTr="00D16AC9">
              <w:tc>
                <w:tcPr>
                  <w:tcW w:w="534" w:type="dxa"/>
                  <w:tcBorders>
                    <w:top w:val="single" w:sz="4" w:space="0" w:color="auto"/>
                    <w:left w:val="single" w:sz="4" w:space="0" w:color="auto"/>
                    <w:bottom w:val="single" w:sz="4" w:space="0" w:color="auto"/>
                    <w:right w:val="single" w:sz="4" w:space="0" w:color="auto"/>
                  </w:tcBorders>
                </w:tcPr>
                <w:p w:rsidR="0015120C" w:rsidRPr="00D37990" w:rsidRDefault="0015120C" w:rsidP="00D16AC9">
                  <w:pPr>
                    <w:suppressAutoHyphens w:val="0"/>
                    <w:jc w:val="right"/>
                    <w:rPr>
                      <w:rFonts w:ascii="Times New Roman" w:eastAsia="Calibri" w:hAnsi="Times New Roman"/>
                      <w:color w:val="000000"/>
                      <w:szCs w:val="24"/>
                      <w:lang w:eastAsia="en-US"/>
                    </w:rPr>
                  </w:pPr>
                </w:p>
              </w:tc>
              <w:tc>
                <w:tcPr>
                  <w:tcW w:w="2334" w:type="dxa"/>
                  <w:tcBorders>
                    <w:top w:val="single" w:sz="4" w:space="0" w:color="auto"/>
                    <w:left w:val="single" w:sz="4" w:space="0" w:color="auto"/>
                    <w:bottom w:val="single" w:sz="4" w:space="0" w:color="auto"/>
                    <w:right w:val="single" w:sz="4" w:space="0" w:color="auto"/>
                  </w:tcBorders>
                </w:tcPr>
                <w:p w:rsidR="0015120C" w:rsidRPr="00D37990" w:rsidRDefault="0015120C" w:rsidP="00D16AC9">
                  <w:pPr>
                    <w:suppressAutoHyphens w:val="0"/>
                    <w:jc w:val="center"/>
                    <w:rPr>
                      <w:rFonts w:ascii="Times New Roman" w:eastAsia="Calibri" w:hAnsi="Times New Roman"/>
                      <w:color w:val="000000"/>
                      <w:szCs w:val="24"/>
                      <w:lang w:eastAsia="en-US"/>
                    </w:rPr>
                  </w:pPr>
                  <w:r w:rsidRPr="00D37990">
                    <w:rPr>
                      <w:rFonts w:ascii="Times New Roman" w:eastAsia="Calibri" w:hAnsi="Times New Roman"/>
                      <w:color w:val="000000"/>
                      <w:szCs w:val="24"/>
                      <w:lang w:eastAsia="en-US"/>
                    </w:rPr>
                    <w:t>Н.15.Р.001.00-СМ</w:t>
                  </w:r>
                </w:p>
              </w:tc>
              <w:tc>
                <w:tcPr>
                  <w:tcW w:w="4246" w:type="dxa"/>
                  <w:tcBorders>
                    <w:top w:val="single" w:sz="4" w:space="0" w:color="auto"/>
                    <w:left w:val="single" w:sz="4" w:space="0" w:color="auto"/>
                    <w:bottom w:val="single" w:sz="4" w:space="0" w:color="auto"/>
                    <w:right w:val="single" w:sz="4" w:space="0" w:color="auto"/>
                  </w:tcBorders>
                </w:tcPr>
                <w:p w:rsidR="0015120C" w:rsidRPr="00D37990" w:rsidRDefault="0015120C" w:rsidP="00D16AC9">
                  <w:pPr>
                    <w:suppressAutoHyphens w:val="0"/>
                    <w:jc w:val="center"/>
                    <w:rPr>
                      <w:rFonts w:ascii="Times New Roman" w:eastAsia="Calibri" w:hAnsi="Times New Roman"/>
                      <w:color w:val="000000"/>
                      <w:szCs w:val="24"/>
                      <w:lang w:eastAsia="en-US"/>
                    </w:rPr>
                  </w:pPr>
                  <w:r w:rsidRPr="00D37990">
                    <w:rPr>
                      <w:rFonts w:ascii="Times New Roman" w:eastAsia="Calibri" w:hAnsi="Times New Roman"/>
                      <w:color w:val="000000"/>
                      <w:szCs w:val="24"/>
                      <w:lang w:eastAsia="en-US"/>
                    </w:rPr>
                    <w:t>Сметная документация</w:t>
                  </w:r>
                </w:p>
              </w:tc>
              <w:tc>
                <w:tcPr>
                  <w:tcW w:w="2231" w:type="dxa"/>
                  <w:tcBorders>
                    <w:top w:val="single" w:sz="4" w:space="0" w:color="auto"/>
                    <w:left w:val="single" w:sz="4" w:space="0" w:color="auto"/>
                    <w:bottom w:val="single" w:sz="4" w:space="0" w:color="auto"/>
                    <w:right w:val="single" w:sz="4" w:space="0" w:color="auto"/>
                  </w:tcBorders>
                </w:tcPr>
                <w:p w:rsidR="0015120C" w:rsidRPr="00D37990" w:rsidRDefault="0015120C" w:rsidP="00D16AC9">
                  <w:pPr>
                    <w:suppressAutoHyphens w:val="0"/>
                    <w:jc w:val="center"/>
                    <w:rPr>
                      <w:rFonts w:ascii="Times New Roman" w:eastAsia="Calibri" w:hAnsi="Times New Roman"/>
                      <w:color w:val="000000"/>
                      <w:szCs w:val="24"/>
                      <w:lang w:eastAsia="en-US"/>
                    </w:rPr>
                  </w:pPr>
                  <w:r w:rsidRPr="00D37990">
                    <w:rPr>
                      <w:rFonts w:ascii="Times New Roman" w:eastAsia="Calibri" w:hAnsi="Times New Roman"/>
                      <w:color w:val="000000"/>
                      <w:szCs w:val="24"/>
                      <w:lang w:eastAsia="en-US"/>
                    </w:rPr>
                    <w:t>27</w:t>
                  </w:r>
                </w:p>
              </w:tc>
            </w:tr>
          </w:tbl>
          <w:p w:rsidR="0015120C" w:rsidRPr="00D37990" w:rsidRDefault="0015120C" w:rsidP="00D16AC9">
            <w:pPr>
              <w:suppressAutoHyphens w:val="0"/>
              <w:jc w:val="right"/>
              <w:rPr>
                <w:rFonts w:ascii="Times New Roman" w:eastAsia="Calibri" w:hAnsi="Times New Roman"/>
                <w:i/>
                <w:color w:val="000000"/>
                <w:szCs w:val="24"/>
                <w:lang w:eastAsia="en-US"/>
              </w:rPr>
            </w:pPr>
          </w:p>
        </w:tc>
      </w:tr>
    </w:tbl>
    <w:p w:rsidR="0015120C" w:rsidRPr="00D37990" w:rsidRDefault="0015120C" w:rsidP="0015120C">
      <w:pPr>
        <w:suppressAutoHyphens w:val="0"/>
        <w:jc w:val="center"/>
        <w:rPr>
          <w:rFonts w:ascii="Times New Roman" w:eastAsia="Calibri" w:hAnsi="Times New Roman"/>
          <w:color w:val="000000"/>
          <w:szCs w:val="24"/>
          <w:lang w:eastAsia="en-US"/>
        </w:rPr>
      </w:pPr>
    </w:p>
    <w:p w:rsidR="0015120C" w:rsidRPr="00D37990" w:rsidRDefault="0015120C" w:rsidP="0015120C">
      <w:pPr>
        <w:suppressAutoHyphens w:val="0"/>
        <w:jc w:val="center"/>
        <w:rPr>
          <w:rFonts w:ascii="Times New Roman" w:eastAsia="Calibri" w:hAnsi="Times New Roman"/>
          <w:color w:val="000000"/>
          <w:szCs w:val="24"/>
          <w:lang w:eastAsia="en-US"/>
        </w:rPr>
      </w:pPr>
      <w:r w:rsidRPr="00D37990">
        <w:rPr>
          <w:rFonts w:ascii="Times New Roman" w:eastAsia="Calibri" w:hAnsi="Times New Roman"/>
          <w:color w:val="000000"/>
          <w:szCs w:val="24"/>
          <w:lang w:eastAsia="en-US"/>
        </w:rPr>
        <w:t>РАЗДЕЛ 7. ТРЕБОВАНИЯ И УСЛОВИЯ К РАЗРАБОТКЕ ПРИРОДООХРАННЫХ МЕР И МЕРОПРИЯТИЙ</w:t>
      </w:r>
    </w:p>
    <w:p w:rsidR="0015120C" w:rsidRPr="00D37990" w:rsidRDefault="0015120C" w:rsidP="0015120C">
      <w:pPr>
        <w:suppressAutoHyphens w:val="0"/>
        <w:jc w:val="center"/>
        <w:rPr>
          <w:rFonts w:ascii="Times New Roman" w:eastAsia="Calibri" w:hAnsi="Times New Roman"/>
          <w:b/>
          <w:bCs/>
          <w:color w:val="000000"/>
          <w:szCs w:val="24"/>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15120C" w:rsidRPr="00D37990" w:rsidTr="00D16AC9">
        <w:tc>
          <w:tcPr>
            <w:tcW w:w="9747" w:type="dxa"/>
            <w:tcBorders>
              <w:top w:val="single" w:sz="4" w:space="0" w:color="auto"/>
              <w:left w:val="single" w:sz="4" w:space="0" w:color="auto"/>
              <w:bottom w:val="single" w:sz="4" w:space="0" w:color="auto"/>
              <w:right w:val="single" w:sz="4" w:space="0" w:color="auto"/>
            </w:tcBorders>
          </w:tcPr>
          <w:p w:rsidR="0015120C" w:rsidRPr="00D37990" w:rsidRDefault="0015120C" w:rsidP="00D16AC9">
            <w:pPr>
              <w:suppressAutoHyphens w:val="0"/>
              <w:ind w:right="-3"/>
              <w:jc w:val="center"/>
              <w:rPr>
                <w:rFonts w:ascii="Times New Roman" w:eastAsia="Calibri" w:hAnsi="Times New Roman"/>
                <w:color w:val="000000"/>
                <w:szCs w:val="24"/>
                <w:lang w:eastAsia="en-US"/>
              </w:rPr>
            </w:pPr>
            <w:r w:rsidRPr="00D37990">
              <w:rPr>
                <w:rFonts w:ascii="Times New Roman" w:eastAsia="Calibri" w:hAnsi="Times New Roman"/>
                <w:color w:val="000000"/>
                <w:szCs w:val="24"/>
                <w:lang w:eastAsia="en-US"/>
              </w:rPr>
              <w:t>Разработка природоохранных мер и мероприятий не требуется.</w:t>
            </w:r>
          </w:p>
        </w:tc>
      </w:tr>
    </w:tbl>
    <w:p w:rsidR="0015120C" w:rsidRPr="00D37990" w:rsidRDefault="0015120C" w:rsidP="0015120C">
      <w:pPr>
        <w:suppressAutoHyphens w:val="0"/>
        <w:jc w:val="both"/>
        <w:rPr>
          <w:rFonts w:ascii="Times New Roman" w:eastAsia="Calibri" w:hAnsi="Times New Roman"/>
          <w:color w:val="000000"/>
          <w:szCs w:val="24"/>
          <w:lang w:eastAsia="en-US"/>
        </w:rPr>
      </w:pPr>
    </w:p>
    <w:p w:rsidR="0015120C" w:rsidRPr="00D37990" w:rsidRDefault="0015120C" w:rsidP="0015120C">
      <w:pPr>
        <w:suppressAutoHyphens w:val="0"/>
        <w:jc w:val="center"/>
        <w:rPr>
          <w:rFonts w:ascii="Times New Roman" w:eastAsia="Calibri" w:hAnsi="Times New Roman"/>
          <w:color w:val="000000"/>
          <w:szCs w:val="24"/>
          <w:lang w:eastAsia="en-US"/>
        </w:rPr>
      </w:pPr>
      <w:r w:rsidRPr="00D37990">
        <w:rPr>
          <w:rFonts w:ascii="Times New Roman" w:eastAsia="Calibri" w:hAnsi="Times New Roman"/>
          <w:color w:val="000000"/>
          <w:szCs w:val="24"/>
          <w:lang w:eastAsia="en-US"/>
        </w:rPr>
        <w:t>РАЗДЕЛ 8. СРОК (ИНТЕРВАЛ) ВЫПОЛНЕНИЯ РАБОТ</w:t>
      </w:r>
    </w:p>
    <w:p w:rsidR="0015120C" w:rsidRPr="00D37990" w:rsidRDefault="0015120C" w:rsidP="0015120C">
      <w:pPr>
        <w:suppressAutoHyphens w:val="0"/>
        <w:jc w:val="both"/>
        <w:rPr>
          <w:rFonts w:ascii="Times New Roman" w:eastAsia="Calibri" w:hAnsi="Times New Roman"/>
          <w:b/>
          <w:bCs/>
          <w:color w:val="000000"/>
          <w:szCs w:val="24"/>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15120C" w:rsidRPr="00D37990" w:rsidTr="00D16AC9">
        <w:tc>
          <w:tcPr>
            <w:tcW w:w="9747" w:type="dxa"/>
            <w:tcBorders>
              <w:top w:val="single" w:sz="4" w:space="0" w:color="auto"/>
              <w:left w:val="single" w:sz="4" w:space="0" w:color="auto"/>
              <w:bottom w:val="single" w:sz="4" w:space="0" w:color="auto"/>
              <w:right w:val="single" w:sz="4" w:space="0" w:color="auto"/>
            </w:tcBorders>
          </w:tcPr>
          <w:p w:rsidR="0015120C" w:rsidRPr="00D37990" w:rsidRDefault="0015120C" w:rsidP="00D16AC9">
            <w:pPr>
              <w:suppressAutoHyphens w:val="0"/>
              <w:ind w:right="-3"/>
              <w:jc w:val="center"/>
              <w:rPr>
                <w:rFonts w:ascii="Times New Roman" w:eastAsia="Calibri" w:hAnsi="Times New Roman"/>
                <w:color w:val="000000"/>
                <w:szCs w:val="24"/>
                <w:lang w:eastAsia="en-US"/>
              </w:rPr>
            </w:pPr>
            <w:r w:rsidRPr="00D37990">
              <w:rPr>
                <w:rFonts w:ascii="Times New Roman" w:eastAsia="Calibri" w:hAnsi="Times New Roman"/>
                <w:color w:val="000000"/>
                <w:szCs w:val="24"/>
                <w:lang w:eastAsia="en-US"/>
              </w:rPr>
              <w:t>Дата начала работ – 01.10.2014 г.</w:t>
            </w:r>
          </w:p>
          <w:p w:rsidR="0015120C" w:rsidRPr="00D37990" w:rsidRDefault="0015120C" w:rsidP="00D16AC9">
            <w:pPr>
              <w:suppressAutoHyphens w:val="0"/>
              <w:ind w:right="-3"/>
              <w:rPr>
                <w:rFonts w:ascii="Times New Roman" w:eastAsia="Calibri" w:hAnsi="Times New Roman"/>
                <w:color w:val="000000"/>
                <w:szCs w:val="24"/>
                <w:lang w:eastAsia="en-US"/>
              </w:rPr>
            </w:pPr>
            <w:r w:rsidRPr="00D37990">
              <w:rPr>
                <w:rFonts w:ascii="Times New Roman" w:eastAsia="Calibri" w:hAnsi="Times New Roman"/>
                <w:color w:val="000000"/>
                <w:szCs w:val="24"/>
                <w:lang w:eastAsia="en-US"/>
              </w:rPr>
              <w:t xml:space="preserve">Дата окончания работ – работы должны быть завершены не позже </w:t>
            </w:r>
            <w:r>
              <w:rPr>
                <w:rFonts w:ascii="Times New Roman" w:eastAsia="Calibri" w:hAnsi="Times New Roman"/>
                <w:color w:val="000000"/>
                <w:szCs w:val="24"/>
                <w:lang w:eastAsia="en-US"/>
              </w:rPr>
              <w:t>31</w:t>
            </w:r>
            <w:r w:rsidRPr="00D37990">
              <w:rPr>
                <w:rFonts w:ascii="Times New Roman" w:eastAsia="Calibri" w:hAnsi="Times New Roman"/>
                <w:color w:val="000000"/>
                <w:szCs w:val="24"/>
                <w:lang w:eastAsia="en-US"/>
              </w:rPr>
              <w:t>.</w:t>
            </w:r>
            <w:r>
              <w:rPr>
                <w:rFonts w:ascii="Times New Roman" w:eastAsia="Calibri" w:hAnsi="Times New Roman"/>
                <w:color w:val="000000"/>
                <w:szCs w:val="24"/>
                <w:lang w:eastAsia="en-US"/>
              </w:rPr>
              <w:t>12</w:t>
            </w:r>
            <w:r w:rsidRPr="00D37990">
              <w:rPr>
                <w:rFonts w:ascii="Times New Roman" w:eastAsia="Calibri" w:hAnsi="Times New Roman"/>
                <w:color w:val="000000"/>
                <w:szCs w:val="24"/>
                <w:lang w:eastAsia="en-US"/>
              </w:rPr>
              <w:t>.2014 г.</w:t>
            </w:r>
          </w:p>
        </w:tc>
      </w:tr>
    </w:tbl>
    <w:p w:rsidR="0015120C" w:rsidRPr="00D37990" w:rsidRDefault="0015120C" w:rsidP="0015120C">
      <w:pPr>
        <w:suppressAutoHyphens w:val="0"/>
        <w:jc w:val="center"/>
        <w:rPr>
          <w:rFonts w:ascii="Times New Roman" w:eastAsia="Calibri" w:hAnsi="Times New Roman"/>
          <w:color w:val="000000"/>
          <w:szCs w:val="24"/>
          <w:lang w:eastAsia="en-US"/>
        </w:rPr>
      </w:pPr>
    </w:p>
    <w:p w:rsidR="0015120C" w:rsidRPr="00D37990" w:rsidRDefault="0015120C" w:rsidP="0015120C">
      <w:pPr>
        <w:suppressAutoHyphens w:val="0"/>
        <w:jc w:val="center"/>
        <w:rPr>
          <w:rFonts w:ascii="Times New Roman" w:eastAsia="Calibri" w:hAnsi="Times New Roman"/>
          <w:color w:val="000000"/>
          <w:szCs w:val="24"/>
          <w:lang w:eastAsia="en-US"/>
        </w:rPr>
      </w:pPr>
      <w:r w:rsidRPr="00D37990">
        <w:rPr>
          <w:rFonts w:ascii="Times New Roman" w:eastAsia="Calibri" w:hAnsi="Times New Roman"/>
          <w:color w:val="000000"/>
          <w:szCs w:val="24"/>
          <w:lang w:eastAsia="en-US"/>
        </w:rPr>
        <w:t>РАЗДЕЛ 9. ТРЕБОВАНИЯ К КАЧЕСТВУ ВЫПОЛНЯЕМЫХ РАБОТ</w:t>
      </w:r>
    </w:p>
    <w:p w:rsidR="0015120C" w:rsidRPr="00D37990" w:rsidRDefault="0015120C" w:rsidP="0015120C">
      <w:pPr>
        <w:suppressAutoHyphens w:val="0"/>
        <w:jc w:val="both"/>
        <w:rPr>
          <w:rFonts w:ascii="Times New Roman" w:eastAsia="Calibri" w:hAnsi="Times New Roman"/>
          <w:b/>
          <w:bCs/>
          <w:color w:val="000000"/>
          <w:szCs w:val="24"/>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15120C" w:rsidRPr="00D37990" w:rsidTr="00D16AC9">
        <w:tc>
          <w:tcPr>
            <w:tcW w:w="9747" w:type="dxa"/>
            <w:tcBorders>
              <w:top w:val="single" w:sz="4" w:space="0" w:color="auto"/>
              <w:left w:val="single" w:sz="4" w:space="0" w:color="auto"/>
              <w:bottom w:val="single" w:sz="4" w:space="0" w:color="auto"/>
              <w:right w:val="single" w:sz="4" w:space="0" w:color="auto"/>
            </w:tcBorders>
          </w:tcPr>
          <w:p w:rsidR="0015120C" w:rsidRPr="00D37990" w:rsidRDefault="0015120C" w:rsidP="00D16AC9">
            <w:pPr>
              <w:tabs>
                <w:tab w:val="num" w:pos="0"/>
              </w:tabs>
              <w:suppressAutoHyphens w:val="0"/>
              <w:ind w:firstLine="567"/>
              <w:jc w:val="both"/>
              <w:rPr>
                <w:rFonts w:ascii="Times New Roman" w:hAnsi="Times New Roman"/>
                <w:color w:val="000000"/>
                <w:szCs w:val="24"/>
              </w:rPr>
            </w:pPr>
            <w:r w:rsidRPr="00D37990">
              <w:rPr>
                <w:rFonts w:ascii="Times New Roman" w:hAnsi="Times New Roman"/>
                <w:color w:val="000000"/>
                <w:szCs w:val="24"/>
                <w:lang w:eastAsia="ru-RU"/>
              </w:rPr>
              <w:t>Качество выполняемых работ должно соответствовать требованиям СНиП, ГОСТ, СанПиН и другим нормативно-правовым документам установленным законодательством РФ, а также нормативной и технической документации.</w:t>
            </w:r>
          </w:p>
          <w:p w:rsidR="0015120C" w:rsidRPr="00D37990" w:rsidRDefault="0015120C" w:rsidP="00D16AC9">
            <w:pPr>
              <w:tabs>
                <w:tab w:val="num" w:pos="0"/>
              </w:tabs>
              <w:suppressAutoHyphens w:val="0"/>
              <w:ind w:firstLine="567"/>
              <w:jc w:val="both"/>
              <w:rPr>
                <w:rFonts w:ascii="Times New Roman" w:hAnsi="Times New Roman"/>
                <w:color w:val="000000"/>
                <w:szCs w:val="24"/>
                <w:lang w:eastAsia="ru-RU"/>
              </w:rPr>
            </w:pPr>
            <w:r w:rsidRPr="00D37990">
              <w:rPr>
                <w:rFonts w:ascii="Times New Roman" w:hAnsi="Times New Roman"/>
                <w:color w:val="000000"/>
                <w:szCs w:val="24"/>
                <w:lang w:eastAsia="ru-RU"/>
              </w:rPr>
              <w:t>Подрядчик, в период строительно-монтажных работ, несет ответственность за все коммуникации, расположенные в периметре работ. При повреждении, в том числе систем пожарной сигнализации, компьютерных сетей, сетей радиофикации, телефонных сетей в процессе производства подрядчиком ремонтных работ, подрядчик собственными силами и средствами обязан восстановить их работоспособность.</w:t>
            </w:r>
          </w:p>
          <w:p w:rsidR="0015120C" w:rsidRPr="00D37990" w:rsidRDefault="0015120C" w:rsidP="00D16AC9">
            <w:pPr>
              <w:tabs>
                <w:tab w:val="num" w:pos="0"/>
              </w:tabs>
              <w:suppressAutoHyphens w:val="0"/>
              <w:ind w:firstLine="567"/>
              <w:jc w:val="both"/>
              <w:rPr>
                <w:rFonts w:ascii="Times New Roman" w:hAnsi="Times New Roman"/>
                <w:color w:val="000000"/>
                <w:szCs w:val="24"/>
                <w:lang w:eastAsia="ru-RU"/>
              </w:rPr>
            </w:pPr>
            <w:r w:rsidRPr="00D37990">
              <w:rPr>
                <w:rFonts w:ascii="Times New Roman" w:hAnsi="Times New Roman"/>
                <w:color w:val="000000"/>
                <w:szCs w:val="24"/>
                <w:lang w:eastAsia="ru-RU"/>
              </w:rPr>
              <w:t>Подрядчик должен привлекать к работам квалифицированный персонал, требуемый для производства работ, в соответствии с Единым тарифно-квалификационным справочником работ и профессий рабочих (Выпуск 3).</w:t>
            </w:r>
          </w:p>
          <w:p w:rsidR="0015120C" w:rsidRPr="00D37990" w:rsidRDefault="0015120C" w:rsidP="00D16AC9">
            <w:pPr>
              <w:tabs>
                <w:tab w:val="num" w:pos="0"/>
              </w:tabs>
              <w:suppressAutoHyphens w:val="0"/>
              <w:ind w:firstLine="567"/>
              <w:jc w:val="both"/>
              <w:rPr>
                <w:rFonts w:ascii="Times New Roman" w:hAnsi="Times New Roman"/>
                <w:color w:val="000000"/>
                <w:szCs w:val="24"/>
                <w:lang w:eastAsia="ru-RU"/>
              </w:rPr>
            </w:pPr>
            <w:r w:rsidRPr="00D37990">
              <w:rPr>
                <w:rFonts w:ascii="Times New Roman" w:hAnsi="Times New Roman"/>
                <w:color w:val="000000"/>
                <w:szCs w:val="24"/>
                <w:lang w:eastAsia="ru-RU"/>
              </w:rPr>
              <w:t>После проведения работ Подрядчик своими силами осуществляет уборку в местах проведения работ.</w:t>
            </w:r>
          </w:p>
          <w:p w:rsidR="0015120C" w:rsidRPr="00D37990" w:rsidRDefault="0015120C" w:rsidP="00D16AC9">
            <w:pPr>
              <w:tabs>
                <w:tab w:val="num" w:pos="0"/>
              </w:tabs>
              <w:suppressAutoHyphens w:val="0"/>
              <w:ind w:firstLine="567"/>
              <w:jc w:val="both"/>
              <w:rPr>
                <w:rFonts w:ascii="Times New Roman" w:hAnsi="Times New Roman"/>
                <w:color w:val="000000"/>
                <w:szCs w:val="24"/>
                <w:lang w:eastAsia="ru-RU"/>
              </w:rPr>
            </w:pPr>
            <w:r w:rsidRPr="00D37990">
              <w:rPr>
                <w:rFonts w:ascii="Times New Roman" w:hAnsi="Times New Roman"/>
                <w:color w:val="000000"/>
                <w:szCs w:val="24"/>
                <w:lang w:eastAsia="ru-RU"/>
              </w:rPr>
              <w:t>Подрядчик осуществляет сбор, погрузку и вывоз строительного мусора своими силами и в полном объеме.</w:t>
            </w:r>
          </w:p>
        </w:tc>
      </w:tr>
    </w:tbl>
    <w:p w:rsidR="0015120C" w:rsidRPr="00D37990" w:rsidRDefault="0015120C" w:rsidP="0015120C">
      <w:pPr>
        <w:suppressAutoHyphens w:val="0"/>
        <w:jc w:val="both"/>
        <w:rPr>
          <w:rFonts w:ascii="Times New Roman" w:eastAsia="Calibri" w:hAnsi="Times New Roman"/>
          <w:color w:val="000000"/>
          <w:szCs w:val="24"/>
          <w:lang w:eastAsia="en-US"/>
        </w:rPr>
      </w:pPr>
    </w:p>
    <w:p w:rsidR="0015120C" w:rsidRPr="00D37990" w:rsidRDefault="0015120C" w:rsidP="0015120C">
      <w:pPr>
        <w:suppressAutoHyphens w:val="0"/>
        <w:jc w:val="center"/>
        <w:rPr>
          <w:rFonts w:ascii="Times New Roman" w:eastAsia="Calibri" w:hAnsi="Times New Roman"/>
          <w:color w:val="000000"/>
          <w:szCs w:val="24"/>
          <w:lang w:eastAsia="en-US"/>
        </w:rPr>
      </w:pPr>
    </w:p>
    <w:p w:rsidR="0015120C" w:rsidRPr="00D37990" w:rsidRDefault="0015120C" w:rsidP="0015120C">
      <w:pPr>
        <w:suppressAutoHyphens w:val="0"/>
        <w:jc w:val="center"/>
        <w:rPr>
          <w:rFonts w:ascii="Times New Roman" w:eastAsia="Calibri" w:hAnsi="Times New Roman"/>
          <w:color w:val="000000"/>
          <w:szCs w:val="24"/>
          <w:lang w:eastAsia="en-US"/>
        </w:rPr>
      </w:pPr>
      <w:r w:rsidRPr="00D37990">
        <w:rPr>
          <w:rFonts w:ascii="Times New Roman" w:eastAsia="Calibri" w:hAnsi="Times New Roman"/>
          <w:color w:val="000000"/>
          <w:szCs w:val="24"/>
          <w:lang w:eastAsia="en-US"/>
        </w:rPr>
        <w:t>РАЗДЕЛ 10. ТРЕБОВАНИЯ К ОСОБЫМ УСЛОВИЯМ РАБОТ</w:t>
      </w:r>
    </w:p>
    <w:p w:rsidR="0015120C" w:rsidRPr="00D37990" w:rsidRDefault="0015120C" w:rsidP="0015120C">
      <w:pPr>
        <w:suppressAutoHyphens w:val="0"/>
        <w:jc w:val="both"/>
        <w:rPr>
          <w:rFonts w:ascii="Times New Roman" w:eastAsia="Calibri" w:hAnsi="Times New Roman"/>
          <w:b/>
          <w:bCs/>
          <w:color w:val="000000"/>
          <w:szCs w:val="24"/>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15120C" w:rsidRPr="00D37990" w:rsidTr="00D16AC9">
        <w:tc>
          <w:tcPr>
            <w:tcW w:w="9747" w:type="dxa"/>
            <w:tcBorders>
              <w:top w:val="single" w:sz="4" w:space="0" w:color="auto"/>
              <w:left w:val="single" w:sz="4" w:space="0" w:color="auto"/>
              <w:bottom w:val="single" w:sz="4" w:space="0" w:color="auto"/>
              <w:right w:val="single" w:sz="4" w:space="0" w:color="auto"/>
            </w:tcBorders>
          </w:tcPr>
          <w:p w:rsidR="0015120C" w:rsidRPr="00D37990" w:rsidRDefault="0015120C" w:rsidP="00D16AC9">
            <w:pPr>
              <w:tabs>
                <w:tab w:val="num" w:pos="0"/>
              </w:tabs>
              <w:suppressAutoHyphens w:val="0"/>
              <w:ind w:firstLine="567"/>
              <w:jc w:val="both"/>
              <w:rPr>
                <w:rFonts w:ascii="Times New Roman" w:hAnsi="Times New Roman"/>
                <w:color w:val="000000"/>
                <w:szCs w:val="24"/>
                <w:lang w:eastAsia="ru-RU"/>
              </w:rPr>
            </w:pPr>
            <w:r w:rsidRPr="00D37990">
              <w:rPr>
                <w:rFonts w:ascii="Times New Roman" w:hAnsi="Times New Roman"/>
                <w:color w:val="000000"/>
                <w:szCs w:val="24"/>
                <w:lang w:eastAsia="ru-RU"/>
              </w:rPr>
              <w:t xml:space="preserve"> Работники Подрядчика, выполняющие работы на режимной территории Заказчика, должны являться гражданами РФ или иностранными гражданами, имеющими разрешение, выданное в соответствии с Инструкцией по обеспечению режима секретности в РФ № 3-1 от 05.01.2004 г. </w:t>
            </w:r>
          </w:p>
          <w:p w:rsidR="0015120C" w:rsidRPr="00D37990" w:rsidRDefault="0015120C" w:rsidP="00D16AC9">
            <w:pPr>
              <w:tabs>
                <w:tab w:val="num" w:pos="0"/>
              </w:tabs>
              <w:suppressAutoHyphens w:val="0"/>
              <w:ind w:firstLine="567"/>
              <w:jc w:val="both"/>
              <w:rPr>
                <w:rFonts w:ascii="Times New Roman" w:hAnsi="Times New Roman"/>
                <w:color w:val="000000"/>
                <w:szCs w:val="24"/>
                <w:lang w:eastAsia="ru-RU"/>
              </w:rPr>
            </w:pPr>
            <w:proofErr w:type="gramStart"/>
            <w:r w:rsidRPr="00D37990">
              <w:rPr>
                <w:rFonts w:ascii="Times New Roman" w:hAnsi="Times New Roman"/>
                <w:color w:val="000000"/>
                <w:szCs w:val="24"/>
                <w:lang w:eastAsia="ru-RU"/>
              </w:rPr>
              <w:t>Проход сотрудников подрядчика на режимные территории Заказчика и допуск к работам производится в соответствии с требованиями Федерального Закона "Об использовании атомной энергии" №170-ФЗ от 21.11.95 г. Закона "О государственной тайне №5485-1 от 21.07.93г., Инструкцией "О порядке допуска должностных лиц и граждан Российской Федерации к Государственной тайне", утвержденной Постановлением Правительства Российской Федерации от 6 февраля 2010 года № 63 и нормативными</w:t>
            </w:r>
            <w:proofErr w:type="gramEnd"/>
            <w:r w:rsidRPr="00D37990">
              <w:rPr>
                <w:rFonts w:ascii="Times New Roman" w:hAnsi="Times New Roman"/>
                <w:color w:val="000000"/>
                <w:szCs w:val="24"/>
                <w:lang w:eastAsia="ru-RU"/>
              </w:rPr>
              <w:t xml:space="preserve"> актами Заказчика о допуске лиц на соответствующие объекты.</w:t>
            </w:r>
          </w:p>
          <w:p w:rsidR="0015120C" w:rsidRPr="00D37990" w:rsidRDefault="0015120C" w:rsidP="00D16AC9">
            <w:pPr>
              <w:tabs>
                <w:tab w:val="num" w:pos="0"/>
              </w:tabs>
              <w:suppressAutoHyphens w:val="0"/>
              <w:ind w:firstLine="567"/>
              <w:jc w:val="both"/>
              <w:rPr>
                <w:rFonts w:ascii="Times New Roman" w:hAnsi="Times New Roman"/>
                <w:color w:val="000000"/>
                <w:szCs w:val="24"/>
              </w:rPr>
            </w:pPr>
            <w:proofErr w:type="gramStart"/>
            <w:r w:rsidRPr="00D37990">
              <w:rPr>
                <w:rFonts w:ascii="Times New Roman" w:hAnsi="Times New Roman"/>
                <w:color w:val="000000"/>
                <w:szCs w:val="24"/>
                <w:lang w:eastAsia="ru-RU"/>
              </w:rPr>
              <w:t>Для решения вопроса о допуске к работам конкретных лиц Подрядчик по решению Заказчика предоставляет анкетные материалы на персонал, привлекаемый к работе на объекте в соответствии с п.9 Инструкции "О порядке допуска должностных лиц и граждан Российской Федерации к Государственной тайне" № 63 от 06.02.2010 г. Работы должны выполняться лицами, имеющими на это право в соответствии с действующим законодательством РФ.</w:t>
            </w:r>
            <w:proofErr w:type="gramEnd"/>
          </w:p>
        </w:tc>
      </w:tr>
    </w:tbl>
    <w:p w:rsidR="0015120C" w:rsidRPr="00D37990" w:rsidRDefault="0015120C" w:rsidP="0015120C">
      <w:pPr>
        <w:suppressAutoHyphens w:val="0"/>
        <w:jc w:val="both"/>
        <w:rPr>
          <w:rFonts w:ascii="Times New Roman" w:eastAsia="Calibri" w:hAnsi="Times New Roman"/>
          <w:color w:val="000000"/>
          <w:szCs w:val="24"/>
          <w:lang w:eastAsia="en-US"/>
        </w:rPr>
      </w:pPr>
    </w:p>
    <w:p w:rsidR="0015120C" w:rsidRPr="00D37990" w:rsidRDefault="0015120C" w:rsidP="0015120C">
      <w:pPr>
        <w:suppressAutoHyphens w:val="0"/>
        <w:jc w:val="center"/>
        <w:rPr>
          <w:rFonts w:ascii="Times New Roman" w:eastAsia="Calibri" w:hAnsi="Times New Roman"/>
          <w:color w:val="000000"/>
          <w:szCs w:val="24"/>
          <w:lang w:eastAsia="en-US"/>
        </w:rPr>
      </w:pPr>
      <w:r w:rsidRPr="00D37990">
        <w:rPr>
          <w:rFonts w:ascii="Times New Roman" w:eastAsia="Calibri" w:hAnsi="Times New Roman"/>
          <w:color w:val="000000"/>
          <w:szCs w:val="24"/>
          <w:lang w:eastAsia="en-US"/>
        </w:rPr>
        <w:t>РАЗДЕЛ 11. ТРЕБОВАНИЯ К СРОКУ И (ИЛИ) ОБЪЕМУ ПРЕДОСТАВЛЕНИЯ ГАРАНТИЙ</w:t>
      </w:r>
    </w:p>
    <w:p w:rsidR="0015120C" w:rsidRPr="00D37990" w:rsidRDefault="0015120C" w:rsidP="0015120C">
      <w:pPr>
        <w:suppressAutoHyphens w:val="0"/>
        <w:jc w:val="both"/>
        <w:rPr>
          <w:rFonts w:ascii="Times New Roman" w:eastAsia="Calibri" w:hAnsi="Times New Roman"/>
          <w:b/>
          <w:bCs/>
          <w:color w:val="000000"/>
          <w:szCs w:val="24"/>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15120C" w:rsidRPr="00D37990" w:rsidTr="00D16AC9">
        <w:tc>
          <w:tcPr>
            <w:tcW w:w="9747" w:type="dxa"/>
            <w:tcBorders>
              <w:top w:val="single" w:sz="4" w:space="0" w:color="auto"/>
              <w:left w:val="single" w:sz="4" w:space="0" w:color="auto"/>
              <w:bottom w:val="single" w:sz="4" w:space="0" w:color="auto"/>
              <w:right w:val="single" w:sz="4" w:space="0" w:color="auto"/>
            </w:tcBorders>
          </w:tcPr>
          <w:p w:rsidR="0015120C" w:rsidRPr="00D37990" w:rsidRDefault="0015120C" w:rsidP="00D16AC9">
            <w:pPr>
              <w:tabs>
                <w:tab w:val="num" w:pos="0"/>
              </w:tabs>
              <w:suppressAutoHyphens w:val="0"/>
              <w:ind w:firstLine="567"/>
              <w:jc w:val="both"/>
              <w:rPr>
                <w:rFonts w:ascii="Times New Roman" w:hAnsi="Times New Roman"/>
                <w:color w:val="000000"/>
                <w:szCs w:val="24"/>
                <w:lang w:eastAsia="ru-RU"/>
              </w:rPr>
            </w:pPr>
            <w:r w:rsidRPr="00D37990">
              <w:rPr>
                <w:rFonts w:ascii="Times New Roman" w:hAnsi="Times New Roman"/>
                <w:color w:val="000000"/>
                <w:szCs w:val="24"/>
                <w:lang w:eastAsia="ru-RU"/>
              </w:rPr>
              <w:t>Срок гарантии качества на работы и материалы составляет 2 года со дня подписания Сторонами Акта сдачи-приемки выполненных работ. Заказчик вправе требовать устранения за счет Исполнителя обнаруженных недостатков (дефектов) при условии эксплуатации объекта в соответствии с действующими Правилами и нормами технической эксплуатации.</w:t>
            </w:r>
          </w:p>
          <w:p w:rsidR="0015120C" w:rsidRPr="00D37990" w:rsidRDefault="0015120C" w:rsidP="00D16AC9">
            <w:pPr>
              <w:tabs>
                <w:tab w:val="num" w:pos="0"/>
              </w:tabs>
              <w:suppressAutoHyphens w:val="0"/>
              <w:ind w:firstLine="567"/>
              <w:jc w:val="both"/>
              <w:rPr>
                <w:rFonts w:ascii="Times New Roman" w:hAnsi="Times New Roman"/>
                <w:color w:val="000000"/>
                <w:szCs w:val="24"/>
                <w:lang w:eastAsia="ru-RU"/>
              </w:rPr>
            </w:pPr>
            <w:r w:rsidRPr="00D37990">
              <w:rPr>
                <w:rFonts w:ascii="Times New Roman" w:hAnsi="Times New Roman"/>
                <w:color w:val="000000"/>
                <w:szCs w:val="24"/>
                <w:lang w:eastAsia="ru-RU"/>
              </w:rPr>
              <w:t>В период гарантийного срока обнаружатся недостатки (дефекты), которые не позволят продолжить нормальную эксплуатацию Объекта до их устранения, то срок гарантии продлевается на период устранения таких недостатков. Наличие недостатков (дефектов) работ, выполненных по настоящему Договору, и сроки их устранения фиксируются в двустороннем Акте.</w:t>
            </w:r>
          </w:p>
          <w:p w:rsidR="0015120C" w:rsidRPr="00D37990" w:rsidRDefault="0015120C" w:rsidP="00D16AC9">
            <w:pPr>
              <w:suppressAutoHyphens w:val="0"/>
              <w:ind w:firstLine="993"/>
              <w:jc w:val="both"/>
              <w:rPr>
                <w:rFonts w:ascii="Times New Roman" w:eastAsia="Calibri" w:hAnsi="Times New Roman"/>
                <w:i/>
                <w:color w:val="000000"/>
                <w:szCs w:val="24"/>
                <w:lang w:eastAsia="en-US"/>
              </w:rPr>
            </w:pPr>
            <w:r w:rsidRPr="00D37990">
              <w:rPr>
                <w:rFonts w:ascii="Times New Roman" w:eastAsia="Calibri" w:hAnsi="Times New Roman"/>
                <w:color w:val="000000"/>
                <w:szCs w:val="24"/>
                <w:lang w:eastAsia="en-US"/>
              </w:rPr>
              <w:t xml:space="preserve">Устранение недостатков осуществляется Исполнителем собственными силами, </w:t>
            </w:r>
            <w:r w:rsidRPr="00D37990">
              <w:rPr>
                <w:rFonts w:ascii="Times New Roman" w:eastAsia="Calibri" w:hAnsi="Times New Roman"/>
                <w:color w:val="000000"/>
                <w:szCs w:val="24"/>
                <w:lang w:eastAsia="en-US"/>
              </w:rPr>
              <w:lastRenderedPageBreak/>
              <w:t>за свой счет  в десятидневный срок, с момента получения предписания Заказчика</w:t>
            </w:r>
          </w:p>
        </w:tc>
      </w:tr>
    </w:tbl>
    <w:p w:rsidR="0015120C" w:rsidRPr="00D37990" w:rsidRDefault="0015120C" w:rsidP="0015120C">
      <w:pPr>
        <w:suppressAutoHyphens w:val="0"/>
        <w:jc w:val="center"/>
        <w:rPr>
          <w:rFonts w:ascii="Times New Roman" w:eastAsia="Calibri" w:hAnsi="Times New Roman"/>
          <w:color w:val="000000"/>
          <w:szCs w:val="24"/>
          <w:lang w:eastAsia="en-US"/>
        </w:rPr>
      </w:pPr>
    </w:p>
    <w:p w:rsidR="0015120C" w:rsidRPr="00D37990" w:rsidRDefault="0015120C" w:rsidP="0015120C">
      <w:pPr>
        <w:suppressAutoHyphens w:val="0"/>
        <w:jc w:val="center"/>
        <w:rPr>
          <w:rFonts w:ascii="Times New Roman" w:eastAsia="Calibri" w:hAnsi="Times New Roman"/>
          <w:color w:val="000000"/>
          <w:szCs w:val="24"/>
          <w:lang w:eastAsia="en-US"/>
        </w:rPr>
      </w:pPr>
      <w:r w:rsidRPr="00D37990">
        <w:rPr>
          <w:rFonts w:ascii="Times New Roman" w:eastAsia="Calibri" w:hAnsi="Times New Roman"/>
          <w:color w:val="000000"/>
          <w:szCs w:val="24"/>
          <w:lang w:eastAsia="en-US"/>
        </w:rPr>
        <w:t>РАЗДЕЛ 12. ТРЕБОВАНИЯ К БЕЗОПАСНОСТИ ВЫПОЛНЯЕМЫХ РАБОТ</w:t>
      </w:r>
    </w:p>
    <w:p w:rsidR="0015120C" w:rsidRPr="00D37990" w:rsidRDefault="0015120C" w:rsidP="0015120C">
      <w:pPr>
        <w:suppressAutoHyphens w:val="0"/>
        <w:jc w:val="both"/>
        <w:rPr>
          <w:rFonts w:ascii="Times New Roman" w:eastAsia="Calibri" w:hAnsi="Times New Roman"/>
          <w:b/>
          <w:bCs/>
          <w:color w:val="000000"/>
          <w:szCs w:val="24"/>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15120C" w:rsidRPr="00D37990" w:rsidTr="00D16AC9">
        <w:tc>
          <w:tcPr>
            <w:tcW w:w="9747" w:type="dxa"/>
            <w:tcBorders>
              <w:top w:val="single" w:sz="4" w:space="0" w:color="auto"/>
              <w:left w:val="single" w:sz="4" w:space="0" w:color="auto"/>
              <w:bottom w:val="single" w:sz="4" w:space="0" w:color="auto"/>
              <w:right w:val="single" w:sz="4" w:space="0" w:color="auto"/>
            </w:tcBorders>
          </w:tcPr>
          <w:p w:rsidR="0015120C" w:rsidRPr="00D37990" w:rsidRDefault="0015120C" w:rsidP="00D16AC9">
            <w:pPr>
              <w:suppressAutoHyphens w:val="0"/>
              <w:jc w:val="both"/>
              <w:rPr>
                <w:rFonts w:ascii="Times New Roman" w:eastAsia="Calibri" w:hAnsi="Times New Roman"/>
                <w:color w:val="000000"/>
                <w:szCs w:val="24"/>
                <w:lang w:eastAsia="en-US"/>
              </w:rPr>
            </w:pPr>
            <w:r w:rsidRPr="00D37990">
              <w:rPr>
                <w:rFonts w:ascii="Times New Roman" w:eastAsia="Calibri" w:hAnsi="Times New Roman"/>
                <w:color w:val="000000"/>
                <w:szCs w:val="24"/>
                <w:lang w:eastAsia="en-US"/>
              </w:rPr>
              <w:t>Требования по обеспечению производства строительно-монтажных работ согласно действующему законодательству РФ, регламентирующему производство работ, которые оказывают влияние на безопасность объектов капитального строительства, в том числе:</w:t>
            </w:r>
          </w:p>
          <w:p w:rsidR="0015120C" w:rsidRPr="00D37990" w:rsidRDefault="0015120C" w:rsidP="00D16AC9">
            <w:pPr>
              <w:suppressAutoHyphens w:val="0"/>
              <w:autoSpaceDE w:val="0"/>
              <w:autoSpaceDN w:val="0"/>
              <w:adjustRightInd w:val="0"/>
              <w:ind w:firstLine="567"/>
              <w:jc w:val="both"/>
              <w:rPr>
                <w:rFonts w:ascii="Times New Roman" w:eastAsia="Calibri" w:hAnsi="Times New Roman"/>
                <w:color w:val="000000"/>
                <w:szCs w:val="24"/>
                <w:lang w:eastAsia="en-US"/>
              </w:rPr>
            </w:pPr>
            <w:r w:rsidRPr="00D37990">
              <w:rPr>
                <w:rFonts w:ascii="Times New Roman" w:eastAsia="Calibri" w:hAnsi="Times New Roman"/>
                <w:color w:val="000000"/>
                <w:szCs w:val="24"/>
                <w:lang w:eastAsia="en-US"/>
              </w:rPr>
              <w:t>- Технический регламент о требованиях пожарной безопасности № 123-ФЗ от 22 июля 2008;</w:t>
            </w:r>
          </w:p>
          <w:p w:rsidR="0015120C" w:rsidRPr="00D37990" w:rsidRDefault="0015120C" w:rsidP="00D16AC9">
            <w:pPr>
              <w:suppressAutoHyphens w:val="0"/>
              <w:autoSpaceDE w:val="0"/>
              <w:autoSpaceDN w:val="0"/>
              <w:adjustRightInd w:val="0"/>
              <w:ind w:firstLine="567"/>
              <w:jc w:val="both"/>
              <w:rPr>
                <w:rFonts w:ascii="Times New Roman" w:eastAsia="Calibri" w:hAnsi="Times New Roman"/>
                <w:color w:val="000000"/>
                <w:szCs w:val="24"/>
                <w:lang w:eastAsia="en-US"/>
              </w:rPr>
            </w:pPr>
            <w:r w:rsidRPr="00D37990">
              <w:rPr>
                <w:rFonts w:ascii="Times New Roman" w:eastAsia="Calibri" w:hAnsi="Times New Roman"/>
                <w:color w:val="000000"/>
                <w:szCs w:val="24"/>
                <w:lang w:eastAsia="en-US"/>
              </w:rPr>
              <w:t>- Технический регламент о безопасности зданий и сооружений N 384-ФЗ от 30 декабря 2009 года;</w:t>
            </w:r>
          </w:p>
          <w:p w:rsidR="0015120C" w:rsidRPr="00D37990" w:rsidRDefault="0015120C" w:rsidP="00D16AC9">
            <w:pPr>
              <w:suppressAutoHyphens w:val="0"/>
              <w:ind w:firstLine="567"/>
              <w:jc w:val="both"/>
              <w:rPr>
                <w:rFonts w:ascii="Times New Roman" w:eastAsia="Calibri" w:hAnsi="Times New Roman"/>
                <w:color w:val="000000"/>
                <w:szCs w:val="24"/>
                <w:lang w:eastAsia="en-US"/>
              </w:rPr>
            </w:pPr>
            <w:r w:rsidRPr="00D37990">
              <w:rPr>
                <w:rFonts w:ascii="Times New Roman" w:eastAsia="Calibri" w:hAnsi="Times New Roman"/>
                <w:color w:val="000000"/>
                <w:szCs w:val="24"/>
                <w:lang w:eastAsia="en-US"/>
              </w:rPr>
              <w:t>- СП 12-136-2002 Безопасность труда в строительстве. Решения по охране труда и промышленной безопасности в проектах организации строительства и проектах производства работ;</w:t>
            </w:r>
          </w:p>
          <w:p w:rsidR="0015120C" w:rsidRPr="00D37990" w:rsidRDefault="0015120C" w:rsidP="00D16AC9">
            <w:pPr>
              <w:suppressAutoHyphens w:val="0"/>
              <w:ind w:firstLine="567"/>
              <w:jc w:val="both"/>
              <w:rPr>
                <w:rFonts w:ascii="Times New Roman" w:eastAsia="Calibri" w:hAnsi="Times New Roman"/>
                <w:color w:val="000000"/>
                <w:szCs w:val="24"/>
                <w:lang w:eastAsia="en-US"/>
              </w:rPr>
            </w:pPr>
            <w:r w:rsidRPr="00D37990">
              <w:rPr>
                <w:rFonts w:ascii="Times New Roman" w:eastAsia="Calibri" w:hAnsi="Times New Roman"/>
                <w:color w:val="000000"/>
                <w:szCs w:val="24"/>
                <w:lang w:eastAsia="en-US"/>
              </w:rPr>
              <w:t xml:space="preserve">-  ППР-2012 «Правила противопожарного режима в Российской Федерации»; </w:t>
            </w:r>
          </w:p>
          <w:p w:rsidR="0015120C" w:rsidRPr="00D37990" w:rsidRDefault="0015120C" w:rsidP="00D16AC9">
            <w:pPr>
              <w:suppressAutoHyphens w:val="0"/>
              <w:ind w:firstLine="567"/>
              <w:jc w:val="both"/>
              <w:rPr>
                <w:rFonts w:ascii="Times New Roman" w:eastAsia="Calibri" w:hAnsi="Times New Roman"/>
                <w:color w:val="000000"/>
                <w:szCs w:val="24"/>
                <w:lang w:eastAsia="en-US"/>
              </w:rPr>
            </w:pPr>
            <w:r w:rsidRPr="00D37990">
              <w:rPr>
                <w:rFonts w:ascii="Times New Roman" w:eastAsia="Calibri" w:hAnsi="Times New Roman"/>
                <w:color w:val="000000"/>
                <w:szCs w:val="24"/>
                <w:lang w:eastAsia="en-US"/>
              </w:rPr>
              <w:t>- СНиП 12-01-2004 «Организация строительства»;</w:t>
            </w:r>
          </w:p>
          <w:p w:rsidR="0015120C" w:rsidRPr="00D37990" w:rsidRDefault="0015120C" w:rsidP="00D16AC9">
            <w:pPr>
              <w:suppressAutoHyphens w:val="0"/>
              <w:ind w:firstLine="567"/>
              <w:jc w:val="both"/>
              <w:rPr>
                <w:rFonts w:ascii="Times New Roman" w:eastAsia="Calibri" w:hAnsi="Times New Roman"/>
                <w:color w:val="000000"/>
                <w:szCs w:val="24"/>
                <w:lang w:eastAsia="en-US"/>
              </w:rPr>
            </w:pPr>
            <w:r w:rsidRPr="00D37990">
              <w:rPr>
                <w:rFonts w:ascii="Times New Roman" w:eastAsia="Calibri" w:hAnsi="Times New Roman"/>
                <w:color w:val="000000"/>
                <w:szCs w:val="24"/>
                <w:lang w:eastAsia="en-US"/>
              </w:rPr>
              <w:t>- СНиП 12-03-2001 «Безопасность труда в строительстве». Часть 1.</w:t>
            </w:r>
          </w:p>
          <w:p w:rsidR="0015120C" w:rsidRPr="00D37990" w:rsidRDefault="0015120C" w:rsidP="00D16AC9">
            <w:pPr>
              <w:suppressAutoHyphens w:val="0"/>
              <w:ind w:firstLine="567"/>
              <w:jc w:val="both"/>
              <w:rPr>
                <w:rFonts w:ascii="Times New Roman" w:eastAsia="Calibri" w:hAnsi="Times New Roman"/>
                <w:color w:val="000000"/>
                <w:szCs w:val="24"/>
                <w:lang w:eastAsia="en-US"/>
              </w:rPr>
            </w:pPr>
            <w:r w:rsidRPr="00D37990">
              <w:rPr>
                <w:rFonts w:ascii="Times New Roman" w:eastAsia="Calibri" w:hAnsi="Times New Roman"/>
                <w:color w:val="000000"/>
                <w:szCs w:val="24"/>
                <w:lang w:eastAsia="en-US"/>
              </w:rPr>
              <w:t>- СНиП 12-04-2002 «Безопасность труда в строительстве». Часть 2.</w:t>
            </w:r>
          </w:p>
          <w:p w:rsidR="0015120C" w:rsidRPr="00D37990" w:rsidRDefault="0015120C" w:rsidP="00D16AC9">
            <w:pPr>
              <w:suppressAutoHyphens w:val="0"/>
              <w:ind w:firstLine="567"/>
              <w:jc w:val="both"/>
              <w:rPr>
                <w:rFonts w:ascii="Times New Roman" w:eastAsia="Calibri" w:hAnsi="Times New Roman"/>
                <w:color w:val="000000"/>
                <w:szCs w:val="24"/>
                <w:lang w:eastAsia="en-US"/>
              </w:rPr>
            </w:pPr>
            <w:r w:rsidRPr="00D37990">
              <w:rPr>
                <w:rFonts w:ascii="Times New Roman" w:eastAsia="Calibri" w:hAnsi="Times New Roman"/>
                <w:color w:val="000000"/>
                <w:szCs w:val="24"/>
                <w:lang w:eastAsia="en-US"/>
              </w:rPr>
              <w:t>- ГОСТ 23407-78 «Ограждения инвентарные строительных площадок и участков производства работ»;</w:t>
            </w:r>
          </w:p>
          <w:p w:rsidR="0015120C" w:rsidRPr="00D37990" w:rsidRDefault="0015120C" w:rsidP="00D16AC9">
            <w:pPr>
              <w:suppressAutoHyphens w:val="0"/>
              <w:ind w:firstLine="567"/>
              <w:jc w:val="both"/>
              <w:rPr>
                <w:rFonts w:ascii="Times New Roman" w:eastAsia="Calibri" w:hAnsi="Times New Roman"/>
                <w:color w:val="000000"/>
                <w:szCs w:val="24"/>
                <w:lang w:eastAsia="en-US"/>
              </w:rPr>
            </w:pPr>
            <w:r w:rsidRPr="00D37990">
              <w:rPr>
                <w:rFonts w:ascii="Times New Roman" w:eastAsia="Calibri" w:hAnsi="Times New Roman"/>
                <w:color w:val="000000"/>
                <w:szCs w:val="24"/>
                <w:lang w:eastAsia="en-US"/>
              </w:rPr>
              <w:t>- ГОСТ 12.1.046-85 «Нормы освещения строительных площадок»;</w:t>
            </w:r>
          </w:p>
          <w:p w:rsidR="0015120C" w:rsidRPr="00D37990" w:rsidRDefault="0015120C" w:rsidP="00D16AC9">
            <w:pPr>
              <w:suppressAutoHyphens w:val="0"/>
              <w:ind w:firstLine="567"/>
              <w:jc w:val="both"/>
              <w:rPr>
                <w:rFonts w:ascii="Times New Roman" w:eastAsia="Calibri" w:hAnsi="Times New Roman"/>
                <w:color w:val="000000"/>
                <w:szCs w:val="24"/>
                <w:lang w:eastAsia="en-US"/>
              </w:rPr>
            </w:pPr>
            <w:r w:rsidRPr="00D37990">
              <w:rPr>
                <w:rFonts w:ascii="Times New Roman" w:eastAsia="Calibri" w:hAnsi="Times New Roman"/>
                <w:color w:val="000000"/>
                <w:szCs w:val="24"/>
                <w:lang w:eastAsia="en-US"/>
              </w:rPr>
              <w:t xml:space="preserve">- </w:t>
            </w:r>
            <w:hyperlink r:id="rId5" w:tgtFrame="blank" w:history="1">
              <w:r w:rsidRPr="00D37990">
                <w:rPr>
                  <w:rFonts w:ascii="Times New Roman" w:eastAsia="Calibri" w:hAnsi="Times New Roman"/>
                  <w:color w:val="000000"/>
                  <w:szCs w:val="24"/>
                  <w:lang w:eastAsia="en-US"/>
                </w:rPr>
                <w:t>СНиП 3.02.01-87</w:t>
              </w:r>
            </w:hyperlink>
            <w:r w:rsidRPr="00D37990">
              <w:rPr>
                <w:rFonts w:ascii="Times New Roman" w:eastAsia="Calibri" w:hAnsi="Times New Roman"/>
                <w:color w:val="000000"/>
                <w:szCs w:val="24"/>
                <w:lang w:eastAsia="en-US"/>
              </w:rPr>
              <w:t>. Земляные сооружения, основания и фундаменты;</w:t>
            </w:r>
          </w:p>
          <w:p w:rsidR="0015120C" w:rsidRPr="00D37990" w:rsidRDefault="0015120C" w:rsidP="00D16AC9">
            <w:pPr>
              <w:suppressAutoHyphens w:val="0"/>
              <w:ind w:firstLine="567"/>
              <w:jc w:val="both"/>
              <w:rPr>
                <w:rFonts w:ascii="Times New Roman" w:eastAsia="Calibri" w:hAnsi="Times New Roman"/>
                <w:color w:val="000000"/>
                <w:szCs w:val="24"/>
                <w:lang w:eastAsia="en-US"/>
              </w:rPr>
            </w:pPr>
            <w:r w:rsidRPr="00D37990">
              <w:rPr>
                <w:rFonts w:ascii="Times New Roman" w:eastAsia="Calibri" w:hAnsi="Times New Roman"/>
                <w:color w:val="000000"/>
                <w:szCs w:val="24"/>
                <w:lang w:eastAsia="en-US"/>
              </w:rPr>
              <w:t>- ППБ 05-86 «Правила пожарной безопасности при производстве строительно-монтажных работ».</w:t>
            </w:r>
          </w:p>
          <w:p w:rsidR="0015120C" w:rsidRPr="00D37990" w:rsidRDefault="0015120C" w:rsidP="00D16AC9">
            <w:pPr>
              <w:widowControl w:val="0"/>
              <w:suppressAutoHyphens w:val="0"/>
              <w:autoSpaceDE w:val="0"/>
              <w:autoSpaceDN w:val="0"/>
              <w:adjustRightInd w:val="0"/>
              <w:ind w:firstLine="567"/>
              <w:jc w:val="both"/>
              <w:rPr>
                <w:rFonts w:ascii="Times New Roman" w:hAnsi="Times New Roman"/>
                <w:color w:val="000000"/>
                <w:szCs w:val="24"/>
                <w:lang w:eastAsia="ru-RU"/>
              </w:rPr>
            </w:pPr>
            <w:r w:rsidRPr="00D37990">
              <w:rPr>
                <w:rFonts w:ascii="Times New Roman" w:hAnsi="Times New Roman"/>
                <w:color w:val="000000"/>
                <w:szCs w:val="24"/>
                <w:lang w:eastAsia="ru-RU"/>
              </w:rPr>
              <w:t>- РД-11-02-2006 «Требования к составу и порядку ведения исполнительной документации при строительстве, реконструкции, капитальном ремонте объектов капитального строительства и требования, предъявляемые к актам освидетельствования работ, конструкций, участков сетей инженерно-технического обеспечения».</w:t>
            </w:r>
          </w:p>
          <w:p w:rsidR="0015120C" w:rsidRPr="00D37990" w:rsidRDefault="0015120C" w:rsidP="00D16AC9">
            <w:pPr>
              <w:suppressAutoHyphens w:val="0"/>
              <w:jc w:val="both"/>
              <w:rPr>
                <w:rFonts w:ascii="Times New Roman" w:eastAsia="Calibri" w:hAnsi="Times New Roman"/>
                <w:i/>
                <w:color w:val="000000"/>
                <w:szCs w:val="24"/>
                <w:lang w:eastAsia="en-US"/>
              </w:rPr>
            </w:pPr>
          </w:p>
        </w:tc>
      </w:tr>
    </w:tbl>
    <w:p w:rsidR="0015120C" w:rsidRPr="00D37990" w:rsidRDefault="0015120C" w:rsidP="0015120C">
      <w:pPr>
        <w:suppressAutoHyphens w:val="0"/>
        <w:jc w:val="center"/>
        <w:rPr>
          <w:rFonts w:ascii="Times New Roman" w:eastAsia="Calibri" w:hAnsi="Times New Roman"/>
          <w:color w:val="000000"/>
          <w:szCs w:val="24"/>
          <w:lang w:eastAsia="en-US"/>
        </w:rPr>
      </w:pPr>
    </w:p>
    <w:p w:rsidR="0015120C" w:rsidRPr="00D37990" w:rsidRDefault="0015120C" w:rsidP="0015120C">
      <w:pPr>
        <w:suppressAutoHyphens w:val="0"/>
        <w:jc w:val="center"/>
        <w:rPr>
          <w:rFonts w:ascii="Times New Roman" w:eastAsia="Calibri" w:hAnsi="Times New Roman"/>
          <w:color w:val="000000"/>
          <w:szCs w:val="24"/>
          <w:lang w:eastAsia="en-US"/>
        </w:rPr>
      </w:pPr>
      <w:r w:rsidRPr="00D37990">
        <w:rPr>
          <w:rFonts w:ascii="Times New Roman" w:eastAsia="Calibri" w:hAnsi="Times New Roman"/>
          <w:color w:val="000000"/>
          <w:szCs w:val="24"/>
          <w:lang w:eastAsia="en-US"/>
        </w:rPr>
        <w:t>РАЗДЕЛ 13. ТРЕБОВАНИЯ К РЕЗУЛЬТАТАМ РАБОТ И ПОРЯДКУ ПРИЕМКИ</w:t>
      </w:r>
    </w:p>
    <w:p w:rsidR="0015120C" w:rsidRPr="00D37990" w:rsidRDefault="0015120C" w:rsidP="0015120C">
      <w:pPr>
        <w:suppressAutoHyphens w:val="0"/>
        <w:jc w:val="both"/>
        <w:rPr>
          <w:rFonts w:ascii="Times New Roman" w:eastAsia="Calibri" w:hAnsi="Times New Roman"/>
          <w:b/>
          <w:bCs/>
          <w:color w:val="000000"/>
          <w:szCs w:val="24"/>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15120C" w:rsidRPr="00D37990" w:rsidTr="00D16AC9">
        <w:tc>
          <w:tcPr>
            <w:tcW w:w="9747" w:type="dxa"/>
            <w:tcBorders>
              <w:top w:val="single" w:sz="4" w:space="0" w:color="auto"/>
              <w:left w:val="single" w:sz="4" w:space="0" w:color="auto"/>
              <w:bottom w:val="single" w:sz="4" w:space="0" w:color="auto"/>
              <w:right w:val="single" w:sz="4" w:space="0" w:color="auto"/>
            </w:tcBorders>
          </w:tcPr>
          <w:p w:rsidR="0015120C" w:rsidRPr="00D37990" w:rsidRDefault="0015120C" w:rsidP="00D16AC9">
            <w:pPr>
              <w:tabs>
                <w:tab w:val="num" w:pos="1410"/>
              </w:tabs>
              <w:suppressAutoHyphens w:val="0"/>
              <w:ind w:firstLine="540"/>
              <w:jc w:val="both"/>
              <w:rPr>
                <w:rFonts w:ascii="Times New Roman" w:eastAsia="Calibri" w:hAnsi="Times New Roman"/>
                <w:color w:val="000000"/>
                <w:szCs w:val="24"/>
                <w:lang w:eastAsia="en-US"/>
              </w:rPr>
            </w:pPr>
            <w:r w:rsidRPr="00D37990">
              <w:rPr>
                <w:rFonts w:ascii="Times New Roman" w:eastAsia="Calibri" w:hAnsi="Times New Roman"/>
                <w:color w:val="000000"/>
                <w:szCs w:val="24"/>
                <w:lang w:eastAsia="en-US"/>
              </w:rPr>
              <w:t>При выполнении работ Исполнитель представляет Заказчику акт сдачи-приемки выполненных работ по форме КС-2 и справку о стоимости выполненных работ по форме КС-3, счет-фактуру и комплект документации, предусмотренный настоящим договором. Датой приемки считается дата подписания представителем Заказчика Акта сдачи-приемки выполненных работ.  В случае</w:t>
            </w:r>
            <w:proofErr w:type="gramStart"/>
            <w:r w:rsidRPr="00D37990">
              <w:rPr>
                <w:rFonts w:ascii="Times New Roman" w:eastAsia="Calibri" w:hAnsi="Times New Roman"/>
                <w:color w:val="000000"/>
                <w:szCs w:val="24"/>
                <w:lang w:eastAsia="en-US"/>
              </w:rPr>
              <w:t>,</w:t>
            </w:r>
            <w:proofErr w:type="gramEnd"/>
            <w:r w:rsidRPr="00D37990">
              <w:rPr>
                <w:rFonts w:ascii="Times New Roman" w:eastAsia="Calibri" w:hAnsi="Times New Roman"/>
                <w:color w:val="000000"/>
                <w:szCs w:val="24"/>
                <w:lang w:eastAsia="en-US"/>
              </w:rPr>
              <w:t xml:space="preserve">  если в течение 7 (семи) дней с момента получения Акта сдачи-приемки выполненных работ Заказчик не направит мотивированный отказ от подписания упомянутого Акта, работы считаются выполненными, а датой их принятия будет являться дата получения Заказчиком Акта.</w:t>
            </w:r>
          </w:p>
          <w:p w:rsidR="0015120C" w:rsidRPr="00D37990" w:rsidRDefault="0015120C" w:rsidP="00D16AC9">
            <w:pPr>
              <w:shd w:val="clear" w:color="auto" w:fill="FFFFFF"/>
              <w:tabs>
                <w:tab w:val="num" w:pos="426"/>
                <w:tab w:val="left" w:pos="1291"/>
              </w:tabs>
              <w:suppressAutoHyphens w:val="0"/>
              <w:ind w:right="-52" w:firstLine="567"/>
              <w:jc w:val="both"/>
              <w:rPr>
                <w:rFonts w:ascii="Times New Roman" w:eastAsia="Calibri" w:hAnsi="Times New Roman"/>
                <w:color w:val="000000"/>
                <w:szCs w:val="24"/>
                <w:lang w:eastAsia="en-US"/>
              </w:rPr>
            </w:pPr>
            <w:r w:rsidRPr="00D37990">
              <w:rPr>
                <w:rFonts w:ascii="Times New Roman" w:eastAsia="Calibri" w:hAnsi="Times New Roman"/>
                <w:color w:val="000000"/>
                <w:szCs w:val="24"/>
                <w:lang w:eastAsia="en-US"/>
              </w:rPr>
              <w:t xml:space="preserve">Заказчик назначает своего представителя на объекте, который совместно с Исполнителем  осуществляет приемку по акту выполненных работ, технический надзор и </w:t>
            </w:r>
            <w:proofErr w:type="gramStart"/>
            <w:r w:rsidRPr="00D37990">
              <w:rPr>
                <w:rFonts w:ascii="Times New Roman" w:eastAsia="Calibri" w:hAnsi="Times New Roman"/>
                <w:color w:val="000000"/>
                <w:szCs w:val="24"/>
                <w:lang w:eastAsia="en-US"/>
              </w:rPr>
              <w:t>контроль за</w:t>
            </w:r>
            <w:proofErr w:type="gramEnd"/>
            <w:r w:rsidRPr="00D37990">
              <w:rPr>
                <w:rFonts w:ascii="Times New Roman" w:eastAsia="Calibri" w:hAnsi="Times New Roman"/>
                <w:color w:val="000000"/>
                <w:szCs w:val="24"/>
                <w:lang w:eastAsia="en-US"/>
              </w:rPr>
              <w:t xml:space="preserve"> их выполнением и качеством, а также производит проверку соответствия  используемых Исполнителем материалов и оборудования условиям настоящего Договора и проектно-сметной документации.</w:t>
            </w:r>
          </w:p>
          <w:p w:rsidR="0015120C" w:rsidRPr="00D37990" w:rsidRDefault="0015120C" w:rsidP="00D16AC9">
            <w:pPr>
              <w:shd w:val="clear" w:color="auto" w:fill="FFFFFF"/>
              <w:tabs>
                <w:tab w:val="num" w:pos="426"/>
                <w:tab w:val="left" w:pos="1291"/>
              </w:tabs>
              <w:suppressAutoHyphens w:val="0"/>
              <w:ind w:right="-52" w:firstLine="567"/>
              <w:jc w:val="both"/>
              <w:rPr>
                <w:rFonts w:ascii="Times New Roman" w:eastAsia="Calibri" w:hAnsi="Times New Roman"/>
                <w:i/>
                <w:color w:val="000000"/>
                <w:szCs w:val="24"/>
                <w:lang w:eastAsia="en-US"/>
              </w:rPr>
            </w:pPr>
            <w:r w:rsidRPr="00D37990">
              <w:rPr>
                <w:rFonts w:ascii="Times New Roman" w:eastAsia="Calibri" w:hAnsi="Times New Roman"/>
                <w:color w:val="000000"/>
                <w:szCs w:val="24"/>
                <w:lang w:eastAsia="en-US"/>
              </w:rPr>
              <w:t>В случае если Заказчиком будут обнаружены некачественно выполненные работы, то Исполнитель своими силами и без увеличения стоимости работ обязан в согласованный срок переделать эти работы для обеспечения их надлежащего качества.</w:t>
            </w:r>
          </w:p>
        </w:tc>
      </w:tr>
    </w:tbl>
    <w:p w:rsidR="0015120C" w:rsidRPr="00D37990" w:rsidRDefault="0015120C" w:rsidP="0015120C">
      <w:pPr>
        <w:suppressAutoHyphens w:val="0"/>
        <w:jc w:val="both"/>
        <w:rPr>
          <w:rFonts w:ascii="Times New Roman" w:eastAsia="Calibri" w:hAnsi="Times New Roman"/>
          <w:color w:val="000000"/>
          <w:szCs w:val="24"/>
          <w:lang w:eastAsia="en-US"/>
        </w:rPr>
      </w:pPr>
    </w:p>
    <w:p w:rsidR="0015120C" w:rsidRPr="00D37990" w:rsidRDefault="0015120C" w:rsidP="0015120C">
      <w:pPr>
        <w:suppressAutoHyphens w:val="0"/>
        <w:jc w:val="both"/>
        <w:rPr>
          <w:rFonts w:ascii="Times New Roman" w:eastAsia="Calibri" w:hAnsi="Times New Roman"/>
          <w:color w:val="000000"/>
          <w:szCs w:val="24"/>
          <w:lang w:eastAsia="en-US"/>
        </w:rPr>
      </w:pPr>
      <w:r w:rsidRPr="00D37990">
        <w:rPr>
          <w:rFonts w:ascii="Times New Roman" w:eastAsia="Calibri" w:hAnsi="Times New Roman"/>
          <w:color w:val="000000"/>
          <w:szCs w:val="24"/>
          <w:lang w:eastAsia="en-US"/>
        </w:rPr>
        <w:t>РАЗДЕЛ 14. ТРЕБОВАНИЕ К ФОРМЕ ПРЕДСТАВЛЯЕМОЙ ИНФОРМАЦИИ</w:t>
      </w:r>
    </w:p>
    <w:p w:rsidR="0015120C" w:rsidRPr="00D37990" w:rsidRDefault="0015120C" w:rsidP="0015120C">
      <w:pPr>
        <w:suppressAutoHyphens w:val="0"/>
        <w:jc w:val="both"/>
        <w:rPr>
          <w:rFonts w:ascii="Times New Roman" w:eastAsia="Calibri" w:hAnsi="Times New Roman"/>
          <w:b/>
          <w:bCs/>
          <w:color w:val="000000"/>
          <w:szCs w:val="24"/>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15120C" w:rsidRPr="00D37990" w:rsidTr="00D16AC9">
        <w:tc>
          <w:tcPr>
            <w:tcW w:w="9747" w:type="dxa"/>
            <w:tcBorders>
              <w:top w:val="single" w:sz="4" w:space="0" w:color="auto"/>
              <w:left w:val="single" w:sz="4" w:space="0" w:color="auto"/>
              <w:bottom w:val="single" w:sz="4" w:space="0" w:color="auto"/>
              <w:right w:val="single" w:sz="4" w:space="0" w:color="auto"/>
            </w:tcBorders>
          </w:tcPr>
          <w:p w:rsidR="0015120C" w:rsidRPr="00D37990" w:rsidRDefault="0015120C" w:rsidP="00D16AC9">
            <w:pPr>
              <w:suppressAutoHyphens w:val="0"/>
              <w:jc w:val="both"/>
              <w:rPr>
                <w:rFonts w:ascii="Times New Roman" w:eastAsia="Calibri" w:hAnsi="Times New Roman"/>
                <w:color w:val="000000"/>
                <w:szCs w:val="24"/>
                <w:lang w:eastAsia="en-US"/>
              </w:rPr>
            </w:pPr>
            <w:r w:rsidRPr="00D37990">
              <w:rPr>
                <w:rFonts w:ascii="Times New Roman" w:eastAsia="Calibri" w:hAnsi="Times New Roman"/>
                <w:color w:val="000000"/>
                <w:szCs w:val="24"/>
                <w:lang w:eastAsia="en-US"/>
              </w:rPr>
              <w:t xml:space="preserve">Акт приемки выполненных работ (по форме КС-2) – 3 экземпляра, справка о стоимости </w:t>
            </w:r>
            <w:r w:rsidRPr="00D37990">
              <w:rPr>
                <w:rFonts w:ascii="Times New Roman" w:eastAsia="Calibri" w:hAnsi="Times New Roman"/>
                <w:color w:val="000000"/>
                <w:szCs w:val="24"/>
                <w:lang w:eastAsia="en-US"/>
              </w:rPr>
              <w:lastRenderedPageBreak/>
              <w:t>выполненных работ и затрат (по форме КС-3) – 3 экземпляра, акты на скрытые работы, если таковые имеются – 3 экз.</w:t>
            </w:r>
          </w:p>
          <w:p w:rsidR="0015120C" w:rsidRPr="00D37990" w:rsidRDefault="0015120C" w:rsidP="00D16AC9">
            <w:pPr>
              <w:suppressAutoHyphens w:val="0"/>
              <w:jc w:val="both"/>
              <w:rPr>
                <w:rFonts w:ascii="Times New Roman" w:eastAsia="Calibri" w:hAnsi="Times New Roman"/>
                <w:i/>
                <w:color w:val="000000"/>
                <w:szCs w:val="24"/>
                <w:lang w:eastAsia="en-US"/>
              </w:rPr>
            </w:pPr>
            <w:r w:rsidRPr="00D37990">
              <w:rPr>
                <w:rFonts w:ascii="Times New Roman" w:eastAsia="Calibri" w:hAnsi="Times New Roman"/>
                <w:color w:val="000000"/>
                <w:szCs w:val="24"/>
                <w:lang w:eastAsia="en-US"/>
              </w:rPr>
              <w:t xml:space="preserve">   Исполнительная документация должна быть представлена Заказчику Подрядчиком в соответствии с РД-11-02-2006. Акты ввода в эксплуатацию должны быть оформлены в соответствии со СНиП 3.05.06.-85</w:t>
            </w:r>
          </w:p>
        </w:tc>
      </w:tr>
    </w:tbl>
    <w:p w:rsidR="0015120C" w:rsidRPr="00D37990" w:rsidRDefault="0015120C" w:rsidP="0015120C">
      <w:pPr>
        <w:suppressAutoHyphens w:val="0"/>
        <w:ind w:firstLine="567"/>
        <w:jc w:val="center"/>
        <w:rPr>
          <w:rFonts w:ascii="Times New Roman" w:eastAsia="Calibri" w:hAnsi="Times New Roman"/>
          <w:color w:val="000000"/>
          <w:szCs w:val="24"/>
          <w:lang w:eastAsia="en-US"/>
        </w:rPr>
      </w:pPr>
    </w:p>
    <w:p w:rsidR="0015120C" w:rsidRPr="00D37990" w:rsidRDefault="0015120C" w:rsidP="0015120C">
      <w:pPr>
        <w:suppressAutoHyphens w:val="0"/>
        <w:ind w:firstLine="567"/>
        <w:jc w:val="center"/>
        <w:rPr>
          <w:rFonts w:ascii="Times New Roman" w:eastAsia="Calibri" w:hAnsi="Times New Roman"/>
          <w:color w:val="000000"/>
          <w:szCs w:val="24"/>
          <w:lang w:eastAsia="en-US"/>
        </w:rPr>
      </w:pPr>
    </w:p>
    <w:p w:rsidR="0015120C" w:rsidRPr="00D37990" w:rsidRDefault="0015120C" w:rsidP="0015120C">
      <w:pPr>
        <w:suppressAutoHyphens w:val="0"/>
        <w:ind w:firstLine="567"/>
        <w:jc w:val="center"/>
        <w:rPr>
          <w:rFonts w:ascii="Times New Roman" w:eastAsia="Calibri" w:hAnsi="Times New Roman"/>
          <w:color w:val="000000"/>
          <w:szCs w:val="24"/>
          <w:lang w:eastAsia="en-US"/>
        </w:rPr>
      </w:pPr>
      <w:r w:rsidRPr="00D37990">
        <w:rPr>
          <w:rFonts w:ascii="Times New Roman" w:eastAsia="Calibri" w:hAnsi="Times New Roman"/>
          <w:color w:val="000000"/>
          <w:szCs w:val="24"/>
          <w:lang w:eastAsia="en-US"/>
        </w:rPr>
        <w:t>РАЗДЕЛ 15. ТРЕБОВАНИЯ К ТЕХНИЧЕСКОМУ ОБУЧЕНИЮ ПЕРСОНАЛА ЗАКАЗЧИКА</w:t>
      </w:r>
    </w:p>
    <w:p w:rsidR="0015120C" w:rsidRPr="00D37990" w:rsidRDefault="0015120C" w:rsidP="0015120C">
      <w:pPr>
        <w:suppressAutoHyphens w:val="0"/>
        <w:ind w:firstLine="567"/>
        <w:jc w:val="center"/>
        <w:rPr>
          <w:rFonts w:ascii="Times New Roman" w:eastAsia="Calibri" w:hAnsi="Times New Roman"/>
          <w:color w:val="000000"/>
          <w:szCs w:val="24"/>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15120C" w:rsidRPr="00D37990" w:rsidTr="00D16AC9">
        <w:tc>
          <w:tcPr>
            <w:tcW w:w="9747" w:type="dxa"/>
            <w:tcBorders>
              <w:top w:val="single" w:sz="4" w:space="0" w:color="auto"/>
              <w:left w:val="single" w:sz="4" w:space="0" w:color="auto"/>
              <w:bottom w:val="single" w:sz="4" w:space="0" w:color="auto"/>
              <w:right w:val="single" w:sz="4" w:space="0" w:color="auto"/>
            </w:tcBorders>
          </w:tcPr>
          <w:p w:rsidR="0015120C" w:rsidRPr="00D37990" w:rsidRDefault="0015120C" w:rsidP="00D16AC9">
            <w:pPr>
              <w:suppressAutoHyphens w:val="0"/>
              <w:jc w:val="both"/>
              <w:rPr>
                <w:rFonts w:ascii="Times New Roman" w:eastAsia="Calibri" w:hAnsi="Times New Roman"/>
                <w:color w:val="000000"/>
                <w:szCs w:val="24"/>
                <w:lang w:eastAsia="en-US"/>
              </w:rPr>
            </w:pPr>
            <w:r w:rsidRPr="00D37990">
              <w:rPr>
                <w:rFonts w:ascii="Times New Roman" w:eastAsia="Calibri" w:hAnsi="Times New Roman"/>
                <w:color w:val="000000"/>
                <w:szCs w:val="24"/>
                <w:lang w:eastAsia="en-US"/>
              </w:rPr>
              <w:t>Техническое обучение персонала заказчика не требуется.</w:t>
            </w:r>
          </w:p>
        </w:tc>
      </w:tr>
    </w:tbl>
    <w:p w:rsidR="0015120C" w:rsidRPr="00D37990" w:rsidRDefault="0015120C" w:rsidP="0015120C">
      <w:pPr>
        <w:suppressAutoHyphens w:val="0"/>
        <w:ind w:firstLine="567"/>
        <w:jc w:val="both"/>
        <w:rPr>
          <w:rFonts w:ascii="Times New Roman" w:eastAsia="Calibri" w:hAnsi="Times New Roman"/>
          <w:color w:val="000000"/>
          <w:szCs w:val="24"/>
          <w:lang w:eastAsia="en-US"/>
        </w:rPr>
      </w:pPr>
    </w:p>
    <w:p w:rsidR="0015120C" w:rsidRPr="00D37990" w:rsidRDefault="0015120C" w:rsidP="0015120C">
      <w:pPr>
        <w:suppressAutoHyphens w:val="0"/>
        <w:ind w:firstLine="567"/>
        <w:jc w:val="center"/>
        <w:rPr>
          <w:rFonts w:ascii="Times New Roman" w:eastAsia="Calibri" w:hAnsi="Times New Roman"/>
          <w:color w:val="000000"/>
          <w:szCs w:val="24"/>
          <w:lang w:eastAsia="en-US"/>
        </w:rPr>
      </w:pPr>
      <w:r w:rsidRPr="00D37990">
        <w:rPr>
          <w:rFonts w:ascii="Times New Roman" w:eastAsia="Calibri" w:hAnsi="Times New Roman"/>
          <w:color w:val="000000"/>
          <w:szCs w:val="24"/>
          <w:lang w:eastAsia="en-US"/>
        </w:rPr>
        <w:t>РАЗДЕЛ 16. ПЕРЕЧЕНЬ ПРИНЯТЫХ СОКРАЩЕНИЙ</w:t>
      </w:r>
    </w:p>
    <w:p w:rsidR="0015120C" w:rsidRPr="00D37990" w:rsidRDefault="0015120C" w:rsidP="0015120C">
      <w:pPr>
        <w:suppressAutoHyphens w:val="0"/>
        <w:ind w:firstLine="567"/>
        <w:jc w:val="both"/>
        <w:rPr>
          <w:rFonts w:ascii="Times New Roman" w:eastAsia="Calibri" w:hAnsi="Times New Roman"/>
          <w:color w:val="000000"/>
          <w:szCs w:val="24"/>
          <w:lang w:eastAsia="en-US"/>
        </w:rPr>
      </w:pP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2410"/>
        <w:gridCol w:w="6520"/>
      </w:tblGrid>
      <w:tr w:rsidR="0015120C" w:rsidRPr="00D37990" w:rsidTr="00D16AC9">
        <w:trPr>
          <w:trHeight w:val="399"/>
        </w:trPr>
        <w:tc>
          <w:tcPr>
            <w:tcW w:w="851" w:type="dxa"/>
            <w:tcBorders>
              <w:top w:val="single" w:sz="4" w:space="0" w:color="auto"/>
              <w:left w:val="single" w:sz="4" w:space="0" w:color="auto"/>
              <w:bottom w:val="single" w:sz="4" w:space="0" w:color="auto"/>
              <w:right w:val="single" w:sz="4" w:space="0" w:color="auto"/>
            </w:tcBorders>
            <w:vAlign w:val="center"/>
          </w:tcPr>
          <w:p w:rsidR="0015120C" w:rsidRPr="00D37990" w:rsidRDefault="0015120C" w:rsidP="00D16AC9">
            <w:pPr>
              <w:suppressAutoHyphens w:val="0"/>
              <w:jc w:val="center"/>
              <w:rPr>
                <w:rFonts w:ascii="Times New Roman" w:eastAsia="Calibri" w:hAnsi="Times New Roman"/>
                <w:color w:val="000000"/>
                <w:szCs w:val="24"/>
                <w:lang w:eastAsia="en-US"/>
              </w:rPr>
            </w:pPr>
            <w:r w:rsidRPr="00D37990">
              <w:rPr>
                <w:rFonts w:ascii="Times New Roman" w:eastAsia="Calibri" w:hAnsi="Times New Roman"/>
                <w:color w:val="000000"/>
                <w:szCs w:val="24"/>
                <w:lang w:eastAsia="en-US"/>
              </w:rPr>
              <w:t xml:space="preserve">№ </w:t>
            </w:r>
            <w:proofErr w:type="gramStart"/>
            <w:r w:rsidRPr="00D37990">
              <w:rPr>
                <w:rFonts w:ascii="Times New Roman" w:eastAsia="Calibri" w:hAnsi="Times New Roman"/>
                <w:color w:val="000000"/>
                <w:szCs w:val="24"/>
                <w:lang w:eastAsia="en-US"/>
              </w:rPr>
              <w:t>п</w:t>
            </w:r>
            <w:proofErr w:type="gramEnd"/>
            <w:r w:rsidRPr="00D37990">
              <w:rPr>
                <w:rFonts w:ascii="Times New Roman" w:eastAsia="Calibri" w:hAnsi="Times New Roman"/>
                <w:color w:val="000000"/>
                <w:szCs w:val="24"/>
                <w:lang w:eastAsia="en-US"/>
              </w:rPr>
              <w:t>/п</w:t>
            </w:r>
          </w:p>
        </w:tc>
        <w:tc>
          <w:tcPr>
            <w:tcW w:w="2410" w:type="dxa"/>
            <w:tcBorders>
              <w:top w:val="single" w:sz="4" w:space="0" w:color="auto"/>
              <w:left w:val="single" w:sz="4" w:space="0" w:color="auto"/>
              <w:bottom w:val="single" w:sz="4" w:space="0" w:color="auto"/>
              <w:right w:val="single" w:sz="4" w:space="0" w:color="auto"/>
            </w:tcBorders>
            <w:vAlign w:val="center"/>
          </w:tcPr>
          <w:p w:rsidR="0015120C" w:rsidRPr="00D37990" w:rsidRDefault="0015120C" w:rsidP="00D16AC9">
            <w:pPr>
              <w:suppressAutoHyphens w:val="0"/>
              <w:autoSpaceDE w:val="0"/>
              <w:autoSpaceDN w:val="0"/>
              <w:adjustRightInd w:val="0"/>
              <w:jc w:val="center"/>
              <w:rPr>
                <w:rFonts w:ascii="Times New Roman" w:eastAsia="Calibri" w:hAnsi="Times New Roman"/>
                <w:color w:val="000000"/>
                <w:szCs w:val="24"/>
                <w:lang w:eastAsia="en-US"/>
              </w:rPr>
            </w:pPr>
            <w:r w:rsidRPr="00D37990">
              <w:rPr>
                <w:rFonts w:ascii="Times New Roman" w:eastAsia="Calibri" w:hAnsi="Times New Roman"/>
                <w:color w:val="000000"/>
                <w:szCs w:val="24"/>
                <w:lang w:eastAsia="en-US"/>
              </w:rPr>
              <w:t>Сокращение</w:t>
            </w:r>
          </w:p>
        </w:tc>
        <w:tc>
          <w:tcPr>
            <w:tcW w:w="6520" w:type="dxa"/>
            <w:tcBorders>
              <w:top w:val="single" w:sz="4" w:space="0" w:color="auto"/>
              <w:left w:val="single" w:sz="4" w:space="0" w:color="auto"/>
              <w:bottom w:val="single" w:sz="4" w:space="0" w:color="auto"/>
              <w:right w:val="single" w:sz="4" w:space="0" w:color="auto"/>
            </w:tcBorders>
            <w:vAlign w:val="center"/>
          </w:tcPr>
          <w:p w:rsidR="0015120C" w:rsidRPr="00D37990" w:rsidRDefault="0015120C" w:rsidP="00D16AC9">
            <w:pPr>
              <w:suppressAutoHyphens w:val="0"/>
              <w:jc w:val="center"/>
              <w:rPr>
                <w:rFonts w:ascii="Times New Roman" w:eastAsia="Calibri" w:hAnsi="Times New Roman"/>
                <w:color w:val="000000"/>
                <w:szCs w:val="24"/>
                <w:lang w:eastAsia="en-US"/>
              </w:rPr>
            </w:pPr>
            <w:r w:rsidRPr="00D37990">
              <w:rPr>
                <w:rFonts w:ascii="Times New Roman" w:eastAsia="Calibri" w:hAnsi="Times New Roman"/>
                <w:color w:val="000000"/>
                <w:szCs w:val="24"/>
                <w:lang w:eastAsia="en-US"/>
              </w:rPr>
              <w:t>Расшифровка сокращения</w:t>
            </w:r>
          </w:p>
        </w:tc>
      </w:tr>
      <w:tr w:rsidR="0015120C" w:rsidRPr="00D37990" w:rsidTr="00D16AC9">
        <w:trPr>
          <w:trHeight w:val="399"/>
        </w:trPr>
        <w:tc>
          <w:tcPr>
            <w:tcW w:w="851" w:type="dxa"/>
            <w:tcBorders>
              <w:top w:val="single" w:sz="4" w:space="0" w:color="auto"/>
              <w:left w:val="single" w:sz="4" w:space="0" w:color="auto"/>
              <w:bottom w:val="single" w:sz="4" w:space="0" w:color="auto"/>
              <w:right w:val="single" w:sz="4" w:space="0" w:color="auto"/>
            </w:tcBorders>
          </w:tcPr>
          <w:p w:rsidR="0015120C" w:rsidRPr="00D37990" w:rsidRDefault="0015120C" w:rsidP="00D16AC9">
            <w:pPr>
              <w:suppressAutoHyphens w:val="0"/>
              <w:jc w:val="both"/>
              <w:rPr>
                <w:rFonts w:ascii="Times New Roman" w:eastAsia="Calibri" w:hAnsi="Times New Roman"/>
                <w:color w:val="000000"/>
                <w:szCs w:val="24"/>
                <w:lang w:eastAsia="en-US"/>
              </w:rPr>
            </w:pPr>
            <w:r w:rsidRPr="00D37990">
              <w:rPr>
                <w:rFonts w:ascii="Times New Roman" w:eastAsia="Calibri" w:hAnsi="Times New Roman"/>
                <w:color w:val="000000"/>
                <w:szCs w:val="24"/>
                <w:lang w:eastAsia="en-US"/>
              </w:rPr>
              <w:t>1</w:t>
            </w:r>
          </w:p>
        </w:tc>
        <w:tc>
          <w:tcPr>
            <w:tcW w:w="2410" w:type="dxa"/>
            <w:tcBorders>
              <w:top w:val="single" w:sz="4" w:space="0" w:color="auto"/>
              <w:left w:val="single" w:sz="4" w:space="0" w:color="auto"/>
              <w:bottom w:val="single" w:sz="4" w:space="0" w:color="auto"/>
              <w:right w:val="single" w:sz="4" w:space="0" w:color="auto"/>
            </w:tcBorders>
          </w:tcPr>
          <w:p w:rsidR="0015120C" w:rsidRPr="00D37990" w:rsidRDefault="0015120C" w:rsidP="00D16AC9">
            <w:pPr>
              <w:suppressAutoHyphens w:val="0"/>
              <w:autoSpaceDE w:val="0"/>
              <w:autoSpaceDN w:val="0"/>
              <w:adjustRightInd w:val="0"/>
              <w:jc w:val="center"/>
              <w:rPr>
                <w:rFonts w:ascii="Times New Roman" w:eastAsia="Calibri" w:hAnsi="Times New Roman"/>
                <w:color w:val="000000"/>
                <w:szCs w:val="24"/>
                <w:lang w:eastAsia="en-US"/>
              </w:rPr>
            </w:pPr>
            <w:r w:rsidRPr="00D37990">
              <w:rPr>
                <w:rFonts w:ascii="Times New Roman" w:eastAsia="Calibri" w:hAnsi="Times New Roman"/>
                <w:color w:val="000000"/>
                <w:szCs w:val="24"/>
                <w:lang w:eastAsia="en-US"/>
              </w:rPr>
              <w:t>ПП</w:t>
            </w:r>
          </w:p>
        </w:tc>
        <w:tc>
          <w:tcPr>
            <w:tcW w:w="6520" w:type="dxa"/>
            <w:tcBorders>
              <w:top w:val="single" w:sz="4" w:space="0" w:color="auto"/>
              <w:left w:val="single" w:sz="4" w:space="0" w:color="auto"/>
              <w:bottom w:val="single" w:sz="4" w:space="0" w:color="auto"/>
              <w:right w:val="single" w:sz="4" w:space="0" w:color="auto"/>
            </w:tcBorders>
          </w:tcPr>
          <w:p w:rsidR="0015120C" w:rsidRPr="00D37990" w:rsidRDefault="0015120C" w:rsidP="00D16AC9">
            <w:pPr>
              <w:suppressAutoHyphens w:val="0"/>
              <w:autoSpaceDE w:val="0"/>
              <w:autoSpaceDN w:val="0"/>
              <w:adjustRightInd w:val="0"/>
              <w:rPr>
                <w:rFonts w:ascii="Times New Roman" w:eastAsia="Calibri" w:hAnsi="Times New Roman"/>
                <w:color w:val="000000"/>
                <w:szCs w:val="24"/>
                <w:lang w:eastAsia="en-US"/>
              </w:rPr>
            </w:pPr>
            <w:r w:rsidRPr="00D37990">
              <w:rPr>
                <w:rFonts w:ascii="Times New Roman" w:eastAsia="Calibri" w:hAnsi="Times New Roman"/>
                <w:color w:val="000000"/>
                <w:szCs w:val="24"/>
                <w:lang w:eastAsia="en-US"/>
              </w:rPr>
              <w:t>Промышленная площадка</w:t>
            </w:r>
          </w:p>
        </w:tc>
      </w:tr>
      <w:tr w:rsidR="0015120C" w:rsidRPr="00D37990" w:rsidTr="00D16AC9">
        <w:trPr>
          <w:trHeight w:val="399"/>
        </w:trPr>
        <w:tc>
          <w:tcPr>
            <w:tcW w:w="851" w:type="dxa"/>
            <w:tcBorders>
              <w:top w:val="single" w:sz="4" w:space="0" w:color="auto"/>
              <w:left w:val="single" w:sz="4" w:space="0" w:color="auto"/>
              <w:bottom w:val="single" w:sz="4" w:space="0" w:color="auto"/>
              <w:right w:val="single" w:sz="4" w:space="0" w:color="auto"/>
            </w:tcBorders>
          </w:tcPr>
          <w:p w:rsidR="0015120C" w:rsidRPr="00D37990" w:rsidRDefault="0015120C" w:rsidP="00D16AC9">
            <w:pPr>
              <w:suppressAutoHyphens w:val="0"/>
              <w:jc w:val="both"/>
              <w:rPr>
                <w:rFonts w:ascii="Times New Roman" w:eastAsia="Calibri" w:hAnsi="Times New Roman"/>
                <w:color w:val="000000"/>
                <w:szCs w:val="24"/>
                <w:lang w:eastAsia="en-US"/>
              </w:rPr>
            </w:pPr>
            <w:r w:rsidRPr="00D37990">
              <w:rPr>
                <w:rFonts w:ascii="Times New Roman" w:eastAsia="Calibri" w:hAnsi="Times New Roman"/>
                <w:color w:val="000000"/>
                <w:szCs w:val="24"/>
                <w:lang w:eastAsia="en-US"/>
              </w:rPr>
              <w:t>2</w:t>
            </w:r>
          </w:p>
        </w:tc>
        <w:tc>
          <w:tcPr>
            <w:tcW w:w="2410" w:type="dxa"/>
            <w:tcBorders>
              <w:top w:val="single" w:sz="4" w:space="0" w:color="auto"/>
              <w:left w:val="single" w:sz="4" w:space="0" w:color="auto"/>
              <w:bottom w:val="single" w:sz="4" w:space="0" w:color="auto"/>
              <w:right w:val="single" w:sz="4" w:space="0" w:color="auto"/>
            </w:tcBorders>
          </w:tcPr>
          <w:p w:rsidR="0015120C" w:rsidRPr="00D37990" w:rsidRDefault="0015120C" w:rsidP="00D16AC9">
            <w:pPr>
              <w:suppressAutoHyphens w:val="0"/>
              <w:autoSpaceDE w:val="0"/>
              <w:autoSpaceDN w:val="0"/>
              <w:adjustRightInd w:val="0"/>
              <w:jc w:val="center"/>
              <w:rPr>
                <w:rFonts w:ascii="Times New Roman" w:eastAsia="Calibri" w:hAnsi="Times New Roman"/>
                <w:color w:val="000000"/>
                <w:szCs w:val="24"/>
                <w:lang w:eastAsia="en-US"/>
              </w:rPr>
            </w:pPr>
            <w:r w:rsidRPr="00D37990">
              <w:rPr>
                <w:rFonts w:ascii="Times New Roman" w:eastAsia="Calibri" w:hAnsi="Times New Roman"/>
                <w:color w:val="000000"/>
                <w:szCs w:val="24"/>
                <w:lang w:eastAsia="en-US"/>
              </w:rPr>
              <w:t xml:space="preserve">АКЛ </w:t>
            </w:r>
          </w:p>
        </w:tc>
        <w:tc>
          <w:tcPr>
            <w:tcW w:w="6520" w:type="dxa"/>
            <w:tcBorders>
              <w:top w:val="single" w:sz="4" w:space="0" w:color="auto"/>
              <w:left w:val="single" w:sz="4" w:space="0" w:color="auto"/>
              <w:bottom w:val="single" w:sz="4" w:space="0" w:color="auto"/>
              <w:right w:val="single" w:sz="4" w:space="0" w:color="auto"/>
            </w:tcBorders>
          </w:tcPr>
          <w:p w:rsidR="0015120C" w:rsidRPr="00D37990" w:rsidRDefault="0015120C" w:rsidP="00D16AC9">
            <w:pPr>
              <w:suppressAutoHyphens w:val="0"/>
              <w:autoSpaceDE w:val="0"/>
              <w:autoSpaceDN w:val="0"/>
              <w:adjustRightInd w:val="0"/>
              <w:rPr>
                <w:rFonts w:ascii="Times New Roman" w:eastAsia="Calibri" w:hAnsi="Times New Roman"/>
                <w:color w:val="000000"/>
                <w:szCs w:val="24"/>
                <w:lang w:eastAsia="en-US"/>
              </w:rPr>
            </w:pPr>
            <w:r w:rsidRPr="00D37990">
              <w:rPr>
                <w:rFonts w:ascii="Times New Roman" w:eastAsia="Calibri" w:hAnsi="Times New Roman"/>
                <w:color w:val="000000"/>
                <w:szCs w:val="24"/>
                <w:lang w:eastAsia="en-US"/>
              </w:rPr>
              <w:t>Армированная колючая лента</w:t>
            </w:r>
          </w:p>
        </w:tc>
      </w:tr>
      <w:tr w:rsidR="0015120C" w:rsidRPr="00D37990" w:rsidTr="00D16AC9">
        <w:trPr>
          <w:trHeight w:val="399"/>
        </w:trPr>
        <w:tc>
          <w:tcPr>
            <w:tcW w:w="851" w:type="dxa"/>
            <w:tcBorders>
              <w:top w:val="single" w:sz="4" w:space="0" w:color="auto"/>
              <w:left w:val="single" w:sz="4" w:space="0" w:color="auto"/>
              <w:bottom w:val="single" w:sz="4" w:space="0" w:color="auto"/>
              <w:right w:val="single" w:sz="4" w:space="0" w:color="auto"/>
            </w:tcBorders>
          </w:tcPr>
          <w:p w:rsidR="0015120C" w:rsidRPr="00D37990" w:rsidRDefault="0015120C" w:rsidP="00D16AC9">
            <w:pPr>
              <w:suppressAutoHyphens w:val="0"/>
              <w:jc w:val="both"/>
              <w:rPr>
                <w:rFonts w:ascii="Times New Roman" w:eastAsia="Calibri" w:hAnsi="Times New Roman"/>
                <w:color w:val="000000"/>
                <w:szCs w:val="24"/>
                <w:lang w:eastAsia="en-US"/>
              </w:rPr>
            </w:pPr>
            <w:r w:rsidRPr="00D37990">
              <w:rPr>
                <w:rFonts w:ascii="Times New Roman" w:eastAsia="Calibri" w:hAnsi="Times New Roman"/>
                <w:color w:val="000000"/>
                <w:szCs w:val="24"/>
                <w:lang w:eastAsia="en-US"/>
              </w:rPr>
              <w:t>3</w:t>
            </w:r>
          </w:p>
        </w:tc>
        <w:tc>
          <w:tcPr>
            <w:tcW w:w="2410" w:type="dxa"/>
            <w:tcBorders>
              <w:top w:val="single" w:sz="4" w:space="0" w:color="auto"/>
              <w:left w:val="single" w:sz="4" w:space="0" w:color="auto"/>
              <w:bottom w:val="single" w:sz="4" w:space="0" w:color="auto"/>
              <w:right w:val="single" w:sz="4" w:space="0" w:color="auto"/>
            </w:tcBorders>
          </w:tcPr>
          <w:p w:rsidR="0015120C" w:rsidRPr="00D37990" w:rsidRDefault="0015120C" w:rsidP="00D16AC9">
            <w:pPr>
              <w:suppressAutoHyphens w:val="0"/>
              <w:autoSpaceDE w:val="0"/>
              <w:autoSpaceDN w:val="0"/>
              <w:adjustRightInd w:val="0"/>
              <w:jc w:val="center"/>
              <w:rPr>
                <w:rFonts w:ascii="Times New Roman" w:eastAsia="Calibri" w:hAnsi="Times New Roman"/>
                <w:color w:val="000000"/>
                <w:szCs w:val="24"/>
                <w:lang w:eastAsia="en-US"/>
              </w:rPr>
            </w:pPr>
            <w:r w:rsidRPr="00D37990">
              <w:rPr>
                <w:rFonts w:ascii="Times New Roman" w:eastAsia="Calibri" w:hAnsi="Times New Roman"/>
                <w:color w:val="000000"/>
                <w:szCs w:val="24"/>
                <w:lang w:eastAsia="en-US"/>
              </w:rPr>
              <w:t>ГОСТ</w:t>
            </w:r>
          </w:p>
        </w:tc>
        <w:tc>
          <w:tcPr>
            <w:tcW w:w="6520" w:type="dxa"/>
            <w:tcBorders>
              <w:top w:val="single" w:sz="4" w:space="0" w:color="auto"/>
              <w:left w:val="single" w:sz="4" w:space="0" w:color="auto"/>
              <w:bottom w:val="single" w:sz="4" w:space="0" w:color="auto"/>
              <w:right w:val="single" w:sz="4" w:space="0" w:color="auto"/>
            </w:tcBorders>
          </w:tcPr>
          <w:p w:rsidR="0015120C" w:rsidRPr="00D37990" w:rsidRDefault="0015120C" w:rsidP="00D16AC9">
            <w:pPr>
              <w:suppressAutoHyphens w:val="0"/>
              <w:autoSpaceDE w:val="0"/>
              <w:autoSpaceDN w:val="0"/>
              <w:adjustRightInd w:val="0"/>
              <w:jc w:val="center"/>
              <w:rPr>
                <w:rFonts w:ascii="Times New Roman" w:eastAsia="Calibri" w:hAnsi="Times New Roman"/>
                <w:color w:val="000000"/>
                <w:szCs w:val="24"/>
                <w:lang w:eastAsia="en-US"/>
              </w:rPr>
            </w:pPr>
            <w:r w:rsidRPr="00D37990">
              <w:rPr>
                <w:rFonts w:ascii="Times New Roman" w:eastAsia="Calibri" w:hAnsi="Times New Roman"/>
                <w:color w:val="000000"/>
                <w:szCs w:val="24"/>
                <w:lang w:eastAsia="en-US"/>
              </w:rPr>
              <w:t>Государственный стандарт</w:t>
            </w:r>
          </w:p>
        </w:tc>
      </w:tr>
      <w:tr w:rsidR="0015120C" w:rsidRPr="00D37990" w:rsidTr="00D16AC9">
        <w:trPr>
          <w:trHeight w:val="399"/>
        </w:trPr>
        <w:tc>
          <w:tcPr>
            <w:tcW w:w="851" w:type="dxa"/>
            <w:tcBorders>
              <w:top w:val="single" w:sz="4" w:space="0" w:color="auto"/>
              <w:left w:val="single" w:sz="4" w:space="0" w:color="auto"/>
              <w:bottom w:val="single" w:sz="4" w:space="0" w:color="auto"/>
              <w:right w:val="single" w:sz="4" w:space="0" w:color="auto"/>
            </w:tcBorders>
          </w:tcPr>
          <w:p w:rsidR="0015120C" w:rsidRPr="00D37990" w:rsidRDefault="0015120C" w:rsidP="00D16AC9">
            <w:pPr>
              <w:suppressAutoHyphens w:val="0"/>
              <w:jc w:val="both"/>
              <w:rPr>
                <w:rFonts w:ascii="Times New Roman" w:eastAsia="Calibri" w:hAnsi="Times New Roman"/>
                <w:color w:val="000000"/>
                <w:szCs w:val="24"/>
                <w:lang w:eastAsia="en-US"/>
              </w:rPr>
            </w:pPr>
            <w:r w:rsidRPr="00D37990">
              <w:rPr>
                <w:rFonts w:ascii="Times New Roman" w:eastAsia="Calibri" w:hAnsi="Times New Roman"/>
                <w:color w:val="000000"/>
                <w:szCs w:val="24"/>
                <w:lang w:eastAsia="en-US"/>
              </w:rPr>
              <w:t>4</w:t>
            </w:r>
          </w:p>
        </w:tc>
        <w:tc>
          <w:tcPr>
            <w:tcW w:w="2410" w:type="dxa"/>
            <w:tcBorders>
              <w:top w:val="single" w:sz="4" w:space="0" w:color="auto"/>
              <w:left w:val="single" w:sz="4" w:space="0" w:color="auto"/>
              <w:bottom w:val="single" w:sz="4" w:space="0" w:color="auto"/>
              <w:right w:val="single" w:sz="4" w:space="0" w:color="auto"/>
            </w:tcBorders>
          </w:tcPr>
          <w:p w:rsidR="0015120C" w:rsidRPr="00D37990" w:rsidRDefault="0015120C" w:rsidP="00D16AC9">
            <w:pPr>
              <w:suppressAutoHyphens w:val="0"/>
              <w:autoSpaceDE w:val="0"/>
              <w:autoSpaceDN w:val="0"/>
              <w:adjustRightInd w:val="0"/>
              <w:jc w:val="center"/>
              <w:rPr>
                <w:rFonts w:ascii="Times New Roman" w:eastAsia="Calibri" w:hAnsi="Times New Roman"/>
                <w:color w:val="000000"/>
                <w:szCs w:val="24"/>
                <w:lang w:eastAsia="en-US"/>
              </w:rPr>
            </w:pPr>
            <w:r w:rsidRPr="00D37990">
              <w:rPr>
                <w:rFonts w:ascii="Times New Roman" w:eastAsia="Calibri" w:hAnsi="Times New Roman"/>
                <w:color w:val="000000"/>
                <w:szCs w:val="24"/>
                <w:lang w:eastAsia="en-US"/>
              </w:rPr>
              <w:t>СНиП</w:t>
            </w:r>
          </w:p>
        </w:tc>
        <w:tc>
          <w:tcPr>
            <w:tcW w:w="6520" w:type="dxa"/>
            <w:tcBorders>
              <w:top w:val="single" w:sz="4" w:space="0" w:color="auto"/>
              <w:left w:val="single" w:sz="4" w:space="0" w:color="auto"/>
              <w:bottom w:val="single" w:sz="4" w:space="0" w:color="auto"/>
              <w:right w:val="single" w:sz="4" w:space="0" w:color="auto"/>
            </w:tcBorders>
          </w:tcPr>
          <w:p w:rsidR="0015120C" w:rsidRPr="00D37990" w:rsidRDefault="0015120C" w:rsidP="00D16AC9">
            <w:pPr>
              <w:suppressAutoHyphens w:val="0"/>
              <w:autoSpaceDE w:val="0"/>
              <w:autoSpaceDN w:val="0"/>
              <w:adjustRightInd w:val="0"/>
              <w:jc w:val="center"/>
              <w:rPr>
                <w:rFonts w:ascii="Times New Roman" w:eastAsia="Calibri" w:hAnsi="Times New Roman"/>
                <w:color w:val="000000"/>
                <w:szCs w:val="24"/>
                <w:lang w:eastAsia="en-US"/>
              </w:rPr>
            </w:pPr>
            <w:r w:rsidRPr="00D37990">
              <w:rPr>
                <w:rFonts w:ascii="Times New Roman" w:eastAsia="Calibri" w:hAnsi="Times New Roman"/>
                <w:color w:val="000000"/>
                <w:szCs w:val="24"/>
                <w:lang w:eastAsia="en-US"/>
              </w:rPr>
              <w:t>Строительные нормы и правила</w:t>
            </w:r>
          </w:p>
        </w:tc>
      </w:tr>
      <w:tr w:rsidR="0015120C" w:rsidRPr="00D37990" w:rsidTr="00D16AC9">
        <w:trPr>
          <w:trHeight w:val="399"/>
        </w:trPr>
        <w:tc>
          <w:tcPr>
            <w:tcW w:w="851" w:type="dxa"/>
            <w:tcBorders>
              <w:top w:val="single" w:sz="4" w:space="0" w:color="auto"/>
              <w:left w:val="single" w:sz="4" w:space="0" w:color="auto"/>
              <w:bottom w:val="single" w:sz="4" w:space="0" w:color="auto"/>
              <w:right w:val="single" w:sz="4" w:space="0" w:color="auto"/>
            </w:tcBorders>
          </w:tcPr>
          <w:p w:rsidR="0015120C" w:rsidRPr="00D37990" w:rsidRDefault="0015120C" w:rsidP="00D16AC9">
            <w:pPr>
              <w:suppressAutoHyphens w:val="0"/>
              <w:jc w:val="both"/>
              <w:rPr>
                <w:rFonts w:ascii="Times New Roman" w:eastAsia="Calibri" w:hAnsi="Times New Roman"/>
                <w:color w:val="000000"/>
                <w:szCs w:val="24"/>
                <w:lang w:eastAsia="en-US"/>
              </w:rPr>
            </w:pPr>
            <w:r w:rsidRPr="00D37990">
              <w:rPr>
                <w:rFonts w:ascii="Times New Roman" w:eastAsia="Calibri" w:hAnsi="Times New Roman"/>
                <w:color w:val="000000"/>
                <w:szCs w:val="24"/>
                <w:lang w:eastAsia="en-US"/>
              </w:rPr>
              <w:t>5</w:t>
            </w:r>
          </w:p>
        </w:tc>
        <w:tc>
          <w:tcPr>
            <w:tcW w:w="2410" w:type="dxa"/>
            <w:tcBorders>
              <w:top w:val="single" w:sz="4" w:space="0" w:color="auto"/>
              <w:left w:val="single" w:sz="4" w:space="0" w:color="auto"/>
              <w:bottom w:val="single" w:sz="4" w:space="0" w:color="auto"/>
              <w:right w:val="single" w:sz="4" w:space="0" w:color="auto"/>
            </w:tcBorders>
          </w:tcPr>
          <w:p w:rsidR="0015120C" w:rsidRPr="00D37990" w:rsidRDefault="0015120C" w:rsidP="00D16AC9">
            <w:pPr>
              <w:suppressAutoHyphens w:val="0"/>
              <w:autoSpaceDE w:val="0"/>
              <w:autoSpaceDN w:val="0"/>
              <w:adjustRightInd w:val="0"/>
              <w:jc w:val="center"/>
              <w:rPr>
                <w:rFonts w:ascii="Times New Roman" w:eastAsia="Calibri" w:hAnsi="Times New Roman"/>
                <w:color w:val="000000"/>
                <w:szCs w:val="24"/>
                <w:lang w:eastAsia="en-US"/>
              </w:rPr>
            </w:pPr>
            <w:r w:rsidRPr="00D37990">
              <w:rPr>
                <w:rFonts w:ascii="Times New Roman" w:eastAsia="Calibri" w:hAnsi="Times New Roman"/>
                <w:color w:val="000000"/>
                <w:szCs w:val="24"/>
                <w:lang w:eastAsia="en-US"/>
              </w:rPr>
              <w:t>ППБ</w:t>
            </w:r>
          </w:p>
        </w:tc>
        <w:tc>
          <w:tcPr>
            <w:tcW w:w="6520" w:type="dxa"/>
            <w:tcBorders>
              <w:top w:val="single" w:sz="4" w:space="0" w:color="auto"/>
              <w:left w:val="single" w:sz="4" w:space="0" w:color="auto"/>
              <w:bottom w:val="single" w:sz="4" w:space="0" w:color="auto"/>
              <w:right w:val="single" w:sz="4" w:space="0" w:color="auto"/>
            </w:tcBorders>
          </w:tcPr>
          <w:p w:rsidR="0015120C" w:rsidRPr="00D37990" w:rsidRDefault="0015120C" w:rsidP="00D16AC9">
            <w:pPr>
              <w:suppressAutoHyphens w:val="0"/>
              <w:autoSpaceDE w:val="0"/>
              <w:autoSpaceDN w:val="0"/>
              <w:adjustRightInd w:val="0"/>
              <w:jc w:val="center"/>
              <w:rPr>
                <w:rFonts w:ascii="Times New Roman" w:eastAsia="Calibri" w:hAnsi="Times New Roman"/>
                <w:color w:val="000000"/>
                <w:szCs w:val="24"/>
                <w:lang w:eastAsia="en-US"/>
              </w:rPr>
            </w:pPr>
            <w:r w:rsidRPr="00D37990">
              <w:rPr>
                <w:rFonts w:ascii="Times New Roman" w:eastAsia="Calibri" w:hAnsi="Times New Roman"/>
                <w:color w:val="000000"/>
                <w:szCs w:val="24"/>
                <w:lang w:eastAsia="en-US"/>
              </w:rPr>
              <w:t>Правила пожарной безопасности</w:t>
            </w:r>
          </w:p>
        </w:tc>
      </w:tr>
      <w:tr w:rsidR="0015120C" w:rsidRPr="00D37990" w:rsidTr="00D16AC9">
        <w:trPr>
          <w:trHeight w:val="399"/>
        </w:trPr>
        <w:tc>
          <w:tcPr>
            <w:tcW w:w="851" w:type="dxa"/>
            <w:tcBorders>
              <w:top w:val="single" w:sz="4" w:space="0" w:color="auto"/>
              <w:left w:val="single" w:sz="4" w:space="0" w:color="auto"/>
              <w:bottom w:val="single" w:sz="4" w:space="0" w:color="auto"/>
              <w:right w:val="single" w:sz="4" w:space="0" w:color="auto"/>
            </w:tcBorders>
          </w:tcPr>
          <w:p w:rsidR="0015120C" w:rsidRPr="00D37990" w:rsidRDefault="0015120C" w:rsidP="00D16AC9">
            <w:pPr>
              <w:suppressAutoHyphens w:val="0"/>
              <w:jc w:val="both"/>
              <w:rPr>
                <w:rFonts w:ascii="Times New Roman" w:eastAsia="Calibri" w:hAnsi="Times New Roman"/>
                <w:color w:val="000000"/>
                <w:szCs w:val="24"/>
                <w:lang w:eastAsia="en-US"/>
              </w:rPr>
            </w:pPr>
            <w:r w:rsidRPr="00D37990">
              <w:rPr>
                <w:rFonts w:ascii="Times New Roman" w:eastAsia="Calibri" w:hAnsi="Times New Roman"/>
                <w:color w:val="000000"/>
                <w:szCs w:val="24"/>
                <w:lang w:eastAsia="en-US"/>
              </w:rPr>
              <w:t>6</w:t>
            </w:r>
          </w:p>
        </w:tc>
        <w:tc>
          <w:tcPr>
            <w:tcW w:w="2410" w:type="dxa"/>
            <w:tcBorders>
              <w:top w:val="single" w:sz="4" w:space="0" w:color="auto"/>
              <w:left w:val="single" w:sz="4" w:space="0" w:color="auto"/>
              <w:bottom w:val="single" w:sz="4" w:space="0" w:color="auto"/>
              <w:right w:val="single" w:sz="4" w:space="0" w:color="auto"/>
            </w:tcBorders>
          </w:tcPr>
          <w:p w:rsidR="0015120C" w:rsidRPr="00D37990" w:rsidRDefault="0015120C" w:rsidP="00D16AC9">
            <w:pPr>
              <w:suppressAutoHyphens w:val="0"/>
              <w:autoSpaceDE w:val="0"/>
              <w:autoSpaceDN w:val="0"/>
              <w:adjustRightInd w:val="0"/>
              <w:jc w:val="center"/>
              <w:rPr>
                <w:rFonts w:ascii="Times New Roman" w:eastAsia="Calibri" w:hAnsi="Times New Roman"/>
                <w:color w:val="000000"/>
                <w:szCs w:val="24"/>
                <w:lang w:eastAsia="en-US"/>
              </w:rPr>
            </w:pPr>
            <w:r w:rsidRPr="00D37990">
              <w:rPr>
                <w:rFonts w:ascii="Times New Roman" w:eastAsia="Calibri" w:hAnsi="Times New Roman"/>
                <w:color w:val="000000"/>
                <w:szCs w:val="24"/>
                <w:lang w:eastAsia="en-US"/>
              </w:rPr>
              <w:t>СанПиН</w:t>
            </w:r>
          </w:p>
        </w:tc>
        <w:tc>
          <w:tcPr>
            <w:tcW w:w="6520" w:type="dxa"/>
            <w:tcBorders>
              <w:top w:val="single" w:sz="4" w:space="0" w:color="auto"/>
              <w:left w:val="single" w:sz="4" w:space="0" w:color="auto"/>
              <w:bottom w:val="single" w:sz="4" w:space="0" w:color="auto"/>
              <w:right w:val="single" w:sz="4" w:space="0" w:color="auto"/>
            </w:tcBorders>
          </w:tcPr>
          <w:p w:rsidR="0015120C" w:rsidRPr="00D37990" w:rsidRDefault="0015120C" w:rsidP="00D16AC9">
            <w:pPr>
              <w:suppressAutoHyphens w:val="0"/>
              <w:autoSpaceDE w:val="0"/>
              <w:autoSpaceDN w:val="0"/>
              <w:adjustRightInd w:val="0"/>
              <w:jc w:val="center"/>
              <w:rPr>
                <w:rFonts w:ascii="Times New Roman" w:eastAsia="Calibri" w:hAnsi="Times New Roman"/>
                <w:color w:val="000000"/>
                <w:szCs w:val="24"/>
                <w:lang w:eastAsia="en-US"/>
              </w:rPr>
            </w:pPr>
            <w:r w:rsidRPr="00D37990">
              <w:rPr>
                <w:rFonts w:ascii="Times New Roman" w:eastAsia="Calibri" w:hAnsi="Times New Roman"/>
                <w:color w:val="000000"/>
                <w:szCs w:val="24"/>
                <w:lang w:eastAsia="en-US"/>
              </w:rPr>
              <w:t>Санитарные правила и нормы</w:t>
            </w:r>
          </w:p>
        </w:tc>
      </w:tr>
    </w:tbl>
    <w:p w:rsidR="0015120C" w:rsidRPr="00D37990" w:rsidRDefault="0015120C" w:rsidP="0015120C">
      <w:pPr>
        <w:suppressAutoHyphens w:val="0"/>
        <w:ind w:firstLine="567"/>
        <w:jc w:val="center"/>
        <w:rPr>
          <w:rFonts w:ascii="Times New Roman" w:eastAsia="Calibri" w:hAnsi="Times New Roman"/>
          <w:color w:val="000000"/>
          <w:szCs w:val="24"/>
          <w:lang w:eastAsia="en-US"/>
        </w:rPr>
      </w:pPr>
    </w:p>
    <w:p w:rsidR="0015120C" w:rsidRPr="00D37990" w:rsidRDefault="0015120C" w:rsidP="0015120C">
      <w:pPr>
        <w:suppressAutoHyphens w:val="0"/>
        <w:ind w:firstLine="567"/>
        <w:jc w:val="center"/>
        <w:rPr>
          <w:rFonts w:ascii="Times New Roman" w:eastAsia="Calibri" w:hAnsi="Times New Roman"/>
          <w:color w:val="000000"/>
          <w:szCs w:val="24"/>
          <w:lang w:eastAsia="en-US"/>
        </w:rPr>
      </w:pPr>
      <w:r w:rsidRPr="00D37990">
        <w:rPr>
          <w:rFonts w:ascii="Times New Roman" w:eastAsia="Calibri" w:hAnsi="Times New Roman"/>
          <w:color w:val="000000"/>
          <w:szCs w:val="24"/>
          <w:lang w:eastAsia="en-US"/>
        </w:rPr>
        <w:t>РАЗДЕЛ 17. ПЕРЕЧЕНЬ ПРИЛОЖЕНИЙ</w:t>
      </w:r>
    </w:p>
    <w:p w:rsidR="0015120C" w:rsidRPr="00D37990" w:rsidRDefault="0015120C" w:rsidP="0015120C">
      <w:pPr>
        <w:suppressAutoHyphens w:val="0"/>
        <w:ind w:firstLine="567"/>
        <w:jc w:val="both"/>
        <w:rPr>
          <w:rFonts w:ascii="Times New Roman" w:eastAsia="Calibri" w:hAnsi="Times New Roman"/>
          <w:color w:val="000000"/>
          <w:szCs w:val="24"/>
          <w:lang w:eastAsia="en-US"/>
        </w:rPr>
      </w:pP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7371"/>
        <w:gridCol w:w="1559"/>
      </w:tblGrid>
      <w:tr w:rsidR="0015120C" w:rsidRPr="00D37990" w:rsidTr="00D16AC9">
        <w:trPr>
          <w:trHeight w:val="399"/>
        </w:trPr>
        <w:tc>
          <w:tcPr>
            <w:tcW w:w="851" w:type="dxa"/>
            <w:tcBorders>
              <w:top w:val="single" w:sz="4" w:space="0" w:color="auto"/>
              <w:left w:val="single" w:sz="4" w:space="0" w:color="auto"/>
              <w:bottom w:val="single" w:sz="4" w:space="0" w:color="auto"/>
              <w:right w:val="single" w:sz="4" w:space="0" w:color="auto"/>
            </w:tcBorders>
            <w:vAlign w:val="center"/>
          </w:tcPr>
          <w:p w:rsidR="0015120C" w:rsidRPr="00D37990" w:rsidRDefault="0015120C" w:rsidP="00D16AC9">
            <w:pPr>
              <w:suppressAutoHyphens w:val="0"/>
              <w:jc w:val="center"/>
              <w:rPr>
                <w:rFonts w:ascii="Times New Roman" w:eastAsia="Calibri" w:hAnsi="Times New Roman"/>
                <w:color w:val="000000"/>
                <w:szCs w:val="24"/>
                <w:lang w:eastAsia="en-US"/>
              </w:rPr>
            </w:pPr>
            <w:r w:rsidRPr="00D37990">
              <w:rPr>
                <w:rFonts w:ascii="Times New Roman" w:eastAsia="Calibri" w:hAnsi="Times New Roman"/>
                <w:color w:val="000000"/>
                <w:szCs w:val="24"/>
                <w:lang w:eastAsia="en-US"/>
              </w:rPr>
              <w:t xml:space="preserve">№ </w:t>
            </w:r>
            <w:proofErr w:type="gramStart"/>
            <w:r w:rsidRPr="00D37990">
              <w:rPr>
                <w:rFonts w:ascii="Times New Roman" w:eastAsia="Calibri" w:hAnsi="Times New Roman"/>
                <w:color w:val="000000"/>
                <w:szCs w:val="24"/>
                <w:lang w:eastAsia="en-US"/>
              </w:rPr>
              <w:t>п</w:t>
            </w:r>
            <w:proofErr w:type="gramEnd"/>
            <w:r w:rsidRPr="00D37990">
              <w:rPr>
                <w:rFonts w:ascii="Times New Roman" w:eastAsia="Calibri" w:hAnsi="Times New Roman"/>
                <w:color w:val="000000"/>
                <w:szCs w:val="24"/>
                <w:lang w:eastAsia="en-US"/>
              </w:rPr>
              <w:t>/п</w:t>
            </w:r>
          </w:p>
        </w:tc>
        <w:tc>
          <w:tcPr>
            <w:tcW w:w="7371" w:type="dxa"/>
            <w:tcBorders>
              <w:top w:val="single" w:sz="4" w:space="0" w:color="auto"/>
              <w:left w:val="single" w:sz="4" w:space="0" w:color="auto"/>
              <w:bottom w:val="single" w:sz="4" w:space="0" w:color="auto"/>
              <w:right w:val="single" w:sz="4" w:space="0" w:color="auto"/>
            </w:tcBorders>
            <w:vAlign w:val="center"/>
          </w:tcPr>
          <w:p w:rsidR="0015120C" w:rsidRPr="00D37990" w:rsidRDefault="0015120C" w:rsidP="00D16AC9">
            <w:pPr>
              <w:suppressAutoHyphens w:val="0"/>
              <w:autoSpaceDE w:val="0"/>
              <w:autoSpaceDN w:val="0"/>
              <w:adjustRightInd w:val="0"/>
              <w:jc w:val="center"/>
              <w:rPr>
                <w:rFonts w:ascii="Times New Roman" w:eastAsia="Calibri" w:hAnsi="Times New Roman"/>
                <w:color w:val="000000"/>
                <w:szCs w:val="24"/>
                <w:lang w:eastAsia="en-US"/>
              </w:rPr>
            </w:pPr>
            <w:r w:rsidRPr="00D37990">
              <w:rPr>
                <w:rFonts w:ascii="Times New Roman" w:eastAsia="Calibri" w:hAnsi="Times New Roman"/>
                <w:color w:val="000000"/>
                <w:szCs w:val="24"/>
                <w:lang w:eastAsia="en-US"/>
              </w:rPr>
              <w:t>Наименование приложения</w:t>
            </w:r>
          </w:p>
        </w:tc>
        <w:tc>
          <w:tcPr>
            <w:tcW w:w="1559" w:type="dxa"/>
            <w:tcBorders>
              <w:top w:val="single" w:sz="4" w:space="0" w:color="auto"/>
              <w:left w:val="single" w:sz="4" w:space="0" w:color="auto"/>
              <w:bottom w:val="single" w:sz="4" w:space="0" w:color="auto"/>
              <w:right w:val="single" w:sz="4" w:space="0" w:color="auto"/>
            </w:tcBorders>
            <w:vAlign w:val="center"/>
          </w:tcPr>
          <w:p w:rsidR="0015120C" w:rsidRPr="00D37990" w:rsidRDefault="0015120C" w:rsidP="00D16AC9">
            <w:pPr>
              <w:suppressAutoHyphens w:val="0"/>
              <w:jc w:val="center"/>
              <w:rPr>
                <w:rFonts w:ascii="Times New Roman" w:eastAsia="Calibri" w:hAnsi="Times New Roman"/>
                <w:color w:val="000000"/>
                <w:szCs w:val="24"/>
                <w:lang w:eastAsia="en-US"/>
              </w:rPr>
            </w:pPr>
            <w:r w:rsidRPr="00D37990">
              <w:rPr>
                <w:rFonts w:ascii="Times New Roman" w:eastAsia="Calibri" w:hAnsi="Times New Roman"/>
                <w:color w:val="000000"/>
                <w:szCs w:val="24"/>
                <w:lang w:eastAsia="en-US"/>
              </w:rPr>
              <w:t>Номер страницы</w:t>
            </w:r>
          </w:p>
        </w:tc>
      </w:tr>
      <w:tr w:rsidR="0015120C" w:rsidRPr="00D37990" w:rsidTr="00D16AC9">
        <w:trPr>
          <w:trHeight w:val="399"/>
        </w:trPr>
        <w:tc>
          <w:tcPr>
            <w:tcW w:w="851" w:type="dxa"/>
            <w:tcBorders>
              <w:top w:val="single" w:sz="4" w:space="0" w:color="auto"/>
              <w:left w:val="single" w:sz="4" w:space="0" w:color="auto"/>
              <w:bottom w:val="single" w:sz="4" w:space="0" w:color="auto"/>
              <w:right w:val="single" w:sz="4" w:space="0" w:color="auto"/>
            </w:tcBorders>
          </w:tcPr>
          <w:p w:rsidR="0015120C" w:rsidRPr="00D37990" w:rsidRDefault="0015120C" w:rsidP="00D16AC9">
            <w:pPr>
              <w:suppressAutoHyphens w:val="0"/>
              <w:jc w:val="both"/>
              <w:rPr>
                <w:rFonts w:ascii="Times New Roman" w:eastAsia="Calibri" w:hAnsi="Times New Roman"/>
                <w:color w:val="000000"/>
                <w:szCs w:val="24"/>
                <w:lang w:eastAsia="en-US"/>
              </w:rPr>
            </w:pPr>
          </w:p>
        </w:tc>
        <w:tc>
          <w:tcPr>
            <w:tcW w:w="7371" w:type="dxa"/>
            <w:tcBorders>
              <w:top w:val="single" w:sz="4" w:space="0" w:color="auto"/>
              <w:left w:val="single" w:sz="4" w:space="0" w:color="auto"/>
              <w:bottom w:val="single" w:sz="4" w:space="0" w:color="auto"/>
              <w:right w:val="single" w:sz="4" w:space="0" w:color="auto"/>
            </w:tcBorders>
          </w:tcPr>
          <w:p w:rsidR="0015120C" w:rsidRPr="00D37990" w:rsidRDefault="0015120C" w:rsidP="00D16AC9">
            <w:pPr>
              <w:suppressAutoHyphens w:val="0"/>
              <w:autoSpaceDE w:val="0"/>
              <w:autoSpaceDN w:val="0"/>
              <w:adjustRightInd w:val="0"/>
              <w:jc w:val="center"/>
              <w:rPr>
                <w:rFonts w:ascii="Times New Roman" w:eastAsia="Calibri" w:hAnsi="Times New Roman"/>
                <w:color w:val="000000"/>
                <w:szCs w:val="24"/>
                <w:lang w:eastAsia="en-US"/>
              </w:rPr>
            </w:pPr>
          </w:p>
          <w:p w:rsidR="0015120C" w:rsidRPr="00D37990" w:rsidRDefault="0015120C" w:rsidP="00D16AC9">
            <w:pPr>
              <w:suppressAutoHyphens w:val="0"/>
              <w:autoSpaceDE w:val="0"/>
              <w:autoSpaceDN w:val="0"/>
              <w:adjustRightInd w:val="0"/>
              <w:jc w:val="center"/>
              <w:rPr>
                <w:rFonts w:ascii="Times New Roman" w:eastAsia="Calibri" w:hAnsi="Times New Roman"/>
                <w:color w:val="000000"/>
                <w:szCs w:val="24"/>
                <w:lang w:eastAsia="en-US"/>
              </w:rPr>
            </w:pPr>
          </w:p>
        </w:tc>
        <w:tc>
          <w:tcPr>
            <w:tcW w:w="1559" w:type="dxa"/>
            <w:tcBorders>
              <w:top w:val="single" w:sz="4" w:space="0" w:color="auto"/>
              <w:left w:val="single" w:sz="4" w:space="0" w:color="auto"/>
              <w:bottom w:val="single" w:sz="4" w:space="0" w:color="auto"/>
              <w:right w:val="single" w:sz="4" w:space="0" w:color="auto"/>
            </w:tcBorders>
          </w:tcPr>
          <w:p w:rsidR="0015120C" w:rsidRPr="00D37990" w:rsidRDefault="0015120C" w:rsidP="00D16AC9">
            <w:pPr>
              <w:suppressAutoHyphens w:val="0"/>
              <w:jc w:val="both"/>
              <w:rPr>
                <w:rFonts w:ascii="Times New Roman" w:eastAsia="Calibri" w:hAnsi="Times New Roman"/>
                <w:i/>
                <w:color w:val="000000"/>
                <w:szCs w:val="24"/>
                <w:lang w:eastAsia="en-US"/>
              </w:rPr>
            </w:pPr>
          </w:p>
        </w:tc>
      </w:tr>
    </w:tbl>
    <w:p w:rsidR="0015120C" w:rsidRPr="00D37990" w:rsidRDefault="0015120C" w:rsidP="0015120C">
      <w:pPr>
        <w:suppressAutoHyphens w:val="0"/>
        <w:jc w:val="center"/>
        <w:rPr>
          <w:rFonts w:ascii="Times New Roman" w:eastAsia="Calibri" w:hAnsi="Times New Roman"/>
          <w:szCs w:val="24"/>
          <w:lang w:eastAsia="en-US"/>
        </w:rPr>
      </w:pPr>
    </w:p>
    <w:p w:rsidR="0015120C" w:rsidRPr="00D37990" w:rsidRDefault="0015120C" w:rsidP="0015120C">
      <w:pPr>
        <w:suppressAutoHyphens w:val="0"/>
        <w:jc w:val="center"/>
        <w:rPr>
          <w:rFonts w:ascii="Times New Roman" w:eastAsia="Calibri" w:hAnsi="Times New Roman"/>
          <w:szCs w:val="24"/>
          <w:lang w:eastAsia="en-US"/>
        </w:rPr>
      </w:pPr>
    </w:p>
    <w:p w:rsidR="0015120C" w:rsidRPr="00D37990" w:rsidRDefault="0015120C" w:rsidP="0015120C">
      <w:pPr>
        <w:suppressAutoHyphens w:val="0"/>
        <w:jc w:val="center"/>
        <w:rPr>
          <w:rFonts w:ascii="Times New Roman" w:eastAsia="Calibri" w:hAnsi="Times New Roman"/>
          <w:szCs w:val="24"/>
          <w:lang w:eastAsia="en-US"/>
        </w:rPr>
      </w:pPr>
    </w:p>
    <w:p w:rsidR="0015120C" w:rsidRPr="001D676A" w:rsidRDefault="0015120C" w:rsidP="0015120C">
      <w:pPr>
        <w:ind w:left="708"/>
        <w:jc w:val="both"/>
        <w:rPr>
          <w:rFonts w:ascii="Times New Roman" w:hAnsi="Times New Roman"/>
          <w:szCs w:val="24"/>
        </w:rPr>
      </w:pPr>
      <w:r w:rsidRPr="001D676A">
        <w:rPr>
          <w:rFonts w:ascii="Times New Roman" w:hAnsi="Times New Roman"/>
          <w:b/>
          <w:szCs w:val="24"/>
        </w:rPr>
        <w:t xml:space="preserve">Контактное лицо: </w:t>
      </w:r>
      <w:r>
        <w:rPr>
          <w:rFonts w:ascii="Times New Roman" w:hAnsi="Times New Roman"/>
          <w:szCs w:val="24"/>
        </w:rPr>
        <w:t>Ильин Андрей Ефремович</w:t>
      </w:r>
      <w:r w:rsidRPr="00BF1F08">
        <w:rPr>
          <w:rFonts w:ascii="Times New Roman" w:hAnsi="Times New Roman"/>
          <w:szCs w:val="24"/>
        </w:rPr>
        <w:t xml:space="preserve"> </w:t>
      </w:r>
      <w:r w:rsidRPr="006A20CE">
        <w:rPr>
          <w:rFonts w:ascii="Times New Roman" w:hAnsi="Times New Roman"/>
          <w:szCs w:val="24"/>
        </w:rPr>
        <w:t xml:space="preserve">(48439) </w:t>
      </w:r>
      <w:r w:rsidRPr="006A20CE">
        <w:rPr>
          <w:rFonts w:ascii="Times New Roman" w:hAnsi="Times New Roman"/>
          <w:bCs/>
          <w:szCs w:val="24"/>
        </w:rPr>
        <w:t>9-</w:t>
      </w:r>
      <w:r>
        <w:rPr>
          <w:rFonts w:ascii="Times New Roman" w:hAnsi="Times New Roman"/>
          <w:bCs/>
          <w:szCs w:val="24"/>
        </w:rPr>
        <w:t>80-02</w:t>
      </w:r>
    </w:p>
    <w:p w:rsidR="008E3C0C" w:rsidRDefault="008E3C0C">
      <w:bookmarkStart w:id="0" w:name="_GoBack"/>
      <w:bookmarkEnd w:id="0"/>
    </w:p>
    <w:sectPr w:rsidR="008E3C0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3BB8"/>
    <w:rsid w:val="0015120C"/>
    <w:rsid w:val="008E3C0C"/>
    <w:rsid w:val="00AB3BB8"/>
    <w:rsid w:val="00D42E6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5120C"/>
    <w:pPr>
      <w:suppressAutoHyphens/>
      <w:jc w:val="left"/>
    </w:pPr>
    <w:rPr>
      <w:rFonts w:ascii="Arial" w:eastAsia="Times New Roman" w:hAnsi="Arial"/>
      <w:szCs w:val="20"/>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5120C"/>
    <w:pPr>
      <w:suppressAutoHyphens/>
      <w:jc w:val="left"/>
    </w:pPr>
    <w:rPr>
      <w:rFonts w:ascii="Arial" w:eastAsia="Times New Roman" w:hAnsi="Arial"/>
      <w:szCs w:val="20"/>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file:///\\server03\esif\&#1092;&#1086;&#1085;&#1076;%20&#1053;&#1086;&#1088;&#1084;&#1072;&#1090;&#1080;&#1074;&#1085;&#1086;-&#1088;&#1072;&#1089;&#1087;&#1086;&#1088;&#1103;&#1076;&#1080;&#1090;&#1077;&#1083;&#1100;&#1085;&#1086;&#1081;%20&#1076;&#1086;&#1082;&#1091;&#1084;&#1077;&#1085;&#1090;&#1072;&#1094;&#1080;&#1080;\&#1069;&#1083;&#1077;&#1082;&#1090;&#1088;&#1086;&#1085;&#1085;&#1099;&#1077;%20&#1087;&#1088;&#1080;&#1083;&#1086;&#1078;&#1077;&#1085;&#1080;&#1103;\&#1053;&#1044;%20&#1074;%20&#1089;&#1090;&#1088;&#1086;&#1080;&#1090;&#1077;&#1083;&#1100;&#1089;&#1090;&#1074;&#1077;\&#1057;&#1053;&#1048;&#1055;%203.02.01-87.tif"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2200</Words>
  <Characters>12541</Characters>
  <Application>Microsoft Office Word</Application>
  <DocSecurity>0</DocSecurity>
  <Lines>104</Lines>
  <Paragraphs>29</Paragraphs>
  <ScaleCrop>false</ScaleCrop>
  <Company>Организация</Company>
  <LinksUpToDate>false</LinksUpToDate>
  <CharactersWithSpaces>14712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Имя</dc:creator>
  <cp:keywords/>
  <dc:description/>
  <cp:lastModifiedBy>Имя</cp:lastModifiedBy>
  <cp:revision>2</cp:revision>
  <dcterms:created xsi:type="dcterms:W3CDTF">2014-08-15T07:49:00Z</dcterms:created>
  <dcterms:modified xsi:type="dcterms:W3CDTF">2014-08-15T07:49:00Z</dcterms:modified>
</cp:coreProperties>
</file>