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D4892" w:rsidRPr="00466973" w:rsidRDefault="00C60FF1" w:rsidP="00466973">
      <w:pPr>
        <w:pStyle w:val="a5"/>
        <w:spacing w:after="0" w:line="240" w:lineRule="auto"/>
        <w:ind w:left="284"/>
        <w:jc w:val="center"/>
        <w:rPr>
          <w:rFonts w:ascii="Times New Roman" w:hAnsi="Times New Roman"/>
          <w:b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8C5769" w:rsidRPr="008C5769">
        <w:rPr>
          <w:rStyle w:val="FontStyle11"/>
          <w:rFonts w:ascii="Times New Roman" w:hAnsi="Times New Roman" w:cs="Times New Roman"/>
          <w:b/>
          <w:sz w:val="24"/>
          <w:szCs w:val="24"/>
        </w:rPr>
        <w:t>ц</w:t>
      </w:r>
      <w:r w:rsidR="008C5769" w:rsidRPr="008C5769">
        <w:rPr>
          <w:rFonts w:ascii="Times New Roman" w:hAnsi="Times New Roman"/>
          <w:b/>
          <w:sz w:val="24"/>
          <w:szCs w:val="24"/>
        </w:rPr>
        <w:t xml:space="preserve">ифрового  фотоаппарата  </w:t>
      </w:r>
      <w:proofErr w:type="spellStart"/>
      <w:r w:rsidR="008C5769" w:rsidRPr="008C5769">
        <w:rPr>
          <w:rFonts w:ascii="Times New Roman" w:hAnsi="Times New Roman"/>
          <w:b/>
          <w:sz w:val="24"/>
          <w:szCs w:val="24"/>
        </w:rPr>
        <w:t>Sony</w:t>
      </w:r>
      <w:proofErr w:type="spellEnd"/>
      <w:r w:rsidR="008C5769" w:rsidRPr="008C5769">
        <w:rPr>
          <w:rFonts w:ascii="Times New Roman" w:hAnsi="Times New Roman"/>
          <w:b/>
          <w:sz w:val="24"/>
          <w:szCs w:val="24"/>
        </w:rPr>
        <w:t xml:space="preserve"> 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  <w:lang w:val="en-US"/>
        </w:rPr>
        <w:t>Alpha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  <w:lang w:val="en-US"/>
        </w:rPr>
        <w:t>DSLR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</w:rPr>
        <w:t>-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  <w:lang w:val="en-US"/>
        </w:rPr>
        <w:t>A</w:t>
      </w:r>
      <w:r w:rsidR="00466973" w:rsidRPr="00466973">
        <w:rPr>
          <w:rFonts w:ascii="Times New Roman" w:hAnsi="Times New Roman"/>
          <w:b/>
          <w:color w:val="000000"/>
          <w:sz w:val="24"/>
          <w:szCs w:val="24"/>
        </w:rPr>
        <w:t>550</w:t>
      </w:r>
      <w:r w:rsidR="00466973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8C5769" w:rsidRPr="00466973" w:rsidRDefault="00C9509E" w:rsidP="008C5769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8C5769" w:rsidRPr="00C27ACE">
        <w:t xml:space="preserve">Цифровой  фотоаппарат  </w:t>
      </w:r>
      <w:proofErr w:type="spellStart"/>
      <w:r w:rsidR="008C5769" w:rsidRPr="00C27ACE">
        <w:t>Sony</w:t>
      </w:r>
      <w:proofErr w:type="spellEnd"/>
      <w:r w:rsidR="008C5769" w:rsidRPr="00C27ACE">
        <w:t xml:space="preserve"> </w:t>
      </w:r>
      <w:r w:rsidR="008C5769">
        <w:t xml:space="preserve"> </w:t>
      </w:r>
      <w:r w:rsidR="00466973" w:rsidRPr="00466973">
        <w:rPr>
          <w:color w:val="000000"/>
          <w:lang w:val="en-US"/>
        </w:rPr>
        <w:t>Alpha</w:t>
      </w:r>
      <w:r w:rsidR="00466973" w:rsidRPr="00466973">
        <w:rPr>
          <w:color w:val="000000"/>
        </w:rPr>
        <w:t xml:space="preserve"> </w:t>
      </w:r>
      <w:r w:rsidR="00466973" w:rsidRPr="00466973">
        <w:rPr>
          <w:color w:val="000000"/>
          <w:lang w:val="en-US"/>
        </w:rPr>
        <w:t>DSLR</w:t>
      </w:r>
      <w:r w:rsidR="00466973" w:rsidRPr="00466973">
        <w:rPr>
          <w:color w:val="000000"/>
        </w:rPr>
        <w:t>-</w:t>
      </w:r>
      <w:r w:rsidR="00466973" w:rsidRPr="00466973">
        <w:rPr>
          <w:color w:val="000000"/>
          <w:lang w:val="en-US"/>
        </w:rPr>
        <w:t>A</w:t>
      </w:r>
      <w:r w:rsidR="00466973" w:rsidRPr="00466973">
        <w:rPr>
          <w:color w:val="000000"/>
        </w:rPr>
        <w:t>550</w:t>
      </w:r>
      <w:r w:rsidR="00466973">
        <w:t>.</w:t>
      </w:r>
    </w:p>
    <w:p w:rsidR="00916461" w:rsidRDefault="00E36764" w:rsidP="008C5769">
      <w:pPr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8C5769" w:rsidP="000C5BAD">
      <w:pPr>
        <w:jc w:val="both"/>
      </w:pPr>
      <w:r w:rsidRPr="00C27ACE">
        <w:t xml:space="preserve">Цифровой  фотоаппарат  </w:t>
      </w:r>
      <w:proofErr w:type="spellStart"/>
      <w:r w:rsidRPr="00C27ACE">
        <w:t>Sony</w:t>
      </w:r>
      <w:proofErr w:type="spellEnd"/>
      <w:r w:rsidRPr="00C27ACE">
        <w:t xml:space="preserve"> </w:t>
      </w:r>
      <w:r>
        <w:t xml:space="preserve"> </w:t>
      </w:r>
      <w:r w:rsidR="00466973" w:rsidRPr="00466973">
        <w:rPr>
          <w:color w:val="000000"/>
          <w:lang w:val="en-US"/>
        </w:rPr>
        <w:t>Alpha</w:t>
      </w:r>
      <w:r w:rsidR="00466973" w:rsidRPr="00466973">
        <w:rPr>
          <w:color w:val="000000"/>
        </w:rPr>
        <w:t xml:space="preserve"> </w:t>
      </w:r>
      <w:r w:rsidR="00466973" w:rsidRPr="00466973">
        <w:rPr>
          <w:color w:val="000000"/>
          <w:lang w:val="en-US"/>
        </w:rPr>
        <w:t>DSLR</w:t>
      </w:r>
      <w:r w:rsidR="00466973" w:rsidRPr="00466973">
        <w:rPr>
          <w:color w:val="000000"/>
        </w:rPr>
        <w:t>-</w:t>
      </w:r>
      <w:r w:rsidR="00466973" w:rsidRPr="00466973">
        <w:rPr>
          <w:color w:val="000000"/>
          <w:lang w:val="en-US"/>
        </w:rPr>
        <w:t>A</w:t>
      </w:r>
      <w:r w:rsidR="00466973" w:rsidRPr="00466973">
        <w:rPr>
          <w:color w:val="000000"/>
        </w:rPr>
        <w:t>550</w:t>
      </w:r>
      <w:r w:rsidR="00AC1317">
        <w:rPr>
          <w:color w:val="000000"/>
        </w:rPr>
        <w:t xml:space="preserve"> </w:t>
      </w:r>
      <w:r w:rsidR="00F00F97">
        <w:rPr>
          <w:kern w:val="36"/>
        </w:rPr>
        <w:t>– 1 шт.</w:t>
      </w:r>
    </w:p>
    <w:tbl>
      <w:tblPr>
        <w:tblStyle w:val="a3"/>
        <w:tblW w:w="0" w:type="auto"/>
        <w:tblLook w:val="04A0"/>
      </w:tblPr>
      <w:tblGrid>
        <w:gridCol w:w="3853"/>
        <w:gridCol w:w="5718"/>
      </w:tblGrid>
      <w:tr w:rsidR="00AE7B41" w:rsidRPr="003406B4" w:rsidTr="00AE7B41">
        <w:tc>
          <w:tcPr>
            <w:tcW w:w="3853" w:type="dxa"/>
          </w:tcPr>
          <w:p w:rsidR="00AE7B41" w:rsidRPr="003406B4" w:rsidRDefault="00AE7B41" w:rsidP="00AE7B41">
            <w:pPr>
              <w:jc w:val="center"/>
            </w:pPr>
            <w:r w:rsidRPr="003406B4">
              <w:t>Наименование показателя</w:t>
            </w:r>
          </w:p>
        </w:tc>
        <w:tc>
          <w:tcPr>
            <w:tcW w:w="5718" w:type="dxa"/>
          </w:tcPr>
          <w:p w:rsidR="00AE7B41" w:rsidRPr="003406B4" w:rsidRDefault="00AE7B41" w:rsidP="00AE7B41">
            <w:pPr>
              <w:jc w:val="center"/>
            </w:pPr>
            <w:r w:rsidRPr="003406B4">
              <w:t xml:space="preserve">Характеристика </w:t>
            </w:r>
          </w:p>
        </w:tc>
      </w:tr>
      <w:tr w:rsidR="00AE7B41" w:rsidRPr="003406B4" w:rsidTr="00AE7B41">
        <w:tc>
          <w:tcPr>
            <w:tcW w:w="3853" w:type="dxa"/>
          </w:tcPr>
          <w:p w:rsidR="00AE7B41" w:rsidRPr="003406B4" w:rsidRDefault="00BB66D5" w:rsidP="00AE7B41">
            <w:r>
              <w:t xml:space="preserve"> Общее число </w:t>
            </w:r>
            <w:proofErr w:type="spellStart"/>
            <w:r>
              <w:t>пикселов</w:t>
            </w:r>
            <w:proofErr w:type="spellEnd"/>
          </w:p>
        </w:tc>
        <w:tc>
          <w:tcPr>
            <w:tcW w:w="5718" w:type="dxa"/>
          </w:tcPr>
          <w:p w:rsidR="00AE7B41" w:rsidRPr="003406B4" w:rsidRDefault="00BB66D5" w:rsidP="00281A10">
            <w:pPr>
              <w:jc w:val="right"/>
            </w:pPr>
            <w:r>
              <w:t xml:space="preserve"> 14.6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</w:p>
        </w:tc>
      </w:tr>
      <w:tr w:rsidR="00BB66D5" w:rsidRPr="003406B4" w:rsidTr="00415D23">
        <w:tc>
          <w:tcPr>
            <w:tcW w:w="3853" w:type="dxa"/>
            <w:vAlign w:val="center"/>
          </w:tcPr>
          <w:p w:rsidR="00BB66D5" w:rsidRDefault="00BB66D5" w:rsidP="00CD484A">
            <w:r>
              <w:t xml:space="preserve">Число </w:t>
            </w:r>
            <w:proofErr w:type="gramStart"/>
            <w:r>
              <w:t>эффективных</w:t>
            </w:r>
            <w:proofErr w:type="gramEnd"/>
            <w:r>
              <w:t xml:space="preserve"> </w:t>
            </w:r>
            <w:proofErr w:type="spellStart"/>
            <w:r>
              <w:t>пикселов</w:t>
            </w:r>
            <w:proofErr w:type="spellEnd"/>
          </w:p>
        </w:tc>
        <w:tc>
          <w:tcPr>
            <w:tcW w:w="5718" w:type="dxa"/>
          </w:tcPr>
          <w:p w:rsidR="00BB66D5" w:rsidRPr="003406B4" w:rsidRDefault="00BB66D5" w:rsidP="00281A10">
            <w:pPr>
              <w:jc w:val="right"/>
            </w:pPr>
            <w:r>
              <w:t xml:space="preserve"> 14.2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</w:p>
        </w:tc>
      </w:tr>
      <w:tr w:rsidR="00BB66D5" w:rsidRPr="00466973" w:rsidTr="00B644BD">
        <w:tc>
          <w:tcPr>
            <w:tcW w:w="3853" w:type="dxa"/>
            <w:vAlign w:val="center"/>
          </w:tcPr>
          <w:p w:rsidR="00BB66D5" w:rsidRDefault="00BB66D5" w:rsidP="00CD484A">
            <w:r>
              <w:t>Физический размер</w:t>
            </w:r>
          </w:p>
        </w:tc>
        <w:tc>
          <w:tcPr>
            <w:tcW w:w="5718" w:type="dxa"/>
          </w:tcPr>
          <w:p w:rsidR="00BB66D5" w:rsidRPr="00BB66D5" w:rsidRDefault="00BB66D5" w:rsidP="00281A10">
            <w:pPr>
              <w:jc w:val="right"/>
            </w:pPr>
            <w:r>
              <w:t xml:space="preserve"> APS-C</w:t>
            </w:r>
          </w:p>
        </w:tc>
      </w:tr>
      <w:tr w:rsidR="006C7EA8" w:rsidRPr="003406B4" w:rsidTr="00217CAD">
        <w:tc>
          <w:tcPr>
            <w:tcW w:w="3853" w:type="dxa"/>
            <w:vAlign w:val="center"/>
          </w:tcPr>
          <w:p w:rsidR="006C7EA8" w:rsidRDefault="006C7EA8" w:rsidP="00CD484A">
            <w:proofErr w:type="spellStart"/>
            <w:r>
              <w:t>Кроп-фактор</w:t>
            </w:r>
            <w:proofErr w:type="spellEnd"/>
          </w:p>
        </w:tc>
        <w:tc>
          <w:tcPr>
            <w:tcW w:w="5718" w:type="dxa"/>
          </w:tcPr>
          <w:p w:rsidR="006C7EA8" w:rsidRPr="003406B4" w:rsidRDefault="006C7EA8" w:rsidP="00281A10">
            <w:pPr>
              <w:jc w:val="right"/>
              <w:rPr>
                <w:lang w:val="en-US"/>
              </w:rPr>
            </w:pPr>
            <w:r>
              <w:t xml:space="preserve"> 1.5</w:t>
            </w:r>
          </w:p>
        </w:tc>
      </w:tr>
      <w:tr w:rsidR="006C7EA8" w:rsidRPr="003406B4" w:rsidTr="002D681F">
        <w:tc>
          <w:tcPr>
            <w:tcW w:w="3853" w:type="dxa"/>
            <w:vAlign w:val="center"/>
          </w:tcPr>
          <w:p w:rsidR="006C7EA8" w:rsidRDefault="006C7EA8" w:rsidP="00CD484A">
            <w:r>
              <w:t>Максимальное разрешение</w:t>
            </w:r>
          </w:p>
        </w:tc>
        <w:tc>
          <w:tcPr>
            <w:tcW w:w="5718" w:type="dxa"/>
            <w:vAlign w:val="center"/>
          </w:tcPr>
          <w:p w:rsidR="006C7EA8" w:rsidRDefault="006C7EA8" w:rsidP="00281A10">
            <w:pPr>
              <w:jc w:val="right"/>
            </w:pPr>
            <w:r>
              <w:t xml:space="preserve">4592 </w:t>
            </w:r>
            <w:proofErr w:type="spellStart"/>
            <w:r>
              <w:t>x</w:t>
            </w:r>
            <w:proofErr w:type="spellEnd"/>
            <w:r>
              <w:t xml:space="preserve"> 3056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Тип матрицы</w:t>
            </w:r>
          </w:p>
        </w:tc>
        <w:tc>
          <w:tcPr>
            <w:tcW w:w="5718" w:type="dxa"/>
            <w:vAlign w:val="center"/>
          </w:tcPr>
          <w:p w:rsidR="006C7EA8" w:rsidRDefault="006C7EA8" w:rsidP="00281A10">
            <w:pPr>
              <w:jc w:val="right"/>
            </w:pPr>
            <w:r>
              <w:t>CMOS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Чувствительность</w:t>
            </w:r>
          </w:p>
        </w:tc>
        <w:tc>
          <w:tcPr>
            <w:tcW w:w="5718" w:type="dxa"/>
            <w:vAlign w:val="center"/>
          </w:tcPr>
          <w:p w:rsidR="006C7EA8" w:rsidRDefault="006C7EA8" w:rsidP="00CD484A">
            <w:pPr>
              <w:jc w:val="right"/>
            </w:pPr>
            <w:r>
              <w:t xml:space="preserve">200 - 1600 ISO, </w:t>
            </w:r>
            <w:proofErr w:type="spellStart"/>
            <w:r>
              <w:t>Auto</w:t>
            </w:r>
            <w:proofErr w:type="spellEnd"/>
            <w:r>
              <w:t xml:space="preserve"> ISO</w:t>
            </w:r>
          </w:p>
        </w:tc>
      </w:tr>
      <w:tr w:rsidR="006C7EA8" w:rsidRPr="003406B4" w:rsidTr="00EB5BAE">
        <w:tc>
          <w:tcPr>
            <w:tcW w:w="3853" w:type="dxa"/>
            <w:vAlign w:val="center"/>
          </w:tcPr>
          <w:p w:rsidR="006C7EA8" w:rsidRDefault="006C7EA8" w:rsidP="00CD484A">
            <w:r>
              <w:t>Функция очистки матрицы</w:t>
            </w:r>
          </w:p>
        </w:tc>
        <w:tc>
          <w:tcPr>
            <w:tcW w:w="5718" w:type="dxa"/>
            <w:vAlign w:val="center"/>
          </w:tcPr>
          <w:p w:rsidR="006C7EA8" w:rsidRDefault="006C7EA8" w:rsidP="00CD484A">
            <w:pPr>
              <w:jc w:val="right"/>
            </w:pPr>
            <w:r>
              <w:t>есть</w:t>
            </w:r>
          </w:p>
        </w:tc>
      </w:tr>
      <w:tr w:rsidR="006C7EA8" w:rsidRPr="003406B4" w:rsidTr="00AE7B41">
        <w:tc>
          <w:tcPr>
            <w:tcW w:w="3853" w:type="dxa"/>
          </w:tcPr>
          <w:p w:rsidR="006C7EA8" w:rsidRPr="003406B4" w:rsidRDefault="006C7EA8" w:rsidP="00AE7B41">
            <w:r>
              <w:t xml:space="preserve"> </w:t>
            </w:r>
            <w:r w:rsidR="00EE41A9">
              <w:rPr>
                <w:b/>
                <w:bCs/>
              </w:rPr>
              <w:t>Режимы съемки</w:t>
            </w:r>
          </w:p>
        </w:tc>
        <w:tc>
          <w:tcPr>
            <w:tcW w:w="5718" w:type="dxa"/>
          </w:tcPr>
          <w:p w:rsidR="006C7EA8" w:rsidRPr="003406B4" w:rsidRDefault="006C7EA8" w:rsidP="00AE7B41">
            <w:r>
              <w:t xml:space="preserve"> 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Скорость съемки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7 кадр</w:t>
            </w:r>
            <w:proofErr w:type="gramStart"/>
            <w:r>
              <w:t>.</w:t>
            </w:r>
            <w:proofErr w:type="gramEnd"/>
            <w:r>
              <w:t>/</w:t>
            </w:r>
            <w:proofErr w:type="gramStart"/>
            <w:r>
              <w:t>с</w:t>
            </w:r>
            <w:proofErr w:type="gramEnd"/>
            <w:r>
              <w:t>ек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Максимальная серия снимков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116 для JPEG, 14 для RAW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Таймер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есть</w:t>
            </w:r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Время работы таймера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 xml:space="preserve">2, 10 </w:t>
            </w:r>
            <w:proofErr w:type="spellStart"/>
            <w:r>
              <w:t>c</w:t>
            </w:r>
            <w:proofErr w:type="spellEnd"/>
          </w:p>
        </w:tc>
      </w:tr>
      <w:tr w:rsidR="00EE41A9" w:rsidRPr="003406B4" w:rsidTr="00AB6E60">
        <w:tc>
          <w:tcPr>
            <w:tcW w:w="3853" w:type="dxa"/>
            <w:vAlign w:val="center"/>
          </w:tcPr>
          <w:p w:rsidR="00EE41A9" w:rsidRDefault="00EE41A9" w:rsidP="00CD484A">
            <w:r>
              <w:t>Формат кадра (фотосъемка)</w:t>
            </w:r>
          </w:p>
        </w:tc>
        <w:tc>
          <w:tcPr>
            <w:tcW w:w="5718" w:type="dxa"/>
            <w:vAlign w:val="center"/>
          </w:tcPr>
          <w:p w:rsidR="00EE41A9" w:rsidRDefault="00EE41A9" w:rsidP="00CD484A">
            <w:pPr>
              <w:jc w:val="right"/>
            </w:pPr>
            <w:r>
              <w:t>3:2, 16:9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rPr>
                <w:b/>
                <w:bCs/>
              </w:rPr>
              <w:t xml:space="preserve">Видоискатель и </w:t>
            </w:r>
            <w:proofErr w:type="spellStart"/>
            <w:r>
              <w:rPr>
                <w:b/>
                <w:bCs/>
              </w:rPr>
              <w:t>ЖК-экран</w:t>
            </w:r>
            <w:proofErr w:type="spellEnd"/>
          </w:p>
        </w:tc>
        <w:tc>
          <w:tcPr>
            <w:tcW w:w="5718" w:type="dxa"/>
          </w:tcPr>
          <w:p w:rsidR="001801FE" w:rsidRDefault="001801FE" w:rsidP="00AE7B41"/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Видоискатель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proofErr w:type="gramStart"/>
            <w:r>
              <w:t>зеркальный (TTL)</w:t>
            </w:r>
            <w:proofErr w:type="gramEnd"/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Использование экрана в качестве видоискателя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есть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>Поле зрения видоискателя</w:t>
            </w:r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>95%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proofErr w:type="spellStart"/>
            <w:r>
              <w:t>ЖК-экран</w:t>
            </w:r>
            <w:proofErr w:type="spellEnd"/>
          </w:p>
        </w:tc>
        <w:tc>
          <w:tcPr>
            <w:tcW w:w="5718" w:type="dxa"/>
            <w:vAlign w:val="center"/>
          </w:tcPr>
          <w:p w:rsidR="001801FE" w:rsidRDefault="001801FE" w:rsidP="00CD484A">
            <w:pPr>
              <w:jc w:val="right"/>
            </w:pPr>
            <w:r>
              <w:t xml:space="preserve">921600 </w:t>
            </w:r>
            <w:proofErr w:type="spellStart"/>
            <w:r>
              <w:t>пикселов</w:t>
            </w:r>
            <w:proofErr w:type="spellEnd"/>
            <w:r>
              <w:t>, 3 дюйма</w:t>
            </w:r>
          </w:p>
        </w:tc>
      </w:tr>
      <w:tr w:rsidR="001801FE" w:rsidRPr="003406B4" w:rsidTr="00F05E08">
        <w:tc>
          <w:tcPr>
            <w:tcW w:w="3853" w:type="dxa"/>
            <w:vAlign w:val="center"/>
          </w:tcPr>
          <w:p w:rsidR="001801FE" w:rsidRDefault="001801FE" w:rsidP="00CD484A">
            <w:r>
              <w:t xml:space="preserve">Тип </w:t>
            </w:r>
            <w:proofErr w:type="spellStart"/>
            <w:r>
              <w:t>ЖК-экрана</w:t>
            </w:r>
            <w:proofErr w:type="spellEnd"/>
          </w:p>
        </w:tc>
        <w:tc>
          <w:tcPr>
            <w:tcW w:w="5718" w:type="dxa"/>
            <w:vAlign w:val="center"/>
          </w:tcPr>
          <w:p w:rsidR="001801FE" w:rsidRDefault="00FD69F8" w:rsidP="00CD484A">
            <w:pPr>
              <w:jc w:val="right"/>
            </w:pPr>
            <w:proofErr w:type="gramStart"/>
            <w:r>
              <w:t>П</w:t>
            </w:r>
            <w:r w:rsidR="001801FE">
              <w:t>оворотный</w:t>
            </w:r>
            <w:proofErr w:type="gramEnd"/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rPr>
                <w:b/>
                <w:bCs/>
              </w:rPr>
              <w:t>Фокусировка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 xml:space="preserve">Подсветка </w:t>
            </w:r>
            <w:proofErr w:type="spellStart"/>
            <w:r>
              <w:t>автофокуса</w:t>
            </w:r>
            <w:proofErr w:type="spellEnd"/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>Ручная фокусировка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5635FC" w:rsidP="00CD484A">
            <w:r>
              <w:t>Фокусировка по лицу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  <w:r>
              <w:t>есть</w:t>
            </w:r>
          </w:p>
        </w:tc>
      </w:tr>
      <w:tr w:rsidR="005635FC" w:rsidRPr="003406B4" w:rsidTr="00F05E08">
        <w:tc>
          <w:tcPr>
            <w:tcW w:w="3853" w:type="dxa"/>
            <w:vAlign w:val="center"/>
          </w:tcPr>
          <w:p w:rsidR="005635FC" w:rsidRDefault="006D4B2E" w:rsidP="00CD484A">
            <w:r>
              <w:rPr>
                <w:b/>
                <w:bCs/>
              </w:rPr>
              <w:t>Питание</w:t>
            </w:r>
          </w:p>
        </w:tc>
        <w:tc>
          <w:tcPr>
            <w:tcW w:w="5718" w:type="dxa"/>
            <w:vAlign w:val="center"/>
          </w:tcPr>
          <w:p w:rsidR="005635FC" w:rsidRDefault="005635FC" w:rsidP="00CD484A">
            <w:pPr>
              <w:jc w:val="right"/>
            </w:pP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Формат аккумуляторов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proofErr w:type="gramStart"/>
            <w:r>
              <w:t>свой собственный</w:t>
            </w:r>
            <w:proofErr w:type="gramEnd"/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Количество аккумуляторов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1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Емкость аккумулятора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1650 мА*ч или 950 фотографий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6D4B2E" w:rsidP="00CD484A">
            <w:r>
              <w:t>Разъем питания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  <w:r>
              <w:t>есть</w:t>
            </w:r>
          </w:p>
        </w:tc>
      </w:tr>
      <w:tr w:rsidR="006D4B2E" w:rsidRPr="003406B4" w:rsidTr="00F05E08">
        <w:tc>
          <w:tcPr>
            <w:tcW w:w="3853" w:type="dxa"/>
            <w:vAlign w:val="center"/>
          </w:tcPr>
          <w:p w:rsidR="006D4B2E" w:rsidRDefault="00BD187D" w:rsidP="00CD484A">
            <w:r>
              <w:rPr>
                <w:b/>
                <w:bCs/>
              </w:rPr>
              <w:t>Другие функции и особенности</w:t>
            </w:r>
          </w:p>
        </w:tc>
        <w:tc>
          <w:tcPr>
            <w:tcW w:w="5718" w:type="dxa"/>
            <w:vAlign w:val="center"/>
          </w:tcPr>
          <w:p w:rsidR="006D4B2E" w:rsidRDefault="006D4B2E" w:rsidP="00CD484A">
            <w:pPr>
              <w:jc w:val="right"/>
            </w:pP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Материал корпуса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пластик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proofErr w:type="gramStart"/>
            <w:r>
              <w:t xml:space="preserve">Цифровой </w:t>
            </w:r>
            <w:proofErr w:type="spellStart"/>
            <w:r>
              <w:t>Zoom</w:t>
            </w:r>
            <w:proofErr w:type="spellEnd"/>
            <w:proofErr w:type="gramEnd"/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2x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rPr>
                <w:b/>
                <w:bCs/>
              </w:rPr>
              <w:t>Функциональные возможности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Баланс белого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proofErr w:type="gramStart"/>
            <w:r>
              <w:t>автоматический</w:t>
            </w:r>
            <w:proofErr w:type="gramEnd"/>
            <w:r>
              <w:t xml:space="preserve">, ручная установка, из списка, </w:t>
            </w:r>
            <w:proofErr w:type="spellStart"/>
            <w:r>
              <w:t>брекетинг</w:t>
            </w:r>
            <w:proofErr w:type="spellEnd"/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Вспышка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proofErr w:type="gramStart"/>
            <w:r>
              <w:t>встроенная</w:t>
            </w:r>
            <w:proofErr w:type="gramEnd"/>
            <w:r>
              <w:t xml:space="preserve">, подавление эффекта красных глаз, башмак, </w:t>
            </w:r>
            <w:proofErr w:type="spellStart"/>
            <w:r>
              <w:t>брекетинг</w:t>
            </w:r>
            <w:proofErr w:type="spellEnd"/>
          </w:p>
        </w:tc>
      </w:tr>
      <w:tr w:rsidR="00AC1317" w:rsidRPr="003406B4" w:rsidTr="00AC1317">
        <w:tc>
          <w:tcPr>
            <w:tcW w:w="957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AC1317" w:rsidRDefault="00AC1317" w:rsidP="00CD484A">
            <w:pPr>
              <w:jc w:val="right"/>
            </w:pPr>
            <w:r>
              <w:lastRenderedPageBreak/>
              <w:t>Продолжение таблицы</w:t>
            </w:r>
          </w:p>
        </w:tc>
      </w:tr>
      <w:tr w:rsidR="00BD187D" w:rsidRPr="003406B4" w:rsidTr="00F05E08">
        <w:tc>
          <w:tcPr>
            <w:tcW w:w="3853" w:type="dxa"/>
            <w:vAlign w:val="center"/>
          </w:tcPr>
          <w:p w:rsidR="00BD187D" w:rsidRDefault="00BD187D" w:rsidP="00CD484A">
            <w:r>
              <w:t>Стабилизатор изображения (фотосъемка)</w:t>
            </w:r>
          </w:p>
        </w:tc>
        <w:tc>
          <w:tcPr>
            <w:tcW w:w="5718" w:type="dxa"/>
            <w:vAlign w:val="center"/>
          </w:tcPr>
          <w:p w:rsidR="00BD187D" w:rsidRDefault="00BD187D" w:rsidP="00CD484A">
            <w:pPr>
              <w:jc w:val="right"/>
            </w:pPr>
            <w:r>
              <w:t>оптический, сдвиг матрицы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rPr>
                <w:b/>
                <w:bCs/>
              </w:rPr>
              <w:t>Объектив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t>Поддержка сменных объективов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  <w:proofErr w:type="spellStart"/>
            <w:r>
              <w:t>Minolta</w:t>
            </w:r>
            <w:proofErr w:type="spellEnd"/>
            <w:r>
              <w:t xml:space="preserve"> A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4F10A8" w:rsidP="00CD484A">
            <w:r>
              <w:t>Объектив в комплекте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  <w:r>
              <w:t>есть</w:t>
            </w:r>
          </w:p>
        </w:tc>
      </w:tr>
      <w:tr w:rsidR="004F10A8" w:rsidRPr="003406B4" w:rsidTr="00F05E08">
        <w:tc>
          <w:tcPr>
            <w:tcW w:w="3853" w:type="dxa"/>
            <w:vAlign w:val="center"/>
          </w:tcPr>
          <w:p w:rsidR="004F10A8" w:rsidRDefault="00763676" w:rsidP="00CD484A">
            <w:r>
              <w:rPr>
                <w:b/>
                <w:bCs/>
              </w:rPr>
              <w:t>Экспозиция</w:t>
            </w:r>
          </w:p>
        </w:tc>
        <w:tc>
          <w:tcPr>
            <w:tcW w:w="5718" w:type="dxa"/>
            <w:vAlign w:val="center"/>
          </w:tcPr>
          <w:p w:rsidR="004F10A8" w:rsidRDefault="004F10A8" w:rsidP="00CD484A">
            <w:pPr>
              <w:jc w:val="right"/>
            </w:pP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Выдержка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proofErr w:type="gramStart"/>
            <w:r>
              <w:t>30 - 1/4000 с</w:t>
            </w:r>
            <w:proofErr w:type="gramEnd"/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 xml:space="preserve">Выдержка </w:t>
            </w:r>
            <w:proofErr w:type="spellStart"/>
            <w:r>
              <w:t>X-Sync</w:t>
            </w:r>
            <w:proofErr w:type="spellEnd"/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 xml:space="preserve">1/160 </w:t>
            </w:r>
            <w:proofErr w:type="spellStart"/>
            <w:r>
              <w:t>c</w:t>
            </w:r>
            <w:proofErr w:type="spellEnd"/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Ручная настройка выдержки и диафрагмы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есть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Автоматическая обработка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с приоритетом затвора, с приоритетом диафрагмы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proofErr w:type="spellStart"/>
            <w:r>
              <w:t>Экспокоррекция</w:t>
            </w:r>
            <w:proofErr w:type="spellEnd"/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+/- 2 EV с шагом 1/3 ступени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r>
              <w:t>Замер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proofErr w:type="spellStart"/>
            <w:proofErr w:type="gramStart"/>
            <w:r>
              <w:t>мультизонный</w:t>
            </w:r>
            <w:proofErr w:type="spellEnd"/>
            <w:r>
              <w:t xml:space="preserve">, </w:t>
            </w:r>
            <w:proofErr w:type="spellStart"/>
            <w:r>
              <w:t>центровзвешенный</w:t>
            </w:r>
            <w:proofErr w:type="spellEnd"/>
            <w:r>
              <w:t>, точечный</w:t>
            </w:r>
            <w:proofErr w:type="gramEnd"/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763676" w:rsidP="00CD484A">
            <w:proofErr w:type="spellStart"/>
            <w:r>
              <w:t>Брекетинг</w:t>
            </w:r>
            <w:proofErr w:type="spellEnd"/>
            <w:r>
              <w:t xml:space="preserve"> экспозиции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  <w:r>
              <w:t>есть</w:t>
            </w:r>
          </w:p>
        </w:tc>
      </w:tr>
      <w:tr w:rsidR="00763676" w:rsidRPr="003406B4" w:rsidTr="00F05E08">
        <w:tc>
          <w:tcPr>
            <w:tcW w:w="3853" w:type="dxa"/>
            <w:vAlign w:val="center"/>
          </w:tcPr>
          <w:p w:rsidR="00763676" w:rsidRDefault="001A1451" w:rsidP="00CD484A">
            <w:r>
              <w:rPr>
                <w:b/>
                <w:bCs/>
              </w:rPr>
              <w:t>Память и интерфейсы</w:t>
            </w:r>
          </w:p>
        </w:tc>
        <w:tc>
          <w:tcPr>
            <w:tcW w:w="5718" w:type="dxa"/>
            <w:vAlign w:val="center"/>
          </w:tcPr>
          <w:p w:rsidR="00763676" w:rsidRDefault="00763676" w:rsidP="00CD484A">
            <w:pPr>
              <w:jc w:val="right"/>
            </w:pPr>
          </w:p>
        </w:tc>
      </w:tr>
      <w:tr w:rsidR="001A1451" w:rsidRPr="00AC1317" w:rsidTr="00F05E08">
        <w:tc>
          <w:tcPr>
            <w:tcW w:w="3853" w:type="dxa"/>
            <w:vAlign w:val="center"/>
          </w:tcPr>
          <w:p w:rsidR="001A1451" w:rsidRDefault="001A1451" w:rsidP="00CD484A">
            <w:r>
              <w:t>Тип карт памяти</w:t>
            </w:r>
          </w:p>
        </w:tc>
        <w:tc>
          <w:tcPr>
            <w:tcW w:w="5718" w:type="dxa"/>
            <w:vAlign w:val="center"/>
          </w:tcPr>
          <w:p w:rsidR="001A1451" w:rsidRPr="00200A70" w:rsidRDefault="001A1451" w:rsidP="00CD484A">
            <w:pPr>
              <w:jc w:val="right"/>
              <w:rPr>
                <w:lang w:val="en-US"/>
              </w:rPr>
            </w:pPr>
            <w:r w:rsidRPr="00200A70">
              <w:rPr>
                <w:lang w:val="en-US"/>
              </w:rPr>
              <w:t>SD, SDHC, Memory Stick Duo, Memory Stick Pro Duo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Форматы изображения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2 JPEG, RAW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Интерфейсы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USB 2.0, видео, HDMI, разъем для пульта ДУ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rPr>
                <w:b/>
                <w:bCs/>
              </w:rPr>
              <w:t>Запись видео и звука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Запись видео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нет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1A1451" w:rsidP="00CD484A">
            <w:r>
              <w:t>Запись звука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  <w:r>
              <w:t>нет</w:t>
            </w:r>
          </w:p>
        </w:tc>
      </w:tr>
      <w:tr w:rsidR="001A1451" w:rsidRPr="003406B4" w:rsidTr="00F05E08">
        <w:tc>
          <w:tcPr>
            <w:tcW w:w="3853" w:type="dxa"/>
            <w:vAlign w:val="center"/>
          </w:tcPr>
          <w:p w:rsidR="001A1451" w:rsidRDefault="00A12CFB" w:rsidP="00CD484A">
            <w:r>
              <w:rPr>
                <w:b/>
                <w:bCs/>
              </w:rPr>
              <w:t>Размеры и вес</w:t>
            </w:r>
          </w:p>
        </w:tc>
        <w:tc>
          <w:tcPr>
            <w:tcW w:w="5718" w:type="dxa"/>
            <w:vAlign w:val="center"/>
          </w:tcPr>
          <w:p w:rsidR="001A1451" w:rsidRDefault="001A1451" w:rsidP="00CD484A">
            <w:pPr>
              <w:jc w:val="right"/>
            </w:pPr>
          </w:p>
        </w:tc>
      </w:tr>
      <w:tr w:rsidR="00A12CFB" w:rsidRPr="003406B4" w:rsidTr="00F05E08">
        <w:tc>
          <w:tcPr>
            <w:tcW w:w="3853" w:type="dxa"/>
            <w:vAlign w:val="center"/>
          </w:tcPr>
          <w:p w:rsidR="00A12CFB" w:rsidRDefault="00A12CFB" w:rsidP="00CD484A">
            <w:r>
              <w:t>Размер</w:t>
            </w:r>
          </w:p>
        </w:tc>
        <w:tc>
          <w:tcPr>
            <w:tcW w:w="5718" w:type="dxa"/>
            <w:vAlign w:val="center"/>
          </w:tcPr>
          <w:p w:rsidR="00A12CFB" w:rsidRDefault="00A12CFB" w:rsidP="00CD484A">
            <w:pPr>
              <w:jc w:val="right"/>
            </w:pPr>
            <w:r>
              <w:t>137x104x84 мм, без объектива</w:t>
            </w:r>
          </w:p>
        </w:tc>
      </w:tr>
      <w:tr w:rsidR="00A12CFB" w:rsidRPr="003406B4" w:rsidTr="00F05E08">
        <w:tc>
          <w:tcPr>
            <w:tcW w:w="3853" w:type="dxa"/>
            <w:vAlign w:val="center"/>
          </w:tcPr>
          <w:p w:rsidR="00A12CFB" w:rsidRDefault="00A12CFB" w:rsidP="00CD484A">
            <w:r>
              <w:t>Вес</w:t>
            </w:r>
          </w:p>
        </w:tc>
        <w:tc>
          <w:tcPr>
            <w:tcW w:w="5718" w:type="dxa"/>
            <w:vAlign w:val="center"/>
          </w:tcPr>
          <w:p w:rsidR="00A12CFB" w:rsidRDefault="00A12CFB" w:rsidP="00CD484A">
            <w:pPr>
              <w:jc w:val="right"/>
            </w:pPr>
            <w:r>
              <w:t>599 г, без элементов питания; без объектива</w:t>
            </w:r>
          </w:p>
        </w:tc>
      </w:tr>
      <w:tr w:rsidR="00A12CFB" w:rsidRPr="003406B4" w:rsidTr="00170E7C">
        <w:tc>
          <w:tcPr>
            <w:tcW w:w="9571" w:type="dxa"/>
            <w:gridSpan w:val="2"/>
          </w:tcPr>
          <w:p w:rsidR="00A12CFB" w:rsidRPr="00AE7B41" w:rsidRDefault="00A12CFB" w:rsidP="00BD0443">
            <w:pPr>
              <w:jc w:val="center"/>
              <w:rPr>
                <w:b/>
              </w:rPr>
            </w:pPr>
            <w:r w:rsidRPr="003406B4">
              <w:rPr>
                <w:b/>
              </w:rPr>
              <w:t>Комплектация:</w:t>
            </w:r>
          </w:p>
        </w:tc>
      </w:tr>
      <w:tr w:rsidR="00A12CFB" w:rsidRPr="003406B4" w:rsidTr="00170E7C">
        <w:tc>
          <w:tcPr>
            <w:tcW w:w="9571" w:type="dxa"/>
            <w:gridSpan w:val="2"/>
          </w:tcPr>
          <w:p w:rsidR="00A12CFB" w:rsidRPr="00AE7B41" w:rsidRDefault="00A12CFB" w:rsidP="00F5736D">
            <w:pPr>
              <w:pStyle w:val="a5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  <w:r w:rsidRPr="003406B4">
              <w:rPr>
                <w:rFonts w:ascii="Times New Roman" w:hAnsi="Times New Roman"/>
              </w:rPr>
              <w:t xml:space="preserve">Фотоаппарат </w:t>
            </w:r>
            <w:proofErr w:type="spellStart"/>
            <w:r w:rsidRPr="003406B4">
              <w:rPr>
                <w:rFonts w:ascii="Times New Roman" w:hAnsi="Times New Roman"/>
              </w:rPr>
              <w:t>Sony</w:t>
            </w:r>
            <w:proofErr w:type="spellEnd"/>
            <w:r w:rsidR="00043741" w:rsidRPr="00F5736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Alpha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DSLR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A</w:t>
            </w:r>
            <w:r w:rsidR="00043741" w:rsidRPr="00466973">
              <w:rPr>
                <w:rFonts w:ascii="Times New Roman" w:hAnsi="Times New Roman"/>
                <w:color w:val="000000"/>
                <w:sz w:val="24"/>
                <w:szCs w:val="24"/>
              </w:rPr>
              <w:t>550</w:t>
            </w:r>
            <w:r w:rsidR="00F5736D">
              <w:rPr>
                <w:rFonts w:ascii="Times New Roman" w:hAnsi="Times New Roman"/>
              </w:rPr>
              <w:t>, объектив 18-5</w:t>
            </w:r>
            <w:r w:rsidRPr="003406B4">
              <w:rPr>
                <w:rFonts w:ascii="Times New Roman" w:hAnsi="Times New Roman"/>
              </w:rPr>
              <w:t xml:space="preserve">0 мм, крышка байонета, защитные крышки и бленды объектива, аккумулятор, зарядное устройство, сетевой шнур, USB кабель, видеокабель, переходник MS </w:t>
            </w:r>
            <w:proofErr w:type="spellStart"/>
            <w:r w:rsidRPr="003406B4">
              <w:rPr>
                <w:rFonts w:ascii="Times New Roman" w:hAnsi="Times New Roman"/>
              </w:rPr>
              <w:t>Duo</w:t>
            </w:r>
            <w:proofErr w:type="spellEnd"/>
            <w:r w:rsidRPr="003406B4">
              <w:rPr>
                <w:rFonts w:ascii="Times New Roman" w:hAnsi="Times New Roman"/>
              </w:rPr>
              <w:t xml:space="preserve">-&gt;CF, диск </w:t>
            </w:r>
            <w:proofErr w:type="gramStart"/>
            <w:r w:rsidRPr="003406B4">
              <w:rPr>
                <w:rFonts w:ascii="Times New Roman" w:hAnsi="Times New Roman"/>
              </w:rPr>
              <w:t>с</w:t>
            </w:r>
            <w:proofErr w:type="gramEnd"/>
            <w:r w:rsidRPr="003406B4">
              <w:rPr>
                <w:rFonts w:ascii="Times New Roman" w:hAnsi="Times New Roman"/>
              </w:rPr>
              <w:t xml:space="preserve"> </w:t>
            </w:r>
            <w:proofErr w:type="gramStart"/>
            <w:r w:rsidR="00F5736D">
              <w:rPr>
                <w:rFonts w:ascii="Times New Roman" w:hAnsi="Times New Roman"/>
              </w:rPr>
              <w:t>ПО</w:t>
            </w:r>
            <w:proofErr w:type="gramEnd"/>
            <w:r w:rsidR="00F5736D">
              <w:rPr>
                <w:rFonts w:ascii="Times New Roman" w:hAnsi="Times New Roman"/>
              </w:rPr>
              <w:t>, полный комплект инструкций.</w:t>
            </w:r>
            <w:r w:rsidRPr="003406B4">
              <w:rPr>
                <w:rFonts w:ascii="Times New Roman" w:hAnsi="Times New Roman"/>
              </w:rPr>
              <w:t xml:space="preserve"> </w:t>
            </w:r>
          </w:p>
        </w:tc>
      </w:tr>
      <w:tr w:rsidR="00A12CFB" w:rsidRPr="00AC1317" w:rsidTr="00170E7C">
        <w:tc>
          <w:tcPr>
            <w:tcW w:w="9571" w:type="dxa"/>
            <w:gridSpan w:val="2"/>
          </w:tcPr>
          <w:p w:rsidR="00A12CFB" w:rsidRPr="00F00F97" w:rsidRDefault="00A12CFB" w:rsidP="00BD0443">
            <w:pPr>
              <w:jc w:val="both"/>
              <w:rPr>
                <w:lang w:val="en-US"/>
              </w:rPr>
            </w:pPr>
            <w:r w:rsidRPr="0064247B">
              <w:rPr>
                <w:lang w:val="en-US"/>
              </w:rPr>
              <w:t xml:space="preserve">2. </w:t>
            </w:r>
            <w:proofErr w:type="spellStart"/>
            <w:r w:rsidRPr="0064247B">
              <w:t>Флеш</w:t>
            </w:r>
            <w:proofErr w:type="spellEnd"/>
            <w:r w:rsidRPr="0064247B">
              <w:rPr>
                <w:lang w:val="en-US"/>
              </w:rPr>
              <w:t xml:space="preserve"> </w:t>
            </w:r>
            <w:r w:rsidRPr="0064247B">
              <w:t>карта</w:t>
            </w:r>
            <w:r w:rsidRPr="0064247B">
              <w:rPr>
                <w:lang w:val="en-US"/>
              </w:rPr>
              <w:t xml:space="preserve">  Sony Memory Stick PRO DUO 16GB MSMT16G  -  1</w:t>
            </w:r>
            <w:proofErr w:type="spellStart"/>
            <w:r w:rsidRPr="0064247B">
              <w:t>шт</w:t>
            </w:r>
            <w:proofErr w:type="spellEnd"/>
            <w:r w:rsidRPr="0064247B">
              <w:rPr>
                <w:lang w:val="en-US"/>
              </w:rPr>
              <w:t>;</w:t>
            </w:r>
          </w:p>
        </w:tc>
      </w:tr>
      <w:tr w:rsidR="00A12CFB" w:rsidRPr="00AE7B41" w:rsidTr="00170E7C">
        <w:tc>
          <w:tcPr>
            <w:tcW w:w="9571" w:type="dxa"/>
            <w:gridSpan w:val="2"/>
          </w:tcPr>
          <w:p w:rsidR="00A12CFB" w:rsidRPr="00AE7B41" w:rsidRDefault="00F5736D" w:rsidP="00BD0443">
            <w:pPr>
              <w:jc w:val="both"/>
            </w:pPr>
            <w:r>
              <w:t>3</w:t>
            </w:r>
            <w:r w:rsidR="00A12CFB">
              <w:t xml:space="preserve">. </w:t>
            </w:r>
            <w:proofErr w:type="gramStart"/>
            <w:r w:rsidR="00A12CFB" w:rsidRPr="0064247B">
              <w:t xml:space="preserve">Кофр для  Рюкзак </w:t>
            </w:r>
            <w:r w:rsidR="00A12CFB" w:rsidRPr="0064247B">
              <w:rPr>
                <w:lang w:val="en-US"/>
              </w:rPr>
              <w:t>KATA</w:t>
            </w:r>
            <w:r w:rsidR="00A12CFB" w:rsidRPr="0064247B">
              <w:t xml:space="preserve"> для фотоаппаратуры </w:t>
            </w:r>
            <w:r w:rsidR="00A12CFB" w:rsidRPr="0064247B">
              <w:rPr>
                <w:lang w:val="en-US"/>
              </w:rPr>
              <w:t>D</w:t>
            </w:r>
            <w:r w:rsidR="00A12CFB" w:rsidRPr="0064247B">
              <w:t>3</w:t>
            </w:r>
            <w:r w:rsidR="00A12CFB" w:rsidRPr="0064247B">
              <w:rPr>
                <w:lang w:val="en-US"/>
              </w:rPr>
              <w:t>N</w:t>
            </w:r>
            <w:r w:rsidR="00A12CFB" w:rsidRPr="0064247B">
              <w:t>1-20, черный  - 1шт;</w:t>
            </w:r>
            <w:proofErr w:type="gramEnd"/>
          </w:p>
        </w:tc>
      </w:tr>
      <w:tr w:rsidR="00A12CFB" w:rsidRPr="00AE7B41" w:rsidTr="00170E7C">
        <w:tc>
          <w:tcPr>
            <w:tcW w:w="9571" w:type="dxa"/>
            <w:gridSpan w:val="2"/>
          </w:tcPr>
          <w:p w:rsidR="00A12CFB" w:rsidRDefault="00F5736D" w:rsidP="00BD0443">
            <w:pPr>
              <w:jc w:val="both"/>
            </w:pPr>
            <w:r>
              <w:t>4</w:t>
            </w:r>
            <w:r w:rsidR="00A12CFB">
              <w:t xml:space="preserve">. </w:t>
            </w:r>
            <w:r w:rsidR="00A12CFB" w:rsidRPr="0064247B">
              <w:t>Дополнительная батарея NP-FM500H - 1шт.</w:t>
            </w:r>
          </w:p>
        </w:tc>
      </w:tr>
    </w:tbl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851"/>
        <w:gridCol w:w="6654"/>
      </w:tblGrid>
      <w:tr w:rsidR="00AE7B41" w:rsidRPr="00AE7B41" w:rsidTr="001C6288">
        <w:trPr>
          <w:tblCellSpacing w:w="0" w:type="dxa"/>
        </w:trPr>
        <w:tc>
          <w:tcPr>
            <w:tcW w:w="1500" w:type="pct"/>
            <w:vAlign w:val="center"/>
            <w:hideMark/>
          </w:tcPr>
          <w:p w:rsidR="00AE7B41" w:rsidRPr="00AE7B41" w:rsidRDefault="00AE7B41" w:rsidP="001C6288">
            <w:pPr>
              <w:spacing w:line="360" w:lineRule="auto"/>
            </w:pPr>
          </w:p>
        </w:tc>
        <w:tc>
          <w:tcPr>
            <w:tcW w:w="3500" w:type="pct"/>
            <w:vAlign w:val="center"/>
            <w:hideMark/>
          </w:tcPr>
          <w:p w:rsidR="00AE7B41" w:rsidRPr="00AE7B41" w:rsidRDefault="00AE7B41" w:rsidP="001C6288">
            <w:pPr>
              <w:spacing w:line="360" w:lineRule="auto"/>
            </w:pPr>
          </w:p>
        </w:tc>
      </w:tr>
      <w:tr w:rsidR="00AE7B41" w:rsidRPr="00AE7B41" w:rsidTr="001C6288">
        <w:trPr>
          <w:tblCellSpacing w:w="0" w:type="dxa"/>
        </w:trPr>
        <w:tc>
          <w:tcPr>
            <w:tcW w:w="1500" w:type="pct"/>
            <w:vAlign w:val="center"/>
            <w:hideMark/>
          </w:tcPr>
          <w:p w:rsidR="00AE7B41" w:rsidRPr="00AE7B41" w:rsidRDefault="00AE7B41" w:rsidP="001C6288"/>
        </w:tc>
        <w:tc>
          <w:tcPr>
            <w:tcW w:w="3500" w:type="pct"/>
            <w:vAlign w:val="center"/>
            <w:hideMark/>
          </w:tcPr>
          <w:p w:rsidR="00AE7B41" w:rsidRPr="00AE7B41" w:rsidRDefault="00AE7B41" w:rsidP="001C6288"/>
        </w:tc>
      </w:tr>
    </w:tbl>
    <w:p w:rsidR="00B170DB" w:rsidRDefault="00AA4F58" w:rsidP="00927EA7">
      <w:pPr>
        <w:jc w:val="both"/>
      </w:pPr>
      <w:r w:rsidRPr="00B170DB">
        <w:t>2</w:t>
      </w:r>
      <w:r w:rsidR="00F23AEE" w:rsidRPr="00B170DB">
        <w:t xml:space="preserve">.2. </w:t>
      </w:r>
      <w:proofErr w:type="gramStart"/>
      <w:r w:rsidR="00F23AEE" w:rsidRPr="00B170DB"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t>аналог</w:t>
      </w:r>
      <w:r w:rsidR="00F23AEE" w:rsidRPr="00B170DB">
        <w:t>», за исключением случаев несовместимости товаров с товарами, используемыми заказчиком.</w:t>
      </w:r>
      <w:proofErr w:type="gramEnd"/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>
        <w:t xml:space="preserve">не позднее </w:t>
      </w:r>
      <w:r w:rsidR="00C774CB">
        <w:t>нояб</w:t>
      </w:r>
      <w:r w:rsidR="00B170DB">
        <w:t xml:space="preserve">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078" w:rsidRDefault="004B4078" w:rsidP="004C043B">
      <w:r>
        <w:separator/>
      </w:r>
    </w:p>
  </w:endnote>
  <w:endnote w:type="continuationSeparator" w:id="1">
    <w:p w:rsidR="004B4078" w:rsidRDefault="004B4078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6E69B2">
        <w:pPr>
          <w:pStyle w:val="ab"/>
          <w:jc w:val="center"/>
        </w:pPr>
        <w:fldSimple w:instr=" PAGE   \* MERGEFORMAT ">
          <w:r w:rsidR="009A34BB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078" w:rsidRDefault="004B4078" w:rsidP="004C043B">
      <w:r>
        <w:separator/>
      </w:r>
    </w:p>
  </w:footnote>
  <w:footnote w:type="continuationSeparator" w:id="1">
    <w:p w:rsidR="004B4078" w:rsidRDefault="004B4078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4B1EA1"/>
    <w:multiLevelType w:val="multilevel"/>
    <w:tmpl w:val="6632E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43741"/>
    <w:rsid w:val="00056743"/>
    <w:rsid w:val="000723AE"/>
    <w:rsid w:val="0007788A"/>
    <w:rsid w:val="00084BE8"/>
    <w:rsid w:val="000A0E3E"/>
    <w:rsid w:val="000A4E47"/>
    <w:rsid w:val="000C5BAD"/>
    <w:rsid w:val="001150AB"/>
    <w:rsid w:val="001513BA"/>
    <w:rsid w:val="0016084C"/>
    <w:rsid w:val="00164F85"/>
    <w:rsid w:val="001801FE"/>
    <w:rsid w:val="001A1451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1A10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66973"/>
    <w:rsid w:val="004709C0"/>
    <w:rsid w:val="00472646"/>
    <w:rsid w:val="00481729"/>
    <w:rsid w:val="004A3E45"/>
    <w:rsid w:val="004B4078"/>
    <w:rsid w:val="004C043B"/>
    <w:rsid w:val="004E5CFF"/>
    <w:rsid w:val="004E6F8F"/>
    <w:rsid w:val="004F10A8"/>
    <w:rsid w:val="004F12AE"/>
    <w:rsid w:val="004F71C4"/>
    <w:rsid w:val="005027C1"/>
    <w:rsid w:val="005222AB"/>
    <w:rsid w:val="00547EF8"/>
    <w:rsid w:val="00554675"/>
    <w:rsid w:val="005635FC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C7EA8"/>
    <w:rsid w:val="006D4B2E"/>
    <w:rsid w:val="006E18B3"/>
    <w:rsid w:val="006E4F40"/>
    <w:rsid w:val="006E69B2"/>
    <w:rsid w:val="00705079"/>
    <w:rsid w:val="0072051E"/>
    <w:rsid w:val="00720744"/>
    <w:rsid w:val="00761529"/>
    <w:rsid w:val="00763443"/>
    <w:rsid w:val="00763676"/>
    <w:rsid w:val="007711E6"/>
    <w:rsid w:val="007940CA"/>
    <w:rsid w:val="007B2A51"/>
    <w:rsid w:val="007E3CE8"/>
    <w:rsid w:val="007E776C"/>
    <w:rsid w:val="007F13E3"/>
    <w:rsid w:val="007F31C3"/>
    <w:rsid w:val="007F6818"/>
    <w:rsid w:val="00816160"/>
    <w:rsid w:val="008179F0"/>
    <w:rsid w:val="008212C8"/>
    <w:rsid w:val="008255BC"/>
    <w:rsid w:val="00847AF9"/>
    <w:rsid w:val="008605C1"/>
    <w:rsid w:val="0087250A"/>
    <w:rsid w:val="008B377E"/>
    <w:rsid w:val="008C02EF"/>
    <w:rsid w:val="008C2979"/>
    <w:rsid w:val="008C5769"/>
    <w:rsid w:val="008D106D"/>
    <w:rsid w:val="008D2646"/>
    <w:rsid w:val="008F6DEE"/>
    <w:rsid w:val="0090774A"/>
    <w:rsid w:val="00916461"/>
    <w:rsid w:val="00920A5B"/>
    <w:rsid w:val="00923CE0"/>
    <w:rsid w:val="00927EA7"/>
    <w:rsid w:val="0094614B"/>
    <w:rsid w:val="009503A7"/>
    <w:rsid w:val="009518C5"/>
    <w:rsid w:val="00971A1C"/>
    <w:rsid w:val="009871DD"/>
    <w:rsid w:val="009875B9"/>
    <w:rsid w:val="00992CF9"/>
    <w:rsid w:val="009A34BB"/>
    <w:rsid w:val="009B4305"/>
    <w:rsid w:val="009B7C7B"/>
    <w:rsid w:val="009F3572"/>
    <w:rsid w:val="00A001BD"/>
    <w:rsid w:val="00A12CFB"/>
    <w:rsid w:val="00A3306E"/>
    <w:rsid w:val="00A46A4B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1317"/>
    <w:rsid w:val="00AC555C"/>
    <w:rsid w:val="00AE7B41"/>
    <w:rsid w:val="00AF0F4C"/>
    <w:rsid w:val="00B170DB"/>
    <w:rsid w:val="00B2320D"/>
    <w:rsid w:val="00B37301"/>
    <w:rsid w:val="00B50596"/>
    <w:rsid w:val="00B55624"/>
    <w:rsid w:val="00B611C9"/>
    <w:rsid w:val="00BB66D5"/>
    <w:rsid w:val="00BC0064"/>
    <w:rsid w:val="00BC1C70"/>
    <w:rsid w:val="00BC450E"/>
    <w:rsid w:val="00BD0443"/>
    <w:rsid w:val="00BD187D"/>
    <w:rsid w:val="00BD6841"/>
    <w:rsid w:val="00C046A1"/>
    <w:rsid w:val="00C20E79"/>
    <w:rsid w:val="00C43419"/>
    <w:rsid w:val="00C60FF1"/>
    <w:rsid w:val="00C774CB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3843"/>
    <w:rsid w:val="00D06900"/>
    <w:rsid w:val="00D40266"/>
    <w:rsid w:val="00D64BB5"/>
    <w:rsid w:val="00D7359C"/>
    <w:rsid w:val="00D9718E"/>
    <w:rsid w:val="00D9793F"/>
    <w:rsid w:val="00DA1D89"/>
    <w:rsid w:val="00DA27E0"/>
    <w:rsid w:val="00DA7BF9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E353A"/>
    <w:rsid w:val="00EE41A9"/>
    <w:rsid w:val="00EE6F00"/>
    <w:rsid w:val="00EF5F40"/>
    <w:rsid w:val="00F00F97"/>
    <w:rsid w:val="00F17394"/>
    <w:rsid w:val="00F20740"/>
    <w:rsid w:val="00F23AEE"/>
    <w:rsid w:val="00F2595E"/>
    <w:rsid w:val="00F33C55"/>
    <w:rsid w:val="00F51CBE"/>
    <w:rsid w:val="00F55291"/>
    <w:rsid w:val="00F5736D"/>
    <w:rsid w:val="00F61B82"/>
    <w:rsid w:val="00F706B0"/>
    <w:rsid w:val="00F724A7"/>
    <w:rsid w:val="00F771C6"/>
    <w:rsid w:val="00F77C64"/>
    <w:rsid w:val="00F8756F"/>
    <w:rsid w:val="00F878AF"/>
    <w:rsid w:val="00FB241B"/>
    <w:rsid w:val="00FC393C"/>
    <w:rsid w:val="00FD69F8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1AEC-436E-45DE-908F-CFC5B7AA7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699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85</cp:revision>
  <cp:lastPrinted>2011-03-10T05:17:00Z</cp:lastPrinted>
  <dcterms:created xsi:type="dcterms:W3CDTF">2011-02-18T04:31:00Z</dcterms:created>
  <dcterms:modified xsi:type="dcterms:W3CDTF">2011-06-06T23:58:00Z</dcterms:modified>
</cp:coreProperties>
</file>