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190" w:rsidRDefault="00E40190" w:rsidP="00E40190">
      <w:pPr>
        <w:jc w:val="center"/>
        <w:outlineLvl w:val="0"/>
        <w:rPr>
          <w:sz w:val="28"/>
          <w:szCs w:val="28"/>
        </w:rPr>
      </w:pPr>
      <w:bookmarkStart w:id="0" w:name="_Toc387998073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E40190" w:rsidRDefault="00E40190" w:rsidP="00E401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40190" w:rsidRDefault="00E40190" w:rsidP="00E4019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E40190" w:rsidRDefault="00E40190" w:rsidP="00E4019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gramStart"/>
      <w:r>
        <w:rPr>
          <w:sz w:val="28"/>
          <w:szCs w:val="28"/>
        </w:rPr>
        <w:t>электронная</w:t>
      </w:r>
      <w:proofErr w:type="gramEnd"/>
      <w:r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клапана регулирующего для сооружения энергоблока №4 Ростовской АЭС.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3 599 000,00</w:t>
      </w:r>
      <w:r>
        <w:rPr>
          <w:sz w:val="28"/>
          <w:szCs w:val="28"/>
        </w:rPr>
        <w:t xml:space="preserve"> (Три миллиона пятьсот девяносто девять тысяч) рублей 00 копеек, включая НДС.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40190" w:rsidRDefault="00E40190" w:rsidP="00E4019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официальной публикации</w:t>
      </w:r>
      <w:r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«03» июня</w:t>
      </w:r>
      <w:proofErr w:type="gramEnd"/>
      <w:r>
        <w:rPr>
          <w:b/>
          <w:spacing w:val="-6"/>
          <w:sz w:val="28"/>
          <w:szCs w:val="28"/>
        </w:rPr>
        <w:t xml:space="preserve">  2014 года</w:t>
      </w:r>
      <w:r>
        <w:rPr>
          <w:spacing w:val="-6"/>
          <w:sz w:val="28"/>
          <w:szCs w:val="28"/>
        </w:rPr>
        <w:t xml:space="preserve">. 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«03» июня 2014 года</w:t>
      </w:r>
      <w:r>
        <w:rPr>
          <w:spacing w:val="-6"/>
          <w:sz w:val="28"/>
          <w:szCs w:val="28"/>
        </w:rPr>
        <w:t xml:space="preserve">.  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«27» июня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«04» июля 2014 года</w:t>
      </w:r>
      <w:r>
        <w:rPr>
          <w:sz w:val="28"/>
          <w:szCs w:val="28"/>
        </w:rPr>
        <w:t xml:space="preserve">. 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не требуется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вплоть до подведения итогов не приводит к каким-либо последствиям для организатора запроса предложений.</w:t>
      </w:r>
    </w:p>
    <w:p w:rsidR="00E40190" w:rsidRDefault="00E40190" w:rsidP="00E4019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3018B" w:rsidRPr="00E40190" w:rsidRDefault="0053018B" w:rsidP="00E40190"/>
    <w:sectPr w:rsidR="0053018B" w:rsidRPr="00E40190" w:rsidSect="00530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0039"/>
    <w:rsid w:val="0053018B"/>
    <w:rsid w:val="007957A7"/>
    <w:rsid w:val="008225DC"/>
    <w:rsid w:val="00940039"/>
    <w:rsid w:val="00A52AB3"/>
    <w:rsid w:val="00C67575"/>
    <w:rsid w:val="00E40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400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1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879</Words>
  <Characters>5015</Characters>
  <Application>Microsoft Office Word</Application>
  <DocSecurity>0</DocSecurity>
  <Lines>41</Lines>
  <Paragraphs>11</Paragraphs>
  <ScaleCrop>false</ScaleCrop>
  <Company>NIAEP</Company>
  <LinksUpToDate>false</LinksUpToDate>
  <CharactersWithSpaces>5883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6697</cp:lastModifiedBy>
  <cp:revision>5</cp:revision>
  <dcterms:created xsi:type="dcterms:W3CDTF">2014-05-06T07:49:00Z</dcterms:created>
  <dcterms:modified xsi:type="dcterms:W3CDTF">2014-05-19T05:19:00Z</dcterms:modified>
</cp:coreProperties>
</file>