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9C" w:rsidRDefault="0025759C" w:rsidP="0025759C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Приложение</w:t>
      </w:r>
    </w:p>
    <w:p w:rsidR="0025759C" w:rsidRDefault="0025759C" w:rsidP="0025759C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25759C" w:rsidRPr="00FC009D" w:rsidRDefault="0025759C" w:rsidP="0025759C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«</w:t>
      </w: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25759C" w:rsidRPr="006A02FE" w:rsidRDefault="0025759C" w:rsidP="0025759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25759C" w:rsidRPr="006A02FE" w:rsidRDefault="0025759C" w:rsidP="0025759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25759C" w:rsidRPr="00FC009D" w:rsidRDefault="0025759C" w:rsidP="0025759C">
      <w:pPr>
        <w:pStyle w:val="Times12"/>
        <w:jc w:val="right"/>
        <w:rPr>
          <w:b/>
          <w:bCs w:val="0"/>
          <w:sz w:val="22"/>
        </w:rPr>
      </w:pPr>
    </w:p>
    <w:p w:rsidR="0025759C" w:rsidRDefault="0025759C" w:rsidP="002575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Pr="00D60437">
        <w:rPr>
          <w:sz w:val="28"/>
          <w:szCs w:val="28"/>
        </w:rPr>
        <w:t xml:space="preserve"> изготовление и поставку </w:t>
      </w:r>
      <w:r>
        <w:rPr>
          <w:sz w:val="28"/>
          <w:szCs w:val="28"/>
        </w:rPr>
        <w:t>конденсаторов турбины ОК-12А (КП-1650 нж-1) с теплообменными трубками из нержавеющей стали для энергоблока № 2 Калининской АЭС</w:t>
      </w:r>
    </w:p>
    <w:p w:rsidR="0025759C" w:rsidRPr="00FC009D" w:rsidRDefault="0025759C" w:rsidP="0025759C">
      <w:pPr>
        <w:jc w:val="center"/>
        <w:rPr>
          <w:b/>
          <w:i/>
          <w:szCs w:val="22"/>
        </w:rPr>
      </w:pPr>
    </w:p>
    <w:p w:rsidR="0025759C" w:rsidRPr="00FC009D" w:rsidRDefault="0025759C" w:rsidP="0025759C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0" w:name="_Справка_о_перечне"/>
      <w:bookmarkStart w:id="1" w:name="_СПРАВКА_ОБ_ОПЫТЕ"/>
      <w:bookmarkStart w:id="2" w:name="_Toc255987078"/>
      <w:bookmarkStart w:id="3" w:name="_Toc390267523"/>
      <w:bookmarkStart w:id="4" w:name="_Toc412201958"/>
      <w:bookmarkStart w:id="5" w:name="_Toc419989898"/>
      <w:bookmarkEnd w:id="0"/>
      <w:bookmarkEnd w:id="1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2"/>
      <w:bookmarkEnd w:id="3"/>
      <w:bookmarkEnd w:id="4"/>
      <w:bookmarkEnd w:id="5"/>
    </w:p>
    <w:p w:rsidR="0025759C" w:rsidRPr="00FC009D" w:rsidRDefault="0025759C" w:rsidP="0025759C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5759C" w:rsidRDefault="0025759C" w:rsidP="0025759C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25759C" w:rsidRPr="00FC009D" w:rsidRDefault="0025759C" w:rsidP="0025759C">
      <w:pPr>
        <w:pStyle w:val="Times12"/>
        <w:ind w:firstLine="0"/>
        <w:rPr>
          <w:b/>
          <w:i/>
          <w:sz w:val="22"/>
        </w:rPr>
      </w:pPr>
    </w:p>
    <w:p w:rsidR="0025759C" w:rsidRPr="004363E2" w:rsidRDefault="0025759C" w:rsidP="0025759C">
      <w:pPr>
        <w:pStyle w:val="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6" w:name="_Таблица_1._Опыт"/>
      <w:bookmarkStart w:id="7" w:name="_Toc419989899"/>
      <w:bookmarkEnd w:id="6"/>
      <w:r w:rsidRPr="004363E2">
        <w:rPr>
          <w:rFonts w:ascii="Times New Roman" w:hAnsi="Times New Roman" w:cs="Times New Roman"/>
          <w:b w:val="0"/>
          <w:i w:val="0"/>
        </w:rPr>
        <w:t>Таблица 1. Опыт участника запроса предложений</w:t>
      </w:r>
      <w:bookmarkEnd w:id="7"/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25759C" w:rsidRPr="00FC009D" w:rsidTr="00587A97">
        <w:trPr>
          <w:trHeight w:val="555"/>
        </w:trPr>
        <w:tc>
          <w:tcPr>
            <w:tcW w:w="653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32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25759C" w:rsidRPr="00FC009D" w:rsidTr="00587A97">
        <w:trPr>
          <w:trHeight w:val="1305"/>
        </w:trPr>
        <w:tc>
          <w:tcPr>
            <w:tcW w:w="653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A31123">
              <w:rPr>
                <w:szCs w:val="22"/>
              </w:rPr>
              <w:t xml:space="preserve">В </w:t>
            </w:r>
            <w:proofErr w:type="spellStart"/>
            <w:r w:rsidRPr="00A31123">
              <w:rPr>
                <w:szCs w:val="22"/>
              </w:rPr>
              <w:t>т.ч</w:t>
            </w:r>
            <w:proofErr w:type="spellEnd"/>
            <w:r w:rsidRPr="00A31123">
              <w:rPr>
                <w:szCs w:val="22"/>
              </w:rPr>
              <w:t>. стоимость поставленного в 2012-2015 гг. оборудования для систем, важных для безопасности (1 и/или 2 и/или 3 классов безопасности) атомных станций по ОПБ 88/97 (НП-001 97), по документам, подтверждающим исполнение, руб.</w:t>
            </w:r>
            <w:r w:rsidRPr="00FC009D">
              <w:rPr>
                <w:szCs w:val="22"/>
              </w:rPr>
              <w:t xml:space="preserve"> </w:t>
            </w:r>
          </w:p>
        </w:tc>
        <w:tc>
          <w:tcPr>
            <w:tcW w:w="1933" w:type="dxa"/>
            <w:vMerge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5759C" w:rsidRPr="00FC009D" w:rsidTr="00587A97">
        <w:trPr>
          <w:trHeight w:val="278"/>
        </w:trPr>
        <w:tc>
          <w:tcPr>
            <w:tcW w:w="653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5759C" w:rsidRPr="00FC009D" w:rsidTr="00587A97">
        <w:trPr>
          <w:trHeight w:val="311"/>
        </w:trPr>
        <w:tc>
          <w:tcPr>
            <w:tcW w:w="653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3"/>
                <w:numId w:val="3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25759C" w:rsidRPr="00FC009D" w:rsidRDefault="0025759C" w:rsidP="00587A9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1"/>
                <w:numId w:val="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 xml:space="preserve">Договор №1 </w:t>
            </w:r>
            <w:r w:rsidRPr="00FC009D">
              <w:rPr>
                <w:i/>
                <w:sz w:val="22"/>
                <w:szCs w:val="22"/>
              </w:rPr>
              <w:lastRenderedPageBreak/>
              <w:t>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1"/>
                <w:numId w:val="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10"/>
        </w:trPr>
        <w:tc>
          <w:tcPr>
            <w:tcW w:w="653" w:type="dxa"/>
          </w:tcPr>
          <w:p w:rsidR="0025759C" w:rsidRPr="00FC009D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25759C" w:rsidRPr="00FC009D" w:rsidRDefault="0025759C" w:rsidP="00587A97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25759C" w:rsidRPr="00FC009D" w:rsidRDefault="0025759C" w:rsidP="0025759C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5759C" w:rsidRPr="00FC009D" w:rsidRDefault="0025759C" w:rsidP="0025759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5759C" w:rsidRPr="00FC009D" w:rsidRDefault="0025759C" w:rsidP="0025759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5759C" w:rsidRDefault="0025759C" w:rsidP="0025759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25759C" w:rsidRPr="004363E2" w:rsidRDefault="0025759C" w:rsidP="0025759C">
      <w:pPr>
        <w:pStyle w:val="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8" w:name="_Таблица_2._Опыт"/>
      <w:bookmarkStart w:id="9" w:name="_Toc419989900"/>
      <w:bookmarkEnd w:id="8"/>
      <w:r w:rsidRPr="004363E2">
        <w:rPr>
          <w:rFonts w:ascii="Times New Roman" w:hAnsi="Times New Roman" w:cs="Times New Roman"/>
          <w:b w:val="0"/>
          <w:i w:val="0"/>
        </w:rPr>
        <w:t>Таблица 2. Опыт изготовителя</w:t>
      </w:r>
      <w:bookmarkEnd w:id="9"/>
    </w:p>
    <w:tbl>
      <w:tblPr>
        <w:tblW w:w="147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987"/>
        <w:gridCol w:w="2694"/>
        <w:gridCol w:w="3403"/>
        <w:gridCol w:w="3402"/>
        <w:gridCol w:w="2835"/>
      </w:tblGrid>
      <w:tr w:rsidR="0025759C" w:rsidRPr="00FE4672" w:rsidTr="00587A97">
        <w:trPr>
          <w:cantSplit/>
          <w:trHeight w:val="555"/>
          <w:tblHeader/>
        </w:trPr>
        <w:tc>
          <w:tcPr>
            <w:tcW w:w="423" w:type="dxa"/>
            <w:vMerge w:val="restart"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25759C" w:rsidRPr="00B20EB4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 xml:space="preserve">Реквизиты договора </w:t>
            </w:r>
          </w:p>
          <w:p w:rsidR="0025759C" w:rsidRPr="00B20EB4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25759C" w:rsidRPr="00B20EB4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25759C" w:rsidRPr="00B20EB4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25759C" w:rsidRPr="00B20EB4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 xml:space="preserve">Количество изготовленного теплообменного оборудования* </w:t>
            </w:r>
            <w:r w:rsidR="0025759C" w:rsidRPr="00B20EB4">
              <w:rPr>
                <w:szCs w:val="22"/>
              </w:rPr>
              <w:t>не ниже 3 класса безопасности по ОПБ 88/97 (НП-001-97) по договору, единиц</w:t>
            </w:r>
          </w:p>
        </w:tc>
        <w:tc>
          <w:tcPr>
            <w:tcW w:w="2835" w:type="dxa"/>
            <w:vMerge w:val="restart"/>
            <w:vAlign w:val="center"/>
          </w:tcPr>
          <w:p w:rsidR="0025759C" w:rsidRPr="00B20EB4" w:rsidRDefault="0025759C" w:rsidP="00587A97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25759C" w:rsidRPr="00FE4672" w:rsidTr="00587A97">
        <w:trPr>
          <w:cantSplit/>
          <w:trHeight w:val="1250"/>
          <w:tblHeader/>
        </w:trPr>
        <w:tc>
          <w:tcPr>
            <w:tcW w:w="423" w:type="dxa"/>
            <w:vMerge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25759C" w:rsidRPr="00FE4672" w:rsidRDefault="0025759C" w:rsidP="00587A97">
            <w:pPr>
              <w:pStyle w:val="a4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25759C" w:rsidRPr="00FE4672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25759C" w:rsidRPr="00FE4672" w:rsidTr="00587A97">
        <w:trPr>
          <w:cantSplit/>
          <w:trHeight w:val="311"/>
          <w:tblHeader/>
        </w:trPr>
        <w:tc>
          <w:tcPr>
            <w:tcW w:w="423" w:type="dxa"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25759C" w:rsidRPr="00FE4672" w:rsidRDefault="0025759C" w:rsidP="00587A97">
            <w:pPr>
              <w:pStyle w:val="a4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759C" w:rsidRPr="00FE4672" w:rsidRDefault="0025759C" w:rsidP="00587A97">
            <w:pPr>
              <w:pStyle w:val="a4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25759C" w:rsidRPr="00FE4672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25759C">
            <w:pPr>
              <w:pStyle w:val="a5"/>
              <w:numPr>
                <w:ilvl w:val="3"/>
                <w:numId w:val="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25759C">
            <w:pPr>
              <w:pStyle w:val="a5"/>
              <w:numPr>
                <w:ilvl w:val="0"/>
                <w:numId w:val="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5759C" w:rsidRPr="00FE4672" w:rsidRDefault="0025759C" w:rsidP="00587A97">
            <w:pPr>
              <w:pStyle w:val="a5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5759C" w:rsidRPr="00FE4672" w:rsidRDefault="0025759C" w:rsidP="00587A97">
            <w:pPr>
              <w:pStyle w:val="a5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25759C" w:rsidRPr="00FE4672" w:rsidRDefault="0025759C" w:rsidP="00587A97">
            <w:pPr>
              <w:pStyle w:val="a5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25759C">
            <w:pPr>
              <w:pStyle w:val="a5"/>
              <w:numPr>
                <w:ilvl w:val="3"/>
                <w:numId w:val="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25759C" w:rsidRPr="00FE4672" w:rsidRDefault="0025759C" w:rsidP="00587A97">
            <w:pPr>
              <w:pStyle w:val="a5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25759C">
            <w:pPr>
              <w:pStyle w:val="a5"/>
              <w:numPr>
                <w:ilvl w:val="0"/>
                <w:numId w:val="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5759C" w:rsidRPr="00FE4672" w:rsidRDefault="0025759C" w:rsidP="00587A97">
            <w:pPr>
              <w:pStyle w:val="a5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5759C" w:rsidRPr="00FE4672" w:rsidRDefault="0025759C" w:rsidP="00587A97">
            <w:pPr>
              <w:pStyle w:val="a5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25759C" w:rsidRPr="00FE4672" w:rsidTr="00587A97">
        <w:trPr>
          <w:cantSplit/>
          <w:trHeight w:val="227"/>
        </w:trPr>
        <w:tc>
          <w:tcPr>
            <w:tcW w:w="423" w:type="dxa"/>
            <w:shd w:val="clear" w:color="auto" w:fill="auto"/>
          </w:tcPr>
          <w:p w:rsidR="0025759C" w:rsidRPr="00FE4672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25759C" w:rsidRPr="00FE4672" w:rsidRDefault="0025759C" w:rsidP="00587A97">
            <w:pPr>
              <w:pStyle w:val="a5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25759C" w:rsidRPr="00FE4672" w:rsidRDefault="0025759C" w:rsidP="00587A97">
            <w:pPr>
              <w:pStyle w:val="a5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25759C" w:rsidRPr="00FE4672" w:rsidRDefault="0025759C" w:rsidP="0025759C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5759C" w:rsidRPr="00FC009D" w:rsidRDefault="0025759C" w:rsidP="0025759C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5759C" w:rsidRPr="00FC009D" w:rsidRDefault="0025759C" w:rsidP="0025759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5759C" w:rsidRDefault="0025759C" w:rsidP="0025759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5759C" w:rsidRDefault="0025759C" w:rsidP="0025759C">
      <w:pPr>
        <w:pStyle w:val="Times12"/>
        <w:ind w:firstLine="709"/>
        <w:rPr>
          <w:bCs w:val="0"/>
          <w:sz w:val="28"/>
        </w:rPr>
      </w:pPr>
    </w:p>
    <w:p w:rsidR="0025759C" w:rsidRPr="004363E2" w:rsidRDefault="0025759C" w:rsidP="0025759C">
      <w:pPr>
        <w:pStyle w:val="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0" w:name="_Таблица_3._Опыт"/>
      <w:bookmarkStart w:id="11" w:name="_Toc419989901"/>
      <w:bookmarkEnd w:id="10"/>
      <w:r w:rsidRPr="004363E2">
        <w:rPr>
          <w:rFonts w:ascii="Times New Roman" w:hAnsi="Times New Roman" w:cs="Times New Roman"/>
          <w:b w:val="0"/>
          <w:i w:val="0"/>
        </w:rPr>
        <w:t>Таблица </w:t>
      </w:r>
      <w:r>
        <w:rPr>
          <w:rFonts w:ascii="Times New Roman" w:hAnsi="Times New Roman" w:cs="Times New Roman"/>
          <w:b w:val="0"/>
          <w:i w:val="0"/>
        </w:rPr>
        <w:t>3</w:t>
      </w:r>
      <w:r w:rsidRPr="004363E2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1"/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25759C" w:rsidRPr="00FC009D" w:rsidTr="00587A97">
        <w:trPr>
          <w:trHeight w:val="555"/>
        </w:trPr>
        <w:tc>
          <w:tcPr>
            <w:tcW w:w="653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32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25759C" w:rsidRPr="00FC009D" w:rsidTr="00587A97">
        <w:trPr>
          <w:trHeight w:val="1305"/>
        </w:trPr>
        <w:tc>
          <w:tcPr>
            <w:tcW w:w="653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5A0859">
              <w:rPr>
                <w:szCs w:val="22"/>
              </w:rPr>
              <w:t xml:space="preserve">В </w:t>
            </w:r>
            <w:proofErr w:type="spellStart"/>
            <w:r w:rsidRPr="005A0859">
              <w:rPr>
                <w:szCs w:val="22"/>
              </w:rPr>
              <w:t>т.ч</w:t>
            </w:r>
            <w:proofErr w:type="spellEnd"/>
            <w:r w:rsidRPr="005A0859">
              <w:rPr>
                <w:szCs w:val="22"/>
              </w:rPr>
              <w:t>. стоимость поставленного в 2012-2015 гг.</w:t>
            </w:r>
            <w:r w:rsidRPr="005A0859">
              <w:t xml:space="preserve"> </w:t>
            </w:r>
            <w:r w:rsidRPr="005A0859">
              <w:rPr>
                <w:szCs w:val="22"/>
              </w:rPr>
              <w:t>теплообменного оборудования</w:t>
            </w:r>
            <w:r w:rsidR="00B86243">
              <w:rPr>
                <w:szCs w:val="22"/>
              </w:rPr>
              <w:t>*</w:t>
            </w:r>
            <w:r w:rsidRPr="005A0859">
              <w:rPr>
                <w:szCs w:val="22"/>
              </w:rPr>
              <w:t xml:space="preserve"> не ниже 3 класса безопасности по ОПБ 88/97 (НП-001-97), по документам, подтверждающим исполнение, руб.</w:t>
            </w:r>
            <w:r w:rsidRPr="00FC009D">
              <w:rPr>
                <w:szCs w:val="22"/>
              </w:rPr>
              <w:t xml:space="preserve"> </w:t>
            </w:r>
          </w:p>
        </w:tc>
        <w:tc>
          <w:tcPr>
            <w:tcW w:w="1933" w:type="dxa"/>
            <w:vMerge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5759C" w:rsidRPr="00FC009D" w:rsidTr="00587A97">
        <w:trPr>
          <w:trHeight w:val="278"/>
        </w:trPr>
        <w:tc>
          <w:tcPr>
            <w:tcW w:w="653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5759C" w:rsidRPr="00FC009D" w:rsidTr="00587A97">
        <w:trPr>
          <w:trHeight w:val="311"/>
        </w:trPr>
        <w:tc>
          <w:tcPr>
            <w:tcW w:w="653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25759C" w:rsidRPr="00FC009D" w:rsidRDefault="0025759C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25759C" w:rsidRPr="00FC009D" w:rsidRDefault="0025759C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25759C" w:rsidRPr="00FC009D" w:rsidRDefault="0025759C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3"/>
                <w:numId w:val="3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25759C" w:rsidRPr="00FC009D" w:rsidRDefault="0025759C" w:rsidP="00587A9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1"/>
                <w:numId w:val="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1"/>
                <w:numId w:val="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25759C">
            <w:pPr>
              <w:pStyle w:val="a5"/>
              <w:numPr>
                <w:ilvl w:val="2"/>
                <w:numId w:val="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27"/>
        </w:trPr>
        <w:tc>
          <w:tcPr>
            <w:tcW w:w="653" w:type="dxa"/>
          </w:tcPr>
          <w:p w:rsidR="0025759C" w:rsidRPr="00FC009D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25759C" w:rsidRPr="00FC009D" w:rsidTr="00587A97">
        <w:trPr>
          <w:trHeight w:val="210"/>
        </w:trPr>
        <w:tc>
          <w:tcPr>
            <w:tcW w:w="653" w:type="dxa"/>
          </w:tcPr>
          <w:p w:rsidR="0025759C" w:rsidRPr="00FC009D" w:rsidRDefault="0025759C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25759C" w:rsidRPr="00FC009D" w:rsidRDefault="0025759C" w:rsidP="00587A97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759C" w:rsidRPr="00FC009D" w:rsidRDefault="0025759C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5759C" w:rsidRPr="00FC009D" w:rsidRDefault="0025759C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25759C" w:rsidRPr="00FC009D" w:rsidRDefault="0025759C" w:rsidP="0025759C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5759C" w:rsidRPr="00FC009D" w:rsidRDefault="0025759C" w:rsidP="0025759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5759C" w:rsidRPr="00FC009D" w:rsidRDefault="0025759C" w:rsidP="0025759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5759C" w:rsidRDefault="0025759C" w:rsidP="0025759C">
      <w:pPr>
        <w:pStyle w:val="Times12"/>
        <w:ind w:firstLine="0"/>
        <w:rPr>
          <w:bCs w:val="0"/>
          <w:sz w:val="28"/>
        </w:rPr>
      </w:pPr>
    </w:p>
    <w:p w:rsidR="00587A97" w:rsidRDefault="00587A97" w:rsidP="0025759C">
      <w:pPr>
        <w:pStyle w:val="Times12"/>
        <w:ind w:firstLine="0"/>
        <w:rPr>
          <w:bCs w:val="0"/>
          <w:sz w:val="28"/>
        </w:rPr>
      </w:pPr>
    </w:p>
    <w:p w:rsidR="00587A97" w:rsidRDefault="00587A97" w:rsidP="0025759C">
      <w:pPr>
        <w:pStyle w:val="Times12"/>
        <w:ind w:firstLine="0"/>
        <w:rPr>
          <w:bCs w:val="0"/>
          <w:sz w:val="28"/>
        </w:rPr>
      </w:pPr>
    </w:p>
    <w:p w:rsidR="00587A97" w:rsidRDefault="00587A97" w:rsidP="00587A97">
      <w:pPr>
        <w:pStyle w:val="Times12"/>
        <w:spacing w:before="120" w:after="120"/>
        <w:ind w:left="-426" w:firstLine="0"/>
        <w:rPr>
          <w:szCs w:val="24"/>
        </w:rPr>
      </w:pPr>
      <w:r w:rsidRPr="003A395B">
        <w:rPr>
          <w:szCs w:val="24"/>
        </w:rPr>
        <w:lastRenderedPageBreak/>
        <w:t xml:space="preserve">Таблица </w:t>
      </w:r>
      <w:r>
        <w:rPr>
          <w:szCs w:val="24"/>
        </w:rPr>
        <w:t>4. Опыт изготовителя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587A97" w:rsidRPr="00BD616C" w:rsidTr="00587A97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№ </w:t>
            </w:r>
            <w:proofErr w:type="gramStart"/>
            <w:r w:rsidRPr="00BD616C">
              <w:rPr>
                <w:szCs w:val="22"/>
              </w:rPr>
              <w:t>п</w:t>
            </w:r>
            <w:proofErr w:type="gramEnd"/>
            <w:r w:rsidRPr="00BD616C">
              <w:rPr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587A97" w:rsidRPr="00B20EB4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 xml:space="preserve">Реквизиты договора </w:t>
            </w:r>
          </w:p>
          <w:p w:rsidR="00587A97" w:rsidRPr="00B20EB4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87A97" w:rsidRPr="00B20EB4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587A97" w:rsidRPr="00B20EB4" w:rsidRDefault="00587A97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587A97" w:rsidRPr="00B20EB4" w:rsidRDefault="00587A97" w:rsidP="001668E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 xml:space="preserve">Количество изготовленных по договору </w:t>
            </w:r>
            <w:r w:rsidRPr="00B20EB4">
              <w:rPr>
                <w:bCs/>
                <w:szCs w:val="22"/>
              </w:rPr>
              <w:t>конденсаторов паровых турбин 3 класса безопасности по ОПБ 88/97 (НП-001-97)</w:t>
            </w:r>
            <w:r w:rsidR="00B20EB4" w:rsidRPr="00B20EB4">
              <w:rPr>
                <w:szCs w:val="22"/>
              </w:rPr>
              <w:t>, единиц</w:t>
            </w:r>
          </w:p>
        </w:tc>
        <w:tc>
          <w:tcPr>
            <w:tcW w:w="2835" w:type="dxa"/>
            <w:vMerge w:val="restart"/>
            <w:vAlign w:val="center"/>
          </w:tcPr>
          <w:p w:rsidR="00587A97" w:rsidRPr="00B20EB4" w:rsidRDefault="00587A97" w:rsidP="00587A97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B20EB4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587A97" w:rsidRPr="00BD616C" w:rsidTr="00587A97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7" w:type="dxa"/>
            <w:vMerge/>
          </w:tcPr>
          <w:p w:rsidR="00587A97" w:rsidRPr="00BD616C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587A97" w:rsidRPr="00BD616C" w:rsidRDefault="00587A97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87A97" w:rsidRPr="00BD616C" w:rsidTr="00587A97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587A97" w:rsidRPr="00BD616C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7A97" w:rsidRPr="00BD616C" w:rsidRDefault="00587A97" w:rsidP="00587A97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5</w:t>
            </w:r>
          </w:p>
        </w:tc>
        <w:tc>
          <w:tcPr>
            <w:tcW w:w="2835" w:type="dxa"/>
          </w:tcPr>
          <w:p w:rsidR="00587A97" w:rsidRPr="00BD616C" w:rsidRDefault="00587A97" w:rsidP="00587A97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6</w:t>
            </w: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numPr>
                <w:ilvl w:val="3"/>
                <w:numId w:val="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 xml:space="preserve">Изготовитель  _____________ </w:t>
            </w:r>
            <w:r w:rsidRPr="00BD616C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изготовителя]</w:t>
            </w: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numPr>
                <w:ilvl w:val="0"/>
                <w:numId w:val="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87A97" w:rsidRPr="00BD616C" w:rsidRDefault="00587A97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87A97" w:rsidRPr="00BD616C" w:rsidRDefault="00587A97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587A97" w:rsidRPr="00BD616C" w:rsidRDefault="00587A97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numPr>
                <w:ilvl w:val="3"/>
                <w:numId w:val="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587A97" w:rsidRPr="00BD616C" w:rsidRDefault="00587A97" w:rsidP="00587A97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numPr>
                <w:ilvl w:val="0"/>
                <w:numId w:val="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87A97" w:rsidRPr="00BD616C" w:rsidRDefault="00587A97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87A97" w:rsidRPr="00BD616C" w:rsidRDefault="00587A97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587A97" w:rsidRPr="00BD616C" w:rsidTr="00587A97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87A97" w:rsidRPr="00BD616C" w:rsidRDefault="00587A97" w:rsidP="00587A97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87A97" w:rsidRPr="00BD616C" w:rsidRDefault="00587A97" w:rsidP="00587A9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587A97" w:rsidRPr="00BD616C" w:rsidRDefault="00587A97" w:rsidP="00587A97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</w:tbl>
    <w:p w:rsidR="00587A97" w:rsidRPr="00C50BA3" w:rsidRDefault="00587A97" w:rsidP="00587A97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587A97" w:rsidRPr="00C50BA3" w:rsidRDefault="00587A97" w:rsidP="00587A97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87A97" w:rsidRDefault="00587A97" w:rsidP="00587A97">
      <w:pPr>
        <w:pStyle w:val="Times12"/>
        <w:ind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587A97" w:rsidRPr="00FC009D" w:rsidRDefault="00587A97" w:rsidP="0025759C">
      <w:pPr>
        <w:pStyle w:val="Times12"/>
        <w:ind w:firstLine="0"/>
        <w:rPr>
          <w:bCs w:val="0"/>
          <w:sz w:val="28"/>
        </w:rPr>
      </w:pPr>
    </w:p>
    <w:p w:rsidR="0025759C" w:rsidRPr="00FC009D" w:rsidRDefault="0025759C" w:rsidP="0025759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25759C" w:rsidRPr="00FC009D" w:rsidRDefault="0025759C" w:rsidP="0025759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5759C" w:rsidRPr="00FC009D" w:rsidRDefault="0025759C" w:rsidP="0025759C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25759C" w:rsidRPr="00FC009D" w:rsidRDefault="0025759C" w:rsidP="0025759C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25759C" w:rsidRPr="00FC009D" w:rsidRDefault="0025759C" w:rsidP="0025759C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25759C" w:rsidRPr="00FC009D" w:rsidRDefault="0025759C" w:rsidP="0025759C">
      <w:pPr>
        <w:numPr>
          <w:ilvl w:val="0"/>
          <w:numId w:val="2"/>
        </w:numPr>
        <w:tabs>
          <w:tab w:val="clear" w:pos="960"/>
          <w:tab w:val="left" w:pos="0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 w:rsidRPr="00D87F57">
        <w:rPr>
          <w:bCs/>
        </w:rPr>
        <w:t xml:space="preserve">В </w:t>
      </w:r>
      <w:r w:rsidRPr="006C3486">
        <w:rPr>
          <w:bCs/>
        </w:rPr>
        <w:t>Таблице 1 данной формы участник запроса предложений указывает перечень и объемы завершенных в 2012 -2015 гг. поставок оборудования для систем, важных для безопасности (1 и/или 2 и/или 3 классов безопасности) атомных станций по ОПБ 88/97 (НП-001 97).</w:t>
      </w:r>
    </w:p>
    <w:p w:rsidR="0025759C" w:rsidRPr="00FC009D" w:rsidRDefault="0025759C" w:rsidP="0025759C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</w:t>
      </w:r>
      <w:r w:rsidRPr="00FC009D">
        <w:rPr>
          <w:bCs/>
        </w:rPr>
        <w:lastRenderedPageBreak/>
        <w:t xml:space="preserve">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25759C" w:rsidRPr="00DE420A" w:rsidRDefault="0025759C" w:rsidP="0025759C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DE420A">
        <w:rPr>
          <w:bCs/>
        </w:rPr>
        <w:t>В Таблице 1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DE420A">
        <w:rPr>
          <w:bCs/>
        </w:rPr>
        <w:t>,</w:t>
      </w:r>
      <w:proofErr w:type="gramEnd"/>
      <w:r w:rsidRPr="00DE420A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25759C" w:rsidRPr="00564704" w:rsidRDefault="0025759C" w:rsidP="0025759C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564704">
        <w:rPr>
          <w:bCs/>
        </w:rPr>
        <w:t>В Таблице 2 данной формы необходимо указать перечень (столбец 4) и количество (столбец 5) изготовленн</w:t>
      </w:r>
      <w:r w:rsidR="00B20EB4">
        <w:rPr>
          <w:bCs/>
        </w:rPr>
        <w:t>ого</w:t>
      </w:r>
      <w:r w:rsidRPr="00564704">
        <w:rPr>
          <w:bCs/>
        </w:rPr>
        <w:t xml:space="preserve"> в 2012- 2015 гг. изготовителем </w:t>
      </w:r>
      <w:r w:rsidR="00587A97">
        <w:rPr>
          <w:szCs w:val="22"/>
        </w:rPr>
        <w:t>теплообменного оборудования*</w:t>
      </w:r>
      <w:r w:rsidRPr="00564704">
        <w:rPr>
          <w:szCs w:val="22"/>
        </w:rPr>
        <w:t xml:space="preserve"> не ниже 3 класса безопасности по ОПБ 88/97 (НП-001-97)</w:t>
      </w:r>
      <w:r w:rsidRPr="00564704">
        <w:rPr>
          <w:i/>
          <w:szCs w:val="22"/>
        </w:rPr>
        <w:t xml:space="preserve">. </w:t>
      </w:r>
    </w:p>
    <w:p w:rsidR="0025759C" w:rsidRPr="00564704" w:rsidRDefault="0025759C" w:rsidP="00B20EB4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564704">
        <w:rPr>
          <w:sz w:val="28"/>
          <w:szCs w:val="28"/>
        </w:rPr>
        <w:t xml:space="preserve"> </w:t>
      </w:r>
      <w:r w:rsidRPr="00564704">
        <w:rPr>
          <w:bCs/>
        </w:rPr>
        <w:t xml:space="preserve">В Таблице 3 данной формы участник запроса предложений указывает перечень и объемы завершенных в 2012 -2015 гг. </w:t>
      </w:r>
      <w:r w:rsidRPr="00564704">
        <w:rPr>
          <w:szCs w:val="22"/>
        </w:rPr>
        <w:t>теплообменного оборудования</w:t>
      </w:r>
      <w:r w:rsidR="00587A97">
        <w:rPr>
          <w:szCs w:val="22"/>
        </w:rPr>
        <w:t>*</w:t>
      </w:r>
      <w:r w:rsidRPr="00564704">
        <w:rPr>
          <w:szCs w:val="22"/>
        </w:rPr>
        <w:t xml:space="preserve"> не ниже 3 класса безопасности по ОПБ 88/97 (НП-001-97)</w:t>
      </w:r>
      <w:r w:rsidRPr="00564704">
        <w:rPr>
          <w:bCs/>
        </w:rPr>
        <w:t xml:space="preserve">. </w:t>
      </w:r>
    </w:p>
    <w:p w:rsidR="0025759C" w:rsidRPr="00DE420A" w:rsidRDefault="0025759C" w:rsidP="00B20EB4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DE420A">
        <w:rPr>
          <w:bCs/>
        </w:rPr>
        <w:t>В Таблице 3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 7,8) и срок завершения поставок (столбец 9).</w:t>
      </w:r>
      <w:proofErr w:type="gramEnd"/>
    </w:p>
    <w:p w:rsidR="0025759C" w:rsidRPr="00DE420A" w:rsidRDefault="0025759C" w:rsidP="00B20EB4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DE420A">
        <w:rPr>
          <w:bCs/>
        </w:rPr>
        <w:t>В Таблице 3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DE420A">
        <w:rPr>
          <w:bCs/>
        </w:rPr>
        <w:t>,</w:t>
      </w:r>
      <w:proofErr w:type="gramEnd"/>
      <w:r w:rsidRPr="00DE420A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B20EB4" w:rsidRDefault="00B20EB4" w:rsidP="00B20EB4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564704">
        <w:rPr>
          <w:bCs/>
        </w:rPr>
        <w:t>В Таблице </w:t>
      </w:r>
      <w:r>
        <w:rPr>
          <w:bCs/>
        </w:rPr>
        <w:t>4</w:t>
      </w:r>
      <w:r w:rsidRPr="00564704">
        <w:rPr>
          <w:bCs/>
        </w:rPr>
        <w:t xml:space="preserve"> данной формы необходимо указать перечень (столбец 4) и ко</w:t>
      </w:r>
      <w:bookmarkStart w:id="12" w:name="_GoBack"/>
      <w:bookmarkEnd w:id="12"/>
      <w:r w:rsidRPr="00564704">
        <w:rPr>
          <w:bCs/>
        </w:rPr>
        <w:t>личество (столбец 5) изготовленн</w:t>
      </w:r>
      <w:r>
        <w:rPr>
          <w:bCs/>
        </w:rPr>
        <w:t>ых</w:t>
      </w:r>
      <w:r w:rsidRPr="00564704">
        <w:rPr>
          <w:bCs/>
        </w:rPr>
        <w:t xml:space="preserve"> в 2012- 2015 гг. изготовителем </w:t>
      </w:r>
      <w:r w:rsidRPr="00B20EB4">
        <w:rPr>
          <w:bCs/>
          <w:szCs w:val="22"/>
        </w:rPr>
        <w:t>конденсаторов паровых турбин 3 класса безопасности по ОПБ 88/97 (НП-001-97)</w:t>
      </w:r>
      <w:r>
        <w:rPr>
          <w:bCs/>
          <w:szCs w:val="22"/>
        </w:rPr>
        <w:t>.</w:t>
      </w:r>
    </w:p>
    <w:p w:rsidR="0025759C" w:rsidRDefault="0025759C" w:rsidP="00B20EB4">
      <w:pPr>
        <w:numPr>
          <w:ilvl w:val="0"/>
          <w:numId w:val="2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DE420A">
        <w:rPr>
          <w:bCs/>
        </w:rPr>
        <w:t>Участник запроса предложений может самостоятельно выбрать договоры, которые, по его мнению, наилучшим образом характеризует его опыт.</w:t>
      </w:r>
    </w:p>
    <w:p w:rsidR="00B86243" w:rsidRPr="00DE420A" w:rsidRDefault="00B86243" w:rsidP="00B86243">
      <w:pPr>
        <w:tabs>
          <w:tab w:val="left" w:pos="0"/>
        </w:tabs>
        <w:overflowPunct w:val="0"/>
        <w:autoSpaceDE w:val="0"/>
        <w:autoSpaceDN w:val="0"/>
        <w:adjustRightInd w:val="0"/>
        <w:ind w:left="709" w:right="680"/>
        <w:jc w:val="both"/>
        <w:rPr>
          <w:bCs/>
        </w:rPr>
      </w:pPr>
    </w:p>
    <w:p w:rsidR="0025759C" w:rsidRPr="00B86243" w:rsidRDefault="00B86243" w:rsidP="00B86243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sz w:val="28"/>
          <w:szCs w:val="28"/>
        </w:rPr>
      </w:pPr>
      <w:r w:rsidRPr="00B86243">
        <w:rPr>
          <w:i/>
          <w:iCs/>
          <w:sz w:val="28"/>
          <w:szCs w:val="28"/>
          <w:vertAlign w:val="superscript"/>
        </w:rPr>
        <w:t>*</w:t>
      </w:r>
      <w:r w:rsidR="00513F54">
        <w:rPr>
          <w:i/>
          <w:iCs/>
          <w:sz w:val="28"/>
          <w:szCs w:val="28"/>
        </w:rPr>
        <w:t>К</w:t>
      </w:r>
      <w:r w:rsidRPr="00B86243">
        <w:rPr>
          <w:i/>
          <w:iCs/>
          <w:sz w:val="28"/>
          <w:szCs w:val="28"/>
        </w:rPr>
        <w:t xml:space="preserve"> учёту также будут приниматься</w:t>
      </w:r>
      <w:r w:rsidRPr="00B86243">
        <w:rPr>
          <w:bCs/>
          <w:snapToGrid w:val="0"/>
          <w:sz w:val="28"/>
          <w:szCs w:val="28"/>
        </w:rPr>
        <w:t xml:space="preserve"> </w:t>
      </w:r>
      <w:r w:rsidRPr="00B86243">
        <w:rPr>
          <w:bCs/>
          <w:i/>
          <w:snapToGrid w:val="0"/>
          <w:sz w:val="28"/>
          <w:szCs w:val="28"/>
        </w:rPr>
        <w:t>конденсаторы паровых турбин не ниже 3 класса безопасности по ОПБ 88/97 (НП-001-97).</w:t>
      </w:r>
    </w:p>
    <w:p w:rsidR="0025759C" w:rsidRDefault="0025759C" w:rsidP="0025759C">
      <w:pPr>
        <w:tabs>
          <w:tab w:val="left" w:pos="1134"/>
        </w:tabs>
        <w:overflowPunct w:val="0"/>
        <w:autoSpaceDE w:val="0"/>
        <w:autoSpaceDN w:val="0"/>
        <w:adjustRightInd w:val="0"/>
        <w:ind w:left="709" w:right="680"/>
        <w:jc w:val="both"/>
        <w:rPr>
          <w:sz w:val="28"/>
          <w:szCs w:val="28"/>
        </w:rPr>
      </w:pPr>
    </w:p>
    <w:sectPr w:rsidR="0025759C" w:rsidSect="00E01E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354CA1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5C462A30"/>
    <w:multiLevelType w:val="hybridMultilevel"/>
    <w:tmpl w:val="2154F4E2"/>
    <w:lvl w:ilvl="0" w:tplc="FB7A274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  <w:sz w:val="24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9C"/>
    <w:rsid w:val="001668E7"/>
    <w:rsid w:val="002115E4"/>
    <w:rsid w:val="0025759C"/>
    <w:rsid w:val="00513F54"/>
    <w:rsid w:val="00587A97"/>
    <w:rsid w:val="007E5592"/>
    <w:rsid w:val="008F05EF"/>
    <w:rsid w:val="00B20EB4"/>
    <w:rsid w:val="00B86243"/>
    <w:rsid w:val="00E0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25759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2575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25759C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257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2575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25759C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25759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25759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Пункт б/н"/>
    <w:basedOn w:val="a0"/>
    <w:rsid w:val="0025759C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a7">
    <w:name w:val="Balloon Text"/>
    <w:basedOn w:val="a0"/>
    <w:link w:val="a8"/>
    <w:uiPriority w:val="99"/>
    <w:semiHidden/>
    <w:unhideWhenUsed/>
    <w:rsid w:val="002115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115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25759C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2575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25759C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257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Таблица шапка"/>
    <w:basedOn w:val="a0"/>
    <w:rsid w:val="002575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0"/>
    <w:rsid w:val="0025759C"/>
    <w:pPr>
      <w:spacing w:before="40" w:after="40"/>
      <w:ind w:left="57" w:right="57"/>
    </w:pPr>
    <w:rPr>
      <w:snapToGrid w:val="0"/>
      <w:szCs w:val="20"/>
    </w:rPr>
  </w:style>
  <w:style w:type="paragraph" w:customStyle="1" w:styleId="a">
    <w:name w:val="Пункт"/>
    <w:basedOn w:val="a0"/>
    <w:rsid w:val="0025759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25759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Пункт б/н"/>
    <w:basedOn w:val="a0"/>
    <w:rsid w:val="0025759C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a7">
    <w:name w:val="Balloon Text"/>
    <w:basedOn w:val="a0"/>
    <w:link w:val="a8"/>
    <w:uiPriority w:val="99"/>
    <w:semiHidden/>
    <w:unhideWhenUsed/>
    <w:rsid w:val="002115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115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Клюшин Станислав Михайлович</dc:creator>
  <cp:lastModifiedBy>Клюшин Станислав Михайлович</cp:lastModifiedBy>
  <cp:revision>4</cp:revision>
  <cp:lastPrinted>2015-07-23T09:35:00Z</cp:lastPrinted>
  <dcterms:created xsi:type="dcterms:W3CDTF">2015-07-23T08:57:00Z</dcterms:created>
  <dcterms:modified xsi:type="dcterms:W3CDTF">2015-07-23T12:10:00Z</dcterms:modified>
</cp:coreProperties>
</file>