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AD" w:rsidRPr="00C963AD" w:rsidRDefault="00C963AD" w:rsidP="00C963AD">
      <w:pPr>
        <w:pStyle w:val="1"/>
        <w:numPr>
          <w:ilvl w:val="0"/>
          <w:numId w:val="0"/>
        </w:numPr>
        <w:jc w:val="center"/>
        <w:rPr>
          <w:b/>
          <w:caps/>
          <w:sz w:val="28"/>
          <w:szCs w:val="28"/>
        </w:rPr>
      </w:pPr>
      <w:bookmarkStart w:id="0" w:name="_Toc365297018"/>
      <w:r w:rsidRPr="003A4C06">
        <w:rPr>
          <w:b/>
          <w:caps/>
          <w:sz w:val="28"/>
          <w:szCs w:val="28"/>
        </w:rPr>
        <w:t>«Техническая часть»</w:t>
      </w:r>
      <w:bookmarkEnd w:id="0"/>
      <w:r>
        <w:rPr>
          <w:b/>
          <w:caps/>
          <w:sz w:val="28"/>
          <w:szCs w:val="28"/>
        </w:rPr>
        <w:t xml:space="preserve"> </w:t>
      </w:r>
      <w:r>
        <w:rPr>
          <w:lang/>
        </w:rPr>
        <w:t xml:space="preserve">ЛОТ 1: </w:t>
      </w:r>
    </w:p>
    <w:p w:rsidR="00C963AD" w:rsidRDefault="00C963AD" w:rsidP="00C963AD">
      <w:pPr>
        <w:rPr>
          <w:lang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78"/>
        <w:gridCol w:w="3947"/>
        <w:gridCol w:w="593"/>
        <w:gridCol w:w="1035"/>
        <w:gridCol w:w="3039"/>
        <w:gridCol w:w="1552"/>
      </w:tblGrid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bookmarkStart w:id="1" w:name="OLE_LINK5"/>
            <w:bookmarkStart w:id="2" w:name="OLE_LINK6"/>
            <w:r w:rsidRPr="00E507F4">
              <w:rPr>
                <w:sz w:val="16"/>
                <w:szCs w:val="16"/>
              </w:rPr>
              <w:t xml:space="preserve">№ </w:t>
            </w:r>
            <w:proofErr w:type="gramStart"/>
            <w:r w:rsidRPr="00E507F4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E507F4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Ед. 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E507F4">
              <w:rPr>
                <w:sz w:val="16"/>
                <w:szCs w:val="16"/>
              </w:rPr>
              <w:t>изм</w:t>
            </w:r>
            <w:proofErr w:type="spellEnd"/>
            <w:r w:rsidRPr="00E507F4">
              <w:rPr>
                <w:sz w:val="16"/>
                <w:szCs w:val="16"/>
              </w:rPr>
              <w:t>.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Кол-во </w:t>
            </w:r>
            <w:proofErr w:type="spellStart"/>
            <w:proofErr w:type="gramStart"/>
            <w:r w:rsidRPr="00E507F4">
              <w:rPr>
                <w:sz w:val="16"/>
                <w:szCs w:val="16"/>
              </w:rPr>
              <w:t>поставля-емого</w:t>
            </w:r>
            <w:proofErr w:type="spellEnd"/>
            <w:proofErr w:type="gramEnd"/>
            <w:r w:rsidRPr="00E507F4">
              <w:rPr>
                <w:sz w:val="16"/>
                <w:szCs w:val="16"/>
              </w:rPr>
              <w:t xml:space="preserve"> 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Товара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6</w:t>
            </w: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Мясо говядина бескостное, нежирное, замороженное: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-задняя часть (наружная часть тазобедренного отруба, внутренняя часть тазобедренного отруба, боковая часть тазобедренного отруба)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>, загрязнений, без добавления консервирующих веществ.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Парагвай,</w:t>
            </w:r>
            <w:proofErr w:type="gramStart"/>
            <w:r w:rsidRPr="00E507F4">
              <w:rPr>
                <w:sz w:val="16"/>
                <w:szCs w:val="16"/>
              </w:rPr>
              <w:t xml:space="preserve"> ,</w:t>
            </w:r>
            <w:proofErr w:type="gramEnd"/>
            <w:r w:rsidRPr="00E507F4">
              <w:rPr>
                <w:sz w:val="16"/>
                <w:szCs w:val="16"/>
              </w:rPr>
              <w:t xml:space="preserve"> Бразилия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15000</w:t>
            </w:r>
          </w:p>
        </w:tc>
        <w:tc>
          <w:tcPr>
            <w:tcW w:w="144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Информация относится к пунктам № 1-9.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Наличие товарно-сопроводительной документации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в соответствии с требованиями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санитарного законодательства в момент поставки, также сертификат соответствия  либо 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декларация о соответствии, ветеринарное свидетельство форма № 2 . 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Тара должна обеспечивать сохранность товара при транспортировании и хранении. 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Товар должен соответствовать требованиям </w:t>
            </w:r>
            <w:proofErr w:type="spellStart"/>
            <w:r w:rsidRPr="00E507F4">
              <w:rPr>
                <w:sz w:val="16"/>
                <w:szCs w:val="16"/>
              </w:rPr>
              <w:t>СанПин</w:t>
            </w:r>
            <w:proofErr w:type="spellEnd"/>
            <w:r w:rsidRPr="00E507F4">
              <w:rPr>
                <w:sz w:val="16"/>
                <w:szCs w:val="16"/>
              </w:rPr>
              <w:t xml:space="preserve"> 2.3.2.1078-01   </w:t>
            </w:r>
          </w:p>
          <w:p w:rsidR="00C963AD" w:rsidRDefault="00C963AD" w:rsidP="00A4554D">
            <w:pPr>
              <w:tabs>
                <w:tab w:val="left" w:pos="648"/>
                <w:tab w:val="left" w:pos="3713"/>
              </w:tabs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  Маркировка должна соответствовать ГОСТ 14192-96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00E40">
              <w:rPr>
                <w:iCs/>
                <w:sz w:val="16"/>
                <w:szCs w:val="16"/>
              </w:rPr>
              <w:t>Срок реализации Товара не менее 60% от общего срока годности.</w:t>
            </w:r>
          </w:p>
        </w:tc>
        <w:tc>
          <w:tcPr>
            <w:tcW w:w="73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момента заключения договора</w:t>
            </w:r>
            <w:r w:rsidRPr="00E507F4">
              <w:rPr>
                <w:b/>
                <w:sz w:val="16"/>
                <w:szCs w:val="16"/>
              </w:rPr>
              <w:t xml:space="preserve"> </w:t>
            </w:r>
            <w:r w:rsidRPr="00E507F4">
              <w:rPr>
                <w:sz w:val="16"/>
                <w:szCs w:val="16"/>
              </w:rPr>
              <w:t xml:space="preserve"> до исполнения обеими сторонами обязательств по договору</w:t>
            </w:r>
            <w:proofErr w:type="gramStart"/>
            <w:r w:rsidRPr="00E507F4">
              <w:rPr>
                <w:sz w:val="16"/>
                <w:szCs w:val="16"/>
              </w:rPr>
              <w:t>.</w:t>
            </w:r>
            <w:proofErr w:type="gramEnd"/>
            <w:r w:rsidRPr="00E507F4">
              <w:rPr>
                <w:sz w:val="16"/>
                <w:szCs w:val="16"/>
              </w:rPr>
              <w:t xml:space="preserve"> (</w:t>
            </w:r>
            <w:proofErr w:type="gramStart"/>
            <w:r w:rsidRPr="00E507F4">
              <w:rPr>
                <w:sz w:val="16"/>
                <w:szCs w:val="16"/>
              </w:rPr>
              <w:t>о</w:t>
            </w:r>
            <w:proofErr w:type="gramEnd"/>
            <w:r w:rsidRPr="00E507F4">
              <w:rPr>
                <w:sz w:val="16"/>
                <w:szCs w:val="16"/>
              </w:rPr>
              <w:t>риентировочно до 30.03.2014г.)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Доставка по заявке Заказчика еженедельно.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 xml:space="preserve">Ориентировочный объем партии </w:t>
            </w:r>
            <w:r w:rsidRPr="00E507F4">
              <w:rPr>
                <w:b/>
                <w:iCs/>
                <w:sz w:val="16"/>
                <w:szCs w:val="16"/>
              </w:rPr>
              <w:t>3500-</w:t>
            </w:r>
            <w:smartTag w:uri="urn:schemas-microsoft-com:office:smarttags" w:element="metricconverter">
              <w:smartTagPr>
                <w:attr w:name="ProductID" w:val="4500 кг"/>
              </w:smartTagPr>
              <w:r w:rsidRPr="00E507F4">
                <w:rPr>
                  <w:b/>
                  <w:iCs/>
                  <w:sz w:val="16"/>
                  <w:szCs w:val="16"/>
                </w:rPr>
                <w:t>4500</w:t>
              </w:r>
              <w:r w:rsidRPr="00E507F4">
                <w:rPr>
                  <w:iCs/>
                  <w:sz w:val="16"/>
                  <w:szCs w:val="16"/>
                </w:rPr>
                <w:t xml:space="preserve"> кг.</w:t>
              </w:r>
            </w:smartTag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Поставка один раз в неделю, по заявке Заказчика.</w:t>
            </w: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Мясо говядина бескостное, нежирное, замороженное: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передняя часть (лопатка).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>, загрязнений, без добавления консервирующих веществ.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Производитель:  Парагвай, Бразилия, Уругвай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28000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Свинина бескостная не жирная замороженная (окорок).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>, загрязнений, без добавления консервирующих веществ. 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Бразилия,  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18000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Свинина бескостная не жирная замороженная (лопатка).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>, загрязнений, без добавления консервирующих веществ. 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10000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 xml:space="preserve">Свинина  бескостная (карбонат).  </w:t>
            </w:r>
            <w:r w:rsidRPr="00E507F4">
              <w:rPr>
                <w:sz w:val="16"/>
                <w:szCs w:val="16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>, загрязнений, без добавления консервирующих веществ.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Канада, Бразилия  или эквивалент.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bookmarkEnd w:id="1"/>
      <w:bookmarkEnd w:id="2"/>
    </w:tbl>
    <w:p w:rsidR="00C963AD" w:rsidRDefault="00C963AD" w:rsidP="00C963AD"/>
    <w:tbl>
      <w:tblPr>
        <w:tblW w:w="4922" w:type="pct"/>
        <w:tblInd w:w="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78"/>
        <w:gridCol w:w="3944"/>
        <w:gridCol w:w="592"/>
        <w:gridCol w:w="1035"/>
        <w:gridCol w:w="3037"/>
        <w:gridCol w:w="1551"/>
      </w:tblGrid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 xml:space="preserve">Баранина </w:t>
            </w:r>
            <w:proofErr w:type="spellStart"/>
            <w:proofErr w:type="gramStart"/>
            <w:r w:rsidRPr="00E507F4">
              <w:rPr>
                <w:iCs/>
                <w:sz w:val="16"/>
                <w:szCs w:val="16"/>
              </w:rPr>
              <w:t>н</w:t>
            </w:r>
            <w:proofErr w:type="spellEnd"/>
            <w:proofErr w:type="gramEnd"/>
            <w:r w:rsidRPr="00E507F4">
              <w:rPr>
                <w:iCs/>
                <w:sz w:val="16"/>
                <w:szCs w:val="16"/>
              </w:rPr>
              <w:t>/к</w:t>
            </w:r>
          </w:p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</w:t>
            </w:r>
            <w:proofErr w:type="spellStart"/>
            <w:r w:rsidRPr="00E507F4">
              <w:rPr>
                <w:sz w:val="16"/>
                <w:szCs w:val="16"/>
              </w:rPr>
              <w:t>побитостей</w:t>
            </w:r>
            <w:proofErr w:type="spellEnd"/>
            <w:r w:rsidRPr="00E507F4">
              <w:rPr>
                <w:sz w:val="16"/>
                <w:szCs w:val="16"/>
              </w:rPr>
              <w:t xml:space="preserve">, загрязнений, без добавления консервирующих веществ. 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Австралия, Уругвай  или эквивалент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1000</w:t>
            </w:r>
          </w:p>
        </w:tc>
        <w:tc>
          <w:tcPr>
            <w:tcW w:w="144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iCs/>
                <w:sz w:val="16"/>
                <w:szCs w:val="16"/>
              </w:rPr>
            </w:pP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.</w:t>
            </w: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Печень (говяжья).</w:t>
            </w:r>
            <w:r w:rsidRPr="00E507F4">
              <w:rPr>
                <w:sz w:val="16"/>
                <w:szCs w:val="16"/>
              </w:rPr>
              <w:t xml:space="preserve"> </w:t>
            </w:r>
            <w:proofErr w:type="gramStart"/>
            <w:r w:rsidRPr="00E507F4">
              <w:rPr>
                <w:sz w:val="16"/>
                <w:szCs w:val="16"/>
              </w:rPr>
              <w:t xml:space="preserve">Товар должен быть заморожен не </w:t>
            </w:r>
            <w:r w:rsidRPr="00E507F4">
              <w:rPr>
                <w:sz w:val="16"/>
                <w:szCs w:val="16"/>
              </w:rPr>
              <w:lastRenderedPageBreak/>
              <w:t>более 1 раза, без наличия льда и снега,</w:t>
            </w:r>
            <w:r w:rsidRPr="00E507F4">
              <w:rPr>
                <w:color w:val="330099"/>
                <w:sz w:val="16"/>
                <w:szCs w:val="16"/>
              </w:rPr>
              <w:t xml:space="preserve"> </w:t>
            </w:r>
            <w:r w:rsidRPr="00E507F4">
              <w:rPr>
                <w:sz w:val="16"/>
                <w:szCs w:val="16"/>
              </w:rPr>
              <w:t>чистыми, свежими, без слизи, признаков порчи, по цвету, запаху соответствующие виду субпродуктов, освобожденная от желчного пузыря с протоками, наружных кровеносных сосудов, лимфатических узлов, остатков жировой ткани без добавления консервирующих веществ.</w:t>
            </w:r>
            <w:proofErr w:type="gramEnd"/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упакован, завернут в прозрачную пленку. Завернутые куски помещаются в чистую и исправную тару (картонные коробки). Производитель: Уругвай, Австралия, США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lastRenderedPageBreak/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3500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lastRenderedPageBreak/>
              <w:t>8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Сердце (говяжье).</w:t>
            </w:r>
            <w:r w:rsidRPr="00E507F4">
              <w:rPr>
                <w:sz w:val="16"/>
                <w:szCs w:val="16"/>
              </w:rPr>
              <w:t xml:space="preserve"> 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должно быть обезжирено, разрезано вдоль, очищено от выступающих кровеносных сосудов, хорошо промыто без добавления, консервирующих веществ.</w:t>
            </w:r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 упакован, завернут в прозрачную пленку. Завернутые куски помещаются в чистую и исправную тару (картонные коробки). Производитель: Аргентина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6000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C963AD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rPr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Язык (говяжий).</w:t>
            </w:r>
            <w:r w:rsidRPr="00E507F4">
              <w:rPr>
                <w:sz w:val="16"/>
                <w:szCs w:val="16"/>
              </w:rPr>
              <w:t xml:space="preserve"> </w:t>
            </w:r>
            <w:proofErr w:type="gramStart"/>
            <w:r w:rsidRPr="00E507F4">
              <w:rPr>
                <w:sz w:val="16"/>
                <w:szCs w:val="16"/>
              </w:rPr>
              <w:t>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 должны быть целые, выпрямленные, освобождены от жира, подъязычной мускульной ткани и кости, лимфатических узлов, гортани, слизи и крови, кровоподтеков,  без добавления консервирующих веществ.</w:t>
            </w:r>
            <w:proofErr w:type="gramEnd"/>
          </w:p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Товар упакован, завернут в прозрачную пленку и  помещен в чистую и исправную тару (картонные коробки). Производитель: Аргентина, </w:t>
            </w:r>
            <w:proofErr w:type="spellStart"/>
            <w:r w:rsidRPr="00E507F4">
              <w:rPr>
                <w:sz w:val="16"/>
                <w:szCs w:val="16"/>
              </w:rPr>
              <w:t>Партугалия</w:t>
            </w:r>
            <w:proofErr w:type="spellEnd"/>
            <w:r w:rsidRPr="00E507F4">
              <w:rPr>
                <w:sz w:val="16"/>
                <w:szCs w:val="16"/>
              </w:rPr>
              <w:t xml:space="preserve">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gramStart"/>
            <w:r w:rsidRPr="00E507F4">
              <w:rPr>
                <w:iCs/>
                <w:sz w:val="16"/>
                <w:szCs w:val="16"/>
              </w:rPr>
              <w:t>к</w:t>
            </w:r>
            <w:proofErr w:type="gramEnd"/>
            <w:r w:rsidRPr="00E507F4">
              <w:rPr>
                <w:iCs/>
                <w:sz w:val="16"/>
                <w:szCs w:val="16"/>
              </w:rPr>
              <w:t>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63AD" w:rsidRPr="00E507F4" w:rsidRDefault="00C963AD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</w:tbl>
    <w:p w:rsidR="00C963AD" w:rsidRDefault="00C963AD" w:rsidP="00C963AD">
      <w:pPr>
        <w:rPr>
          <w:lang/>
        </w:rPr>
      </w:pPr>
    </w:p>
    <w:p w:rsidR="00C963AD" w:rsidRDefault="00C963AD" w:rsidP="00C963AD">
      <w:pPr>
        <w:rPr>
          <w:lang/>
        </w:rPr>
      </w:pPr>
    </w:p>
    <w:p w:rsidR="00C963AD" w:rsidRDefault="00C963AD" w:rsidP="00C963AD">
      <w:pPr>
        <w:rPr>
          <w:lang/>
        </w:rPr>
      </w:pPr>
    </w:p>
    <w:p w:rsidR="00C963AD" w:rsidRDefault="00C963AD" w:rsidP="00C963AD">
      <w:pPr>
        <w:rPr>
          <w:lang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963AD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734D"/>
    <w:rsid w:val="00017F5C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3C23"/>
    <w:rsid w:val="003742F4"/>
    <w:rsid w:val="00375EE9"/>
    <w:rsid w:val="0037764E"/>
    <w:rsid w:val="00377C55"/>
    <w:rsid w:val="003804A9"/>
    <w:rsid w:val="003806DB"/>
    <w:rsid w:val="00380872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C9B"/>
    <w:rsid w:val="00666EA8"/>
    <w:rsid w:val="00667727"/>
    <w:rsid w:val="0066796C"/>
    <w:rsid w:val="00667CA3"/>
    <w:rsid w:val="00667D47"/>
    <w:rsid w:val="006738F6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D06"/>
    <w:rsid w:val="007C7AD3"/>
    <w:rsid w:val="007D0399"/>
    <w:rsid w:val="007D0653"/>
    <w:rsid w:val="007D0B7A"/>
    <w:rsid w:val="007D1B8A"/>
    <w:rsid w:val="007D2816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3AD"/>
    <w:rsid w:val="00C96874"/>
    <w:rsid w:val="00C96B95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63AC"/>
    <w:rsid w:val="00D76D79"/>
    <w:rsid w:val="00D76FF5"/>
    <w:rsid w:val="00D80C4B"/>
    <w:rsid w:val="00D811FA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3A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C963A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845</Words>
  <Characters>4821</Characters>
  <Application>Microsoft Office Word</Application>
  <DocSecurity>0</DocSecurity>
  <Lines>40</Lines>
  <Paragraphs>11</Paragraphs>
  <ScaleCrop>false</ScaleCrop>
  <Company>ПО Маяк</Company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2013-09-18T09:16:00Z</dcterms:created>
  <dcterms:modified xsi:type="dcterms:W3CDTF">2013-09-18T09:17:00Z</dcterms:modified>
</cp:coreProperties>
</file>