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72EF4"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proofErr w:type="gramStart"/>
      <w:r w:rsidR="00FC1C75">
        <w:rPr>
          <w:color w:val="FF0000"/>
        </w:rPr>
        <w:t>комплектующих</w:t>
      </w:r>
      <w:proofErr w:type="gramEnd"/>
      <w:r w:rsidR="00FC1C75">
        <w:rPr>
          <w:color w:val="FF0000"/>
        </w:rPr>
        <w:t xml:space="preserve"> для шлюзовой кабины</w:t>
      </w:r>
      <w:r w:rsidR="009A2690">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095027">
        <w:t>4</w:t>
      </w:r>
      <w:r w:rsidRPr="00EA45F1">
        <w:t xml:space="preserve">» </w:t>
      </w:r>
      <w:r w:rsidR="00095027">
        <w:t>февраля</w:t>
      </w:r>
      <w:r w:rsidR="00A20629">
        <w:t xml:space="preserve"> </w:t>
      </w:r>
      <w:r>
        <w:t>201</w:t>
      </w:r>
      <w:r w:rsidR="00095027">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095027">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095027">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proofErr w:type="gramStart"/>
      <w:r w:rsidR="00FC1C75">
        <w:rPr>
          <w:color w:val="FF0000"/>
        </w:rPr>
        <w:t>комплектующих</w:t>
      </w:r>
      <w:proofErr w:type="gramEnd"/>
      <w:r w:rsidR="00FC1C75">
        <w:rPr>
          <w:color w:val="FF0000"/>
        </w:rPr>
        <w:t xml:space="preserve"> для шлюзовой кабины</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gramStart"/>
      <w:r w:rsidR="00FC1C75">
        <w:rPr>
          <w:color w:val="FF0000"/>
        </w:rPr>
        <w:t>комплектующих</w:t>
      </w:r>
      <w:proofErr w:type="gramEnd"/>
      <w:r w:rsidR="00FC1C75">
        <w:rPr>
          <w:color w:val="FF0000"/>
        </w:rPr>
        <w:t xml:space="preserve"> для шлюзовой кабины</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97014">
        <w:rPr>
          <w:color w:val="FF0000"/>
        </w:rPr>
        <w:t xml:space="preserve"> </w:t>
      </w:r>
      <w:r w:rsidR="00FC1C75">
        <w:rPr>
          <w:color w:val="FF0000"/>
        </w:rPr>
        <w:t>108</w:t>
      </w:r>
      <w:r w:rsidR="00297014">
        <w:rPr>
          <w:color w:val="FF0000"/>
        </w:rPr>
        <w:t> </w:t>
      </w:r>
      <w:r w:rsidR="00FC1C75">
        <w:rPr>
          <w:color w:val="FF0000"/>
        </w:rPr>
        <w:t>295</w:t>
      </w:r>
      <w:r w:rsidR="00297014">
        <w:rPr>
          <w:color w:val="FF0000"/>
        </w:rPr>
        <w:t xml:space="preserve"> </w:t>
      </w:r>
      <w:r w:rsidR="008B0425" w:rsidRPr="004F356C">
        <w:rPr>
          <w:color w:val="FF0000"/>
        </w:rPr>
        <w:t xml:space="preserve">рублей </w:t>
      </w:r>
      <w:r w:rsidR="00FC1C75">
        <w:rPr>
          <w:color w:val="FF0000"/>
        </w:rPr>
        <w:t>29</w:t>
      </w:r>
      <w:r w:rsidR="008B0425" w:rsidRPr="004F356C">
        <w:rPr>
          <w:color w:val="FF0000"/>
        </w:rPr>
        <w:t xml:space="preserve"> копеек (</w:t>
      </w:r>
      <w:r w:rsidR="00FC1C75">
        <w:rPr>
          <w:color w:val="FF0000"/>
        </w:rPr>
        <w:t>сто восемь тысяч двести девяносто пять рублей 29 копеек</w:t>
      </w:r>
      <w:r w:rsidR="008B0425" w:rsidRPr="004F356C">
        <w:rPr>
          <w:color w:val="FF0000"/>
        </w:rPr>
        <w:t>)</w:t>
      </w:r>
      <w:r w:rsidR="008B0425" w:rsidRPr="0092361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095027">
        <w:t>12</w:t>
      </w:r>
      <w:r w:rsidRPr="00B44657">
        <w:rPr>
          <w:color w:val="FF0000"/>
        </w:rPr>
        <w:t xml:space="preserve"> </w:t>
      </w:r>
      <w:r w:rsidRPr="00613B89">
        <w:t xml:space="preserve">час. </w:t>
      </w:r>
      <w:r w:rsidR="00095027">
        <w:t>00</w:t>
      </w:r>
      <w:r w:rsidRPr="00613B89">
        <w:t xml:space="preserve"> мин. «</w:t>
      </w:r>
      <w:r w:rsidR="00095027">
        <w:t>04</w:t>
      </w:r>
      <w:r w:rsidRPr="00613B89">
        <w:t>»</w:t>
      </w:r>
      <w:r w:rsidR="00095027">
        <w:t>февраля</w:t>
      </w:r>
      <w:r w:rsidR="00A879D4" w:rsidRPr="00613B89">
        <w:t> </w:t>
      </w:r>
      <w:r w:rsidRPr="00613B89">
        <w:t>201</w:t>
      </w:r>
      <w:r w:rsidR="00095027">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095027">
        <w:t>12</w:t>
      </w:r>
      <w:r w:rsidR="00A879D4" w:rsidRPr="00B44657">
        <w:rPr>
          <w:color w:val="FF0000"/>
        </w:rPr>
        <w:t xml:space="preserve"> </w:t>
      </w:r>
      <w:r w:rsidRPr="00613B89">
        <w:t xml:space="preserve">час. </w:t>
      </w:r>
      <w:r w:rsidR="00095027">
        <w:t>00</w:t>
      </w:r>
      <w:r w:rsidRPr="00613B89">
        <w:t xml:space="preserve"> мин. «</w:t>
      </w:r>
      <w:r w:rsidR="00095027">
        <w:t>09</w:t>
      </w:r>
      <w:r w:rsidR="00A879D4" w:rsidRPr="00613B89">
        <w:t>»</w:t>
      </w:r>
      <w:r w:rsidR="00095027">
        <w:t xml:space="preserve">февраля </w:t>
      </w:r>
      <w:r w:rsidRPr="00613B89">
        <w:t>201</w:t>
      </w:r>
      <w:r w:rsidR="00095027">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095027">
        <w:rPr>
          <w:b/>
        </w:rPr>
        <w:t>12</w:t>
      </w:r>
      <w:r w:rsidR="005158E4" w:rsidRPr="00613B89">
        <w:t xml:space="preserve"> час. </w:t>
      </w:r>
      <w:r w:rsidR="00095027">
        <w:t>00</w:t>
      </w:r>
      <w:r w:rsidR="005158E4" w:rsidRPr="00613B89">
        <w:t xml:space="preserve"> мин. «</w:t>
      </w:r>
      <w:r w:rsidR="00095027">
        <w:t>10</w:t>
      </w:r>
      <w:r w:rsidR="005158E4" w:rsidRPr="00613B89">
        <w:t xml:space="preserve">» </w:t>
      </w:r>
      <w:r w:rsidR="00095027">
        <w:t>февраля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095027" w:rsidRDefault="004D0408" w:rsidP="00095027">
            <w:pPr>
              <w:ind w:left="57" w:right="162"/>
              <w:jc w:val="both"/>
              <w:rPr>
                <w:sz w:val="22"/>
                <w:szCs w:val="22"/>
              </w:rPr>
            </w:pPr>
            <w:r w:rsidRPr="000E2B3F">
              <w:rPr>
                <w:sz w:val="22"/>
                <w:szCs w:val="22"/>
              </w:rPr>
              <w:t xml:space="preserve">Контактное лицо по процедурным вопросам: </w:t>
            </w:r>
            <w:r w:rsidR="00095027">
              <w:rPr>
                <w:sz w:val="22"/>
                <w:szCs w:val="22"/>
              </w:rPr>
              <w:t xml:space="preserve">Главный специалист отдела подготовки </w:t>
            </w:r>
            <w:proofErr w:type="spellStart"/>
            <w:r w:rsidR="00095027">
              <w:rPr>
                <w:sz w:val="22"/>
                <w:szCs w:val="22"/>
              </w:rPr>
              <w:t>иоформления</w:t>
            </w:r>
            <w:proofErr w:type="spellEnd"/>
            <w:r w:rsidR="00095027">
              <w:rPr>
                <w:sz w:val="22"/>
                <w:szCs w:val="22"/>
              </w:rPr>
              <w:t xml:space="preserve"> закупочных операций</w:t>
            </w:r>
          </w:p>
          <w:p w:rsidR="00095027" w:rsidRDefault="00095027" w:rsidP="00095027">
            <w:pPr>
              <w:ind w:left="57" w:right="162"/>
              <w:jc w:val="both"/>
              <w:rPr>
                <w:sz w:val="22"/>
                <w:szCs w:val="22"/>
              </w:rPr>
            </w:pPr>
            <w:r>
              <w:rPr>
                <w:sz w:val="22"/>
                <w:szCs w:val="22"/>
              </w:rPr>
              <w:t>Сидоренко Наталья Петровна</w:t>
            </w:r>
          </w:p>
          <w:p w:rsidR="00095027" w:rsidRPr="000E2B3F" w:rsidRDefault="00095027" w:rsidP="00095027">
            <w:pPr>
              <w:ind w:left="57" w:right="162"/>
              <w:jc w:val="both"/>
              <w:rPr>
                <w:sz w:val="22"/>
                <w:szCs w:val="22"/>
              </w:rPr>
            </w:pPr>
            <w:r w:rsidRPr="000E2B3F">
              <w:rPr>
                <w:sz w:val="22"/>
                <w:szCs w:val="22"/>
              </w:rPr>
              <w:t xml:space="preserve">Телефон: 8 (30245) </w:t>
            </w:r>
            <w:r>
              <w:rPr>
                <w:sz w:val="22"/>
                <w:szCs w:val="22"/>
              </w:rPr>
              <w:t>3-53-93</w:t>
            </w:r>
            <w:r w:rsidRPr="000E2B3F">
              <w:rPr>
                <w:sz w:val="22"/>
                <w:szCs w:val="22"/>
              </w:rPr>
              <w:t>.</w:t>
            </w:r>
          </w:p>
          <w:p w:rsidR="004D0408" w:rsidRPr="000E2B3F" w:rsidRDefault="00095027" w:rsidP="00095027">
            <w:pPr>
              <w:rPr>
                <w:sz w:val="22"/>
                <w:szCs w:val="22"/>
                <w:highlight w:val="yellow"/>
              </w:rPr>
            </w:pPr>
            <w:r w:rsidRPr="000E2B3F">
              <w:rPr>
                <w:sz w:val="22"/>
                <w:szCs w:val="22"/>
              </w:rPr>
              <w:t xml:space="preserve">Адрес электронной почты: </w:t>
            </w:r>
            <w:proofErr w:type="spellStart"/>
            <w:r w:rsidRPr="000E2B3F">
              <w:rPr>
                <w:sz w:val="22"/>
                <w:szCs w:val="22"/>
                <w:lang w:val="en-US"/>
              </w:rPr>
              <w:t>S</w:t>
            </w:r>
            <w:r>
              <w:rPr>
                <w:sz w:val="22"/>
                <w:szCs w:val="22"/>
                <w:lang w:val="en-US"/>
              </w:rPr>
              <w:t>idorenkoNP</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1C7EA2">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proofErr w:type="gramStart"/>
            <w:r w:rsidR="001C7EA2">
              <w:rPr>
                <w:color w:val="FF0000"/>
                <w:sz w:val="22"/>
                <w:szCs w:val="22"/>
              </w:rPr>
              <w:t>комплектующих</w:t>
            </w:r>
            <w:proofErr w:type="gramEnd"/>
            <w:r w:rsidR="001C7EA2">
              <w:rPr>
                <w:color w:val="FF0000"/>
                <w:sz w:val="22"/>
                <w:szCs w:val="22"/>
              </w:rPr>
              <w:t xml:space="preserve"> для шлюзовой кабины</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C7EA2">
            <w:pPr>
              <w:ind w:left="57" w:right="162"/>
              <w:jc w:val="both"/>
              <w:rPr>
                <w:sz w:val="22"/>
                <w:szCs w:val="22"/>
              </w:rPr>
            </w:pPr>
            <w:r w:rsidRPr="00B85F00">
              <w:rPr>
                <w:sz w:val="22"/>
                <w:szCs w:val="22"/>
              </w:rPr>
              <w:t xml:space="preserve">Поставка </w:t>
            </w:r>
            <w:proofErr w:type="gramStart"/>
            <w:r w:rsidR="001C7EA2">
              <w:rPr>
                <w:color w:val="FF0000"/>
                <w:sz w:val="22"/>
                <w:szCs w:val="22"/>
              </w:rPr>
              <w:t>комплектующих</w:t>
            </w:r>
            <w:proofErr w:type="gramEnd"/>
            <w:r w:rsidR="001C7EA2">
              <w:rPr>
                <w:color w:val="FF0000"/>
                <w:sz w:val="22"/>
                <w:szCs w:val="22"/>
              </w:rPr>
              <w:t xml:space="preserve"> для шлюзовой кабины</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1C7EA2" w:rsidRPr="00923613" w:rsidRDefault="001C7EA2" w:rsidP="001C7EA2">
            <w:pPr>
              <w:tabs>
                <w:tab w:val="left" w:pos="9356"/>
              </w:tabs>
              <w:ind w:right="-1"/>
              <w:jc w:val="both"/>
            </w:pPr>
            <w:r>
              <w:rPr>
                <w:color w:val="FF0000"/>
              </w:rPr>
              <w:t xml:space="preserve">108 295 </w:t>
            </w:r>
            <w:r w:rsidRPr="004F356C">
              <w:rPr>
                <w:color w:val="FF0000"/>
              </w:rPr>
              <w:t xml:space="preserve">рублей </w:t>
            </w:r>
            <w:r>
              <w:rPr>
                <w:color w:val="FF0000"/>
              </w:rPr>
              <w:t>29</w:t>
            </w:r>
            <w:r w:rsidRPr="004F356C">
              <w:rPr>
                <w:color w:val="FF0000"/>
              </w:rPr>
              <w:t xml:space="preserve"> копеек (</w:t>
            </w:r>
            <w:r>
              <w:rPr>
                <w:color w:val="FF0000"/>
              </w:rPr>
              <w:t>сто восемь тысяч двести девяносто пять рублей 29 копеек</w:t>
            </w:r>
            <w:r w:rsidRPr="004F356C">
              <w:rPr>
                <w:color w:val="FF0000"/>
              </w:rPr>
              <w:t>)</w:t>
            </w:r>
            <w:r w:rsidRPr="00923613">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095027" w:rsidP="0088402C">
            <w:pPr>
              <w:pStyle w:val="af8"/>
              <w:ind w:left="57" w:right="162"/>
              <w:jc w:val="both"/>
            </w:pPr>
            <w:r>
              <w:t>674673</w:t>
            </w:r>
            <w:r w:rsidR="005531E3" w:rsidRPr="00256C2F">
              <w:t xml:space="preserve">, Забайкальский край, </w:t>
            </w:r>
            <w:proofErr w:type="gramStart"/>
            <w:r w:rsidR="005531E3" w:rsidRPr="00256C2F">
              <w:t>г</w:t>
            </w:r>
            <w:proofErr w:type="gramEnd"/>
            <w:r w:rsidR="005531E3" w:rsidRPr="00256C2F">
              <w:t>. Краснокаменск, О</w:t>
            </w:r>
            <w:r>
              <w:t>П</w:t>
            </w:r>
            <w:r w:rsidR="005531E3" w:rsidRPr="00256C2F">
              <w:t>С-</w:t>
            </w:r>
            <w:r>
              <w:t>3, а/я 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95027"/>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7BB8"/>
    <w:rsid w:val="00156B40"/>
    <w:rsid w:val="001607C0"/>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7014"/>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56C"/>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690"/>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56E1"/>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25C8A"/>
    <w:rsid w:val="00C309CD"/>
    <w:rsid w:val="00C32CA8"/>
    <w:rsid w:val="00C3575C"/>
    <w:rsid w:val="00C372A5"/>
    <w:rsid w:val="00C37B8D"/>
    <w:rsid w:val="00C4475A"/>
    <w:rsid w:val="00C5740A"/>
    <w:rsid w:val="00C62BC8"/>
    <w:rsid w:val="00C63110"/>
    <w:rsid w:val="00C72EF4"/>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244FC4-4D97-40E3-8138-FACC360F3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4409</Words>
  <Characters>25137</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29488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cp:revision>
  <cp:lastPrinted>2011-01-31T07:25:00Z</cp:lastPrinted>
  <dcterms:created xsi:type="dcterms:W3CDTF">2011-01-31T07:25:00Z</dcterms:created>
  <dcterms:modified xsi:type="dcterms:W3CDTF">2011-02-04T07:34:00Z</dcterms:modified>
</cp:coreProperties>
</file>