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4A5" w:rsidRPr="002664A5" w:rsidRDefault="002664A5" w:rsidP="002664A5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2664A5" w:rsidRPr="002664A5" w:rsidRDefault="002664A5" w:rsidP="002664A5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2664A5" w:rsidRPr="002664A5" w:rsidRDefault="002664A5" w:rsidP="002664A5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2664A5">
        <w:rPr>
          <w:rFonts w:ascii="Times New Roman" w:hAnsi="Times New Roman"/>
          <w:sz w:val="24"/>
          <w:szCs w:val="24"/>
        </w:rPr>
        <w:pict>
          <v:line id="_x0000_s1027" style="position:absolute;left:0;text-align:left;z-index:251658240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2664A5" w:rsidRPr="002664A5" w:rsidTr="001B5F64">
        <w:trPr>
          <w:trHeight w:val="85"/>
        </w:trPr>
        <w:tc>
          <w:tcPr>
            <w:tcW w:w="6487" w:type="dxa"/>
          </w:tcPr>
          <w:p w:rsidR="002664A5" w:rsidRPr="002664A5" w:rsidRDefault="002664A5" w:rsidP="002664A5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22</w:t>
            </w: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05</w:t>
            </w: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13</w:t>
            </w:r>
          </w:p>
        </w:tc>
        <w:tc>
          <w:tcPr>
            <w:tcW w:w="3083" w:type="dxa"/>
          </w:tcPr>
          <w:p w:rsidR="002664A5" w:rsidRPr="002664A5" w:rsidRDefault="002664A5" w:rsidP="002664A5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№193-21.2/</w:t>
            </w:r>
          </w:p>
        </w:tc>
      </w:tr>
    </w:tbl>
    <w:p w:rsidR="002664A5" w:rsidRPr="002664A5" w:rsidRDefault="002664A5" w:rsidP="00266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64A5" w:rsidRPr="002664A5" w:rsidRDefault="002664A5" w:rsidP="002664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 О ПРОДЛЕНИИ</w:t>
      </w:r>
    </w:p>
    <w:p w:rsidR="002664A5" w:rsidRPr="002664A5" w:rsidRDefault="002664A5" w:rsidP="002664A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2664A5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теме</w:t>
      </w:r>
      <w:proofErr w:type="gramEnd"/>
      <w:r w:rsidRPr="002664A5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2664A5">
        <w:rPr>
          <w:rFonts w:ascii="Times New Roman" w:hAnsi="Times New Roman"/>
          <w:b/>
          <w:sz w:val="24"/>
          <w:szCs w:val="24"/>
        </w:rPr>
        <w:t>«Завершение разработки рабочей документации для вывода из эксплуатации ПУГР АВ-1 по варианту «захоронение на месте»</w:t>
      </w:r>
    </w:p>
    <w:p w:rsidR="002664A5" w:rsidRPr="002664A5" w:rsidRDefault="002664A5" w:rsidP="002664A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664A5" w:rsidRDefault="002664A5" w:rsidP="002664A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п.15.5.1.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утвержденный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от 15 февраля 2013г. № 46 перенести окончательный срок подачи заявок: 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rFonts w:ascii="Times New Roman" w:hAnsi="Times New Roman"/>
          <w:spacing w:val="-6"/>
          <w:sz w:val="24"/>
          <w:szCs w:val="24"/>
        </w:rPr>
        <w:t>:</w:t>
      </w:r>
    </w:p>
    <w:p w:rsidR="002664A5" w:rsidRDefault="002664A5" w:rsidP="002664A5">
      <w:pPr>
        <w:spacing w:before="120" w:after="12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>
        <w:rPr>
          <w:rFonts w:ascii="Times New Roman" w:hAnsi="Times New Roman"/>
          <w:spacing w:val="-6"/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r>
        <w:rPr>
          <w:rFonts w:ascii="Times New Roman" w:hAnsi="Times New Roman"/>
          <w:sz w:val="24"/>
          <w:szCs w:val="24"/>
        </w:rPr>
        <w:t xml:space="preserve">«Аукционный Конкурсный Дом»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pacing w:val="-6"/>
          <w:sz w:val="24"/>
          <w:szCs w:val="24"/>
        </w:rPr>
        <w:t>начиная с даты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размещения настоящего извещения и аукционной документации на официальном сайте и на данной ЭТП,</w:t>
      </w:r>
      <w:r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</w:t>
      </w:r>
      <w:proofErr w:type="gramEnd"/>
    </w:p>
    <w:p w:rsidR="002664A5" w:rsidRDefault="002664A5" w:rsidP="002664A5">
      <w:pPr>
        <w:spacing w:before="120" w:after="12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в срок не позднее 07-00 (время московское) «31» мая 2013 года. 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rFonts w:ascii="Times New Roman" w:hAnsi="Times New Roman"/>
          <w:spacing w:val="-6"/>
          <w:sz w:val="24"/>
          <w:szCs w:val="24"/>
        </w:rPr>
        <w:t xml:space="preserve">456780, Россия, Челябинская область, </w:t>
      </w:r>
      <w:proofErr w:type="gramStart"/>
      <w:r>
        <w:rPr>
          <w:rFonts w:ascii="Times New Roman" w:hAnsi="Times New Roman"/>
          <w:spacing w:val="-6"/>
          <w:sz w:val="24"/>
          <w:szCs w:val="24"/>
        </w:rPr>
        <w:t>г</w:t>
      </w:r>
      <w:proofErr w:type="gramEnd"/>
      <w:r>
        <w:rPr>
          <w:rFonts w:ascii="Times New Roman" w:hAnsi="Times New Roman"/>
          <w:spacing w:val="-6"/>
          <w:sz w:val="24"/>
          <w:szCs w:val="24"/>
        </w:rPr>
        <w:t xml:space="preserve">. Озерск, улица Пушкина, дом 4,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каб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. 208.  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Не позднее 16-00 (время московское) «04» июня 2013 года. 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</w:t>
      </w:r>
      <w:r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ind w:left="709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«07» июня 2013 года в 09:30 (время московское).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pacing w:val="-6"/>
          <w:sz w:val="24"/>
          <w:szCs w:val="24"/>
        </w:rPr>
        <w:t xml:space="preserve">456780, Россия, Челябинская область, </w:t>
      </w:r>
      <w:proofErr w:type="gramStart"/>
      <w:r>
        <w:rPr>
          <w:rFonts w:ascii="Times New Roman" w:hAnsi="Times New Roman"/>
          <w:spacing w:val="-6"/>
          <w:sz w:val="24"/>
          <w:szCs w:val="24"/>
        </w:rPr>
        <w:t>г</w:t>
      </w:r>
      <w:proofErr w:type="gramEnd"/>
      <w:r>
        <w:rPr>
          <w:rFonts w:ascii="Times New Roman" w:hAnsi="Times New Roman"/>
          <w:spacing w:val="-6"/>
          <w:sz w:val="24"/>
          <w:szCs w:val="24"/>
        </w:rPr>
        <w:t xml:space="preserve">. Озерск, улица Пушкина, дом 4, </w:t>
      </w:r>
      <w:proofErr w:type="spellStart"/>
      <w:r>
        <w:rPr>
          <w:rFonts w:ascii="Times New Roman" w:hAnsi="Times New Roman"/>
          <w:spacing w:val="-6"/>
          <w:sz w:val="24"/>
          <w:szCs w:val="24"/>
        </w:rPr>
        <w:t>каб</w:t>
      </w:r>
      <w:proofErr w:type="spellEnd"/>
      <w:r>
        <w:rPr>
          <w:rFonts w:ascii="Times New Roman" w:hAnsi="Times New Roman"/>
          <w:spacing w:val="-6"/>
          <w:sz w:val="24"/>
          <w:szCs w:val="24"/>
        </w:rPr>
        <w:t xml:space="preserve">. 208.  </w:t>
      </w:r>
    </w:p>
    <w:p w:rsidR="002664A5" w:rsidRDefault="002664A5" w:rsidP="002664A5">
      <w:pPr>
        <w:tabs>
          <w:tab w:val="left" w:pos="1134"/>
        </w:tabs>
        <w:spacing w:before="120" w:after="12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Не позднее 16-00 (время московское) «17» июня 2013 года.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2664A5" w:rsidRPr="002664A5" w:rsidTr="001B5F64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2664A5" w:rsidRPr="002664A5" w:rsidTr="001B5F64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2664A5" w:rsidRPr="002664A5" w:rsidTr="001B5F64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2664A5" w:rsidRPr="002664A5" w:rsidTr="001B5F64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664A5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2664A5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2664A5" w:rsidRPr="002664A5" w:rsidTr="001B5F64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2664A5" w:rsidRPr="002664A5" w:rsidTr="001B5F64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2664A5" w:rsidRPr="002664A5" w:rsidTr="001B5F64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2664A5" w:rsidRPr="002664A5" w:rsidTr="001B5F64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Белкин Дмитрий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2664A5" w:rsidRPr="002664A5" w:rsidTr="001B5F64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2664A5" w:rsidRPr="002664A5" w:rsidRDefault="002664A5" w:rsidP="002664A5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664A5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2664A5" w:rsidRPr="002664A5" w:rsidRDefault="002664A5">
      <w:pPr>
        <w:rPr>
          <w:sz w:val="2"/>
          <w:szCs w:val="2"/>
        </w:rPr>
      </w:pPr>
    </w:p>
    <w:sectPr w:rsidR="002664A5" w:rsidRPr="002664A5" w:rsidSect="002664A5">
      <w:pgSz w:w="11907" w:h="16840" w:code="9"/>
      <w:pgMar w:top="510" w:right="851" w:bottom="510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64A5"/>
    <w:rsid w:val="002664A5"/>
    <w:rsid w:val="00337637"/>
    <w:rsid w:val="0034584D"/>
    <w:rsid w:val="003C02C3"/>
    <w:rsid w:val="005B3304"/>
    <w:rsid w:val="007F4510"/>
    <w:rsid w:val="009E4738"/>
    <w:rsid w:val="00A518CA"/>
    <w:rsid w:val="00C87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4A5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64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95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1973</Characters>
  <Application>Microsoft Office Word</Application>
  <DocSecurity>0</DocSecurity>
  <Lines>16</Lines>
  <Paragraphs>4</Paragraphs>
  <ScaleCrop>false</ScaleCrop>
  <Company>ПО Маяк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2013-05-23T10:30:00Z</dcterms:created>
  <dcterms:modified xsi:type="dcterms:W3CDTF">2013-05-23T10:32:00Z</dcterms:modified>
</cp:coreProperties>
</file>