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B06C72" w:rsidRPr="00B06C72">
        <w:t>Услуги по техническому обслуживанию дизельных двигателей</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5148DA">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5148DA">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5148DA">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5148DA">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5148DA">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5148DA">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5148DA">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5148DA">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B06C72" w:rsidRPr="00B06C72">
              <w:t>Услуги по техническому обслуживанию дизельных двигателей</w:t>
            </w:r>
            <w:r w:rsidR="00EB0195" w:rsidRPr="00E4369A">
              <w:t>».</w:t>
            </w:r>
          </w:p>
          <w:p w:rsidR="00EF0C79" w:rsidRDefault="00EF0C79"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B06C72">
              <w:t>24</w:t>
            </w:r>
            <w:r w:rsidR="00EF0C79">
              <w:t>.0</w:t>
            </w:r>
            <w:r w:rsidR="00B06C72">
              <w:t>6</w:t>
            </w:r>
            <w:r w:rsidR="00EF0C79">
              <w:t>.2013</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EF0C79">
              <w:rPr>
                <w:bCs/>
                <w:color w:val="000000"/>
              </w:rPr>
              <w:t>2</w:t>
            </w:r>
            <w:r w:rsidR="003E568A">
              <w:rPr>
                <w:bCs/>
                <w:color w:val="000000"/>
              </w:rPr>
              <w:t>0</w:t>
            </w:r>
            <w:r w:rsidR="0010063E" w:rsidRPr="0010063E">
              <w:rPr>
                <w:bCs/>
                <w:color w:val="000000"/>
              </w:rPr>
              <w:t xml:space="preserve"> </w:t>
            </w:r>
            <w:r w:rsidR="00B06C72">
              <w:rPr>
                <w:bCs/>
                <w:color w:val="000000"/>
              </w:rPr>
              <w:t>июля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EF0C79" w:rsidRDefault="00EF0C79" w:rsidP="007D0962">
            <w:pPr>
              <w:tabs>
                <w:tab w:val="left" w:pos="1418"/>
                <w:tab w:val="left" w:pos="1843"/>
              </w:tabs>
              <w:jc w:val="both"/>
            </w:pPr>
          </w:p>
          <w:p w:rsidR="00395A2E" w:rsidRPr="007D0962" w:rsidRDefault="00EF0C79" w:rsidP="007D0962">
            <w:pPr>
              <w:tabs>
                <w:tab w:val="left" w:pos="1418"/>
                <w:tab w:val="left" w:pos="1843"/>
              </w:tabs>
              <w:jc w:val="both"/>
              <w:rPr>
                <w:bCs/>
                <w:color w:val="000000"/>
              </w:rPr>
            </w:pPr>
            <w:r w:rsidRPr="00EF0C79">
              <w:t>Центр по обращению с РАО – отделение Сайда-Губа СЗЦ «СевРАО» - филиала ФГУП «РосРАО» (ЗАТО Александровск, н.п. Сайда, Мурманской области)</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EF0C79" w:rsidRPr="00EF0C79" w:rsidRDefault="00EF0C79" w:rsidP="00EF0C79">
            <w:pPr>
              <w:pStyle w:val="HTML"/>
              <w:rPr>
                <w:rFonts w:ascii="Times New Roman" w:hAnsi="Times New Roman" w:cs="Times New Roman"/>
                <w:spacing w:val="-6"/>
                <w:sz w:val="24"/>
                <w:szCs w:val="24"/>
              </w:rPr>
            </w:pPr>
            <w:r w:rsidRPr="00EF0C79">
              <w:rPr>
                <w:rFonts w:ascii="Times New Roman" w:hAnsi="Times New Roman" w:cs="Times New Roman"/>
                <w:spacing w:val="-6"/>
                <w:sz w:val="24"/>
                <w:szCs w:val="24"/>
              </w:rPr>
              <w:t>Хруленко Андрей Александрович</w:t>
            </w:r>
          </w:p>
          <w:p w:rsidR="00EF0C79" w:rsidRPr="00EF0C79" w:rsidRDefault="00EF0C79" w:rsidP="00EF0C79">
            <w:pPr>
              <w:pStyle w:val="HTML"/>
              <w:rPr>
                <w:rFonts w:ascii="Times New Roman" w:hAnsi="Times New Roman" w:cs="Times New Roman"/>
                <w:spacing w:val="-6"/>
                <w:sz w:val="24"/>
                <w:szCs w:val="24"/>
              </w:rPr>
            </w:pPr>
            <w:r w:rsidRPr="00EF0C79">
              <w:rPr>
                <w:rFonts w:ascii="Times New Roman" w:hAnsi="Times New Roman" w:cs="Times New Roman"/>
                <w:spacing w:val="-6"/>
                <w:sz w:val="24"/>
                <w:szCs w:val="24"/>
              </w:rPr>
              <w:t>Тел.: (8152) 48-84-65</w:t>
            </w:r>
          </w:p>
          <w:p w:rsidR="00395A2E" w:rsidRPr="00E64886" w:rsidRDefault="00EF0C79" w:rsidP="00EF0C79">
            <w:pPr>
              <w:pStyle w:val="HTML"/>
            </w:pPr>
            <w:r w:rsidRPr="00EF0C79">
              <w:rPr>
                <w:rFonts w:ascii="Times New Roman" w:hAnsi="Times New Roman" w:cs="Times New Roman"/>
                <w:spacing w:val="-6"/>
                <w:sz w:val="24"/>
                <w:szCs w:val="24"/>
              </w:rPr>
              <w:t xml:space="preserve">Адрес электронной почты: </w:t>
            </w:r>
            <w:r w:rsidRPr="00EF0C79">
              <w:rPr>
                <w:rFonts w:ascii="Times New Roman" w:hAnsi="Times New Roman" w:cs="Times New Roman"/>
                <w:color w:val="0070C0"/>
                <w:spacing w:val="-6"/>
                <w:sz w:val="24"/>
                <w:szCs w:val="24"/>
                <w:u w:val="single"/>
              </w:rPr>
              <w:t>khrulenko_a@szcsevrao.aspol.ru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582B98">
            <w:pPr>
              <w:ind w:right="153"/>
              <w:jc w:val="both"/>
              <w:rPr>
                <w:bCs/>
              </w:rPr>
            </w:pPr>
            <w:r w:rsidRPr="00E64886">
              <w:t>«</w:t>
            </w:r>
            <w:r w:rsidR="00582B98">
              <w:t>10</w:t>
            </w:r>
            <w:r w:rsidR="00395A2E" w:rsidRPr="00E64886">
              <w:t xml:space="preserve">» </w:t>
            </w:r>
            <w:r w:rsidR="00361021">
              <w:t>июня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06C72" w:rsidP="00E64886">
            <w:pPr>
              <w:tabs>
                <w:tab w:val="left" w:pos="1418"/>
              </w:tabs>
              <w:jc w:val="both"/>
            </w:pPr>
            <w:r w:rsidRPr="00B06C72">
              <w:rPr>
                <w:bCs/>
                <w:color w:val="000000"/>
              </w:rPr>
              <w:t>924 153,47 (Девятьсот двадцать четыре тысячи сто пятьдесят три рубля, сорок семь копеек) рубля</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EF0C79">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B744C5">
              <w:rPr>
                <w:bCs/>
                <w:iCs/>
                <w:color w:val="000000" w:themeColor="text1"/>
              </w:rPr>
              <w:t>1</w:t>
            </w:r>
            <w:r w:rsidR="00EF0C79">
              <w:rPr>
                <w:bCs/>
                <w:iCs/>
                <w:color w:val="000000" w:themeColor="text1"/>
              </w:rPr>
              <w:t>0</w:t>
            </w:r>
            <w:r w:rsidRPr="004424E2">
              <w:rPr>
                <w:bCs/>
                <w:iCs/>
                <w:color w:val="000000" w:themeColor="text1"/>
              </w:rPr>
              <w:t xml:space="preserve"> (</w:t>
            </w:r>
            <w:r w:rsidR="00EF0C79">
              <w:rPr>
                <w:bCs/>
                <w:iCs/>
                <w:color w:val="000000" w:themeColor="text1"/>
              </w:rPr>
              <w:t>десяти</w:t>
            </w:r>
            <w:r w:rsidRPr="004424E2">
              <w:rPr>
                <w:bCs/>
                <w:iCs/>
                <w:color w:val="000000" w:themeColor="text1"/>
              </w:rPr>
              <w:t>)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Default="00C81D4C" w:rsidP="008B43FA">
            <w:pPr>
              <w:tabs>
                <w:tab w:val="left" w:pos="1418"/>
              </w:tabs>
              <w:ind w:left="70" w:firstLine="283"/>
              <w:jc w:val="both"/>
              <w:rPr>
                <w:bCs/>
                <w:color w:val="000000"/>
              </w:rPr>
            </w:pPr>
            <w:r>
              <w:rPr>
                <w:bCs/>
                <w:color w:val="000000"/>
              </w:rPr>
              <w:t>13.</w:t>
            </w:r>
            <w:r w:rsidR="00F477E5">
              <w:rPr>
                <w:bCs/>
                <w:color w:val="000000"/>
              </w:rPr>
              <w:t>4</w:t>
            </w:r>
            <w:r>
              <w:rPr>
                <w:bCs/>
                <w:color w:val="000000"/>
              </w:rPr>
              <w:t xml:space="preserve"> </w:t>
            </w:r>
            <w:r w:rsidR="00664B51">
              <w:rPr>
                <w:bCs/>
                <w:color w:val="000000"/>
              </w:rPr>
              <w:t>Наличие</w:t>
            </w:r>
            <w:r w:rsidR="00664B51" w:rsidRPr="00664B51">
              <w:rPr>
                <w:bCs/>
                <w:color w:val="000000"/>
              </w:rPr>
              <w:t xml:space="preserve"> разрешительн</w:t>
            </w:r>
            <w:r w:rsidR="00664B51">
              <w:rPr>
                <w:bCs/>
                <w:color w:val="000000"/>
              </w:rPr>
              <w:t>ой</w:t>
            </w:r>
            <w:r w:rsidR="00664B51" w:rsidRPr="00664B51">
              <w:rPr>
                <w:bCs/>
                <w:color w:val="000000"/>
              </w:rPr>
              <w:t xml:space="preserve"> документаци</w:t>
            </w:r>
            <w:r w:rsidR="00664B51">
              <w:rPr>
                <w:bCs/>
                <w:color w:val="000000"/>
              </w:rPr>
              <w:t>и</w:t>
            </w:r>
            <w:r w:rsidR="00664B51" w:rsidRPr="00664B51">
              <w:rPr>
                <w:bCs/>
                <w:color w:val="000000"/>
              </w:rPr>
              <w:t xml:space="preserve"> и лицензии на все виды деятельности по обслуживанию и выполнению работ в отношении </w:t>
            </w:r>
            <w:r w:rsidR="00B06C72" w:rsidRPr="00B06C72">
              <w:rPr>
                <w:bCs/>
                <w:color w:val="000000"/>
              </w:rPr>
              <w:t>дизельных двигателей</w:t>
            </w:r>
            <w:r w:rsidR="00664B51" w:rsidRPr="00664B51">
              <w:rPr>
                <w:bCs/>
                <w:color w:val="000000"/>
              </w:rPr>
              <w:t>, а также по выполнению требований промышленной безопасности производственных объектов</w:t>
            </w:r>
            <w:r w:rsidR="00F477E5">
              <w:rPr>
                <w:bCs/>
                <w:color w:val="000000"/>
              </w:rPr>
              <w:t>.</w:t>
            </w:r>
          </w:p>
          <w:p w:rsidR="008B43FA" w:rsidRDefault="008B43FA" w:rsidP="008B43FA">
            <w:pPr>
              <w:tabs>
                <w:tab w:val="left" w:pos="1418"/>
              </w:tabs>
              <w:ind w:left="70" w:firstLine="283"/>
              <w:jc w:val="both"/>
            </w:pPr>
            <w:r>
              <w:t>13.</w:t>
            </w:r>
            <w:r w:rsidR="00664B51">
              <w:t>5</w:t>
            </w:r>
            <w:r>
              <w:t xml:space="preserve"> Наличие </w:t>
            </w:r>
            <w:r w:rsidRPr="008B43FA">
              <w:t>лицензи</w:t>
            </w:r>
            <w:r>
              <w:t>и</w:t>
            </w:r>
            <w:r w:rsidRPr="008B43FA">
              <w:t xml:space="preserve"> управления ФСБ России на осуществление работ с использованием сведений составляющих государственную тайну</w:t>
            </w:r>
            <w:r>
              <w:t>.</w:t>
            </w:r>
          </w:p>
          <w:p w:rsidR="00B744C5" w:rsidRPr="00E64886" w:rsidRDefault="00B744C5" w:rsidP="00664B51">
            <w:pPr>
              <w:tabs>
                <w:tab w:val="left" w:pos="1418"/>
              </w:tabs>
              <w:ind w:left="70" w:firstLine="283"/>
              <w:jc w:val="both"/>
            </w:pPr>
            <w:r>
              <w:t>13.</w:t>
            </w:r>
            <w:r w:rsidR="00664B51">
              <w:t>6</w:t>
            </w:r>
            <w:r>
              <w:t xml:space="preserve"> Наличие опыта выполнения аналогичных работ не менее </w:t>
            </w:r>
            <w:r w:rsidR="00664B51">
              <w:t>3</w:t>
            </w:r>
            <w:r>
              <w:t xml:space="preserve">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D08B7">
              <w:rPr>
                <w:bCs/>
              </w:rPr>
              <w:t xml:space="preserve">выполнения аналогичных </w:t>
            </w:r>
            <w:r w:rsidRPr="00C81D4C">
              <w:rPr>
                <w:bCs/>
              </w:rPr>
              <w:t>работ</w:t>
            </w:r>
            <w:r>
              <w:rPr>
                <w:bCs/>
              </w:rPr>
              <w:t>.</w:t>
            </w:r>
          </w:p>
          <w:p w:rsidR="00C81D4C" w:rsidRPr="000D08B7"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26301F" w:rsidRDefault="00CE1487" w:rsidP="00E64886">
            <w:pPr>
              <w:tabs>
                <w:tab w:val="left" w:pos="1134"/>
              </w:tabs>
              <w:jc w:val="both"/>
            </w:pPr>
            <w:r w:rsidRPr="0026301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26301F" w:rsidRDefault="00CE1487" w:rsidP="00E64886">
            <w:pPr>
              <w:tabs>
                <w:tab w:val="left" w:pos="1134"/>
              </w:tabs>
              <w:jc w:val="both"/>
            </w:pPr>
            <w:r w:rsidRPr="0026301F">
              <w:t xml:space="preserve">ЭТП Аукционный Конкурсный Дом в сети «Интернет» по адресу: </w:t>
            </w:r>
            <w:hyperlink r:id="rId18" w:history="1">
              <w:r w:rsidRPr="0026301F">
                <w:rPr>
                  <w:rStyle w:val="afc"/>
                  <w:b/>
                </w:rPr>
                <w:t>www.</w:t>
              </w:r>
              <w:r w:rsidRPr="0026301F">
                <w:rPr>
                  <w:rStyle w:val="afc"/>
                  <w:b/>
                  <w:lang w:val="en-US"/>
                </w:rPr>
                <w:t>a</w:t>
              </w:r>
              <w:r w:rsidRPr="0026301F">
                <w:rPr>
                  <w:rStyle w:val="afc"/>
                  <w:b/>
                </w:rPr>
                <w:t>-</w:t>
              </w:r>
              <w:r w:rsidRPr="0026301F">
                <w:rPr>
                  <w:rStyle w:val="afc"/>
                  <w:b/>
                  <w:lang w:val="en-US"/>
                </w:rPr>
                <w:t>k</w:t>
              </w:r>
              <w:r w:rsidRPr="0026301F">
                <w:rPr>
                  <w:rStyle w:val="afc"/>
                  <w:b/>
                </w:rPr>
                <w:t>-</w:t>
              </w:r>
              <w:r w:rsidRPr="0026301F">
                <w:rPr>
                  <w:rStyle w:val="afc"/>
                  <w:b/>
                  <w:lang w:val="en-US"/>
                </w:rPr>
                <w:t>d</w:t>
              </w:r>
              <w:r w:rsidRPr="0026301F">
                <w:rPr>
                  <w:rStyle w:val="afc"/>
                  <w:b/>
                </w:rPr>
                <w:t>.ru</w:t>
              </w:r>
            </w:hyperlink>
          </w:p>
          <w:p w:rsidR="00395A2E" w:rsidRPr="0026301F" w:rsidRDefault="00431142" w:rsidP="00582B98">
            <w:pPr>
              <w:tabs>
                <w:tab w:val="left" w:pos="1134"/>
              </w:tabs>
              <w:jc w:val="both"/>
            </w:pPr>
            <w:r w:rsidRPr="0026301F">
              <w:t>«</w:t>
            </w:r>
            <w:r w:rsidR="00582B98">
              <w:t>21</w:t>
            </w:r>
            <w:r w:rsidRPr="0026301F">
              <w:t xml:space="preserve">» </w:t>
            </w:r>
            <w:r w:rsidR="00FE27EA" w:rsidRPr="0026301F">
              <w:t>июн</w:t>
            </w:r>
            <w:r w:rsidR="004424E2" w:rsidRPr="0026301F">
              <w:t>я</w:t>
            </w:r>
            <w:r w:rsidRPr="0026301F">
              <w:t xml:space="preserve"> </w:t>
            </w:r>
            <w:r w:rsidR="00395A2E" w:rsidRPr="0026301F">
              <w:t>201</w:t>
            </w:r>
            <w:r w:rsidR="008B0224" w:rsidRPr="0026301F">
              <w:t>3</w:t>
            </w:r>
            <w:r w:rsidR="00395A2E" w:rsidRPr="0026301F">
              <w:t xml:space="preserve"> года, </w:t>
            </w:r>
            <w:r w:rsidR="00276A66" w:rsidRPr="0026301F">
              <w:t>1</w:t>
            </w:r>
            <w:r w:rsidR="008B0224" w:rsidRPr="0026301F">
              <w:t>0</w:t>
            </w:r>
            <w:r w:rsidR="00395A2E" w:rsidRPr="0026301F">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26301F" w:rsidRDefault="001C421C" w:rsidP="00E64886">
            <w:pPr>
              <w:pStyle w:val="Times12"/>
              <w:ind w:left="45" w:right="113" w:firstLine="0"/>
              <w:rPr>
                <w:szCs w:val="24"/>
              </w:rPr>
            </w:pPr>
            <w:r w:rsidRPr="0026301F">
              <w:rPr>
                <w:szCs w:val="24"/>
              </w:rPr>
              <w:t>Отборочная стадия рассмотрения заявок на участие в запросе предложений</w:t>
            </w:r>
            <w:r w:rsidR="00395A2E" w:rsidRPr="0026301F">
              <w:rPr>
                <w:spacing w:val="-6"/>
                <w:szCs w:val="24"/>
              </w:rPr>
              <w:t xml:space="preserve">: </w:t>
            </w:r>
            <w:r w:rsidR="00395A2E" w:rsidRPr="0026301F">
              <w:rPr>
                <w:szCs w:val="24"/>
              </w:rPr>
              <w:t xml:space="preserve">не позднее </w:t>
            </w:r>
            <w:r w:rsidR="00431142" w:rsidRPr="0026301F">
              <w:rPr>
                <w:szCs w:val="24"/>
              </w:rPr>
              <w:t>«</w:t>
            </w:r>
            <w:r w:rsidR="00582B98">
              <w:rPr>
                <w:szCs w:val="24"/>
              </w:rPr>
              <w:t>21</w:t>
            </w:r>
            <w:r w:rsidR="00431142" w:rsidRPr="0026301F">
              <w:rPr>
                <w:szCs w:val="24"/>
              </w:rPr>
              <w:t xml:space="preserve">» </w:t>
            </w:r>
            <w:r w:rsidR="00FE27EA" w:rsidRPr="0026301F">
              <w:t>июн</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p w:rsidR="00395A2E" w:rsidRPr="0026301F" w:rsidRDefault="001C421C" w:rsidP="00582B98">
            <w:pPr>
              <w:pStyle w:val="Times12"/>
              <w:ind w:left="45" w:right="113" w:firstLine="0"/>
              <w:rPr>
                <w:szCs w:val="24"/>
              </w:rPr>
            </w:pPr>
            <w:r w:rsidRPr="0026301F">
              <w:rPr>
                <w:szCs w:val="24"/>
              </w:rPr>
              <w:t>Оценочная стадия рассмотрения заявок на участие в запросе предложений и подведение итогов запроса предложений:</w:t>
            </w:r>
            <w:r w:rsidR="00395A2E" w:rsidRPr="0026301F">
              <w:rPr>
                <w:szCs w:val="24"/>
              </w:rPr>
              <w:t xml:space="preserve"> не позднее </w:t>
            </w:r>
            <w:r w:rsidR="00431142" w:rsidRPr="0026301F">
              <w:rPr>
                <w:szCs w:val="24"/>
              </w:rPr>
              <w:t>«</w:t>
            </w:r>
            <w:r w:rsidR="00664B51">
              <w:rPr>
                <w:szCs w:val="24"/>
              </w:rPr>
              <w:t>2</w:t>
            </w:r>
            <w:r w:rsidR="00582B98">
              <w:rPr>
                <w:szCs w:val="24"/>
              </w:rPr>
              <w:t>4</w:t>
            </w:r>
            <w:bookmarkStart w:id="211" w:name="_GoBack"/>
            <w:bookmarkEnd w:id="211"/>
            <w:r w:rsidR="00431142" w:rsidRPr="0026301F">
              <w:rPr>
                <w:szCs w:val="24"/>
              </w:rPr>
              <w:t xml:space="preserve">» </w:t>
            </w:r>
            <w:r w:rsidR="00FE27EA" w:rsidRPr="0026301F">
              <w:t>июн</w:t>
            </w:r>
            <w:r w:rsidR="004424E2" w:rsidRPr="0026301F">
              <w:t xml:space="preserve">я </w:t>
            </w:r>
            <w:r w:rsidR="00395A2E" w:rsidRPr="0026301F">
              <w:rPr>
                <w:szCs w:val="24"/>
              </w:rPr>
              <w:t>201</w:t>
            </w:r>
            <w:r w:rsidR="008B0224" w:rsidRPr="0026301F">
              <w:rPr>
                <w:szCs w:val="24"/>
              </w:rPr>
              <w:t>3</w:t>
            </w:r>
            <w:r w:rsidR="00395A2E" w:rsidRPr="0026301F">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FE27EA">
        <w:trPr>
          <w:trHeight w:val="3115"/>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8DA" w:rsidRDefault="005148DA">
      <w:r>
        <w:separator/>
      </w:r>
    </w:p>
  </w:endnote>
  <w:endnote w:type="continuationSeparator" w:id="0">
    <w:p w:rsidR="005148DA" w:rsidRDefault="00514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79" w:rsidRPr="00095529" w:rsidRDefault="00EF0C79"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5148DA">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EF0C79" w:rsidRPr="009A1CF6" w:rsidRDefault="00EF0C79"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B06C72" w:rsidRPr="00B06C72">
      <w:rPr>
        <w:bCs/>
        <w:color w:val="000000"/>
        <w:sz w:val="18"/>
        <w:szCs w:val="18"/>
      </w:rPr>
      <w:t>Услуги по техническому обслуживанию дизельных двигателей</w:t>
    </w:r>
    <w:r w:rsidRPr="009A1CF6">
      <w:rPr>
        <w:bCs/>
        <w:color w:val="000000"/>
        <w:sz w:val="18"/>
        <w:szCs w:val="18"/>
      </w:rPr>
      <w:t>».</w:t>
    </w:r>
  </w:p>
  <w:p w:rsidR="00EF0C79" w:rsidRPr="000B1202" w:rsidRDefault="00EF0C79" w:rsidP="002A758C">
    <w:pPr>
      <w:jc w:val="center"/>
      <w:rPr>
        <w:bCs/>
        <w:color w:val="000000"/>
        <w:sz w:val="18"/>
        <w:szCs w:val="18"/>
      </w:rPr>
    </w:pPr>
  </w:p>
  <w:p w:rsidR="00EF0C79" w:rsidRPr="000B1202" w:rsidRDefault="00EF0C79"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8DA" w:rsidRDefault="005148DA">
      <w:r>
        <w:separator/>
      </w:r>
    </w:p>
  </w:footnote>
  <w:footnote w:type="continuationSeparator" w:id="0">
    <w:p w:rsidR="005148DA" w:rsidRDefault="00514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C79" w:rsidRPr="00B33FEE" w:rsidRDefault="00EF0C79">
    <w:pPr>
      <w:pStyle w:val="a9"/>
      <w:jc w:val="center"/>
      <w:rPr>
        <w:rFonts w:ascii="Times New Roman" w:hAnsi="Times New Roman" w:cs="Times New Roman"/>
        <w:sz w:val="24"/>
      </w:rPr>
    </w:pPr>
  </w:p>
  <w:p w:rsidR="00EF0C79" w:rsidRPr="00B33FEE" w:rsidRDefault="00EF0C79"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74245"/>
    <w:rsid w:val="00076398"/>
    <w:rsid w:val="0008604F"/>
    <w:rsid w:val="00086390"/>
    <w:rsid w:val="00095529"/>
    <w:rsid w:val="000971CA"/>
    <w:rsid w:val="000973A1"/>
    <w:rsid w:val="0009779D"/>
    <w:rsid w:val="00097A92"/>
    <w:rsid w:val="00097C56"/>
    <w:rsid w:val="000A4843"/>
    <w:rsid w:val="000B0478"/>
    <w:rsid w:val="000B1202"/>
    <w:rsid w:val="000B766E"/>
    <w:rsid w:val="000B7E8E"/>
    <w:rsid w:val="000C497F"/>
    <w:rsid w:val="000D08AA"/>
    <w:rsid w:val="000D08B7"/>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DF"/>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1021"/>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2734"/>
    <w:rsid w:val="005148DA"/>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2B98"/>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B51"/>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06C72"/>
    <w:rsid w:val="00B141B4"/>
    <w:rsid w:val="00B20AF2"/>
    <w:rsid w:val="00B20D50"/>
    <w:rsid w:val="00B2275C"/>
    <w:rsid w:val="00B23161"/>
    <w:rsid w:val="00B234A2"/>
    <w:rsid w:val="00B2451A"/>
    <w:rsid w:val="00B27853"/>
    <w:rsid w:val="00B3038D"/>
    <w:rsid w:val="00B33ABD"/>
    <w:rsid w:val="00B35CB5"/>
    <w:rsid w:val="00B36E0E"/>
    <w:rsid w:val="00B405AC"/>
    <w:rsid w:val="00B412D4"/>
    <w:rsid w:val="00B450BF"/>
    <w:rsid w:val="00B45A12"/>
    <w:rsid w:val="00B55DB2"/>
    <w:rsid w:val="00B5662F"/>
    <w:rsid w:val="00B600D6"/>
    <w:rsid w:val="00B6021F"/>
    <w:rsid w:val="00B666F0"/>
    <w:rsid w:val="00B744C5"/>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0C79"/>
    <w:rsid w:val="00EF4FDB"/>
    <w:rsid w:val="00F037AF"/>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96B"/>
    <w:rsid w:val="00FA1FA8"/>
    <w:rsid w:val="00FA70D2"/>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47FF90-9DDC-4D4C-99A4-D74B2966A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50</Pages>
  <Words>21427</Words>
  <Characters>122138</Characters>
  <Application>Microsoft Office Word</Application>
  <DocSecurity>0</DocSecurity>
  <Lines>1017</Lines>
  <Paragraphs>286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143279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48</cp:revision>
  <cp:lastPrinted>2013-05-17T12:23:00Z</cp:lastPrinted>
  <dcterms:created xsi:type="dcterms:W3CDTF">2013-02-20T14:03:00Z</dcterms:created>
  <dcterms:modified xsi:type="dcterms:W3CDTF">2013-06-10T11:20:00Z</dcterms:modified>
</cp:coreProperties>
</file>