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80" w:type="dxa"/>
        <w:tblInd w:w="93" w:type="dxa"/>
        <w:tblLook w:val="04A0"/>
      </w:tblPr>
      <w:tblGrid>
        <w:gridCol w:w="1101"/>
        <w:gridCol w:w="3140"/>
        <w:gridCol w:w="3038"/>
        <w:gridCol w:w="1101"/>
        <w:gridCol w:w="1416"/>
      </w:tblGrid>
      <w:tr w:rsidR="00515B5C" w:rsidRPr="00515B5C" w:rsidTr="00515B5C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ОАО «Сибирский химический комбинат»</w:t>
            </w:r>
          </w:p>
        </w:tc>
      </w:tr>
      <w:tr w:rsidR="00515B5C" w:rsidRPr="00515B5C" w:rsidTr="00515B5C">
        <w:trPr>
          <w:trHeight w:val="30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ИЗВЕЩЕНИЕ О ПРОВЕДЕНИИ ЗАПРОСА ПРЕДЛОЖЕНИЙ </w:t>
            </w:r>
          </w:p>
        </w:tc>
      </w:tr>
      <w:tr w:rsidR="00515B5C" w:rsidRPr="00515B5C" w:rsidTr="00515B5C">
        <w:trPr>
          <w:trHeight w:val="3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 право заключения договора на поставку/оказание услуг: </w:t>
            </w:r>
          </w:p>
        </w:tc>
      </w:tr>
      <w:tr w:rsidR="00515B5C" w:rsidRPr="00515B5C" w:rsidTr="00515B5C">
        <w:trPr>
          <w:trHeight w:val="13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по разработке заключения экспертизы декларации промышленной безопасности опасного производственного объекта "Производство фтористого водорода” СЗ ОАО “СХК”</w:t>
            </w:r>
          </w:p>
        </w:tc>
      </w:tr>
      <w:tr w:rsidR="00515B5C" w:rsidRPr="00515B5C" w:rsidTr="00515B5C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 xml:space="preserve">№98/3388   от «27»  июня  2013 года  </w:t>
            </w:r>
          </w:p>
        </w:tc>
      </w:tr>
      <w:tr w:rsidR="00515B5C" w:rsidRPr="00515B5C" w:rsidTr="00515B5C">
        <w:trPr>
          <w:trHeight w:val="3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901-SH-1545</w:t>
            </w:r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515B5C" w:rsidRPr="00515B5C" w:rsidTr="00515B5C">
        <w:trPr>
          <w:trHeight w:val="3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открытый запрос предложений в электронной форме</w:t>
            </w:r>
          </w:p>
        </w:tc>
      </w:tr>
      <w:tr w:rsidR="00515B5C" w:rsidRPr="00515B5C" w:rsidTr="00515B5C">
        <w:trPr>
          <w:trHeight w:val="114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Процедура закупки проводится в соответствии с Единым отраслевым стандартом закупок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в редакции на дату размещения извещения о процедуре закупки на официальном сайте закупок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</w:tr>
      <w:tr w:rsidR="00515B5C" w:rsidRPr="00515B5C" w:rsidTr="00515B5C">
        <w:trPr>
          <w:trHeight w:val="9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      </w:r>
          </w:p>
        </w:tc>
      </w:tr>
      <w:tr w:rsidR="00515B5C" w:rsidRPr="00515B5C" w:rsidTr="00515B5C">
        <w:trPr>
          <w:trHeight w:val="33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2.Организатор/Заказчик размещения заказа: </w:t>
            </w:r>
          </w:p>
        </w:tc>
      </w:tr>
      <w:tr w:rsidR="00515B5C" w:rsidRPr="00515B5C" w:rsidTr="00515B5C">
        <w:trPr>
          <w:trHeight w:val="345"/>
        </w:trPr>
        <w:tc>
          <w:tcPr>
            <w:tcW w:w="424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439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515B5C" w:rsidRPr="00515B5C" w:rsidTr="00515B5C">
        <w:trPr>
          <w:trHeight w:val="345"/>
        </w:trPr>
        <w:tc>
          <w:tcPr>
            <w:tcW w:w="424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439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515B5C" w:rsidRPr="00515B5C" w:rsidTr="00515B5C">
        <w:trPr>
          <w:trHeight w:val="570"/>
        </w:trPr>
        <w:tc>
          <w:tcPr>
            <w:tcW w:w="42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Место нахождения:</w:t>
            </w:r>
          </w:p>
        </w:tc>
        <w:tc>
          <w:tcPr>
            <w:tcW w:w="543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515B5C" w:rsidRPr="00515B5C" w:rsidTr="00515B5C">
        <w:trPr>
          <w:trHeight w:val="570"/>
        </w:trPr>
        <w:tc>
          <w:tcPr>
            <w:tcW w:w="42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Почтовый адрес:</w:t>
            </w:r>
          </w:p>
        </w:tc>
        <w:tc>
          <w:tcPr>
            <w:tcW w:w="543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515B5C" w:rsidRPr="00515B5C" w:rsidTr="00515B5C">
        <w:trPr>
          <w:trHeight w:val="630"/>
        </w:trPr>
        <w:tc>
          <w:tcPr>
            <w:tcW w:w="42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закупки:</w:t>
            </w:r>
          </w:p>
        </w:tc>
        <w:tc>
          <w:tcPr>
            <w:tcW w:w="543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Геннадьевна, Телефон 8(3823) 52-16-85, Факс 8(3823) 56-25-50, usovayag@atomsib.ru</w:t>
            </w:r>
          </w:p>
        </w:tc>
      </w:tr>
      <w:tr w:rsidR="00515B5C" w:rsidRPr="00515B5C" w:rsidTr="00515B5C">
        <w:trPr>
          <w:trHeight w:val="345"/>
        </w:trPr>
        <w:tc>
          <w:tcPr>
            <w:tcW w:w="42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 xml:space="preserve">Контактное лицо по предмету закупки: </w:t>
            </w:r>
          </w:p>
        </w:tc>
        <w:tc>
          <w:tcPr>
            <w:tcW w:w="543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Скляров Алексей Михайлович Телефон: 8(3823) 55-05-97</w:t>
            </w:r>
          </w:p>
        </w:tc>
      </w:tr>
      <w:tr w:rsidR="00515B5C" w:rsidRPr="00515B5C" w:rsidTr="00515B5C">
        <w:trPr>
          <w:trHeight w:val="360"/>
        </w:trPr>
        <w:tc>
          <w:tcPr>
            <w:tcW w:w="42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Время работы (томское):</w:t>
            </w:r>
          </w:p>
        </w:tc>
        <w:tc>
          <w:tcPr>
            <w:tcW w:w="543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</w:rPr>
              <w:t>08.00 – 17.00 (понедельник – четверг), 08.00 – 15.45 (пятница)</w:t>
            </w:r>
          </w:p>
        </w:tc>
      </w:tr>
      <w:tr w:rsidR="00515B5C" w:rsidRPr="00515B5C" w:rsidTr="00515B5C">
        <w:trPr>
          <w:trHeight w:val="12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ind w:firstLineChars="800" w:firstLine="1928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15B5C" w:rsidRPr="00515B5C" w:rsidTr="00515B5C">
        <w:trPr>
          <w:trHeight w:val="7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3.Предмет договора (наименование, характеристики и объем поставки товара, выполняемых работ, оказываемых услуг):</w:t>
            </w:r>
          </w:p>
        </w:tc>
      </w:tr>
      <w:tr w:rsidR="00515B5C" w:rsidRPr="00515B5C" w:rsidTr="00515B5C">
        <w:trPr>
          <w:trHeight w:val="19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15B5C" w:rsidRPr="00515B5C" w:rsidTr="00515B5C">
        <w:trPr>
          <w:trHeight w:val="1305"/>
        </w:trPr>
        <w:tc>
          <w:tcPr>
            <w:tcW w:w="1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3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</w:tr>
      <w:tr w:rsidR="00515B5C" w:rsidRPr="00515B5C" w:rsidTr="00515B5C">
        <w:trPr>
          <w:trHeight w:val="330"/>
        </w:trPr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515B5C" w:rsidRPr="00515B5C" w:rsidTr="00515B5C">
        <w:trPr>
          <w:trHeight w:val="2310"/>
        </w:trPr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Оказание услуг по разработке заключения экспертизы декларации промышленной безопасности опасного производственного объекта "Производство фтористого водорода” СЗ ОАО “СХК”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поставляемому товару, выполняемым работам, оказываемым услугам приводятся в томе 2 «Техническая часть»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услуга</w:t>
            </w:r>
          </w:p>
        </w:tc>
      </w:tr>
      <w:tr w:rsidR="00515B5C" w:rsidRPr="00515B5C" w:rsidTr="00515B5C">
        <w:trPr>
          <w:trHeight w:val="13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15B5C" w:rsidRPr="00515B5C" w:rsidTr="00515B5C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 поставки товара, выполнения работ или оказания услуг: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15B5C" w:rsidRPr="00515B5C" w:rsidTr="00515B5C">
        <w:trPr>
          <w:trHeight w:val="63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момента подписания договора по октябрь 2013 года </w:t>
            </w:r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4.Место поставки товара, выполнения работ, оказания услуг: </w:t>
            </w:r>
          </w:p>
        </w:tc>
      </w:tr>
      <w:tr w:rsidR="00515B5C" w:rsidRPr="00515B5C" w:rsidTr="00515B5C">
        <w:trPr>
          <w:trHeight w:val="33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выполняются на территории Исполнителя</w:t>
            </w: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5.Начальная (максимальная) цена договора: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15B5C" w:rsidRPr="00515B5C" w:rsidTr="00515B5C">
        <w:trPr>
          <w:trHeight w:val="6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250 000 (Двести пятьдесят тысяч рублей) 00 копеек включая НДС 18 %.</w:t>
            </w:r>
          </w:p>
        </w:tc>
      </w:tr>
      <w:tr w:rsidR="00515B5C" w:rsidRPr="00515B5C" w:rsidTr="00515B5C">
        <w:trPr>
          <w:trHeight w:val="4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5.1. 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Начальная (максимальная) цена договора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включает: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515B5C" w:rsidRPr="00515B5C" w:rsidTr="00515B5C">
        <w:trPr>
          <w:trHeight w:val="10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15B5C" w:rsidRPr="00515B5C" w:rsidTr="00515B5C">
        <w:trPr>
          <w:trHeight w:val="10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      </w: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5.2. 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и порядок оплаты поставленных товаров, выполнения работ, оказания услуг: </w:t>
            </w:r>
          </w:p>
        </w:tc>
      </w:tr>
      <w:tr w:rsidR="00515B5C" w:rsidRPr="00515B5C" w:rsidTr="00515B5C">
        <w:trPr>
          <w:trHeight w:val="153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оплата производится Заказчиком путем безналичного перечисления на расчетный счет исполнителя в срок не позднее 30 (тридцати) календарных дней после приемки Заказчиком, на основании акта выполненных по договору работ по выставленному исполнителем счету-фактуре, составленному в соответствии с требованиями Налогового кодекса РФ, и счету. </w:t>
            </w:r>
          </w:p>
        </w:tc>
      </w:tr>
      <w:tr w:rsidR="00515B5C" w:rsidRPr="00515B5C" w:rsidTr="00515B5C">
        <w:trPr>
          <w:trHeight w:val="6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6.Срок, место и порядок предоставления документации о проведении запроса предложений: </w:t>
            </w:r>
          </w:p>
        </w:tc>
      </w:tr>
      <w:tr w:rsidR="00515B5C" w:rsidRPr="00515B5C" w:rsidTr="00515B5C">
        <w:trPr>
          <w:trHeight w:val="6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документация предоставляется со дня размещения настоящего извещения о проведении  запроса предложений и до дня окончания приема заявок. </w:t>
            </w:r>
          </w:p>
        </w:tc>
      </w:tr>
      <w:tr w:rsidR="00515B5C" w:rsidRPr="00515B5C" w:rsidTr="00515B5C">
        <w:trPr>
          <w:trHeight w:val="7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официальный сайт сети Интернет, на котором размещена документация о проведении запроса предложений: </w:t>
            </w:r>
          </w:p>
        </w:tc>
      </w:tr>
      <w:tr w:rsidR="00515B5C" w:rsidRPr="00515B5C" w:rsidTr="00515B5C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Pr="00515B5C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http://zakupki.gov.ru</w:t>
              </w:r>
            </w:hyperlink>
          </w:p>
        </w:tc>
      </w:tr>
      <w:tr w:rsidR="00515B5C" w:rsidRPr="00515B5C" w:rsidTr="00515B5C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5" w:history="1">
              <w:r w:rsidRPr="00515B5C">
                <w:rPr>
                  <w:rFonts w:ascii="Calibri" w:eastAsia="Times New Roman" w:hAnsi="Calibri" w:cs="Times New Roman"/>
                  <w:color w:val="0000FF"/>
                  <w:u w:val="single"/>
                </w:rPr>
                <w:t xml:space="preserve">http://zakupki.rosatom.ru </w:t>
              </w:r>
            </w:hyperlink>
          </w:p>
        </w:tc>
      </w:tr>
      <w:tr w:rsidR="00515B5C" w:rsidRPr="00515B5C" w:rsidTr="00515B5C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на торговой площадке</w:t>
            </w:r>
          </w:p>
        </w:tc>
      </w:tr>
      <w:tr w:rsidR="00515B5C" w:rsidRPr="00515B5C" w:rsidTr="00515B5C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6" w:history="1">
              <w:r w:rsidRPr="00515B5C">
                <w:rPr>
                  <w:rFonts w:ascii="Calibri" w:eastAsia="Times New Roman" w:hAnsi="Calibri" w:cs="Times New Roman"/>
                  <w:color w:val="0000FF"/>
                  <w:u w:val="single"/>
                </w:rPr>
                <w:t>www.a-k-d.ru</w:t>
              </w:r>
            </w:hyperlink>
          </w:p>
        </w:tc>
      </w:tr>
      <w:tr w:rsidR="00515B5C" w:rsidRPr="00515B5C" w:rsidTr="00515B5C">
        <w:trPr>
          <w:trHeight w:val="6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RANGE!A44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любой желающий может получить документацию, скачав её с  официального сайта Российской Федерации для размещения информации о размещении заказов </w:t>
            </w:r>
            <w:bookmarkEnd w:id="0"/>
          </w:p>
        </w:tc>
      </w:tr>
      <w:tr w:rsidR="00515B5C" w:rsidRPr="00515B5C" w:rsidTr="00515B5C">
        <w:trPr>
          <w:trHeight w:val="30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7" w:history="1">
              <w:r w:rsidRPr="00515B5C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http://zakupki.gov.ru</w:t>
              </w:r>
            </w:hyperlink>
          </w:p>
        </w:tc>
      </w:tr>
      <w:tr w:rsidR="00515B5C" w:rsidRPr="00515B5C" w:rsidTr="00515B5C">
        <w:trPr>
          <w:trHeight w:val="6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официального  сайта о размещении заказов на закупки товаров, работ и услуг для нужд 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Росатом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» </w:t>
            </w:r>
          </w:p>
        </w:tc>
      </w:tr>
      <w:tr w:rsidR="00515B5C" w:rsidRPr="00515B5C" w:rsidTr="00515B5C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8" w:history="1">
              <w:r w:rsidRPr="00515B5C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http://zakupki.rosatom.ru</w:t>
              </w:r>
            </w:hyperlink>
          </w:p>
        </w:tc>
      </w:tr>
      <w:tr w:rsidR="00515B5C" w:rsidRPr="00515B5C" w:rsidTr="00515B5C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 на торговой площадке </w:t>
            </w:r>
          </w:p>
        </w:tc>
      </w:tr>
      <w:tr w:rsidR="00515B5C" w:rsidRPr="00515B5C" w:rsidTr="00515B5C">
        <w:trPr>
          <w:trHeight w:val="3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9" w:history="1">
              <w:r w:rsidRPr="00515B5C">
                <w:rPr>
                  <w:rFonts w:ascii="Calibri" w:eastAsia="Times New Roman" w:hAnsi="Calibri" w:cs="Times New Roman"/>
                  <w:color w:val="0000FF"/>
                  <w:u w:val="single"/>
                </w:rPr>
                <w:t>www.a-k-d.ru</w:t>
              </w:r>
            </w:hyperlink>
          </w:p>
        </w:tc>
      </w:tr>
      <w:tr w:rsidR="00515B5C" w:rsidRPr="00515B5C" w:rsidTr="00515B5C">
        <w:trPr>
          <w:trHeight w:val="6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Официальный сайт сети Интернет, на котором размещена документация о проведении запроса предложений: </w:t>
            </w:r>
          </w:p>
        </w:tc>
      </w:tr>
      <w:tr w:rsidR="00515B5C" w:rsidRPr="00515B5C" w:rsidTr="00515B5C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10" w:history="1">
              <w:r w:rsidRPr="00515B5C">
                <w:rPr>
                  <w:rFonts w:ascii="Calibri" w:eastAsia="Times New Roman" w:hAnsi="Calibri" w:cs="Times New Roman"/>
                  <w:color w:val="0000FF"/>
                  <w:u w:val="single"/>
                </w:rPr>
                <w:t>http://zakupki.gov.ru</w:t>
              </w:r>
            </w:hyperlink>
          </w:p>
        </w:tc>
      </w:tr>
      <w:tr w:rsidR="00515B5C" w:rsidRPr="00515B5C" w:rsidTr="00515B5C">
        <w:trPr>
          <w:trHeight w:val="12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является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      </w:r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7.Срок, место подачи предложений по предмету запроса предложений: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15B5C" w:rsidRPr="00515B5C" w:rsidTr="00515B5C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«27» июня 2013г. до «09» июля 2013г. 05 час. 00 мин. (время московское)</w:t>
            </w:r>
          </w:p>
        </w:tc>
      </w:tr>
      <w:tr w:rsidR="00515B5C" w:rsidRPr="00515B5C" w:rsidTr="00515B5C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 с комплектом документов  направлять:</w:t>
            </w:r>
          </w:p>
        </w:tc>
      </w:tr>
      <w:tr w:rsidR="00515B5C" w:rsidRPr="00515B5C" w:rsidTr="00515B5C">
        <w:trPr>
          <w:trHeight w:val="3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на:</w:t>
            </w:r>
          </w:p>
        </w:tc>
      </w:tr>
      <w:tr w:rsidR="00515B5C" w:rsidRPr="00515B5C" w:rsidTr="00515B5C">
        <w:trPr>
          <w:trHeight w:val="6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1" w:history="1"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 - сайт электронных торгов. Предложения поставщиков, направленные иным способом приниматься к регистрации и рассмотрению не будут.</w:t>
              </w:r>
            </w:hyperlink>
          </w:p>
        </w:tc>
      </w:tr>
      <w:tr w:rsidR="00515B5C" w:rsidRPr="00515B5C" w:rsidTr="00515B5C">
        <w:trPr>
          <w:trHeight w:val="13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не представленные  в электронной заявке, формируемой на электронной торговой площадке, закупочной комиссией рассматриваться не будут.</w:t>
            </w:r>
          </w:p>
        </w:tc>
      </w:tr>
      <w:tr w:rsidR="00515B5C" w:rsidRPr="00515B5C" w:rsidTr="00515B5C">
        <w:trPr>
          <w:trHeight w:val="6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8.Место, дата и время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открытия доступа к поданным в форме электронных документов Предложениям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 предмету запроса предложений.</w:t>
            </w:r>
          </w:p>
        </w:tc>
      </w:tr>
      <w:tr w:rsidR="00515B5C" w:rsidRPr="00515B5C" w:rsidTr="00515B5C">
        <w:trPr>
          <w:trHeight w:val="7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Место: открытие доступа к поданным в форме электронных документов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Предложениям на участие в запросе предложений производится на электронной площадке</w:t>
            </w:r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2" w:history="1"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 в автоматическом режиме после окончания приема Предложений.</w:t>
              </w:r>
            </w:hyperlink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и время: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</w:tc>
      </w:tr>
      <w:tr w:rsidR="00515B5C" w:rsidRPr="00515B5C" w:rsidTr="00515B5C">
        <w:trPr>
          <w:trHeight w:val="4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  июля 2013 года в 05:00 (время московское).</w:t>
            </w:r>
          </w:p>
        </w:tc>
      </w:tr>
      <w:tr w:rsidR="00515B5C" w:rsidRPr="00515B5C" w:rsidTr="00515B5C">
        <w:trPr>
          <w:trHeight w:val="61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9.Место, дата и время рассмотрения предложений участников  по предмету открытого запроса предложений, подведения итогов открытого запроса предложений.</w:t>
            </w: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Место: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515B5C" w:rsidRPr="00515B5C" w:rsidTr="00515B5C">
        <w:trPr>
          <w:trHeight w:val="64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Северск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Томской обл., ОАО «СХК», ул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.К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урчатова 1, кабинет начальника ПТО ОАО «СХК»</w:t>
            </w:r>
          </w:p>
        </w:tc>
      </w:tr>
      <w:tr w:rsidR="00515B5C" w:rsidRPr="00515B5C" w:rsidTr="00515B5C">
        <w:trPr>
          <w:trHeight w:val="4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Отборочная стадия рассмотрения заявок на участие в запросе предложений: </w:t>
            </w:r>
          </w:p>
        </w:tc>
      </w:tr>
      <w:tr w:rsidR="00515B5C" w:rsidRPr="00515B5C" w:rsidTr="00515B5C">
        <w:trPr>
          <w:trHeight w:val="3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не позднее: 16 июля 2013</w:t>
            </w:r>
          </w:p>
        </w:tc>
      </w:tr>
      <w:tr w:rsidR="00515B5C" w:rsidRPr="00515B5C" w:rsidTr="00515B5C">
        <w:trPr>
          <w:trHeight w:val="66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не позднее: 23 июля 2013</w:t>
            </w: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10.Сведения о предоставлении преференций:</w:t>
            </w: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не представляются</w:t>
            </w:r>
          </w:p>
        </w:tc>
      </w:tr>
      <w:tr w:rsidR="00515B5C" w:rsidRPr="00515B5C" w:rsidTr="00515B5C">
        <w:trPr>
          <w:trHeight w:val="10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11. 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515B5C" w:rsidRPr="00515B5C" w:rsidTr="00515B5C">
        <w:trPr>
          <w:trHeight w:val="2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12.Обеспечение заявки для участия в запросе предложений.</w:t>
            </w:r>
          </w:p>
        </w:tc>
      </w:tr>
      <w:tr w:rsidR="00515B5C" w:rsidRPr="00515B5C" w:rsidTr="00515B5C">
        <w:trPr>
          <w:trHeight w:val="139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12.1. Участник процедуры закупки должен предоставить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составе своей заявки на участие в запросе предложений обеспечение заявки на участие в запросе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      </w:r>
          </w:p>
        </w:tc>
      </w:tr>
      <w:tr w:rsidR="00515B5C" w:rsidRPr="00515B5C" w:rsidTr="00515B5C">
        <w:trPr>
          <w:trHeight w:val="4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12.2. В качестве обеспечения заявки используются только денежные средства.</w:t>
            </w:r>
          </w:p>
        </w:tc>
      </w:tr>
      <w:tr w:rsidR="00515B5C" w:rsidRPr="00515B5C" w:rsidTr="00515B5C">
        <w:trPr>
          <w:trHeight w:val="13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12.3. Обеспечение заявки должно быть зачислено по реквизитам счета Организатора/Заказчика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      </w: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13.Проведение переторжки.</w:t>
            </w:r>
          </w:p>
        </w:tc>
      </w:tr>
      <w:tr w:rsidR="00515B5C" w:rsidRPr="00515B5C" w:rsidTr="00515B5C">
        <w:trPr>
          <w:trHeight w:val="7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снижению первоначально указанной в заявке на участие в запросе предложений цены</w:t>
            </w:r>
          </w:p>
        </w:tc>
      </w:tr>
      <w:tr w:rsidR="00515B5C" w:rsidRPr="00515B5C" w:rsidTr="00515B5C">
        <w:trPr>
          <w:trHeight w:val="51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14.Срок заключения договора после определения победителя запроса предложений.</w:t>
            </w:r>
          </w:p>
        </w:tc>
      </w:tr>
      <w:tr w:rsidR="00515B5C" w:rsidRPr="00515B5C" w:rsidTr="00515B5C">
        <w:trPr>
          <w:trHeight w:val="265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Заказчик в течение 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 дней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 документации.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в течение 5 (пяти) дней со дня направления указанного договора.</w:t>
            </w:r>
          </w:p>
        </w:tc>
      </w:tr>
      <w:tr w:rsidR="00515B5C" w:rsidRPr="00515B5C" w:rsidTr="00515B5C">
        <w:trPr>
          <w:trHeight w:val="112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 течение </w:t>
            </w:r>
            <w:r w:rsidRPr="00515B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20 (двадцати)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      </w:r>
          </w:p>
        </w:tc>
      </w:tr>
      <w:tr w:rsidR="00515B5C" w:rsidRPr="00515B5C" w:rsidTr="00515B5C">
        <w:trPr>
          <w:trHeight w:val="157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15.Обеспечение исполнения договора.</w:t>
            </w:r>
          </w:p>
        </w:tc>
      </w:tr>
      <w:tr w:rsidR="00515B5C" w:rsidRPr="00515B5C" w:rsidTr="00515B5C">
        <w:trPr>
          <w:trHeight w:val="135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      </w:r>
          </w:p>
        </w:tc>
      </w:tr>
      <w:tr w:rsidR="00515B5C" w:rsidRPr="00515B5C" w:rsidTr="00515B5C">
        <w:trPr>
          <w:trHeight w:val="3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16.Отказ от проведения запроса предложений.</w:t>
            </w:r>
          </w:p>
        </w:tc>
      </w:tr>
      <w:tr w:rsidR="00515B5C" w:rsidRPr="00515B5C" w:rsidTr="00515B5C">
        <w:trPr>
          <w:trHeight w:val="13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      </w:r>
          </w:p>
        </w:tc>
      </w:tr>
      <w:tr w:rsidR="00515B5C" w:rsidRPr="00515B5C" w:rsidTr="00515B5C">
        <w:trPr>
          <w:trHeight w:val="78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</w:t>
            </w: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      </w:r>
          </w:p>
        </w:tc>
      </w:tr>
      <w:tr w:rsidR="00515B5C" w:rsidRPr="00515B5C" w:rsidTr="00515B5C">
        <w:trPr>
          <w:trHeight w:val="40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Примечание:</w:t>
            </w:r>
          </w:p>
        </w:tc>
      </w:tr>
      <w:tr w:rsidR="00515B5C" w:rsidRPr="00515B5C" w:rsidTr="00515B5C">
        <w:trPr>
          <w:trHeight w:val="99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515B5C" w:rsidRPr="00515B5C" w:rsidTr="00515B5C">
        <w:trPr>
          <w:trHeight w:val="166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515B5C" w:rsidRPr="00515B5C" w:rsidTr="00515B5C">
        <w:trPr>
          <w:trHeight w:val="105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515B5C" w:rsidRPr="00515B5C" w:rsidTr="00515B5C">
        <w:trPr>
          <w:trHeight w:val="1935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3" w:history="1"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Порядок оформления въезда в ЗАТО Северск размещен на главной странице официального сайта Администрации ЗАТО Северск www.seversknet.ru в разделе «</w:t>
              </w:r>
              <w:proofErr w:type="spellStart"/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Северск</w:t>
              </w:r>
              <w:proofErr w:type="spellEnd"/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  </w:r>
              <w:proofErr w:type="spellStart"/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Северск</w:t>
              </w:r>
              <w:proofErr w:type="spellEnd"/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 xml:space="preserve"> по адресу: 636000, Томская область, </w:t>
              </w:r>
              <w:proofErr w:type="spellStart"/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г.Северск</w:t>
              </w:r>
              <w:proofErr w:type="spellEnd"/>
              <w:r w:rsidRPr="00515B5C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, пр.Коммунистический,51.</w:t>
              </w:r>
            </w:hyperlink>
          </w:p>
        </w:tc>
      </w:tr>
      <w:tr w:rsidR="00515B5C" w:rsidRPr="00515B5C" w:rsidTr="00515B5C">
        <w:trPr>
          <w:trHeight w:val="1020"/>
        </w:trPr>
        <w:tc>
          <w:tcPr>
            <w:tcW w:w="9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15B5C" w:rsidRPr="00515B5C" w:rsidRDefault="00515B5C" w:rsidP="00515B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15B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000000" w:rsidRDefault="00515B5C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5B5C"/>
    <w:rsid w:val="00515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5B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8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severskne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gov.ru/" TargetMode="External"/><Relationship Id="rId4" Type="http://schemas.openxmlformats.org/officeDocument/2006/relationships/hyperlink" Target="http://zakupki.gov.ru/" TargetMode="Externa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1671</Words>
  <Characters>9529</Characters>
  <Application>Microsoft Office Word</Application>
  <DocSecurity>0</DocSecurity>
  <Lines>79</Lines>
  <Paragraphs>22</Paragraphs>
  <ScaleCrop>false</ScaleCrop>
  <Company>SXK</Company>
  <LinksUpToDate>false</LinksUpToDate>
  <CharactersWithSpaces>11178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2013-06-27T04:13:00Z</dcterms:created>
  <dcterms:modified xsi:type="dcterms:W3CDTF">2013-06-27T04:13:00Z</dcterms:modified>
</cp:coreProperties>
</file>