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5C" w:rsidRDefault="00B0505C" w:rsidP="00B0505C">
      <w:pPr>
        <w:jc w:val="center"/>
        <w:rPr>
          <w:bCs/>
          <w:sz w:val="28"/>
          <w:szCs w:val="28"/>
        </w:rPr>
      </w:pPr>
      <w:r>
        <w:rPr>
          <w:b/>
          <w:sz w:val="28"/>
          <w:szCs w:val="28"/>
        </w:rPr>
        <w:t>ОАО «Сибирский химический комбинат»</w:t>
      </w:r>
    </w:p>
    <w:p w:rsidR="00B0505C" w:rsidRDefault="000132FC" w:rsidP="00B0505C">
      <w:pPr>
        <w:spacing w:after="100"/>
        <w:jc w:val="both"/>
      </w:pPr>
      <w:r>
        <w:pict>
          <v:line id="_x0000_s1026" style="position:absolute;left:0;text-align:left;z-index:251658240" from="37.05pt,3.15pt" to="440.25pt,3.15pt" o:allowincell="f" strokeweight="4.5pt">
            <v:stroke linestyle="thickThin"/>
          </v:line>
        </w:pict>
      </w:r>
      <w:r w:rsidR="00B0505C">
        <w:t xml:space="preserve"> </w:t>
      </w:r>
    </w:p>
    <w:tbl>
      <w:tblPr>
        <w:tblW w:w="4529" w:type="dxa"/>
        <w:jc w:val="right"/>
        <w:tblInd w:w="-1443" w:type="dxa"/>
        <w:tblCellMar>
          <w:left w:w="28" w:type="dxa"/>
          <w:right w:w="28" w:type="dxa"/>
        </w:tblCellMar>
        <w:tblLook w:val="04A0"/>
      </w:tblPr>
      <w:tblGrid>
        <w:gridCol w:w="4529"/>
      </w:tblGrid>
      <w:tr w:rsidR="00B0505C" w:rsidTr="00B0505C">
        <w:trPr>
          <w:trHeight w:val="513"/>
          <w:jc w:val="right"/>
        </w:trPr>
        <w:tc>
          <w:tcPr>
            <w:tcW w:w="4529" w:type="dxa"/>
            <w:hideMark/>
          </w:tcPr>
          <w:p w:rsidR="00B0505C" w:rsidRDefault="00B0505C">
            <w:pPr>
              <w:spacing w:before="100" w:after="100"/>
              <w:jc w:val="both"/>
            </w:pPr>
            <w:r>
              <w:rPr>
                <w:b/>
              </w:rPr>
              <w:t>УТВЕРЖДАЮ</w:t>
            </w:r>
          </w:p>
        </w:tc>
      </w:tr>
      <w:tr w:rsidR="00B0505C" w:rsidTr="00B0505C">
        <w:trPr>
          <w:trHeight w:val="825"/>
          <w:jc w:val="right"/>
        </w:trPr>
        <w:tc>
          <w:tcPr>
            <w:tcW w:w="4529" w:type="dxa"/>
            <w:hideMark/>
          </w:tcPr>
          <w:p w:rsidR="00B0505C" w:rsidRDefault="00B0505C">
            <w:pPr>
              <w:spacing w:before="100" w:after="100"/>
            </w:pPr>
            <w:r>
              <w:t>Заместитель генерального директора по закупкам и логистике</w:t>
            </w:r>
          </w:p>
        </w:tc>
      </w:tr>
      <w:tr w:rsidR="00B0505C" w:rsidTr="00B0505C">
        <w:trPr>
          <w:trHeight w:val="513"/>
          <w:jc w:val="right"/>
        </w:trPr>
        <w:tc>
          <w:tcPr>
            <w:tcW w:w="4529" w:type="dxa"/>
            <w:vAlign w:val="bottom"/>
            <w:hideMark/>
          </w:tcPr>
          <w:p w:rsidR="00B0505C" w:rsidRDefault="00B0505C">
            <w:pPr>
              <w:spacing w:before="100" w:after="100"/>
              <w:jc w:val="both"/>
            </w:pPr>
            <w:r>
              <w:t>Н.Н. Борисов     ________________</w:t>
            </w:r>
          </w:p>
        </w:tc>
      </w:tr>
      <w:tr w:rsidR="00B0505C" w:rsidTr="00B0505C">
        <w:trPr>
          <w:trHeight w:val="532"/>
          <w:jc w:val="right"/>
        </w:trPr>
        <w:tc>
          <w:tcPr>
            <w:tcW w:w="4529" w:type="dxa"/>
            <w:hideMark/>
          </w:tcPr>
          <w:p w:rsidR="00B0505C" w:rsidRDefault="00B0505C">
            <w:pPr>
              <w:spacing w:before="100" w:after="100"/>
              <w:jc w:val="both"/>
            </w:pPr>
            <w:r>
              <w:t>«____»__________________ 2014 г.</w:t>
            </w:r>
          </w:p>
        </w:tc>
      </w:tr>
    </w:tbl>
    <w:p w:rsidR="00B0505C" w:rsidRDefault="00B0505C" w:rsidP="00B0505C">
      <w:pPr>
        <w:pStyle w:val="110"/>
        <w:keepNext w:val="0"/>
        <w:rPr>
          <w:bCs/>
          <w:szCs w:val="24"/>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outlineLvl w:val="0"/>
        <w:rPr>
          <w:b/>
          <w:bCs/>
        </w:rPr>
      </w:pPr>
      <w:bookmarkStart w:id="0" w:name="_Toc329341988"/>
      <w:r>
        <w:rPr>
          <w:b/>
          <w:bCs/>
        </w:rPr>
        <w:t>ДОКУМЕНТАЦИЯ ПО ЗАПРОСУ ЦЕН</w:t>
      </w:r>
      <w:bookmarkEnd w:id="0"/>
    </w:p>
    <w:p w:rsidR="00B0505C" w:rsidRDefault="00B0505C" w:rsidP="00B0505C">
      <w:pPr>
        <w:jc w:val="center"/>
        <w:rPr>
          <w:b/>
        </w:rPr>
      </w:pPr>
      <w:r>
        <w:rPr>
          <w:b/>
          <w:sz w:val="22"/>
          <w:szCs w:val="22"/>
        </w:rPr>
        <w:t>открытый запрос цен в электронной форме на право заключения договора на поставку</w:t>
      </w:r>
    </w:p>
    <w:tbl>
      <w:tblPr>
        <w:tblpPr w:leftFromText="180" w:rightFromText="180" w:vertAnchor="text" w:horzAnchor="margin" w:tblpXSpec="center" w:tblpY="109"/>
        <w:tblW w:w="0" w:type="auto"/>
        <w:tblLook w:val="04A0"/>
      </w:tblPr>
      <w:tblGrid>
        <w:gridCol w:w="7920"/>
      </w:tblGrid>
      <w:tr w:rsidR="00B0505C" w:rsidTr="00B0505C">
        <w:trPr>
          <w:trHeight w:val="100"/>
        </w:trPr>
        <w:tc>
          <w:tcPr>
            <w:tcW w:w="7920" w:type="dxa"/>
          </w:tcPr>
          <w:p w:rsidR="00B0505C" w:rsidRDefault="00B0505C">
            <w:pPr>
              <w:jc w:val="center"/>
              <w:rPr>
                <w:b/>
                <w:bCs/>
                <w:sz w:val="26"/>
                <w:szCs w:val="26"/>
              </w:rPr>
            </w:pPr>
            <w:r>
              <w:rPr>
                <w:b/>
              </w:rPr>
              <w:t>Мойки Rio 1123 арт.8.052.0801 Lavor</w:t>
            </w:r>
            <w:r>
              <w:rPr>
                <w:b/>
                <w:bCs/>
                <w:sz w:val="26"/>
                <w:szCs w:val="26"/>
              </w:rPr>
              <w:t xml:space="preserve"> </w:t>
            </w:r>
          </w:p>
          <w:p w:rsidR="00B0505C" w:rsidRDefault="00B0505C">
            <w:pPr>
              <w:jc w:val="center"/>
              <w:rPr>
                <w:b/>
                <w:sz w:val="28"/>
                <w:szCs w:val="28"/>
              </w:rPr>
            </w:pPr>
          </w:p>
        </w:tc>
      </w:tr>
    </w:tbl>
    <w:p w:rsidR="00B0505C" w:rsidRDefault="00B0505C" w:rsidP="00B0505C">
      <w:pPr>
        <w:pStyle w:val="afffd"/>
        <w:rPr>
          <w:b/>
          <w:color w:val="000000"/>
          <w:sz w:val="24"/>
        </w:rPr>
      </w:pPr>
      <w:r>
        <w:rPr>
          <w:b/>
          <w:color w:val="000000"/>
          <w:sz w:val="24"/>
        </w:rPr>
        <w:t xml:space="preserve"> </w:t>
      </w:r>
    </w:p>
    <w:p w:rsidR="00B0505C" w:rsidRDefault="00B0505C" w:rsidP="00B0505C">
      <w:pPr>
        <w:jc w:val="center"/>
      </w:pPr>
    </w:p>
    <w:p w:rsidR="00B0505C" w:rsidRDefault="00B0505C" w:rsidP="00B0505C">
      <w:pPr>
        <w:jc w:val="center"/>
      </w:pPr>
      <w:r>
        <w:rPr>
          <w:caps/>
        </w:rPr>
        <w:t>«общая и коммерческая части»</w:t>
      </w:r>
    </w:p>
    <w:p w:rsidR="00B0505C" w:rsidRDefault="00B0505C" w:rsidP="00B0505C">
      <w:pPr>
        <w:suppressAutoHyphens/>
        <w:ind w:right="639"/>
      </w:pPr>
    </w:p>
    <w:p w:rsidR="00B0505C" w:rsidRDefault="00B308CB" w:rsidP="00B0505C">
      <w:pPr>
        <w:suppressAutoHyphens/>
        <w:jc w:val="center"/>
        <w:rPr>
          <w:b/>
          <w:u w:val="single"/>
        </w:rPr>
      </w:pPr>
      <w:r>
        <w:rPr>
          <w:b/>
          <w:u w:val="single"/>
        </w:rPr>
        <w:t>№98/4099 от «13</w:t>
      </w:r>
      <w:r w:rsidR="00B0505C">
        <w:rPr>
          <w:b/>
          <w:u w:val="single"/>
        </w:rPr>
        <w:t xml:space="preserve">»   мая  2014 года   </w:t>
      </w:r>
    </w:p>
    <w:p w:rsidR="00B0505C" w:rsidRDefault="00B0505C" w:rsidP="00B0505C">
      <w:pPr>
        <w:suppressAutoHyphens/>
        <w:jc w:val="center"/>
        <w:rPr>
          <w:b/>
        </w:rPr>
      </w:pPr>
      <w:r>
        <w:rPr>
          <w:b/>
        </w:rPr>
        <w:t>901-SH-6821</w:t>
      </w:r>
    </w:p>
    <w:p w:rsidR="00B0505C" w:rsidRDefault="00B0505C" w:rsidP="00B0505C">
      <w:pPr>
        <w:ind w:right="-2"/>
        <w:jc w:val="center"/>
      </w:pPr>
      <w:r>
        <w:rPr>
          <w:b/>
        </w:rPr>
        <w:t>5890/766</w:t>
      </w:r>
    </w:p>
    <w:p w:rsidR="00B0505C" w:rsidRDefault="00B0505C" w:rsidP="00B0505C">
      <w:pPr>
        <w:ind w:right="-2"/>
        <w:jc w:val="center"/>
      </w:pPr>
    </w:p>
    <w:p w:rsidR="00B0505C" w:rsidRDefault="00B0505C" w:rsidP="00B0505C">
      <w:pPr>
        <w:tabs>
          <w:tab w:val="left" w:pos="993"/>
        </w:tabs>
        <w:ind w:right="-2"/>
        <w:jc w:val="center"/>
        <w:rPr>
          <w:b/>
          <w:sz w:val="22"/>
          <w:szCs w:val="22"/>
        </w:rPr>
      </w:pPr>
      <w:r>
        <w:rPr>
          <w:b/>
          <w:sz w:val="22"/>
          <w:szCs w:val="22"/>
        </w:rPr>
        <w:t xml:space="preserve">Заказчик/организатор запроса цен: </w:t>
      </w:r>
    </w:p>
    <w:p w:rsidR="00B0505C" w:rsidRDefault="00B0505C" w:rsidP="00B0505C">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color w:val="0000FF"/>
          <w:sz w:val="22"/>
          <w:szCs w:val="22"/>
          <w:u w:val="single"/>
        </w:rPr>
        <w:t>www.a-k-d.ru,</w:t>
      </w:r>
    </w:p>
    <w:p w:rsidR="00B0505C" w:rsidRDefault="00B0505C" w:rsidP="00B0505C">
      <w:pPr>
        <w:suppressAutoHyphens/>
        <w:ind w:right="-6"/>
        <w:jc w:val="center"/>
        <w:rPr>
          <w:sz w:val="22"/>
          <w:szCs w:val="22"/>
        </w:rPr>
      </w:pPr>
      <w:r>
        <w:rPr>
          <w:sz w:val="22"/>
          <w:szCs w:val="22"/>
        </w:rPr>
        <w:t>Оператор торгов - ООО «Аукционный конкурсный дом»,</w:t>
      </w:r>
    </w:p>
    <w:p w:rsidR="00B0505C" w:rsidRDefault="00B0505C" w:rsidP="00B0505C">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sz w:val="22"/>
          <w:szCs w:val="22"/>
        </w:rPr>
        <w:t xml:space="preserve"> </w:t>
      </w:r>
    </w:p>
    <w:p w:rsidR="00B0505C" w:rsidRDefault="00B0505C" w:rsidP="00B0505C">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CA2886" w:rsidRPr="003D5405" w:rsidRDefault="00B0505C" w:rsidP="00B0505C">
      <w:pPr>
        <w:jc w:val="center"/>
        <w:sectPr w:rsidR="00CA2886" w:rsidRPr="003D5405" w:rsidSect="00C87330">
          <w:footerReference w:type="even" r:id="rId10"/>
          <w:pgSz w:w="11907" w:h="16840" w:code="9"/>
          <w:pgMar w:top="1134" w:right="567" w:bottom="1134" w:left="1418" w:header="709" w:footer="1072" w:gutter="0"/>
          <w:cols w:space="708"/>
          <w:docGrid w:linePitch="360"/>
        </w:sectPr>
      </w:pPr>
      <w:r>
        <w:t>Северск 2014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lastRenderedPageBreak/>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w:t>
      </w:r>
      <w:r w:rsidRPr="008C0188">
        <w:lastRenderedPageBreak/>
        <w:t>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lastRenderedPageBreak/>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w:t>
      </w:r>
      <w:r w:rsidR="00EB1F47" w:rsidRPr="003D5405">
        <w:lastRenderedPageBreak/>
        <w:t xml:space="preserve">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Также принимается решение о проведении или непроведении переторжки</w:t>
      </w:r>
      <w:r w:rsidR="00E421F5" w:rsidRPr="003D5405">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74540F" w:rsidRPr="003D540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lastRenderedPageBreak/>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lastRenderedPageBreak/>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B94FB4">
        <w:lastRenderedPageBreak/>
        <w:t xml:space="preserve">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lastRenderedPageBreak/>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37" w:name="_Ref317250566"/>
          </w:p>
        </w:tc>
        <w:bookmarkEnd w:id="13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B0505C" w:rsidRDefault="00B0505C" w:rsidP="00B0505C">
            <w:pPr>
              <w:rPr>
                <w:b/>
                <w:bCs/>
                <w:sz w:val="26"/>
                <w:szCs w:val="26"/>
              </w:rPr>
            </w:pPr>
            <w:r>
              <w:rPr>
                <w:bCs/>
                <w:sz w:val="26"/>
                <w:szCs w:val="26"/>
              </w:rPr>
              <w:t xml:space="preserve">Право заключения договора на поставку </w:t>
            </w:r>
            <w:r>
              <w:rPr>
                <w:b/>
              </w:rPr>
              <w:t> Мойка Rio 1123 арт.8.052.0801 Lavor</w:t>
            </w:r>
          </w:p>
          <w:p w:rsidR="00B0505C" w:rsidRDefault="00B0505C" w:rsidP="00B0505C">
            <w:pPr>
              <w:ind w:right="153"/>
              <w:contextualSpacing/>
              <w:jc w:val="both"/>
            </w:pPr>
          </w:p>
          <w:p w:rsidR="00B0505C" w:rsidRDefault="00B0505C" w:rsidP="00B0505C">
            <w:pPr>
              <w:ind w:right="153"/>
              <w:contextualSpacing/>
              <w:jc w:val="both"/>
            </w:pPr>
          </w:p>
          <w:p w:rsidR="00B0505C" w:rsidRDefault="00B0505C" w:rsidP="00B0505C">
            <w:pPr>
              <w:ind w:right="153"/>
              <w:contextualSpacing/>
              <w:jc w:val="both"/>
            </w:pPr>
            <w:r>
              <w:t xml:space="preserve">Приведены в </w:t>
            </w:r>
            <w:r>
              <w:rPr>
                <w:bCs/>
              </w:rPr>
              <w:t>Томе</w:t>
            </w:r>
            <w:r w:rsidR="00C42E5E">
              <w:rPr>
                <w:bCs/>
              </w:rPr>
              <w:t xml:space="preserve"> </w:t>
            </w:r>
            <w:r>
              <w:rPr>
                <w:bCs/>
              </w:rPr>
              <w:t>2</w:t>
            </w:r>
            <w:r>
              <w:t xml:space="preserve">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4D7BED" w:rsidRDefault="004D7BED" w:rsidP="004D7BED">
            <w:r>
              <w:rPr>
                <w:bCs/>
              </w:rPr>
              <w:lastRenderedPageBreak/>
              <w:t xml:space="preserve">в течение 30-ти календарных дней с момента подписания договора уполномоченными представителями сторон. </w:t>
            </w:r>
            <w:r>
              <w:t xml:space="preserve"> </w:t>
            </w:r>
          </w:p>
          <w:p w:rsidR="004D7BED" w:rsidRDefault="004D7BED" w:rsidP="004D7BED">
            <w:pPr>
              <w:ind w:right="153"/>
              <w:jc w:val="both"/>
              <w:rPr>
                <w:i/>
                <w:color w:val="000000"/>
              </w:rPr>
            </w:pPr>
            <w:r>
              <w:rPr>
                <w:i/>
                <w:color w:val="000000"/>
              </w:rPr>
              <w:t xml:space="preserve">Допускается досрочная поставка партиями изделий, по мере готовности, в течение срока поставки по согласованию с </w:t>
            </w:r>
            <w:r w:rsidR="00C42E5E">
              <w:rPr>
                <w:i/>
                <w:color w:val="000000"/>
              </w:rPr>
              <w:t>Заказчиком</w:t>
            </w:r>
            <w:r>
              <w:rPr>
                <w:i/>
                <w:color w:val="000000"/>
              </w:rPr>
              <w:t>.</w:t>
            </w:r>
          </w:p>
          <w:p w:rsidR="004D7BED" w:rsidRDefault="004D7BED" w:rsidP="004D7BED">
            <w:pPr>
              <w:ind w:right="153"/>
              <w:jc w:val="both"/>
            </w:pPr>
          </w:p>
          <w:p w:rsidR="004D7BED" w:rsidRDefault="004D7BED" w:rsidP="004D7BED">
            <w:pPr>
              <w:ind w:right="153"/>
              <w:jc w:val="both"/>
            </w:pPr>
            <w:r>
              <w:t xml:space="preserve">Место поставки: ОАО «СХК», </w:t>
            </w:r>
            <w:r>
              <w:rPr>
                <w:i/>
                <w:lang w:eastAsia="en-US"/>
              </w:rPr>
              <w:t xml:space="preserve"> </w:t>
            </w:r>
            <w:r>
              <w:rPr>
                <w:lang w:eastAsia="en-US"/>
              </w:rPr>
              <w:t>Томская область, г.Северск, ул. Предзаводская, 9</w:t>
            </w:r>
          </w:p>
          <w:p w:rsidR="004D7BED" w:rsidRDefault="004D7BED" w:rsidP="004D7BED">
            <w:pPr>
              <w:rPr>
                <w:b/>
                <w:i/>
              </w:rPr>
            </w:pPr>
          </w:p>
          <w:p w:rsidR="004D7BED" w:rsidRDefault="004D7BED" w:rsidP="004D7BED">
            <w:pPr>
              <w:rPr>
                <w:i/>
              </w:rPr>
            </w:pPr>
            <w:r>
              <w:rPr>
                <w:b/>
                <w:i/>
              </w:rPr>
              <w:t>Способ доставки:</w:t>
            </w:r>
            <w:r>
              <w:rPr>
                <w:i/>
              </w:rPr>
              <w:t xml:space="preserve">  </w:t>
            </w:r>
          </w:p>
          <w:p w:rsidR="004D7BED" w:rsidRDefault="004D7BED" w:rsidP="004D7BED">
            <w:r>
              <w:t>1. автотранспортом до терминала транспортной компании в г.Томске, возможен самовывоз со склада перевозчика в г. Томске, или склада Поставщика г.Томска.</w:t>
            </w:r>
          </w:p>
          <w:p w:rsidR="004D7BED" w:rsidRDefault="004D7BED" w:rsidP="004D7BED">
            <w:pPr>
              <w:ind w:right="153"/>
              <w:jc w:val="both"/>
            </w:pPr>
            <w:r>
              <w:t xml:space="preserve"> </w:t>
            </w:r>
          </w:p>
          <w:p w:rsidR="004D7BED" w:rsidRDefault="004D7BED" w:rsidP="004D7BED">
            <w:pPr>
              <w:ind w:right="153"/>
              <w:jc w:val="both"/>
            </w:pP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w:t>
            </w:r>
            <w:r>
              <w:rPr>
                <w:rFonts w:ascii="Times New Roman" w:hAnsi="Times New Roman"/>
                <w:i/>
                <w:sz w:val="24"/>
                <w:szCs w:val="24"/>
                <w:lang w:eastAsia="en-US"/>
              </w:rPr>
              <w:lastRenderedPageBreak/>
              <w:t>(организаций), который предусматривает ограничения на въезд граждан на его территорию.</w:t>
            </w:r>
          </w:p>
          <w:p w:rsidR="004D7BED" w:rsidRDefault="004D7BED" w:rsidP="004D7BED">
            <w:pPr>
              <w:ind w:right="153"/>
              <w:jc w:val="both"/>
              <w:rPr>
                <w:i/>
              </w:rPr>
            </w:pPr>
            <w:r>
              <w:rPr>
                <w:i/>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t xml:space="preserve"> </w:t>
            </w:r>
            <w:r>
              <w:rPr>
                <w:i/>
              </w:rPr>
              <w:t>секретарь ОФЗОиСП ОАО «СХК»).</w:t>
            </w:r>
          </w:p>
          <w:p w:rsidR="00F85E98" w:rsidRDefault="00F85E98" w:rsidP="00FF5992">
            <w:pPr>
              <w:ind w:right="153"/>
              <w:jc w:val="both"/>
              <w:rPr>
                <w:highlight w:val="green"/>
              </w:rPr>
            </w:pPr>
          </w:p>
          <w:p w:rsidR="004D7BED" w:rsidRDefault="004D7BED" w:rsidP="004D7BED">
            <w:pPr>
              <w:jc w:val="both"/>
              <w:rPr>
                <w:bCs/>
              </w:rPr>
            </w:pPr>
            <w:r>
              <w:rPr>
                <w:bCs/>
              </w:rPr>
              <w:t xml:space="preserve">100% оплата по факту поставки в течении 30-ти календарных дней с момента поставки продукции на склад покупателя и предоставлении всех отгрузочных документов и паспортов качества.    </w:t>
            </w:r>
          </w:p>
          <w:p w:rsidR="004D7BED" w:rsidRDefault="004D7BED" w:rsidP="004D7BED">
            <w:pPr>
              <w:rPr>
                <w:bCs/>
              </w:rPr>
            </w:pPr>
          </w:p>
          <w:p w:rsidR="004D7BED" w:rsidRDefault="004D7BED" w:rsidP="004D7BED">
            <w:pPr>
              <w:rPr>
                <w:b/>
                <w:bCs/>
                <w:u w:val="single"/>
              </w:rPr>
            </w:pPr>
            <w:r>
              <w:rPr>
                <w:bCs/>
              </w:rPr>
              <w:t xml:space="preserve">Встречные предложения участников по проекту договора </w:t>
            </w:r>
            <w:r>
              <w:rPr>
                <w:b/>
                <w:bCs/>
                <w:u w:val="single"/>
              </w:rPr>
              <w:t>не допускаются.</w:t>
            </w:r>
          </w:p>
          <w:p w:rsidR="004D7BED" w:rsidRDefault="004D7BED" w:rsidP="004D7BED">
            <w:pPr>
              <w:rPr>
                <w:bCs/>
              </w:rPr>
            </w:pPr>
          </w:p>
          <w:p w:rsidR="00F85E98" w:rsidRPr="00572BD4" w:rsidRDefault="00F85E98" w:rsidP="00F85E98">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4D7BED" w:rsidP="00C87330">
            <w:pPr>
              <w:ind w:right="153"/>
            </w:pPr>
            <w:r>
              <w:t>1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002FC3" w:rsidRPr="003D5405" w:rsidRDefault="004D7BED" w:rsidP="004D7BED">
            <w:pPr>
              <w:ind w:right="153"/>
              <w:jc w:val="both"/>
            </w:pPr>
            <w:r>
              <w:t xml:space="preserve">Почтовый адрес: </w:t>
            </w:r>
            <w:r>
              <w:rPr>
                <w:color w:val="000000"/>
              </w:rPr>
              <w:t>636039, Россия, Томская область, г. Северск, улица Курчатова,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4D7BED" w:rsidRDefault="004D7BED" w:rsidP="004D7BED">
            <w:pPr>
              <w:ind w:right="153"/>
              <w:jc w:val="both"/>
            </w:pPr>
            <w:r>
              <w:t xml:space="preserve">Почтовый адрес: </w:t>
            </w:r>
            <w:r>
              <w:rPr>
                <w:color w:val="000000"/>
              </w:rPr>
              <w:t>636039, Россия, Томская область, г. Северск, улица Курчатова, 1</w:t>
            </w:r>
          </w:p>
          <w:p w:rsidR="004D7BED" w:rsidRDefault="004D7BED" w:rsidP="004D7BED">
            <w:pPr>
              <w:ind w:right="153"/>
              <w:jc w:val="both"/>
              <w:rPr>
                <w:b/>
              </w:rPr>
            </w:pPr>
          </w:p>
          <w:p w:rsidR="004D7BED" w:rsidRDefault="004D7BED" w:rsidP="004D7BED">
            <w:pPr>
              <w:ind w:right="153"/>
              <w:jc w:val="both"/>
              <w:rPr>
                <w:b/>
                <w:color w:val="000000"/>
              </w:rPr>
            </w:pPr>
            <w:r>
              <w:rPr>
                <w:b/>
              </w:rPr>
              <w:t xml:space="preserve">Контактное лицо </w:t>
            </w:r>
            <w:r>
              <w:rPr>
                <w:b/>
                <w:color w:val="000000"/>
              </w:rPr>
              <w:t xml:space="preserve">по вопросам предмета закупки: </w:t>
            </w:r>
          </w:p>
          <w:p w:rsidR="004D7BED" w:rsidRDefault="004D7BED" w:rsidP="004D7BED">
            <w:pPr>
              <w:jc w:val="both"/>
              <w:rPr>
                <w:b/>
              </w:rPr>
            </w:pPr>
            <w:r>
              <w:rPr>
                <w:b/>
              </w:rPr>
              <w:t>Погуляева Наталья Евгеньевна, телефон: (3823) 52-15-43; факс (3823) 56-25-50</w:t>
            </w:r>
          </w:p>
          <w:p w:rsidR="004D7BED" w:rsidRDefault="004D7BED" w:rsidP="004D7BED">
            <w:pPr>
              <w:jc w:val="both"/>
            </w:pPr>
            <w:r>
              <w:rPr>
                <w:b/>
              </w:rPr>
              <w:br/>
            </w:r>
            <w:r>
              <w:t xml:space="preserve">Контактное лицо по вопросам проведения закупки: </w:t>
            </w:r>
          </w:p>
          <w:p w:rsidR="004D7BED" w:rsidRDefault="004D7BED" w:rsidP="004D7BED">
            <w:pPr>
              <w:jc w:val="both"/>
            </w:pPr>
            <w:r>
              <w:t>Румянцева Светлана Николаевна, телефон: (3823) 52-34-70 , факс (3823) 56-25-50</w:t>
            </w:r>
          </w:p>
          <w:p w:rsidR="004D7BED" w:rsidRDefault="004D7BED" w:rsidP="004D7BED">
            <w:pPr>
              <w:ind w:right="153"/>
              <w:jc w:val="both"/>
            </w:pPr>
            <w:r>
              <w:rPr>
                <w:lang w:val="en-US"/>
              </w:rPr>
              <w:t>e</w:t>
            </w:r>
            <w:r>
              <w:t>-</w:t>
            </w:r>
            <w:r>
              <w:rPr>
                <w:lang w:val="en-US"/>
              </w:rPr>
              <w:t>mail</w:t>
            </w:r>
            <w:r>
              <w:t xml:space="preserve">: </w:t>
            </w:r>
            <w:hyperlink r:id="rId14" w:history="1">
              <w:r>
                <w:rPr>
                  <w:rStyle w:val="afa"/>
                  <w:lang w:val="en-US"/>
                </w:rPr>
                <w:t>rumyantseva</w:t>
              </w:r>
              <w:r>
                <w:rPr>
                  <w:rStyle w:val="afa"/>
                </w:rPr>
                <w:t>@</w:t>
              </w:r>
              <w:r>
                <w:rPr>
                  <w:rStyle w:val="afa"/>
                  <w:lang w:val="en-US"/>
                </w:rPr>
                <w:t>atomsib</w:t>
              </w:r>
              <w:r>
                <w:rPr>
                  <w:rStyle w:val="afa"/>
                </w:rPr>
                <w:t>.</w:t>
              </w:r>
              <w:r>
                <w:rPr>
                  <w:rStyle w:val="afa"/>
                  <w:lang w:val="en-US"/>
                </w:rPr>
                <w:t>ru</w:t>
              </w:r>
            </w:hyperlink>
          </w:p>
          <w:p w:rsidR="00C87330" w:rsidRPr="003D5405" w:rsidRDefault="004D7BED" w:rsidP="004D7BED">
            <w:pPr>
              <w:ind w:right="153"/>
              <w:jc w:val="both"/>
            </w:pPr>
            <w:r>
              <w:t>Время работы: в рабочие дни с 8</w:t>
            </w:r>
            <w:r>
              <w:rPr>
                <w:vertAlign w:val="superscript"/>
              </w:rPr>
              <w:t>00</w:t>
            </w:r>
            <w:r>
              <w:t xml:space="preserve"> до 17</w:t>
            </w:r>
            <w:r>
              <w:rPr>
                <w:vertAlign w:val="superscript"/>
              </w:rPr>
              <w:t>00</w:t>
            </w:r>
            <w:r>
              <w:t xml:space="preserve"> (пятница с 8</w:t>
            </w:r>
            <w:r>
              <w:rPr>
                <w:vertAlign w:val="superscript"/>
              </w:rPr>
              <w:t>00</w:t>
            </w:r>
            <w:r>
              <w:t xml:space="preserve"> до 15</w:t>
            </w:r>
            <w:r>
              <w:rPr>
                <w:vertAlign w:val="superscript"/>
              </w:rPr>
              <w:t>45</w:t>
            </w:r>
            <w:r>
              <w:t>), по томскому времени (+3 мск)</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DF0469">
            <w:pPr>
              <w:ind w:right="153"/>
            </w:pPr>
            <w:r w:rsidRPr="003D5405">
              <w:t xml:space="preserve">Информационное обеспечение проведения </w:t>
            </w:r>
            <w:r w:rsidR="00466F9E" w:rsidRPr="003D5405">
              <w:lastRenderedPageBreak/>
              <w:t>запроса цен</w:t>
            </w:r>
            <w:r w:rsidR="004C1016" w:rsidRPr="003D5405">
              <w:t xml:space="preserve"> </w:t>
            </w:r>
          </w:p>
        </w:tc>
        <w:tc>
          <w:tcPr>
            <w:tcW w:w="11624" w:type="dxa"/>
          </w:tcPr>
          <w:p w:rsidR="004D7BED" w:rsidRDefault="004D7BED" w:rsidP="004D7BED">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цен является:</w:t>
            </w:r>
          </w:p>
          <w:p w:rsidR="004D7BED" w:rsidRDefault="004D7BED" w:rsidP="004D7BED">
            <w:pPr>
              <w:tabs>
                <w:tab w:val="left" w:pos="1134"/>
              </w:tabs>
              <w:jc w:val="both"/>
            </w:pPr>
            <w:r>
              <w:rPr>
                <w:rFonts w:eastAsia="Calibri"/>
                <w:lang w:eastAsia="en-US"/>
              </w:rPr>
              <w:t xml:space="preserve">Официальный государственный сайт </w:t>
            </w:r>
            <w:hyperlink r:id="rId15" w:history="1">
              <w:r>
                <w:rPr>
                  <w:rStyle w:val="afa"/>
                </w:rPr>
                <w:t>www.zakupki.gov.ru</w:t>
              </w:r>
            </w:hyperlink>
            <w:r>
              <w:rPr>
                <w:color w:val="0000FF"/>
              </w:rPr>
              <w:t>,</w:t>
            </w:r>
          </w:p>
          <w:p w:rsidR="004D7BED" w:rsidRDefault="004D7BED" w:rsidP="004D7BED">
            <w:pPr>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fa"/>
                </w:rPr>
                <w:t>http://zakupki.rosatom.ru</w:t>
              </w:r>
            </w:hyperlink>
            <w:r>
              <w:rPr>
                <w:spacing w:val="-6"/>
              </w:rPr>
              <w:t>),</w:t>
            </w:r>
          </w:p>
          <w:p w:rsidR="004D7BED" w:rsidRDefault="004D7BED" w:rsidP="004D7BED">
            <w:pPr>
              <w:tabs>
                <w:tab w:val="left" w:pos="1134"/>
              </w:tabs>
              <w:jc w:val="both"/>
              <w:rPr>
                <w:sz w:val="22"/>
                <w:szCs w:val="22"/>
              </w:rPr>
            </w:pPr>
            <w:r>
              <w:lastRenderedPageBreak/>
              <w:t xml:space="preserve">Настоящий запрос цен проводится в соответствии с правилами и с использованием функционала ЭТП </w:t>
            </w:r>
            <w:r>
              <w:rPr>
                <w:sz w:val="22"/>
                <w:szCs w:val="22"/>
              </w:rPr>
              <w:t xml:space="preserve">«Аукционный конкурсный дом»  </w:t>
            </w:r>
            <w:r>
              <w:t xml:space="preserve">в сети «Интернет» по адресу: </w:t>
            </w:r>
            <w:hyperlink r:id="rId17" w:history="1">
              <w:r>
                <w:rPr>
                  <w:rStyle w:val="afa"/>
                </w:rPr>
                <w:t>www.</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hyperlink>
          </w:p>
          <w:p w:rsidR="004C1016" w:rsidRPr="003D5405" w:rsidRDefault="004C1016" w:rsidP="004C1016">
            <w:pPr>
              <w:tabs>
                <w:tab w:val="left" w:pos="1134"/>
              </w:tabs>
              <w:spacing w:before="120"/>
              <w:jc w:val="both"/>
            </w:pP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C87330">
            <w:pPr>
              <w:pStyle w:val="36"/>
              <w:tabs>
                <w:tab w:val="clear" w:pos="1307"/>
              </w:tabs>
              <w:ind w:left="0" w:right="153"/>
              <w:jc w:val="left"/>
              <w:rPr>
                <w:szCs w:val="24"/>
              </w:rPr>
            </w:pPr>
            <w:r w:rsidRPr="003D5405">
              <w:rPr>
                <w:szCs w:val="24"/>
              </w:rPr>
              <w:t xml:space="preserve">Начальная (максимальная) цена договора </w:t>
            </w:r>
            <w:r w:rsidR="003F6C75" w:rsidRPr="003D5405">
              <w:rPr>
                <w:b/>
                <w:i/>
                <w:szCs w:val="24"/>
              </w:rPr>
              <w:t>[по каждому лоту]</w:t>
            </w:r>
          </w:p>
        </w:tc>
        <w:tc>
          <w:tcPr>
            <w:tcW w:w="11624" w:type="dxa"/>
          </w:tcPr>
          <w:p w:rsidR="004D7BED" w:rsidRDefault="004D7BED" w:rsidP="004D7BED">
            <w:pPr>
              <w:tabs>
                <w:tab w:val="left" w:pos="1134"/>
              </w:tabs>
              <w:jc w:val="both"/>
            </w:pPr>
            <w:r>
              <w:rPr>
                <w:b/>
                <w:sz w:val="28"/>
                <w:szCs w:val="28"/>
              </w:rPr>
              <w:t>189 950, 00</w:t>
            </w:r>
            <w:r>
              <w:t xml:space="preserve"> (</w:t>
            </w:r>
            <w:r>
              <w:rPr>
                <w:b/>
              </w:rPr>
              <w:t>сто восемьдесят девять тысяч девятьсот пятьдесят</w:t>
            </w:r>
            <w:r>
              <w:t xml:space="preserve">) рублей  </w:t>
            </w:r>
            <w:r>
              <w:rPr>
                <w:b/>
              </w:rPr>
              <w:t>00</w:t>
            </w:r>
            <w:r>
              <w:t xml:space="preserve"> копеек, в т.ч. НДС – 18%.</w:t>
            </w:r>
          </w:p>
          <w:p w:rsidR="004D7BED" w:rsidRDefault="004D7BED" w:rsidP="004D7BED">
            <w:pPr>
              <w:tabs>
                <w:tab w:val="left" w:pos="1134"/>
              </w:tabs>
              <w:jc w:val="both"/>
              <w:rPr>
                <w:b/>
                <w:szCs w:val="20"/>
                <w:shd w:val="clear" w:color="auto" w:fill="FFFFFF"/>
              </w:rPr>
            </w:pPr>
          </w:p>
          <w:p w:rsidR="004D7BED" w:rsidRDefault="004D7BED" w:rsidP="004D7BED">
            <w:pPr>
              <w:tabs>
                <w:tab w:val="left" w:pos="1134"/>
              </w:tabs>
              <w:jc w:val="both"/>
            </w:pPr>
            <w:r>
              <w:t>Начальная максимальная цена  договора включает в себя стоимость товара, стоимость тары, транспортные расходы, налоги, сборы и другие обязательные платежи, страхование, уплату таможенных пошлин, сборы и другие расходы, связанные с исполнением договора.</w:t>
            </w:r>
          </w:p>
          <w:p w:rsidR="00C87330" w:rsidRPr="003D5405" w:rsidRDefault="00C87330" w:rsidP="00C87330">
            <w:pPr>
              <w:pStyle w:val="36"/>
              <w:tabs>
                <w:tab w:val="clear" w:pos="1307"/>
              </w:tabs>
              <w:ind w:left="0" w:right="153"/>
              <w:jc w:val="left"/>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C87330" w:rsidRPr="003D5405" w:rsidRDefault="000E5AAC" w:rsidP="00C87330">
            <w:pPr>
              <w:ind w:right="153"/>
            </w:pPr>
            <w:r w:rsidRPr="004D7BED">
              <w:t>RUB</w:t>
            </w:r>
            <w:r w:rsidR="004D7BED">
              <w:t xml:space="preserve"> (российский рубль)</w:t>
            </w:r>
          </w:p>
          <w:p w:rsidR="002542AE" w:rsidRPr="003D5405" w:rsidRDefault="00466228" w:rsidP="00BE6945">
            <w:pPr>
              <w:ind w:right="153"/>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4D7BED" w:rsidRDefault="004D7BED" w:rsidP="004D7BED">
            <w:pPr>
              <w:numPr>
                <w:ilvl w:val="0"/>
                <w:numId w:val="57"/>
              </w:numPr>
              <w:tabs>
                <w:tab w:val="left" w:pos="0"/>
                <w:tab w:val="left" w:pos="1204"/>
              </w:tabs>
              <w:ind w:left="0" w:right="153" w:firstLine="495"/>
              <w:jc w:val="both"/>
            </w:pPr>
            <w:bookmarkStart w:id="146"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4D7BED" w:rsidRDefault="004D7BED" w:rsidP="004D7BED">
            <w:pPr>
              <w:numPr>
                <w:ilvl w:val="0"/>
                <w:numId w:val="57"/>
              </w:numPr>
              <w:tabs>
                <w:tab w:val="left" w:pos="0"/>
                <w:tab w:val="left" w:pos="1204"/>
              </w:tabs>
              <w:ind w:left="0" w:right="153" w:firstLine="495"/>
              <w:jc w:val="both"/>
            </w:pPr>
            <w:bookmarkStart w:id="147"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7BED" w:rsidRDefault="004D7BED" w:rsidP="004D7BED">
            <w:pPr>
              <w:numPr>
                <w:ilvl w:val="0"/>
                <w:numId w:val="57"/>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7BED" w:rsidRDefault="004D7BED" w:rsidP="004D7BED">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BED" w:rsidRDefault="004D7BED" w:rsidP="004D7BED">
            <w:pPr>
              <w:tabs>
                <w:tab w:val="left" w:pos="851"/>
              </w:tabs>
              <w:ind w:right="153" w:firstLine="495"/>
              <w:jc w:val="both"/>
            </w:pPr>
            <w: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7BED" w:rsidRDefault="004D7BED" w:rsidP="004D7BED">
            <w:pPr>
              <w:numPr>
                <w:ilvl w:val="0"/>
                <w:numId w:val="57"/>
              </w:numPr>
              <w:tabs>
                <w:tab w:val="left" w:pos="0"/>
                <w:tab w:val="left" w:pos="1204"/>
              </w:tabs>
              <w:ind w:left="0" w:right="153" w:firstLine="495"/>
              <w:jc w:val="both"/>
            </w:pPr>
            <w:bookmarkStart w:id="148" w:name="_Ref299553052"/>
            <w:r>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D7BED" w:rsidRDefault="004D7BED" w:rsidP="004D7BED">
            <w:pPr>
              <w:numPr>
                <w:ilvl w:val="0"/>
                <w:numId w:val="57"/>
              </w:numPr>
              <w:tabs>
                <w:tab w:val="left" w:pos="0"/>
                <w:tab w:val="left" w:pos="1204"/>
              </w:tabs>
              <w:ind w:left="0"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4D7BED" w:rsidRDefault="004D7BED" w:rsidP="004D7BED">
            <w:pPr>
              <w:numPr>
                <w:ilvl w:val="0"/>
                <w:numId w:val="57"/>
              </w:numPr>
              <w:tabs>
                <w:tab w:val="left" w:pos="0"/>
                <w:tab w:val="left" w:pos="1204"/>
              </w:tabs>
              <w:ind w:left="0" w:right="153" w:firstLine="495"/>
              <w:jc w:val="both"/>
            </w:pPr>
            <w:bookmarkStart w:id="149"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4D7BED" w:rsidRDefault="004D7BED" w:rsidP="004D7BED">
            <w:pPr>
              <w:tabs>
                <w:tab w:val="left" w:pos="851"/>
              </w:tabs>
              <w:ind w:left="495" w:right="153"/>
              <w:jc w:val="both"/>
            </w:pPr>
            <w:r>
              <w:t>11.8.  отсутствие сведений об участнике конкурса в реестрах недобросовестных поставщиков:</w:t>
            </w:r>
          </w:p>
          <w:p w:rsidR="004D7BED" w:rsidRDefault="004D7BED" w:rsidP="004D7BED">
            <w:pPr>
              <w:tabs>
                <w:tab w:val="left" w:pos="851"/>
              </w:tabs>
              <w:ind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7BED" w:rsidRDefault="004D7BED" w:rsidP="004D7BED">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7BED" w:rsidRDefault="004D7BED" w:rsidP="004D7BED">
            <w:pPr>
              <w:tabs>
                <w:tab w:val="left" w:pos="0"/>
                <w:tab w:val="left" w:pos="1204"/>
              </w:tabs>
              <w:ind w:right="153"/>
              <w:jc w:val="both"/>
            </w:pPr>
            <w:r>
              <w:t>- в реестре недобросовестных поставщиков Госкорпорации «Росатом» и организаций Госкорпорации «Росатом».</w:t>
            </w:r>
          </w:p>
          <w:p w:rsidR="001F32BA" w:rsidRPr="003D5405" w:rsidRDefault="004D7BED" w:rsidP="004D7BED">
            <w:pPr>
              <w:tabs>
                <w:tab w:val="left" w:pos="0"/>
                <w:tab w:val="left" w:pos="1204"/>
              </w:tabs>
              <w:ind w:left="637" w:right="153"/>
              <w:jc w:val="both"/>
            </w:pPr>
            <w:r>
              <w:t xml:space="preserve">  </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4D7BED" w:rsidP="003A47AF">
            <w:pPr>
              <w:widowControl w:val="0"/>
              <w:tabs>
                <w:tab w:val="left" w:pos="920"/>
              </w:tabs>
              <w:adjustRightInd w:val="0"/>
              <w:ind w:left="-72" w:right="153" w:firstLine="732"/>
              <w:jc w:val="both"/>
              <w:textAlignment w:val="baseline"/>
              <w:rPr>
                <w:i/>
              </w:rPr>
            </w:pPr>
            <w:r w:rsidRPr="008260CD">
              <w:rPr>
                <w:i/>
              </w:rPr>
              <w:t>Гарантии качества согласно паспорту завода изготовителя.</w:t>
            </w:r>
          </w:p>
          <w:p w:rsidR="004D7BED" w:rsidRDefault="004D7BED"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w:t>
            </w:r>
            <w:r w:rsidRPr="003A47AF">
              <w:rPr>
                <w:i/>
              </w:rPr>
              <w:lastRenderedPageBreak/>
              <w:t>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4D7BED" w:rsidRDefault="004D7BED" w:rsidP="004D7BED">
            <w:pPr>
              <w:widowControl w:val="0"/>
              <w:numPr>
                <w:ilvl w:val="0"/>
                <w:numId w:val="58"/>
              </w:numPr>
              <w:tabs>
                <w:tab w:val="left" w:pos="636"/>
              </w:tabs>
              <w:adjustRightInd w:val="0"/>
              <w:ind w:left="0" w:right="153" w:firstLine="660"/>
              <w:jc w:val="both"/>
              <w:textAlignment w:val="baseline"/>
            </w:pPr>
            <w:bookmarkStart w:id="152" w:name="_Ref317251956"/>
            <w:bookmarkStart w:id="153" w:name="_Ref270105111"/>
            <w:r>
              <w:t xml:space="preserve">  </w:t>
            </w:r>
            <w:bookmarkStart w:id="154" w:name="_Ref317256601"/>
            <w:bookmarkStart w:id="155" w:name="_Ref317256699"/>
            <w:bookmarkStart w:id="156" w:name="_Ref317256610"/>
            <w:bookmarkStart w:id="157" w:name="_Ref317251962"/>
            <w:bookmarkEnd w:id="152"/>
            <w:bookmarkEnd w:id="153"/>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4D7BED" w:rsidRDefault="004D7BED" w:rsidP="004D7BED">
            <w:pPr>
              <w:widowControl w:val="0"/>
              <w:numPr>
                <w:ilvl w:val="0"/>
                <w:numId w:val="58"/>
              </w:numPr>
              <w:tabs>
                <w:tab w:val="left" w:pos="636"/>
              </w:tabs>
              <w:adjustRightInd w:val="0"/>
              <w:ind w:left="0" w:right="153" w:firstLine="660"/>
              <w:jc w:val="both"/>
              <w:textAlignment w:val="baseline"/>
            </w:pPr>
            <w:bookmarkStart w:id="158"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t>.</w:t>
            </w:r>
          </w:p>
          <w:p w:rsidR="004D7BED" w:rsidRDefault="004D7BED" w:rsidP="004D7BED">
            <w:pPr>
              <w:autoSpaceDE w:val="0"/>
              <w:autoSpaceDN w:val="0"/>
              <w:adjustRightInd w:val="0"/>
              <w:jc w:val="both"/>
            </w:pPr>
            <w:r>
              <w:t>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tabs>
                <w:tab w:val="left" w:pos="1418"/>
              </w:tabs>
              <w:ind w:right="-1" w:firstLine="709"/>
              <w:jc w:val="both"/>
            </w:pPr>
            <w: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w:t>
            </w:r>
            <w:r>
              <w:lastRenderedPageBreak/>
              <w:t>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документы, подтверждающие сведения о цепочке собственников, включая бенефициаров (в том числе конечных).</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D7BED" w:rsidRDefault="004D7BED" w:rsidP="004D7BED">
            <w:pPr>
              <w:widowControl w:val="0"/>
              <w:tabs>
                <w:tab w:val="left" w:pos="648"/>
              </w:tabs>
              <w:adjustRightInd w:val="0"/>
              <w:ind w:right="153"/>
              <w:jc w:val="both"/>
              <w:textAlignment w:val="baseline"/>
            </w:pPr>
            <w:r>
              <w:t xml:space="preserve">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55"/>
          <w:bookmarkEnd w:id="156"/>
          <w:bookmarkEnd w:id="157"/>
          <w:p w:rsidR="004D7BED" w:rsidRDefault="004D7BED" w:rsidP="004D7BED">
            <w:pPr>
              <w:widowControl w:val="0"/>
              <w:tabs>
                <w:tab w:val="left" w:pos="636"/>
              </w:tabs>
              <w:adjustRightInd w:val="0"/>
              <w:ind w:right="153"/>
              <w:jc w:val="both"/>
              <w:textAlignment w:val="baseline"/>
            </w:pPr>
          </w:p>
          <w:p w:rsidR="00815182" w:rsidRPr="003D5405" w:rsidRDefault="004D7BED" w:rsidP="004D7BE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59" w:name="_Ref317252608"/>
          </w:p>
        </w:tc>
        <w:bookmarkEnd w:id="159"/>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18" w:anchor="_Письмо_о_подаче" w:history="1">
              <w:r>
                <w:rPr>
                  <w:rStyle w:val="afa"/>
                  <w:szCs w:val="24"/>
                </w:rPr>
                <w:t>Форма 1</w:t>
              </w:r>
            </w:hyperlink>
            <w:r>
              <w:rPr>
                <w:color w:val="0000FF"/>
                <w:szCs w:val="24"/>
              </w:rPr>
              <w:t xml:space="preserve">). </w:t>
            </w:r>
            <w:r>
              <w:rPr>
                <w:szCs w:val="24"/>
              </w:rPr>
              <w:t>Заявка на участие в запросе цен должна быть действительна в течении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анкета </w:t>
            </w:r>
            <w:hyperlink r:id="rId19" w:anchor="_Анкета_Участника_процедуры" w:history="1">
              <w:r>
                <w:rPr>
                  <w:rStyle w:val="afa"/>
                  <w:szCs w:val="24"/>
                </w:rPr>
                <w:t>Форма 2</w:t>
              </w:r>
            </w:hyperlink>
            <w:r>
              <w:rPr>
                <w:color w:val="0000FF"/>
                <w:szCs w:val="24"/>
              </w:rPr>
              <w:t xml:space="preserve">: </w:t>
            </w:r>
            <w:r>
              <w:rPr>
                <w:color w:val="0000FF"/>
                <w:szCs w:val="24"/>
                <w:u w:val="single"/>
              </w:rPr>
              <w:t>Таблица 1</w:t>
            </w:r>
            <w:r>
              <w:rPr>
                <w:szCs w:val="24"/>
              </w:rPr>
              <w:t xml:space="preserve"> «Сведения об участнике запроса цен»; </w:t>
            </w:r>
            <w:r>
              <w:rPr>
                <w:color w:val="0000FF"/>
                <w:szCs w:val="24"/>
                <w:u w:val="single"/>
              </w:rPr>
              <w:t>Таблица 2</w:t>
            </w:r>
            <w:r>
              <w:rPr>
                <w:szCs w:val="24"/>
              </w:rPr>
              <w:t xml:space="preserve"> «Сведения о цепочке собственников, включая бенефициаров (в том числе конечных)».</w:t>
            </w:r>
          </w:p>
          <w:p w:rsidR="00950063" w:rsidRDefault="00950063" w:rsidP="00950063">
            <w:pPr>
              <w:pStyle w:val="Times12"/>
              <w:tabs>
                <w:tab w:val="left" w:pos="0"/>
                <w:tab w:val="left" w:pos="495"/>
              </w:tabs>
              <w:ind w:right="153"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 т.ч. </w:t>
            </w:r>
            <w:r>
              <w:t>Пакет, подтверждающих документов в соответствии с типом предприятия</w:t>
            </w:r>
            <w:r>
              <w:rPr>
                <w:szCs w:val="24"/>
              </w:rPr>
              <w:t>. Все сведения и документы обязательны к предоставлению.</w:t>
            </w:r>
          </w:p>
          <w:p w:rsidR="00950063" w:rsidRDefault="00950063" w:rsidP="00950063">
            <w:pPr>
              <w:pStyle w:val="Times12"/>
              <w:tabs>
                <w:tab w:val="left" w:pos="0"/>
                <w:tab w:val="left" w:pos="495"/>
              </w:tabs>
              <w:ind w:right="153" w:firstLine="0"/>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r>
              <w:rPr>
                <w:szCs w:val="24"/>
                <w:lang w:val="en-US"/>
              </w:rPr>
              <w:t>xls</w:t>
            </w:r>
            <w:r>
              <w:rPr>
                <w:szCs w:val="24"/>
              </w:rPr>
              <w:t>;</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950063" w:rsidRDefault="00950063" w:rsidP="00950063">
            <w:pPr>
              <w:pStyle w:val="Times12"/>
              <w:numPr>
                <w:ilvl w:val="0"/>
                <w:numId w:val="60"/>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32800" w:rsidRPr="00D32800" w:rsidRDefault="00D32800"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наименование головного разработчика</w:t>
            </w:r>
            <w:r w:rsidR="0032152C">
              <w:rPr>
                <w:sz w:val="24"/>
              </w:rPr>
              <w:t>-производителя</w:t>
            </w:r>
            <w:r w:rsidRPr="00D32800">
              <w:rPr>
                <w:sz w:val="24"/>
              </w:rPr>
              <w:t xml:space="preserve"> (в соответствии с Р 50-605-80-93), головного изготовителя (в соответствии с Р 50-605-80-93) и страны происхождения </w:t>
            </w:r>
            <w:r>
              <w:rPr>
                <w:sz w:val="24"/>
              </w:rPr>
              <w:t>предлагаемого товара (</w:t>
            </w:r>
            <w:r w:rsidRPr="00D32800">
              <w:rPr>
                <w:sz w:val="24"/>
              </w:rPr>
              <w:t>оборудования</w:t>
            </w:r>
            <w:r>
              <w:rPr>
                <w:sz w:val="24"/>
              </w:rPr>
              <w:t>)</w:t>
            </w:r>
            <w:r w:rsidRPr="00D32800">
              <w:rPr>
                <w:sz w:val="24"/>
              </w:rPr>
              <w:t>;</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D32800"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950063"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ук</w:t>
            </w:r>
            <w:r w:rsidR="00D32800">
              <w:rPr>
                <w:sz w:val="24"/>
              </w:rPr>
              <w:t>азание даты производства товара;</w:t>
            </w:r>
          </w:p>
          <w:p w:rsidR="00D32800" w:rsidRPr="00D32800" w:rsidRDefault="00D32800" w:rsidP="00D32800">
            <w:pPr>
              <w:pStyle w:val="Times12"/>
              <w:tabs>
                <w:tab w:val="left" w:pos="0"/>
                <w:tab w:val="left" w:pos="1140"/>
              </w:tabs>
              <w:ind w:right="153" w:firstLine="660"/>
              <w:rPr>
                <w:szCs w:val="24"/>
              </w:rPr>
            </w:pPr>
          </w:p>
          <w:p w:rsidR="00D32800" w:rsidRPr="000E6485" w:rsidRDefault="00D32800" w:rsidP="00D32800">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D32800" w:rsidRPr="000E6485" w:rsidRDefault="00D32800" w:rsidP="00D32800">
            <w:pPr>
              <w:pStyle w:val="Times12"/>
              <w:tabs>
                <w:tab w:val="left" w:pos="0"/>
                <w:tab w:val="left" w:pos="1140"/>
              </w:tabs>
              <w:ind w:right="153" w:firstLine="669"/>
              <w:rPr>
                <w:i/>
                <w:sz w:val="23"/>
                <w:szCs w:val="23"/>
              </w:rPr>
            </w:pPr>
            <w:r w:rsidRPr="000E6485">
              <w:rPr>
                <w:i/>
                <w:sz w:val="23"/>
                <w:szCs w:val="23"/>
              </w:rPr>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цен должны быть приложены документы, подтверждающие право обладать данным ТЗ (ТУ).</w:t>
            </w:r>
          </w:p>
          <w:p w:rsidR="00D32800" w:rsidRPr="000E6485" w:rsidRDefault="00D32800" w:rsidP="00D32800">
            <w:pPr>
              <w:pStyle w:val="Times12"/>
              <w:tabs>
                <w:tab w:val="left" w:pos="0"/>
                <w:tab w:val="left" w:pos="1140"/>
              </w:tabs>
              <w:spacing w:after="120"/>
              <w:ind w:right="153" w:firstLine="669"/>
              <w:rPr>
                <w:i/>
                <w:sz w:val="23"/>
                <w:szCs w:val="23"/>
              </w:rPr>
            </w:pPr>
            <w:r w:rsidRPr="000E6485">
              <w:rPr>
                <w:i/>
                <w:sz w:val="23"/>
                <w:szCs w:val="23"/>
              </w:rPr>
              <w:lastRenderedPageBreak/>
              <w:t>В случае представления в составе заявки участника запроса цен</w:t>
            </w:r>
            <w:r w:rsidR="0032152C">
              <w:rPr>
                <w:i/>
                <w:sz w:val="23"/>
                <w:szCs w:val="23"/>
              </w:rPr>
              <w:t xml:space="preserve"> </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D32800" w:rsidRPr="000E6485" w:rsidTr="002129A0">
              <w:tc>
                <w:tcPr>
                  <w:tcW w:w="3783" w:type="dxa"/>
                  <w:vAlign w:val="center"/>
                </w:tcPr>
                <w:p w:rsidR="00D32800" w:rsidRPr="000E6485" w:rsidRDefault="00D32800" w:rsidP="002129A0">
                  <w:pPr>
                    <w:spacing w:before="60" w:after="60"/>
                    <w:jc w:val="center"/>
                    <w:rPr>
                      <w:bCs/>
                      <w:i/>
                      <w:sz w:val="23"/>
                      <w:szCs w:val="23"/>
                    </w:rPr>
                  </w:pPr>
                  <w:r w:rsidRPr="000E6485">
                    <w:rPr>
                      <w:bCs/>
                      <w:i/>
                      <w:sz w:val="23"/>
                      <w:szCs w:val="23"/>
                    </w:rPr>
                    <w:t>Требования ИТТ</w:t>
                  </w:r>
                </w:p>
              </w:tc>
              <w:tc>
                <w:tcPr>
                  <w:tcW w:w="2835" w:type="dxa"/>
                  <w:vAlign w:val="center"/>
                </w:tcPr>
                <w:p w:rsidR="00D32800" w:rsidRPr="000E6485" w:rsidRDefault="00D32800" w:rsidP="002129A0">
                  <w:pPr>
                    <w:spacing w:before="60" w:after="60"/>
                    <w:jc w:val="center"/>
                    <w:rPr>
                      <w:bCs/>
                      <w:i/>
                      <w:sz w:val="23"/>
                      <w:szCs w:val="23"/>
                    </w:rPr>
                  </w:pPr>
                  <w:r w:rsidRPr="000E6485">
                    <w:rPr>
                      <w:bCs/>
                      <w:i/>
                      <w:sz w:val="23"/>
                      <w:szCs w:val="23"/>
                    </w:rPr>
                    <w:t>Указано в ТЗ (ТУ)</w:t>
                  </w:r>
                </w:p>
              </w:tc>
              <w:tc>
                <w:tcPr>
                  <w:tcW w:w="3827" w:type="dxa"/>
                  <w:vAlign w:val="center"/>
                </w:tcPr>
                <w:p w:rsidR="00D32800" w:rsidRPr="000E6485" w:rsidRDefault="00D32800" w:rsidP="002129A0">
                  <w:pPr>
                    <w:spacing w:before="60" w:after="60"/>
                    <w:jc w:val="center"/>
                    <w:rPr>
                      <w:bCs/>
                      <w:i/>
                      <w:sz w:val="23"/>
                      <w:szCs w:val="23"/>
                    </w:rPr>
                  </w:pPr>
                  <w:r w:rsidRPr="000E6485">
                    <w:rPr>
                      <w:bCs/>
                      <w:i/>
                      <w:sz w:val="23"/>
                      <w:szCs w:val="23"/>
                    </w:rPr>
                    <w:t>Примечание</w:t>
                  </w:r>
                </w:p>
              </w:tc>
            </w:tr>
            <w:tr w:rsidR="00D32800" w:rsidRPr="000E6485" w:rsidTr="002129A0">
              <w:tc>
                <w:tcPr>
                  <w:tcW w:w="3783"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Вес не более 100 кг</w:t>
                  </w:r>
                </w:p>
                <w:p w:rsidR="00D32800" w:rsidRPr="000E6485" w:rsidRDefault="00D32800" w:rsidP="002129A0">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120 кг</w:t>
                  </w:r>
                </w:p>
              </w:tc>
              <w:tc>
                <w:tcPr>
                  <w:tcW w:w="3827"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D32800" w:rsidRPr="000E6485" w:rsidTr="002129A0">
              <w:tc>
                <w:tcPr>
                  <w:tcW w:w="3783"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890/800/210 мм</w:t>
                  </w:r>
                </w:p>
              </w:tc>
              <w:tc>
                <w:tcPr>
                  <w:tcW w:w="3827" w:type="dxa"/>
                  <w:vAlign w:val="center"/>
                </w:tcPr>
                <w:p w:rsidR="00D32800" w:rsidRPr="000E6485" w:rsidRDefault="00D32800" w:rsidP="002129A0">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D32800" w:rsidRPr="000E6485" w:rsidTr="002129A0">
              <w:tc>
                <w:tcPr>
                  <w:tcW w:w="3783"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c>
                <w:tcPr>
                  <w:tcW w:w="2835"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c>
                <w:tcPr>
                  <w:tcW w:w="3827" w:type="dxa"/>
                  <w:vAlign w:val="center"/>
                </w:tcPr>
                <w:p w:rsidR="00D32800" w:rsidRPr="000E6485" w:rsidRDefault="00D32800" w:rsidP="002129A0">
                  <w:pPr>
                    <w:spacing w:before="60" w:after="60"/>
                    <w:jc w:val="center"/>
                    <w:rPr>
                      <w:bCs/>
                      <w:i/>
                      <w:sz w:val="23"/>
                      <w:szCs w:val="23"/>
                    </w:rPr>
                  </w:pPr>
                  <w:r w:rsidRPr="000E6485">
                    <w:rPr>
                      <w:bCs/>
                      <w:i/>
                      <w:sz w:val="23"/>
                      <w:szCs w:val="23"/>
                    </w:rPr>
                    <w:t>…</w:t>
                  </w:r>
                </w:p>
              </w:tc>
            </w:tr>
          </w:tbl>
          <w:p w:rsidR="00D32800" w:rsidRPr="000E6485" w:rsidRDefault="00D32800" w:rsidP="00D32800">
            <w:pPr>
              <w:pStyle w:val="Times12"/>
              <w:tabs>
                <w:tab w:val="left" w:pos="0"/>
                <w:tab w:val="left" w:pos="1140"/>
              </w:tabs>
              <w:ind w:left="660" w:right="153" w:firstLine="0"/>
              <w:rPr>
                <w:sz w:val="23"/>
                <w:szCs w:val="23"/>
              </w:rPr>
            </w:pPr>
          </w:p>
          <w:p w:rsidR="00D32800" w:rsidRPr="000E6485" w:rsidRDefault="00D32800" w:rsidP="00D32800">
            <w:pPr>
              <w:pStyle w:val="Times12"/>
              <w:tabs>
                <w:tab w:val="left" w:pos="0"/>
                <w:tab w:val="left" w:pos="1140"/>
              </w:tabs>
              <w:ind w:right="153" w:firstLine="0"/>
              <w:rPr>
                <w:sz w:val="23"/>
                <w:szCs w:val="23"/>
              </w:rPr>
            </w:pPr>
          </w:p>
          <w:p w:rsidR="00D32800" w:rsidRDefault="00D32800" w:rsidP="00D32800">
            <w:pPr>
              <w:pStyle w:val="a0"/>
              <w:numPr>
                <w:ilvl w:val="4"/>
                <w:numId w:val="62"/>
              </w:numPr>
              <w:tabs>
                <w:tab w:val="num" w:pos="1134"/>
              </w:tabs>
              <w:snapToGrid w:val="0"/>
              <w:spacing w:line="240" w:lineRule="auto"/>
              <w:ind w:left="0" w:firstLine="709"/>
              <w:rPr>
                <w:sz w:val="24"/>
                <w:szCs w:val="24"/>
              </w:rPr>
            </w:pPr>
            <w:r w:rsidRPr="000E6485">
              <w:rPr>
                <w:sz w:val="23"/>
                <w:szCs w:val="23"/>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950063" w:rsidRPr="00950063" w:rsidRDefault="00950063" w:rsidP="00950063">
            <w:pPr>
              <w:pStyle w:val="a0"/>
              <w:numPr>
                <w:ilvl w:val="0"/>
                <w:numId w:val="60"/>
              </w:numPr>
              <w:tabs>
                <w:tab w:val="num" w:pos="211"/>
              </w:tabs>
              <w:snapToGrid w:val="0"/>
              <w:spacing w:line="240" w:lineRule="auto"/>
              <w:ind w:left="211" w:firstLine="0"/>
              <w:rPr>
                <w:sz w:val="24"/>
                <w:szCs w:val="24"/>
              </w:rPr>
            </w:pPr>
            <w:r w:rsidRPr="00950063">
              <w:rPr>
                <w:sz w:val="24"/>
                <w:szCs w:val="24"/>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86246F" w:rsidRPr="003D5405" w:rsidRDefault="0086246F" w:rsidP="001C3D2E">
            <w:pPr>
              <w:pStyle w:val="Times12"/>
              <w:tabs>
                <w:tab w:val="left" w:pos="0"/>
                <w:tab w:val="left" w:pos="1140"/>
              </w:tabs>
              <w:ind w:right="153" w:firstLine="636"/>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0" w:name="_Ref317254826"/>
          </w:p>
        </w:tc>
        <w:bookmarkEnd w:id="160"/>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7606C" w:rsidP="00C87330">
            <w:pPr>
              <w:pStyle w:val="Times12"/>
              <w:tabs>
                <w:tab w:val="left" w:pos="70"/>
              </w:tabs>
              <w:ind w:right="153" w:firstLine="0"/>
              <w:rPr>
                <w:spacing w:val="-6"/>
                <w:szCs w:val="24"/>
              </w:rPr>
            </w:pPr>
            <w:r>
              <w:rPr>
                <w:spacing w:val="-6"/>
                <w:szCs w:val="24"/>
              </w:rPr>
              <w:t xml:space="preserve">Проведение процедуры переторжки </w:t>
            </w:r>
            <w:r w:rsidRPr="00950063">
              <w:rPr>
                <w:b/>
                <w:spacing w:val="-6"/>
                <w:szCs w:val="24"/>
                <w:u w:val="single"/>
              </w:rPr>
              <w:t>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1" w:name="_Ref317250778"/>
          </w:p>
        </w:tc>
        <w:bookmarkEnd w:id="161"/>
        <w:tc>
          <w:tcPr>
            <w:tcW w:w="2268" w:type="dxa"/>
          </w:tcPr>
          <w:p w:rsidR="001F7063" w:rsidRPr="003D5405" w:rsidRDefault="001F7063" w:rsidP="00686193">
            <w:pPr>
              <w:pStyle w:val="Times12"/>
              <w:ind w:firstLine="0"/>
              <w:rPr>
                <w:szCs w:val="24"/>
              </w:rPr>
            </w:pPr>
            <w:r w:rsidRPr="003D5405">
              <w:rPr>
                <w:szCs w:val="24"/>
              </w:rPr>
              <w:t xml:space="preserve">Место и срок окончания подачи заявок на участие </w:t>
            </w:r>
            <w:r w:rsidRPr="003D5405">
              <w:rPr>
                <w:szCs w:val="24"/>
              </w:rPr>
              <w:lastRenderedPageBreak/>
              <w:t>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950063" w:rsidRDefault="00950063" w:rsidP="00950063">
            <w:pPr>
              <w:pStyle w:val="Times12"/>
              <w:ind w:firstLine="0"/>
              <w:rPr>
                <w:b/>
                <w:i/>
                <w:szCs w:val="24"/>
              </w:rPr>
            </w:pPr>
            <w:r>
              <w:rPr>
                <w:szCs w:val="24"/>
              </w:rPr>
              <w:lastRenderedPageBreak/>
              <w:t xml:space="preserve">Место и срок окончания подачи заявок на участие в запросе цен (открытия доступа к поданным заявкам на участие в запросе цен): </w:t>
            </w:r>
            <w:r>
              <w:t xml:space="preserve">ЭТП </w:t>
            </w:r>
            <w:r>
              <w:rPr>
                <w:sz w:val="22"/>
              </w:rPr>
              <w:t xml:space="preserve">«Аукционный конкурсный дом»  </w:t>
            </w:r>
            <w:r>
              <w:t xml:space="preserve">в сети «Интернет» по адресу: </w:t>
            </w:r>
            <w:hyperlink r:id="rId20" w:history="1">
              <w:r>
                <w:rPr>
                  <w:rStyle w:val="afa"/>
                </w:rPr>
                <w:t>www.</w:t>
              </w:r>
              <w:r>
                <w:rPr>
                  <w:rStyle w:val="afa"/>
                  <w:sz w:val="22"/>
                  <w:lang w:val="en-US"/>
                </w:rPr>
                <w:t>a</w:t>
              </w:r>
              <w:r>
                <w:rPr>
                  <w:rStyle w:val="afa"/>
                  <w:sz w:val="22"/>
                </w:rPr>
                <w:t>-</w:t>
              </w:r>
              <w:r>
                <w:rPr>
                  <w:rStyle w:val="afa"/>
                  <w:sz w:val="22"/>
                  <w:lang w:val="en-US"/>
                </w:rPr>
                <w:t>k</w:t>
              </w:r>
              <w:r>
                <w:rPr>
                  <w:rStyle w:val="afa"/>
                  <w:sz w:val="22"/>
                </w:rPr>
                <w:t>-</w:t>
              </w:r>
              <w:r>
                <w:rPr>
                  <w:rStyle w:val="afa"/>
                  <w:sz w:val="22"/>
                  <w:lang w:val="en-US"/>
                </w:rPr>
                <w:t>d</w:t>
              </w:r>
              <w:r>
                <w:rPr>
                  <w:rStyle w:val="afa"/>
                  <w:sz w:val="22"/>
                </w:rPr>
                <w:t>.</w:t>
              </w:r>
              <w:r>
                <w:rPr>
                  <w:rStyle w:val="afa"/>
                  <w:sz w:val="22"/>
                  <w:lang w:val="en-US"/>
                </w:rPr>
                <w:t>ru</w:t>
              </w:r>
            </w:hyperlink>
            <w:r>
              <w:rPr>
                <w:b/>
                <w:i/>
                <w:szCs w:val="24"/>
              </w:rPr>
              <w:t xml:space="preserve"> </w:t>
            </w:r>
          </w:p>
          <w:p w:rsidR="00950063" w:rsidRDefault="00950063" w:rsidP="00950063">
            <w:pPr>
              <w:pStyle w:val="Times12"/>
              <w:ind w:firstLine="0"/>
              <w:rPr>
                <w:b/>
                <w:i/>
                <w:szCs w:val="24"/>
                <w:u w:val="single"/>
              </w:rPr>
            </w:pPr>
          </w:p>
          <w:p w:rsidR="00950063" w:rsidRDefault="00950063" w:rsidP="00950063">
            <w:pPr>
              <w:pStyle w:val="Times12"/>
              <w:ind w:firstLine="0"/>
              <w:rPr>
                <w:b/>
                <w:i/>
                <w:color w:val="FF0000"/>
                <w:szCs w:val="24"/>
                <w:u w:val="single"/>
              </w:rPr>
            </w:pPr>
            <w:r>
              <w:rPr>
                <w:b/>
                <w:i/>
                <w:color w:val="FF0000"/>
                <w:szCs w:val="24"/>
                <w:u w:val="single"/>
              </w:rPr>
              <w:lastRenderedPageBreak/>
              <w:t>«</w:t>
            </w:r>
            <w:r w:rsidR="0032152C">
              <w:rPr>
                <w:b/>
                <w:i/>
                <w:color w:val="FF0000"/>
                <w:szCs w:val="24"/>
                <w:u w:val="single"/>
              </w:rPr>
              <w:t>20</w:t>
            </w:r>
            <w:r>
              <w:rPr>
                <w:b/>
                <w:i/>
                <w:color w:val="FF0000"/>
                <w:szCs w:val="24"/>
                <w:u w:val="single"/>
              </w:rPr>
              <w:t>» мая 2014 года</w:t>
            </w:r>
          </w:p>
          <w:p w:rsidR="00950063" w:rsidRDefault="00950063" w:rsidP="00950063">
            <w:pPr>
              <w:pStyle w:val="Times12"/>
              <w:ind w:firstLine="0"/>
              <w:rPr>
                <w:b/>
                <w:i/>
                <w:szCs w:val="24"/>
              </w:rPr>
            </w:pPr>
            <w:r>
              <w:rPr>
                <w:b/>
                <w:i/>
                <w:szCs w:val="24"/>
              </w:rPr>
              <w:t xml:space="preserve">05-00 (время московское) </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2" w:name="_Ref317254136"/>
          </w:p>
        </w:tc>
        <w:bookmarkEnd w:id="162"/>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950063" w:rsidRDefault="00950063" w:rsidP="00950063">
            <w:pPr>
              <w:rPr>
                <w:color w:val="FF0000"/>
              </w:rPr>
            </w:pPr>
            <w:r>
              <w:t>636039, Россия, Томская область, г. Северск, улица Курчатова, 1, ОАО «СХК»</w:t>
            </w:r>
          </w:p>
          <w:p w:rsidR="00950063" w:rsidRDefault="00950063" w:rsidP="00530919">
            <w:pPr>
              <w:pStyle w:val="Times12"/>
              <w:ind w:firstLine="0"/>
            </w:pPr>
          </w:p>
          <w:p w:rsidR="00686193" w:rsidRPr="003D5405" w:rsidRDefault="00950063" w:rsidP="00530919">
            <w:pPr>
              <w:pStyle w:val="Times12"/>
              <w:ind w:firstLine="0"/>
              <w:rPr>
                <w:szCs w:val="24"/>
              </w:rPr>
            </w:pPr>
            <w:r>
              <w:t>В течение 20 (двадцати) дней, следующих за днем окончания срока подачи заявок на участие в запросе цен</w:t>
            </w:r>
            <w:r>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3" w:name="_Ref317254659"/>
          </w:p>
        </w:tc>
        <w:bookmarkEnd w:id="163"/>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ов [в отношении каждого лота]</w:t>
            </w:r>
            <w:r w:rsidR="000316C6" w:rsidRPr="003D5405">
              <w:rPr>
                <w:spacing w:val="-6"/>
              </w:rPr>
              <w:t>:</w:t>
            </w:r>
          </w:p>
          <w:p w:rsidR="000316C6" w:rsidRPr="003D5405" w:rsidRDefault="000316C6" w:rsidP="005E3229">
            <w:pPr>
              <w:ind w:right="153"/>
              <w:rPr>
                <w:spacing w:val="-6"/>
              </w:rPr>
            </w:pPr>
          </w:p>
        </w:tc>
        <w:tc>
          <w:tcPr>
            <w:tcW w:w="11624" w:type="dxa"/>
          </w:tcPr>
          <w:p w:rsidR="00950063" w:rsidRDefault="00950063" w:rsidP="00950063">
            <w:pPr>
              <w:jc w:val="both"/>
              <w:rPr>
                <w:b/>
                <w:bCs/>
                <w:i/>
              </w:rPr>
            </w:pPr>
            <w:r>
              <w:t xml:space="preserve">Заказчик в течение </w:t>
            </w:r>
            <w:r>
              <w:rPr>
                <w:b/>
                <w:bCs/>
                <w:i/>
                <w:iCs/>
              </w:rPr>
              <w:t>5 (пяти) рабочих</w:t>
            </w:r>
            <w:r>
              <w:rPr>
                <w:bCs/>
                <w:iCs/>
              </w:rPr>
              <w:t xml:space="preserve">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Pr>
                <w:b/>
                <w:bCs/>
                <w:i/>
                <w:iCs/>
              </w:rPr>
              <w:t xml:space="preserve"> в течение 5 (пяти ) рабочих </w:t>
            </w:r>
            <w:r>
              <w:rPr>
                <w:bCs/>
                <w:iCs/>
              </w:rPr>
              <w:t xml:space="preserve"> дней</w:t>
            </w:r>
            <w:r>
              <w:t xml:space="preserve"> со дня направления указанного договора.</w:t>
            </w:r>
            <w:r>
              <w:rPr>
                <w:b/>
                <w:bCs/>
                <w:i/>
              </w:rPr>
              <w:t xml:space="preserve"> </w:t>
            </w:r>
          </w:p>
          <w:p w:rsidR="00950063" w:rsidRDefault="00950063" w:rsidP="00950063">
            <w:pPr>
              <w:jc w:val="both"/>
            </w:pPr>
            <w:r>
              <w:t xml:space="preserve">Договор заключается в течение </w:t>
            </w:r>
            <w:r>
              <w:rPr>
                <w:bCs/>
              </w:rPr>
              <w:t>20</w:t>
            </w:r>
            <w:r>
              <w:rPr>
                <w:b/>
                <w:bCs/>
                <w:i/>
              </w:rPr>
              <w:t xml:space="preserve"> </w:t>
            </w:r>
            <w: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p w:rsidR="00950063" w:rsidRDefault="00950063" w:rsidP="00950063">
            <w:pPr>
              <w:jc w:val="both"/>
              <w:rPr>
                <w:b/>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Pr>
                <w:b/>
                <w:spacing w:val="-6"/>
              </w:rPr>
              <w:t xml:space="preserve">, </w:t>
            </w:r>
            <w:r>
              <w:rPr>
                <w:spacing w:val="-6"/>
              </w:rPr>
              <w:t>подтверждающей актуальность информации – не ранее 5 (пяти) дней до заключения договора (с двух сторон).</w:t>
            </w:r>
          </w:p>
          <w:p w:rsidR="00950063" w:rsidRDefault="00950063" w:rsidP="00950063">
            <w:pPr>
              <w:pStyle w:val="-3"/>
              <w:tabs>
                <w:tab w:val="clear" w:pos="1701"/>
                <w:tab w:val="left" w:pos="1985"/>
              </w:tabs>
              <w:spacing w:line="240" w:lineRule="auto"/>
              <w:ind w:firstLine="0"/>
              <w:rPr>
                <w:sz w:val="24"/>
              </w:rPr>
            </w:pPr>
            <w:bookmarkStart w:id="164"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4"/>
          </w:p>
          <w:p w:rsidR="005812B5" w:rsidRPr="003D5405" w:rsidRDefault="00950063" w:rsidP="00950063">
            <w:pPr>
              <w:ind w:right="153" w:firstLine="637"/>
              <w:jc w:val="both"/>
              <w:rPr>
                <w:spacing w:val="-6"/>
              </w:rPr>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5" w:name="_Ref317256138"/>
          </w:p>
        </w:tc>
        <w:bookmarkEnd w:id="165"/>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F62C26" w:rsidRPr="003D5405" w:rsidRDefault="00F62C26" w:rsidP="00F62C26">
            <w:pPr>
              <w:ind w:right="153" w:firstLine="636"/>
              <w:jc w:val="both"/>
              <w:rPr>
                <w:b/>
                <w:bCs/>
                <w:i/>
              </w:rPr>
            </w:pPr>
          </w:p>
          <w:p w:rsidR="00950063" w:rsidRDefault="00950063" w:rsidP="00950063">
            <w:pPr>
              <w:ind w:right="153"/>
              <w:jc w:val="both"/>
              <w:rPr>
                <w:bCs/>
              </w:rPr>
            </w:pPr>
            <w:r>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2152C" w:rsidRDefault="0032152C" w:rsidP="0032152C">
            <w:pPr>
              <w:pStyle w:val="af3"/>
              <w:spacing w:before="0" w:beforeAutospacing="0" w:after="0" w:afterAutospacing="0"/>
              <w:ind w:right="153"/>
            </w:pPr>
            <w:r>
              <w:t>Получатель:______________</w:t>
            </w:r>
          </w:p>
          <w:p w:rsidR="007A678F" w:rsidRPr="003D5405" w:rsidRDefault="0032152C" w:rsidP="0032152C">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6" w:name="_Ref321836744"/>
          </w:p>
        </w:tc>
        <w:bookmarkEnd w:id="166"/>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950063" w:rsidRDefault="00950063" w:rsidP="00950063">
            <w:pPr>
              <w:pStyle w:val="af3"/>
              <w:spacing w:before="0" w:beforeAutospacing="0" w:after="0" w:afterAutospacing="0"/>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Pr>
                  <w:rStyle w:val="afa"/>
                  <w:lang w:val="en-US"/>
                </w:rPr>
                <w:t>arbitration</w:t>
              </w:r>
              <w:r>
                <w:rPr>
                  <w:rStyle w:val="afa"/>
                </w:rPr>
                <w:t>@</w:t>
              </w:r>
              <w:r>
                <w:rPr>
                  <w:rStyle w:val="afa"/>
                  <w:lang w:val="en-US"/>
                </w:rPr>
                <w:t>tvel</w:t>
              </w:r>
              <w:r>
                <w:rPr>
                  <w:rStyle w:val="afa"/>
                </w:rPr>
                <w:t>.</w:t>
              </w:r>
              <w:r>
                <w:rPr>
                  <w:rStyle w:val="afa"/>
                  <w:lang w:val="en-US"/>
                </w:rPr>
                <w:t>ru</w:t>
              </w:r>
            </w:hyperlink>
            <w:r>
              <w:t xml:space="preserve">, либо в ЦАК по электронному адресу </w:t>
            </w:r>
            <w:hyperlink r:id="rId22" w:history="1">
              <w:r>
                <w:rPr>
                  <w:rStyle w:val="afa"/>
                </w:rPr>
                <w:t>arbitration@rosatom.ru</w:t>
              </w:r>
            </w:hyperlink>
          </w:p>
          <w:p w:rsidR="00950063" w:rsidRDefault="00950063" w:rsidP="00950063">
            <w:pPr>
              <w:pStyle w:val="af3"/>
              <w:spacing w:before="0" w:beforeAutospacing="0" w:after="0" w:afterAutospacing="0"/>
              <w:ind w:right="153"/>
              <w:jc w:val="both"/>
            </w:pPr>
            <w: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063" w:rsidRDefault="00950063" w:rsidP="00950063">
            <w:pPr>
              <w:pStyle w:val="af3"/>
              <w:spacing w:before="0" w:beforeAutospacing="0" w:after="0" w:afterAutospacing="0"/>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063" w:rsidRDefault="00950063" w:rsidP="00950063">
            <w:pPr>
              <w:pStyle w:val="af3"/>
              <w:spacing w:before="0" w:beforeAutospacing="0" w:after="0" w:afterAutospacing="0"/>
              <w:ind w:right="153"/>
              <w:jc w:val="both"/>
            </w:pPr>
            <w:r>
              <w:t xml:space="preserve">На сайте </w:t>
            </w:r>
            <w:hyperlink r:id="rId23" w:history="1">
              <w:r>
                <w:rPr>
                  <w:rStyle w:val="afa"/>
                </w:rPr>
                <w:t>http://zakupki.rosatom.ru/</w:t>
              </w:r>
            </w:hyperlink>
            <w:r>
              <w:t xml:space="preserve"> (раздел Контроль и арбитраж/Нормативные документы) представлены Методические рекомендации о порядке рассмотрения жалоб. </w:t>
            </w:r>
          </w:p>
          <w:p w:rsidR="00950063" w:rsidRDefault="00950063" w:rsidP="00950063">
            <w:pPr>
              <w:pStyle w:val="af3"/>
              <w:spacing w:before="0" w:beforeAutospacing="0" w:after="0" w:afterAutospacing="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950063" w:rsidP="00950063">
            <w:pPr>
              <w:pStyle w:val="af3"/>
              <w:spacing w:before="0" w:beforeAutospacing="0" w:after="0" w:afterAutospacing="0"/>
              <w:ind w:right="153"/>
              <w:jc w:val="both"/>
            </w:pPr>
            <w: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sidR="00563A6D" w:rsidRPr="003D5405">
              <w:t>Решени</w:t>
            </w:r>
            <w:r w:rsidR="007C1A86">
              <w:t>я ЦАК и Арбитражного комитета ОАО «ТВЭЛ»</w:t>
            </w:r>
            <w:r w:rsidR="00563A6D" w:rsidRPr="003D5405">
              <w:t xml:space="preserve">  мо</w:t>
            </w:r>
            <w:r w:rsidR="007C1A86">
              <w:t>гут</w:t>
            </w:r>
            <w:r w:rsidR="00563A6D" w:rsidRPr="003D5405">
              <w:t xml:space="preserve"> быть обжалован</w:t>
            </w:r>
            <w:r w:rsidR="007C1A86">
              <w:t>ы</w:t>
            </w:r>
            <w:r w:rsidR="00563A6D" w:rsidRPr="003D5405">
              <w:t xml:space="preserve">  в Контрольно</w:t>
            </w:r>
            <w:r w:rsidR="007C1A86">
              <w:t>м</w:t>
            </w:r>
            <w:r w:rsidR="00563A6D" w:rsidRPr="003D5405">
              <w:t xml:space="preserve"> коми</w:t>
            </w:r>
            <w:r w:rsidR="007C1A86">
              <w:t>тете</w:t>
            </w:r>
            <w:r w:rsidR="00563A6D"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lastRenderedPageBreak/>
              <w:t>запроса цен</w:t>
            </w:r>
          </w:p>
        </w:tc>
        <w:tc>
          <w:tcPr>
            <w:tcW w:w="11624" w:type="dxa"/>
          </w:tcPr>
          <w:p w:rsidR="00950063" w:rsidRDefault="00950063" w:rsidP="00950063">
            <w:pPr>
              <w:pStyle w:val="af3"/>
              <w:spacing w:before="0" w:beforeAutospacing="0" w:after="0" w:afterAutospacing="0"/>
              <w:ind w:right="153"/>
              <w:jc w:val="both"/>
            </w:pPr>
            <w: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50063" w:rsidRDefault="00950063" w:rsidP="00950063">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950063" w:rsidRDefault="00950063" w:rsidP="00950063">
            <w:pPr>
              <w:pStyle w:val="af3"/>
              <w:tabs>
                <w:tab w:val="left" w:pos="360"/>
              </w:tabs>
              <w:spacing w:before="0" w:beforeAutospacing="0" w:after="0" w:afterAutospacing="0"/>
              <w:ind w:right="153"/>
              <w:jc w:val="both"/>
            </w:pPr>
            <w:r>
              <w:t>2.</w:t>
            </w:r>
            <w:r>
              <w:tab/>
              <w:t xml:space="preserve">Адрес электронной почты: </w:t>
            </w:r>
            <w:hyperlink r:id="rId24" w:history="1">
              <w:r>
                <w:rPr>
                  <w:rStyle w:val="afa"/>
                </w:rPr>
                <w:t>0707@rosatom.ru</w:t>
              </w:r>
            </w:hyperlink>
            <w:r>
              <w:t>;</w:t>
            </w:r>
          </w:p>
          <w:p w:rsidR="009D350D" w:rsidRPr="003D5405" w:rsidRDefault="00950063" w:rsidP="00950063">
            <w:pPr>
              <w:pStyle w:val="af3"/>
              <w:tabs>
                <w:tab w:val="left" w:pos="330"/>
              </w:tabs>
              <w:spacing w:before="0" w:beforeAutospacing="0" w:after="0" w:afterAutospacing="0"/>
              <w:ind w:right="153"/>
              <w:jc w:val="both"/>
            </w:pPr>
            <w:r>
              <w:lastRenderedPageBreak/>
              <w:t>3.</w:t>
            </w:r>
            <w:r>
              <w:tab/>
              <w:t>Адрес для почтовых отправлений: 119017, Москва, а/я 226, Департамент защиты активов Госкорпорации «Росатом».</w:t>
            </w:r>
          </w:p>
        </w:tc>
      </w:tr>
      <w:tr w:rsidR="00950063" w:rsidRPr="003D5405" w:rsidTr="00871FAF">
        <w:trPr>
          <w:trHeight w:val="194"/>
        </w:trPr>
        <w:tc>
          <w:tcPr>
            <w:tcW w:w="781" w:type="dxa"/>
          </w:tcPr>
          <w:p w:rsidR="00950063" w:rsidRPr="003D5405" w:rsidRDefault="00950063" w:rsidP="0006474B">
            <w:pPr>
              <w:numPr>
                <w:ilvl w:val="0"/>
                <w:numId w:val="30"/>
              </w:numPr>
              <w:tabs>
                <w:tab w:val="num" w:pos="786"/>
              </w:tabs>
              <w:ind w:left="0" w:hanging="15"/>
              <w:jc w:val="center"/>
            </w:pPr>
          </w:p>
        </w:tc>
        <w:tc>
          <w:tcPr>
            <w:tcW w:w="2268" w:type="dxa"/>
          </w:tcPr>
          <w:p w:rsidR="00950063" w:rsidRDefault="00950063">
            <w:pPr>
              <w:ind w:right="153"/>
              <w:jc w:val="both"/>
            </w:pPr>
            <w:r>
              <w:t>Примечание</w:t>
            </w:r>
          </w:p>
        </w:tc>
        <w:tc>
          <w:tcPr>
            <w:tcW w:w="11624" w:type="dxa"/>
          </w:tcPr>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50063" w:rsidRDefault="00950063">
            <w:pPr>
              <w:pStyle w:val="af3"/>
              <w:spacing w:before="0" w:beforeAutospacing="0" w:after="0" w:afterAutospacing="0"/>
              <w:ind w:right="153"/>
              <w:jc w:val="both"/>
            </w:pPr>
            <w: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3D5405" w:rsidRDefault="00C87330" w:rsidP="00C87330"/>
    <w:p w:rsidR="00C87330" w:rsidRPr="003D5405" w:rsidRDefault="00C87330" w:rsidP="00C87330">
      <w:pPr>
        <w:pStyle w:val="Times12"/>
        <w:jc w:val="right"/>
        <w:rPr>
          <w:bCs w:val="0"/>
          <w:szCs w:val="24"/>
        </w:rPr>
      </w:pPr>
      <w:bookmarkStart w:id="188" w:name="форма1"/>
      <w:bookmarkStart w:id="189" w:name="_Toc98251753"/>
      <w:bookmarkEnd w:id="187"/>
      <w:r w:rsidRPr="003D5405">
        <w:rPr>
          <w:bCs w:val="0"/>
          <w:szCs w:val="24"/>
        </w:rPr>
        <w:t>Форма 1.</w:t>
      </w:r>
      <w:bookmarkEnd w:id="188"/>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26685853"/>
      <w:bookmarkEnd w:id="190"/>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1"/>
      <w:bookmarkEnd w:id="192"/>
      <w:bookmarkEnd w:id="193"/>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89"/>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4" w:name="_Ref55335821"/>
      <w:bookmarkStart w:id="195" w:name="_Ref55336345"/>
      <w:bookmarkStart w:id="196" w:name="_Toc57314674"/>
      <w:bookmarkStart w:id="197" w:name="_Toc69728988"/>
      <w:bookmarkStart w:id="198" w:name="_Toc98251754"/>
      <w:r w:rsidRPr="003D5405">
        <w:br w:type="page"/>
      </w:r>
      <w:bookmarkEnd w:id="194"/>
      <w:bookmarkEnd w:id="195"/>
      <w:bookmarkEnd w:id="196"/>
      <w:bookmarkEnd w:id="197"/>
      <w:bookmarkEnd w:id="198"/>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1"/>
      <w:bookmarkEnd w:id="202"/>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3"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3"/>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26685855"/>
      <w:bookmarkEnd w:id="20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5"/>
      <w:bookmarkEnd w:id="20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07" w:name="_План_распределения_объемов_выполнен"/>
      <w:bookmarkStart w:id="208" w:name="_Свидетельство_производителя_оборудо"/>
      <w:bookmarkStart w:id="209" w:name="_Свидетельство_изготовителя_оборудов"/>
      <w:bookmarkEnd w:id="207"/>
      <w:bookmarkEnd w:id="208"/>
      <w:bookmarkEnd w:id="209"/>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0" w:name="_Справка_о_перечне"/>
      <w:bookmarkStart w:id="211" w:name="_Toc255987078"/>
      <w:bookmarkStart w:id="212" w:name="_Toc326685771"/>
      <w:bookmarkEnd w:id="210"/>
      <w:r w:rsidRPr="002E0A7E">
        <w:rPr>
          <w:rFonts w:ascii="Times New Roman" w:hAnsi="Times New Roman" w:cs="Times New Roman"/>
          <w:b w:val="0"/>
          <w:i w:val="0"/>
          <w:sz w:val="24"/>
          <w:szCs w:val="24"/>
        </w:rPr>
        <w:t>СПРАВКА ОБ ОПЫТЕ ВЫПОЛНЕНИЯ ДОГОВОРОВ (Форма __)</w:t>
      </w:r>
      <w:bookmarkEnd w:id="211"/>
      <w:bookmarkEnd w:id="212"/>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3D5405">
        <w:rPr>
          <w:b/>
        </w:rPr>
        <w:lastRenderedPageBreak/>
        <w:t>«ПРОЕКТ ДОГОВОРА»</w:t>
      </w:r>
      <w:bookmarkEnd w:id="213"/>
      <w:bookmarkEnd w:id="214"/>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Pr="003D5405">
        <w:rPr>
          <w:szCs w:val="24"/>
        </w:rPr>
        <w:t>, приведен в</w:t>
      </w:r>
      <w:r w:rsidRPr="003D5405">
        <w:rPr>
          <w:iCs/>
          <w:szCs w:val="24"/>
        </w:rPr>
        <w:t xml:space="preserve"> </w:t>
      </w:r>
      <w:r w:rsidRPr="003D5405">
        <w:rPr>
          <w:b/>
          <w:i/>
          <w:iCs/>
          <w:szCs w:val="24"/>
        </w:rPr>
        <w:t>Части 2 Тома 1</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F0469" w:rsidRDefault="00DF0469" w:rsidP="00D01C77">
      <w:pPr>
        <w:pStyle w:val="af3"/>
        <w:jc w:val="both"/>
        <w:outlineLvl w:val="0"/>
        <w:rPr>
          <w:rStyle w:val="18"/>
          <w:b w:val="0"/>
          <w:lang w:eastAsia="en-US"/>
        </w:rPr>
      </w:pPr>
    </w:p>
    <w:p w:rsidR="0032152C" w:rsidRPr="00231F16" w:rsidRDefault="0032152C" w:rsidP="0032152C">
      <w:pPr>
        <w:pStyle w:val="af3"/>
        <w:outlineLvl w:val="0"/>
        <w:rPr>
          <w:rStyle w:val="18"/>
          <w:lang w:eastAsia="en-US"/>
        </w:rPr>
      </w:pPr>
      <w:r w:rsidRPr="00231F16">
        <w:rPr>
          <w:rStyle w:val="18"/>
          <w:lang w:eastAsia="en-US"/>
        </w:rPr>
        <w:lastRenderedPageBreak/>
        <w:t>ТОМ 2 ТЕХНИЧЕСКАЯ ЧАСТЬ</w:t>
      </w:r>
    </w:p>
    <w:p w:rsidR="00950063" w:rsidRDefault="00950063" w:rsidP="00950063">
      <w:pPr>
        <w:tabs>
          <w:tab w:val="left" w:pos="5103"/>
        </w:tabs>
        <w:ind w:left="5387"/>
        <w:rPr>
          <w:b/>
          <w:color w:val="000000"/>
        </w:rPr>
      </w:pPr>
      <w:r>
        <w:rPr>
          <w:b/>
          <w:color w:val="000000"/>
        </w:rPr>
        <w:t>Утверждаю:</w:t>
      </w:r>
    </w:p>
    <w:p w:rsidR="00950063" w:rsidRDefault="00950063" w:rsidP="00950063">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950063" w:rsidRDefault="00950063" w:rsidP="00950063">
      <w:pPr>
        <w:tabs>
          <w:tab w:val="left" w:pos="5103"/>
        </w:tabs>
        <w:ind w:left="5387"/>
        <w:rPr>
          <w:b/>
          <w:color w:val="000000"/>
        </w:rPr>
      </w:pPr>
      <w:r>
        <w:rPr>
          <w:b/>
          <w:color w:val="000000"/>
        </w:rPr>
        <w:t xml:space="preserve"> Н.Н.Борисов</w:t>
      </w:r>
    </w:p>
    <w:p w:rsidR="00950063" w:rsidRDefault="00950063" w:rsidP="00950063">
      <w:pPr>
        <w:tabs>
          <w:tab w:val="left" w:pos="5103"/>
        </w:tabs>
        <w:ind w:left="5387"/>
        <w:rPr>
          <w:b/>
          <w:color w:val="000000"/>
        </w:rPr>
      </w:pPr>
    </w:p>
    <w:p w:rsidR="00950063" w:rsidRDefault="00950063" w:rsidP="00950063">
      <w:pPr>
        <w:tabs>
          <w:tab w:val="left" w:pos="5103"/>
        </w:tabs>
        <w:ind w:left="5103"/>
        <w:rPr>
          <w:b/>
          <w:color w:val="000000"/>
        </w:rPr>
      </w:pPr>
      <w:r>
        <w:rPr>
          <w:b/>
          <w:color w:val="000000"/>
        </w:rPr>
        <w:t xml:space="preserve">      «_____»________________________2014г.</w:t>
      </w: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6"/>
          <w:szCs w:val="26"/>
        </w:rPr>
      </w:pPr>
      <w:r>
        <w:rPr>
          <w:color w:val="000000"/>
          <w:sz w:val="26"/>
          <w:szCs w:val="26"/>
        </w:rPr>
        <w:t xml:space="preserve">Техническое задание </w:t>
      </w:r>
    </w:p>
    <w:p w:rsidR="00950063" w:rsidRDefault="00950063" w:rsidP="00950063">
      <w:pPr>
        <w:jc w:val="center"/>
        <w:rPr>
          <w:color w:val="000000"/>
          <w:sz w:val="26"/>
          <w:szCs w:val="26"/>
        </w:rPr>
      </w:pPr>
      <w:r>
        <w:rPr>
          <w:color w:val="000000"/>
          <w:sz w:val="26"/>
          <w:szCs w:val="26"/>
        </w:rPr>
        <w:t>на поставку сырья, материалов и комплектующих изделий</w:t>
      </w: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jc w:val="center"/>
        <w:rPr>
          <w:color w:val="000000"/>
          <w:sz w:val="28"/>
          <w:szCs w:val="28"/>
        </w:rPr>
      </w:pPr>
      <w:r>
        <w:rPr>
          <w:bCs/>
          <w:sz w:val="26"/>
          <w:szCs w:val="26"/>
        </w:rPr>
        <w:t xml:space="preserve">на поставку </w:t>
      </w:r>
      <w:r w:rsidR="00DF0469">
        <w:rPr>
          <w:b/>
        </w:rPr>
        <w:t> Мойки</w:t>
      </w:r>
      <w:r>
        <w:rPr>
          <w:b/>
        </w:rPr>
        <w:t xml:space="preserve"> Rio 1123 арт.8.052.0801 Lavor</w:t>
      </w: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950063" w:rsidRDefault="00950063" w:rsidP="00950063">
      <w:pPr>
        <w:rPr>
          <w:color w:val="000000"/>
          <w:sz w:val="28"/>
          <w:szCs w:val="28"/>
        </w:rPr>
      </w:pPr>
    </w:p>
    <w:p w:rsidR="00950063" w:rsidRDefault="00950063" w:rsidP="00950063">
      <w:pPr>
        <w:jc w:val="center"/>
        <w:rPr>
          <w:color w:val="000000"/>
        </w:rPr>
      </w:pPr>
      <w:r>
        <w:rPr>
          <w:color w:val="000000"/>
        </w:rPr>
        <w:t>г.Северск 2014</w:t>
      </w:r>
    </w:p>
    <w:p w:rsidR="00950063" w:rsidRDefault="00950063" w:rsidP="00950063">
      <w:pP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Pr="008161D6" w:rsidRDefault="00DF0469" w:rsidP="00DF0469">
      <w:pPr>
        <w:jc w:val="center"/>
        <w:rPr>
          <w:color w:val="000000"/>
          <w:sz w:val="28"/>
          <w:szCs w:val="28"/>
        </w:rPr>
      </w:pPr>
      <w:r w:rsidRPr="008161D6">
        <w:rPr>
          <w:color w:val="000000"/>
          <w:sz w:val="28"/>
          <w:szCs w:val="28"/>
        </w:rPr>
        <w:t>СОДЕРЖАНИЕ</w:t>
      </w:r>
    </w:p>
    <w:p w:rsidR="00DF0469" w:rsidRPr="008161D6" w:rsidRDefault="00DF0469" w:rsidP="00DF0469">
      <w:pPr>
        <w:jc w:val="center"/>
        <w:rPr>
          <w:color w:val="000000"/>
          <w:sz w:val="28"/>
          <w:szCs w:val="28"/>
        </w:rPr>
      </w:pPr>
    </w:p>
    <w:p w:rsidR="00DF0469" w:rsidRPr="008161D6" w:rsidRDefault="00DF0469" w:rsidP="00DF0469">
      <w:pPr>
        <w:rPr>
          <w:color w:val="000000"/>
          <w:sz w:val="28"/>
          <w:szCs w:val="28"/>
        </w:rPr>
      </w:pPr>
      <w:r w:rsidRPr="008161D6">
        <w:rPr>
          <w:color w:val="000000"/>
          <w:sz w:val="28"/>
          <w:szCs w:val="28"/>
        </w:rPr>
        <w:t xml:space="preserve">РАЗДЕЛ 1. ОБЩИЕ СВЕДЕНИЯ </w:t>
      </w:r>
    </w:p>
    <w:p w:rsidR="00DF0469" w:rsidRPr="008161D6" w:rsidRDefault="00DF0469" w:rsidP="00DF0469">
      <w:pPr>
        <w:ind w:left="851"/>
        <w:rPr>
          <w:color w:val="000000"/>
          <w:sz w:val="28"/>
          <w:szCs w:val="28"/>
        </w:rPr>
      </w:pPr>
      <w:r w:rsidRPr="008161D6">
        <w:rPr>
          <w:color w:val="000000"/>
          <w:sz w:val="28"/>
          <w:szCs w:val="28"/>
        </w:rPr>
        <w:t xml:space="preserve">Подраздел 1.1 Наименование </w:t>
      </w:r>
    </w:p>
    <w:p w:rsidR="00DF0469" w:rsidRPr="008161D6" w:rsidRDefault="00DF0469" w:rsidP="00DF0469">
      <w:pPr>
        <w:ind w:left="851"/>
        <w:rPr>
          <w:color w:val="000000"/>
          <w:sz w:val="28"/>
          <w:szCs w:val="28"/>
        </w:rPr>
      </w:pPr>
      <w:r w:rsidRPr="008161D6">
        <w:rPr>
          <w:color w:val="000000"/>
          <w:sz w:val="28"/>
          <w:szCs w:val="28"/>
        </w:rPr>
        <w:t>Подраздел 1.2 Сведения о новизне</w:t>
      </w:r>
    </w:p>
    <w:p w:rsidR="00DF0469" w:rsidRPr="008161D6" w:rsidRDefault="00DF0469" w:rsidP="00DF0469">
      <w:pPr>
        <w:ind w:left="851"/>
        <w:rPr>
          <w:color w:val="000000"/>
          <w:sz w:val="28"/>
          <w:szCs w:val="28"/>
        </w:rPr>
      </w:pPr>
      <w:r w:rsidRPr="008161D6">
        <w:rPr>
          <w:color w:val="000000"/>
          <w:sz w:val="28"/>
          <w:szCs w:val="28"/>
        </w:rPr>
        <w:t>Подраздел 1.3 Этапы разработки / изготовления</w:t>
      </w:r>
    </w:p>
    <w:p w:rsidR="00DF0469" w:rsidRPr="008161D6" w:rsidRDefault="00DF0469" w:rsidP="00DF0469">
      <w:pPr>
        <w:ind w:left="851"/>
        <w:rPr>
          <w:color w:val="000000"/>
          <w:sz w:val="28"/>
          <w:szCs w:val="28"/>
        </w:rPr>
      </w:pPr>
      <w:r w:rsidRPr="008161D6">
        <w:rPr>
          <w:color w:val="000000"/>
          <w:sz w:val="28"/>
          <w:szCs w:val="28"/>
        </w:rPr>
        <w:t>Подраздел 1.4 Документы для разработки / изготовления</w:t>
      </w:r>
    </w:p>
    <w:p w:rsidR="00DF0469" w:rsidRPr="008161D6" w:rsidRDefault="00DF0469" w:rsidP="00DF0469">
      <w:pPr>
        <w:ind w:left="851"/>
        <w:rPr>
          <w:color w:val="000000"/>
          <w:sz w:val="28"/>
          <w:szCs w:val="28"/>
        </w:rPr>
      </w:pPr>
      <w:r w:rsidRPr="008161D6">
        <w:rPr>
          <w:color w:val="000000"/>
          <w:sz w:val="28"/>
          <w:szCs w:val="28"/>
        </w:rPr>
        <w:t>Подраздел 1.5 Код ОКП</w:t>
      </w:r>
    </w:p>
    <w:p w:rsidR="00DF0469" w:rsidRPr="008161D6" w:rsidRDefault="00DF0469" w:rsidP="00DF0469">
      <w:pPr>
        <w:rPr>
          <w:color w:val="000000"/>
          <w:sz w:val="28"/>
          <w:szCs w:val="28"/>
        </w:rPr>
      </w:pPr>
      <w:r w:rsidRPr="008161D6">
        <w:rPr>
          <w:color w:val="000000"/>
          <w:sz w:val="28"/>
          <w:szCs w:val="28"/>
        </w:rPr>
        <w:t>РАЗДЕЛ 2. ОБЛАСТЬ ПРИМЕНЕНИЯ</w:t>
      </w:r>
    </w:p>
    <w:p w:rsidR="00DF0469" w:rsidRPr="008161D6" w:rsidRDefault="00DF0469" w:rsidP="00DF0469">
      <w:pPr>
        <w:rPr>
          <w:color w:val="000000"/>
          <w:sz w:val="28"/>
          <w:szCs w:val="28"/>
        </w:rPr>
      </w:pPr>
      <w:r w:rsidRPr="008161D6">
        <w:rPr>
          <w:color w:val="000000"/>
          <w:sz w:val="28"/>
          <w:szCs w:val="28"/>
        </w:rPr>
        <w:t>РАЗДЕЛ 3. УСЛОВИЯ ЭКСПЛУАТАЦИИ</w:t>
      </w:r>
    </w:p>
    <w:p w:rsidR="00DF0469" w:rsidRPr="008161D6" w:rsidRDefault="00DF0469" w:rsidP="00DF0469">
      <w:pPr>
        <w:rPr>
          <w:color w:val="000000"/>
          <w:sz w:val="28"/>
          <w:szCs w:val="28"/>
        </w:rPr>
      </w:pPr>
      <w:r w:rsidRPr="008161D6">
        <w:rPr>
          <w:color w:val="000000"/>
          <w:sz w:val="28"/>
          <w:szCs w:val="28"/>
        </w:rPr>
        <w:t>РАЗДЕЛ 4. ТЕХНИЧЕСКИЕ ТРЕБОВАНИЯ</w:t>
      </w:r>
    </w:p>
    <w:p w:rsidR="00DF0469" w:rsidRPr="008161D6" w:rsidRDefault="00DF0469" w:rsidP="00DF0469">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DF0469" w:rsidRPr="008161D6" w:rsidRDefault="00DF0469" w:rsidP="00DF0469">
      <w:pPr>
        <w:ind w:left="851"/>
        <w:rPr>
          <w:color w:val="000000"/>
          <w:sz w:val="28"/>
          <w:szCs w:val="28"/>
        </w:rPr>
      </w:pPr>
      <w:r w:rsidRPr="008161D6">
        <w:rPr>
          <w:color w:val="000000"/>
          <w:sz w:val="28"/>
          <w:szCs w:val="28"/>
        </w:rPr>
        <w:t xml:space="preserve">Подраздел 4.2. Требования к надежности </w:t>
      </w:r>
    </w:p>
    <w:p w:rsidR="00DF0469" w:rsidRPr="008161D6" w:rsidRDefault="00DF0469" w:rsidP="00DF0469">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DF0469" w:rsidRPr="008161D6" w:rsidRDefault="00DF0469" w:rsidP="00DF0469">
      <w:pPr>
        <w:ind w:left="851"/>
        <w:rPr>
          <w:color w:val="000000"/>
          <w:sz w:val="28"/>
          <w:szCs w:val="28"/>
        </w:rPr>
      </w:pPr>
      <w:r w:rsidRPr="008161D6">
        <w:rPr>
          <w:color w:val="000000"/>
          <w:sz w:val="28"/>
          <w:szCs w:val="28"/>
        </w:rPr>
        <w:t xml:space="preserve">Подраздел 4.4 Требования к маркировке </w:t>
      </w:r>
    </w:p>
    <w:p w:rsidR="00DF0469" w:rsidRPr="008161D6" w:rsidRDefault="00DF0469" w:rsidP="00DF0469">
      <w:pPr>
        <w:ind w:left="851"/>
        <w:rPr>
          <w:color w:val="000000"/>
          <w:sz w:val="28"/>
          <w:szCs w:val="28"/>
        </w:rPr>
      </w:pPr>
      <w:r w:rsidRPr="008161D6">
        <w:rPr>
          <w:color w:val="000000"/>
          <w:sz w:val="28"/>
          <w:szCs w:val="28"/>
        </w:rPr>
        <w:t>Подраздел 4.5 Требования к упаковке</w:t>
      </w:r>
    </w:p>
    <w:p w:rsidR="00DF0469" w:rsidRPr="008161D6" w:rsidRDefault="00DF0469" w:rsidP="00DF0469">
      <w:pPr>
        <w:rPr>
          <w:color w:val="000000"/>
          <w:sz w:val="28"/>
          <w:szCs w:val="28"/>
        </w:rPr>
      </w:pPr>
      <w:r w:rsidRPr="008161D6">
        <w:rPr>
          <w:color w:val="000000"/>
          <w:sz w:val="28"/>
          <w:szCs w:val="28"/>
        </w:rPr>
        <w:t>РАЗДЕЛ 5. ТРЕБОВАНИЯ ПО ПРАВИЛАМ СДАЧИ И ПРИЕМКИ</w:t>
      </w:r>
    </w:p>
    <w:p w:rsidR="00DF0469" w:rsidRPr="008161D6" w:rsidRDefault="00DF0469" w:rsidP="00DF0469">
      <w:pPr>
        <w:tabs>
          <w:tab w:val="left" w:pos="851"/>
        </w:tabs>
        <w:ind w:left="851"/>
        <w:rPr>
          <w:color w:val="000000"/>
          <w:sz w:val="28"/>
          <w:szCs w:val="28"/>
        </w:rPr>
      </w:pPr>
      <w:r w:rsidRPr="008161D6">
        <w:rPr>
          <w:color w:val="000000"/>
          <w:sz w:val="28"/>
          <w:szCs w:val="28"/>
        </w:rPr>
        <w:t>Подраздел 5.1 Порядок сдачи и приемки</w:t>
      </w:r>
    </w:p>
    <w:p w:rsidR="00DF0469" w:rsidRPr="008161D6" w:rsidRDefault="00DF0469" w:rsidP="00DF0469">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F0469" w:rsidRPr="008161D6" w:rsidRDefault="00DF0469" w:rsidP="00DF0469">
      <w:pPr>
        <w:rPr>
          <w:color w:val="000000"/>
          <w:sz w:val="28"/>
          <w:szCs w:val="28"/>
        </w:rPr>
      </w:pPr>
      <w:r w:rsidRPr="008161D6">
        <w:rPr>
          <w:color w:val="000000"/>
          <w:sz w:val="28"/>
          <w:szCs w:val="28"/>
        </w:rPr>
        <w:t>РАЗДЕЛ 6. ТРЕБОВАНИЯ К ТРАНСПОРТИРОВАНИЮ</w:t>
      </w:r>
    </w:p>
    <w:p w:rsidR="00DF0469" w:rsidRPr="008161D6" w:rsidRDefault="00DF0469" w:rsidP="00DF0469">
      <w:pPr>
        <w:rPr>
          <w:color w:val="000000"/>
          <w:sz w:val="28"/>
          <w:szCs w:val="28"/>
        </w:rPr>
      </w:pPr>
      <w:r w:rsidRPr="008161D6">
        <w:rPr>
          <w:color w:val="000000"/>
          <w:sz w:val="28"/>
          <w:szCs w:val="28"/>
        </w:rPr>
        <w:t>РАЗДЕЛ 7. ТРЕБОВАНИЯ К ХРАНЕНИЮ</w:t>
      </w:r>
    </w:p>
    <w:p w:rsidR="00DF0469" w:rsidRPr="008161D6" w:rsidRDefault="00DF0469" w:rsidP="00DF0469">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F0469" w:rsidRPr="008161D6" w:rsidRDefault="00DF0469" w:rsidP="00DF0469">
      <w:pPr>
        <w:rPr>
          <w:color w:val="000000"/>
          <w:sz w:val="28"/>
          <w:szCs w:val="28"/>
        </w:rPr>
      </w:pPr>
      <w:r w:rsidRPr="008161D6">
        <w:rPr>
          <w:color w:val="000000"/>
          <w:sz w:val="28"/>
          <w:szCs w:val="28"/>
        </w:rPr>
        <w:t>РАЗДЕЛ 9. ТРЕБОВАНИЯ К ОБСЛУЖИВАНИЮ</w:t>
      </w:r>
    </w:p>
    <w:p w:rsidR="00DF0469" w:rsidRPr="008161D6" w:rsidRDefault="00DF0469" w:rsidP="00DF0469">
      <w:pPr>
        <w:rPr>
          <w:color w:val="000000"/>
          <w:sz w:val="28"/>
          <w:szCs w:val="28"/>
        </w:rPr>
      </w:pPr>
      <w:r w:rsidRPr="008161D6">
        <w:rPr>
          <w:color w:val="000000"/>
          <w:sz w:val="28"/>
          <w:szCs w:val="28"/>
        </w:rPr>
        <w:t>РАЗДЕЛ 10. ЭКОЛОГИЧЕСКИЕ ТРЕБОВАНИЯ</w:t>
      </w:r>
    </w:p>
    <w:p w:rsidR="00DF0469" w:rsidRPr="008161D6" w:rsidRDefault="00DF0469" w:rsidP="00DF0469">
      <w:pPr>
        <w:rPr>
          <w:color w:val="000000"/>
          <w:sz w:val="28"/>
          <w:szCs w:val="28"/>
        </w:rPr>
      </w:pPr>
      <w:r w:rsidRPr="008161D6">
        <w:rPr>
          <w:color w:val="000000"/>
          <w:sz w:val="28"/>
          <w:szCs w:val="28"/>
        </w:rPr>
        <w:t>РАЗДЕЛ 11. ТРЕБОВАНИЯ ПО БЕЗОПАСНОСТИ</w:t>
      </w:r>
    </w:p>
    <w:p w:rsidR="00DF0469" w:rsidRPr="008161D6" w:rsidRDefault="00DF0469" w:rsidP="00DF0469">
      <w:pPr>
        <w:rPr>
          <w:color w:val="000000"/>
          <w:sz w:val="28"/>
          <w:szCs w:val="28"/>
        </w:rPr>
      </w:pPr>
      <w:r w:rsidRPr="008161D6">
        <w:rPr>
          <w:color w:val="000000"/>
          <w:sz w:val="28"/>
          <w:szCs w:val="28"/>
        </w:rPr>
        <w:t>РАЗДЕЛ 12. ТРЕБОВАНИЯ К КАЧЕСТВУ</w:t>
      </w:r>
    </w:p>
    <w:p w:rsidR="00DF0469" w:rsidRPr="008161D6" w:rsidRDefault="00DF0469" w:rsidP="00DF0469">
      <w:pPr>
        <w:rPr>
          <w:color w:val="000000"/>
          <w:sz w:val="28"/>
          <w:szCs w:val="28"/>
        </w:rPr>
      </w:pPr>
      <w:r w:rsidRPr="008161D6">
        <w:rPr>
          <w:color w:val="000000"/>
          <w:sz w:val="28"/>
          <w:szCs w:val="28"/>
        </w:rPr>
        <w:t>РАЗДЕЛ 13. ДОПОЛНИТЕЛЬНЫЕ (ИНЫЕ) ТРЕБОВАНИЯ</w:t>
      </w:r>
    </w:p>
    <w:p w:rsidR="00DF0469" w:rsidRPr="008161D6" w:rsidRDefault="00DF0469" w:rsidP="00DF0469">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F0469" w:rsidRPr="008161D6" w:rsidRDefault="00DF0469" w:rsidP="00DF0469">
      <w:pPr>
        <w:rPr>
          <w:color w:val="000000"/>
          <w:sz w:val="28"/>
          <w:szCs w:val="28"/>
        </w:rPr>
      </w:pPr>
      <w:r w:rsidRPr="008161D6">
        <w:rPr>
          <w:color w:val="000000"/>
          <w:sz w:val="28"/>
          <w:szCs w:val="28"/>
        </w:rPr>
        <w:t>РАЗДЕЛ 15. ТРЕБОВАНИЕ К ФОРМЕ ПРЕДСТАВЛЯЕМОЙ  ИНФОРМАЦИИ</w:t>
      </w:r>
    </w:p>
    <w:p w:rsidR="00DF0469" w:rsidRPr="008161D6" w:rsidRDefault="00DF0469" w:rsidP="00DF0469">
      <w:pPr>
        <w:rPr>
          <w:color w:val="000000"/>
          <w:sz w:val="28"/>
          <w:szCs w:val="28"/>
        </w:rPr>
      </w:pPr>
      <w:bookmarkStart w:id="215" w:name="OLE_LINK2"/>
      <w:bookmarkStart w:id="216" w:name="OLE_LINK3"/>
      <w:r w:rsidRPr="008161D6">
        <w:rPr>
          <w:color w:val="000000"/>
          <w:sz w:val="28"/>
          <w:szCs w:val="28"/>
        </w:rPr>
        <w:t>РАЗДЕЛ 16. ПЕРЕЧЕНЬ ПРИНЯТЫХ СОКРАЩЕНИЙ</w:t>
      </w:r>
    </w:p>
    <w:bookmarkEnd w:id="215"/>
    <w:bookmarkEnd w:id="216"/>
    <w:p w:rsidR="00DF0469" w:rsidRPr="008161D6" w:rsidRDefault="00DF0469" w:rsidP="00DF0469">
      <w:pPr>
        <w:rPr>
          <w:color w:val="000000"/>
          <w:sz w:val="28"/>
          <w:szCs w:val="28"/>
        </w:rPr>
      </w:pPr>
      <w:r w:rsidRPr="008161D6">
        <w:rPr>
          <w:color w:val="000000"/>
          <w:sz w:val="28"/>
          <w:szCs w:val="28"/>
        </w:rPr>
        <w:t>РАЗДЕЛ 17. ПЕРЕЧЕНЬ ПРИЛОЖЕНИЙ</w:t>
      </w:r>
    </w:p>
    <w:p w:rsidR="00DF0469" w:rsidRPr="008161D6" w:rsidRDefault="00DF0469" w:rsidP="00DF0469">
      <w:pPr>
        <w:rPr>
          <w:color w:val="000000"/>
          <w:sz w:val="26"/>
          <w:szCs w:val="26"/>
        </w:rPr>
      </w:pPr>
    </w:p>
    <w:p w:rsidR="00DF0469" w:rsidRPr="008161D6" w:rsidRDefault="00DF0469" w:rsidP="00DF0469">
      <w:pPr>
        <w:rPr>
          <w:color w:val="000000"/>
          <w:sz w:val="26"/>
          <w:szCs w:val="26"/>
        </w:rPr>
      </w:pPr>
    </w:p>
    <w:p w:rsidR="00DF0469" w:rsidRPr="008161D6" w:rsidRDefault="00DF0469" w:rsidP="00DF0469">
      <w:pPr>
        <w:rPr>
          <w:color w:val="000000"/>
          <w:sz w:val="26"/>
          <w:szCs w:val="26"/>
        </w:rPr>
      </w:pPr>
    </w:p>
    <w:p w:rsidR="00DF0469" w:rsidRDefault="00DF0469" w:rsidP="00DF0469">
      <w:pPr>
        <w:rPr>
          <w:color w:val="000000"/>
          <w:sz w:val="28"/>
          <w:szCs w:val="28"/>
          <w:lang w:val="en-US"/>
        </w:rPr>
      </w:pPr>
    </w:p>
    <w:p w:rsidR="00DF0469" w:rsidRPr="00F74F2D" w:rsidRDefault="00DF0469" w:rsidP="00DF0469">
      <w:pPr>
        <w:rPr>
          <w:color w:val="000000"/>
          <w:sz w:val="28"/>
          <w:szCs w:val="28"/>
          <w:lang w:val="en-US"/>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Pr="008161D6" w:rsidRDefault="00DF0469" w:rsidP="0032152C">
      <w:pPr>
        <w:jc w:val="center"/>
        <w:rPr>
          <w:color w:val="000000"/>
          <w:sz w:val="28"/>
          <w:szCs w:val="28"/>
        </w:rPr>
      </w:pPr>
      <w:r w:rsidRPr="008161D6">
        <w:rPr>
          <w:color w:val="000000"/>
          <w:sz w:val="28"/>
          <w:szCs w:val="28"/>
        </w:rPr>
        <w:t>РАЗДЕЛ 1. ОБЩИЕ СВЕДЕНИЯ</w:t>
      </w:r>
    </w:p>
    <w:p w:rsidR="00DF0469" w:rsidRPr="008161D6" w:rsidRDefault="00DF0469" w:rsidP="00A527A1">
      <w:pP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DF0469" w:rsidRPr="0069680F" w:rsidTr="00DF0469">
        <w:trPr>
          <w:trHeight w:val="273"/>
        </w:trPr>
        <w:tc>
          <w:tcPr>
            <w:tcW w:w="10915" w:type="dxa"/>
            <w:tcBorders>
              <w:top w:val="single" w:sz="4" w:space="0" w:color="auto"/>
              <w:left w:val="single" w:sz="4" w:space="0" w:color="auto"/>
              <w:right w:val="single" w:sz="4" w:space="0" w:color="auto"/>
            </w:tcBorders>
          </w:tcPr>
          <w:p w:rsidR="00DF0469" w:rsidRPr="00423B90" w:rsidRDefault="00DF0469" w:rsidP="00A527A1">
            <w:pPr>
              <w:ind w:left="567"/>
              <w:rPr>
                <w:color w:val="000000"/>
                <w:sz w:val="28"/>
                <w:szCs w:val="28"/>
              </w:rPr>
            </w:pPr>
            <w:r w:rsidRPr="008161D6">
              <w:rPr>
                <w:color w:val="000000"/>
                <w:sz w:val="28"/>
                <w:szCs w:val="28"/>
              </w:rPr>
              <w:t>Подраздел 1.1 Наименование</w:t>
            </w:r>
          </w:p>
          <w:p w:rsidR="00DF0469" w:rsidRPr="00423B90" w:rsidRDefault="00DF0469" w:rsidP="00A527A1">
            <w:pPr>
              <w:ind w:left="567"/>
              <w:rPr>
                <w:b/>
                <w:color w:val="000000"/>
                <w:sz w:val="28"/>
                <w:szCs w:val="28"/>
              </w:rPr>
            </w:pPr>
            <w:r w:rsidRPr="00423B90">
              <w:rPr>
                <w:b/>
                <w:sz w:val="28"/>
                <w:szCs w:val="28"/>
              </w:rPr>
              <w:t>Мойка Rio 1123 арт.8.052.0801 Lavor</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037325" w:rsidRDefault="00DF0469" w:rsidP="00A527A1">
            <w:pPr>
              <w:ind w:left="567"/>
              <w:rPr>
                <w:i/>
                <w:color w:val="000000"/>
              </w:rPr>
            </w:pPr>
            <w:r>
              <w:rPr>
                <w:i/>
                <w:color w:val="000000"/>
              </w:rPr>
              <w:t xml:space="preserve">      </w:t>
            </w: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2"/>
              <w:gridCol w:w="2530"/>
              <w:gridCol w:w="3444"/>
              <w:gridCol w:w="1683"/>
              <w:gridCol w:w="1830"/>
            </w:tblGrid>
            <w:tr w:rsidR="00DF0469" w:rsidRPr="004522C3" w:rsidTr="00C42E5E">
              <w:trPr>
                <w:trHeight w:val="1044"/>
              </w:trPr>
              <w:tc>
                <w:tcPr>
                  <w:tcW w:w="486" w:type="dxa"/>
                  <w:vAlign w:val="center"/>
                </w:tcPr>
                <w:p w:rsidR="00DF0469" w:rsidRPr="005329C2" w:rsidRDefault="00DF0469" w:rsidP="00A527A1">
                  <w:pPr>
                    <w:pStyle w:val="aff2"/>
                    <w:ind w:left="567" w:right="-30"/>
                    <w:jc w:val="left"/>
                    <w:rPr>
                      <w:b/>
                      <w:sz w:val="20"/>
                    </w:rPr>
                  </w:pPr>
                  <w:r>
                    <w:rPr>
                      <w:b/>
                      <w:sz w:val="20"/>
                    </w:rPr>
                    <w:t>№ п/п</w:t>
                  </w:r>
                </w:p>
              </w:tc>
              <w:tc>
                <w:tcPr>
                  <w:tcW w:w="2873" w:type="dxa"/>
                  <w:vAlign w:val="center"/>
                </w:tcPr>
                <w:p w:rsidR="00DF0469" w:rsidRPr="00B60B38" w:rsidRDefault="00DF0469" w:rsidP="00A527A1">
                  <w:pPr>
                    <w:pStyle w:val="aff2"/>
                    <w:ind w:left="567" w:right="-30"/>
                    <w:jc w:val="left"/>
                    <w:rPr>
                      <w:i w:val="0"/>
                      <w:sz w:val="20"/>
                    </w:rPr>
                  </w:pPr>
                  <w:r w:rsidRPr="00B60B38">
                    <w:rPr>
                      <w:b/>
                      <w:sz w:val="20"/>
                    </w:rPr>
                    <w:t>Наименование товара, комплектность</w:t>
                  </w:r>
                </w:p>
              </w:tc>
              <w:tc>
                <w:tcPr>
                  <w:tcW w:w="4648" w:type="dxa"/>
                  <w:vAlign w:val="center"/>
                </w:tcPr>
                <w:p w:rsidR="00DF0469" w:rsidRPr="00B60B38" w:rsidRDefault="00DF0469" w:rsidP="00A527A1">
                  <w:pPr>
                    <w:pStyle w:val="aff2"/>
                    <w:ind w:left="567" w:right="-30"/>
                    <w:jc w:val="left"/>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1256" w:type="dxa"/>
                </w:tcPr>
                <w:p w:rsidR="00DF0469" w:rsidRPr="00B60B38" w:rsidRDefault="00DF0469" w:rsidP="00A527A1">
                  <w:pPr>
                    <w:pStyle w:val="aff2"/>
                    <w:ind w:left="567" w:right="-30"/>
                    <w:jc w:val="left"/>
                    <w:rPr>
                      <w:b/>
                      <w:sz w:val="20"/>
                    </w:rPr>
                  </w:pPr>
                  <w:r>
                    <w:rPr>
                      <w:b/>
                      <w:sz w:val="20"/>
                    </w:rPr>
                    <w:t>Ед. измерения</w:t>
                  </w:r>
                </w:p>
              </w:tc>
              <w:tc>
                <w:tcPr>
                  <w:tcW w:w="1256" w:type="dxa"/>
                </w:tcPr>
                <w:p w:rsidR="00DF0469" w:rsidRPr="00B60B38" w:rsidRDefault="00DF0469" w:rsidP="00A527A1">
                  <w:pPr>
                    <w:pStyle w:val="aff2"/>
                    <w:ind w:left="567" w:right="-30"/>
                    <w:jc w:val="left"/>
                    <w:rPr>
                      <w:b/>
                      <w:sz w:val="20"/>
                    </w:rPr>
                  </w:pPr>
                  <w:r>
                    <w:rPr>
                      <w:b/>
                      <w:sz w:val="20"/>
                    </w:rPr>
                    <w:t xml:space="preserve">Количество </w:t>
                  </w:r>
                </w:p>
              </w:tc>
            </w:tr>
            <w:tr w:rsidR="00DF0469" w:rsidRPr="004522C3" w:rsidTr="00C42E5E">
              <w:trPr>
                <w:trHeight w:val="379"/>
              </w:trPr>
              <w:tc>
                <w:tcPr>
                  <w:tcW w:w="486" w:type="dxa"/>
                </w:tcPr>
                <w:p w:rsidR="00DF0469" w:rsidRDefault="00DF0469" w:rsidP="00A527A1">
                  <w:pPr>
                    <w:pStyle w:val="aff2"/>
                    <w:ind w:left="567" w:right="-30"/>
                    <w:jc w:val="left"/>
                    <w:rPr>
                      <w:sz w:val="20"/>
                      <w:lang w:val="en-US"/>
                    </w:rPr>
                  </w:pPr>
                  <w:r>
                    <w:rPr>
                      <w:sz w:val="20"/>
                      <w:lang w:val="en-US"/>
                    </w:rPr>
                    <w:t>1</w:t>
                  </w:r>
                </w:p>
              </w:tc>
              <w:tc>
                <w:tcPr>
                  <w:tcW w:w="2873" w:type="dxa"/>
                </w:tcPr>
                <w:p w:rsidR="00A527A1" w:rsidRPr="00B8294F" w:rsidRDefault="00DF0469" w:rsidP="00A527A1">
                  <w:pPr>
                    <w:ind w:left="567"/>
                    <w:rPr>
                      <w:sz w:val="20"/>
                      <w:szCs w:val="20"/>
                      <w:lang w:val="en-US"/>
                    </w:rPr>
                  </w:pPr>
                  <w:r>
                    <w:rPr>
                      <w:sz w:val="20"/>
                      <w:szCs w:val="20"/>
                    </w:rPr>
                    <w:t>Мойка</w:t>
                  </w:r>
                  <w:r w:rsidRPr="00B8294F">
                    <w:rPr>
                      <w:sz w:val="20"/>
                      <w:szCs w:val="20"/>
                      <w:lang w:val="en-US"/>
                    </w:rPr>
                    <w:t xml:space="preserve"> Rio 1123 </w:t>
                  </w:r>
                  <w:r>
                    <w:rPr>
                      <w:sz w:val="20"/>
                      <w:szCs w:val="20"/>
                    </w:rPr>
                    <w:t>арт</w:t>
                  </w:r>
                  <w:r w:rsidRPr="00B8294F">
                    <w:rPr>
                      <w:sz w:val="20"/>
                      <w:szCs w:val="20"/>
                      <w:lang w:val="en-US"/>
                    </w:rPr>
                    <w:t>.8.052.0801 Lavor  (</w:t>
                  </w:r>
                  <w:r w:rsidRPr="00717BB3">
                    <w:rPr>
                      <w:sz w:val="20"/>
                      <w:szCs w:val="20"/>
                    </w:rPr>
                    <w:t>Италия</w:t>
                  </w:r>
                  <w:r w:rsidRPr="00B8294F">
                    <w:rPr>
                      <w:sz w:val="20"/>
                      <w:szCs w:val="20"/>
                      <w:lang w:val="en-US"/>
                    </w:rPr>
                    <w:t xml:space="preserve">) </w:t>
                  </w:r>
                </w:p>
                <w:p w:rsidR="00DF0469" w:rsidRPr="00717BB3" w:rsidRDefault="00DF0469" w:rsidP="00A527A1">
                  <w:pPr>
                    <w:ind w:left="567"/>
                    <w:rPr>
                      <w:sz w:val="20"/>
                      <w:szCs w:val="20"/>
                    </w:rPr>
                  </w:pPr>
                  <w:r>
                    <w:rPr>
                      <w:sz w:val="20"/>
                      <w:szCs w:val="20"/>
                    </w:rPr>
                    <w:t>или эквивалент</w:t>
                  </w:r>
                </w:p>
                <w:p w:rsidR="00DF0469" w:rsidRDefault="00DF0469" w:rsidP="00A527A1">
                  <w:pPr>
                    <w:ind w:left="567"/>
                    <w:rPr>
                      <w:color w:val="000000"/>
                      <w:sz w:val="20"/>
                      <w:szCs w:val="20"/>
                    </w:rPr>
                  </w:pPr>
                </w:p>
              </w:tc>
              <w:tc>
                <w:tcPr>
                  <w:tcW w:w="4648" w:type="dxa"/>
                </w:tcPr>
                <w:p w:rsidR="00DF0469" w:rsidRPr="00717BB3" w:rsidRDefault="00DF0469" w:rsidP="00A527A1">
                  <w:pPr>
                    <w:rPr>
                      <w:sz w:val="20"/>
                      <w:szCs w:val="20"/>
                    </w:rPr>
                  </w:pPr>
                  <w:r w:rsidRPr="00717BB3">
                    <w:rPr>
                      <w:sz w:val="20"/>
                      <w:szCs w:val="20"/>
                    </w:rPr>
                    <w:t>Габариты 630 / 420 / 640 мм.</w:t>
                  </w:r>
                </w:p>
                <w:p w:rsidR="00DF0469" w:rsidRPr="00717BB3" w:rsidRDefault="00DF0469" w:rsidP="00A527A1">
                  <w:pPr>
                    <w:ind w:left="45"/>
                    <w:rPr>
                      <w:sz w:val="20"/>
                      <w:szCs w:val="20"/>
                    </w:rPr>
                  </w:pPr>
                  <w:r w:rsidRPr="00717BB3">
                    <w:rPr>
                      <w:sz w:val="20"/>
                      <w:szCs w:val="20"/>
                    </w:rPr>
                    <w:t xml:space="preserve">Максимальное давление (бар.): </w:t>
                  </w:r>
                  <w:r w:rsidRPr="00717BB3">
                    <w:rPr>
                      <w:sz w:val="20"/>
                      <w:szCs w:val="20"/>
                    </w:rPr>
                    <w:tab/>
                    <w:t>150</w:t>
                  </w:r>
                </w:p>
                <w:p w:rsidR="00DF0469" w:rsidRPr="00717BB3" w:rsidRDefault="00DF0469" w:rsidP="00A527A1">
                  <w:pPr>
                    <w:ind w:left="45"/>
                    <w:rPr>
                      <w:sz w:val="20"/>
                      <w:szCs w:val="20"/>
                    </w:rPr>
                  </w:pPr>
                  <w:r w:rsidRPr="00717BB3">
                    <w:rPr>
                      <w:sz w:val="20"/>
                      <w:szCs w:val="20"/>
                    </w:rPr>
                    <w:t xml:space="preserve">Макс. температура на входе (°C): </w:t>
                  </w:r>
                  <w:r w:rsidRPr="00717BB3">
                    <w:rPr>
                      <w:sz w:val="20"/>
                      <w:szCs w:val="20"/>
                    </w:rPr>
                    <w:tab/>
                    <w:t>90</w:t>
                  </w:r>
                </w:p>
                <w:p w:rsidR="00DF0469" w:rsidRPr="00DF0469" w:rsidRDefault="00DF0469" w:rsidP="00A527A1">
                  <w:pPr>
                    <w:ind w:left="45"/>
                    <w:rPr>
                      <w:sz w:val="20"/>
                      <w:szCs w:val="20"/>
                    </w:rPr>
                  </w:pPr>
                  <w:r w:rsidRPr="00717BB3">
                    <w:rPr>
                      <w:sz w:val="20"/>
                      <w:szCs w:val="20"/>
                    </w:rPr>
                    <w:t xml:space="preserve">Рабочее напряжение (В): </w:t>
                  </w:r>
                  <w:r w:rsidRPr="00717BB3">
                    <w:rPr>
                      <w:sz w:val="20"/>
                      <w:szCs w:val="20"/>
                    </w:rPr>
                    <w:tab/>
                    <w:t>230</w:t>
                  </w:r>
                </w:p>
                <w:p w:rsidR="00DF0469" w:rsidRPr="00717BB3" w:rsidRDefault="00DF0469" w:rsidP="00A527A1">
                  <w:pPr>
                    <w:ind w:left="45"/>
                    <w:rPr>
                      <w:sz w:val="20"/>
                      <w:szCs w:val="20"/>
                      <w:u w:val="single"/>
                    </w:rPr>
                  </w:pPr>
                  <w:r w:rsidRPr="00717BB3">
                    <w:rPr>
                      <w:sz w:val="20"/>
                      <w:szCs w:val="20"/>
                      <w:u w:val="single"/>
                    </w:rPr>
                    <w:t xml:space="preserve">Особенности: </w:t>
                  </w:r>
                </w:p>
                <w:p w:rsidR="00DF0469" w:rsidRPr="00717BB3" w:rsidRDefault="00DF0469" w:rsidP="00A527A1">
                  <w:pPr>
                    <w:ind w:left="45"/>
                    <w:rPr>
                      <w:sz w:val="20"/>
                      <w:szCs w:val="20"/>
                    </w:rPr>
                  </w:pPr>
                  <w:r w:rsidRPr="00717BB3">
                    <w:rPr>
                      <w:sz w:val="20"/>
                      <w:szCs w:val="20"/>
                    </w:rPr>
                    <w:t xml:space="preserve">Регулировка подогревающей горелки для оптимального сжигания топлива. </w:t>
                  </w:r>
                </w:p>
                <w:p w:rsidR="00DF0469" w:rsidRPr="00717BB3" w:rsidRDefault="00DF0469" w:rsidP="00A527A1">
                  <w:pPr>
                    <w:ind w:left="45"/>
                    <w:rPr>
                      <w:sz w:val="20"/>
                      <w:szCs w:val="20"/>
                    </w:rPr>
                  </w:pPr>
                  <w:r w:rsidRPr="00717BB3">
                    <w:rPr>
                      <w:sz w:val="20"/>
                      <w:szCs w:val="20"/>
                    </w:rPr>
                    <w:t xml:space="preserve">Два мотора (для помпы и дизельной горелки). </w:t>
                  </w:r>
                </w:p>
                <w:p w:rsidR="00DF0469" w:rsidRPr="00717BB3" w:rsidRDefault="00DF0469" w:rsidP="00A527A1">
                  <w:pPr>
                    <w:ind w:left="45"/>
                    <w:rPr>
                      <w:sz w:val="20"/>
                      <w:szCs w:val="20"/>
                    </w:rPr>
                  </w:pPr>
                  <w:r w:rsidRPr="00717BB3">
                    <w:rPr>
                      <w:sz w:val="20"/>
                      <w:szCs w:val="20"/>
                    </w:rPr>
                    <w:t xml:space="preserve">Ударопрочный корпус </w:t>
                  </w:r>
                </w:p>
                <w:p w:rsidR="00DF0469" w:rsidRPr="00717BB3" w:rsidRDefault="00DF0469" w:rsidP="00A527A1">
                  <w:pPr>
                    <w:ind w:left="45"/>
                    <w:rPr>
                      <w:sz w:val="20"/>
                      <w:szCs w:val="20"/>
                    </w:rPr>
                  </w:pPr>
                  <w:r w:rsidRPr="00717BB3">
                    <w:rPr>
                      <w:sz w:val="20"/>
                      <w:szCs w:val="20"/>
                    </w:rPr>
                    <w:t xml:space="preserve">Три прочных стальных поршня, силуминовая помпа со встроенным перепускным клапаном </w:t>
                  </w:r>
                </w:p>
                <w:p w:rsidR="00DF0469" w:rsidRPr="00717BB3" w:rsidRDefault="00DF0469" w:rsidP="00A527A1">
                  <w:pPr>
                    <w:ind w:left="45"/>
                    <w:rPr>
                      <w:sz w:val="20"/>
                      <w:szCs w:val="20"/>
                    </w:rPr>
                  </w:pPr>
                  <w:r w:rsidRPr="00717BB3">
                    <w:rPr>
                      <w:sz w:val="20"/>
                      <w:szCs w:val="20"/>
                    </w:rPr>
                    <w:t xml:space="preserve">Автоматическая регулировка температуры воды </w:t>
                  </w:r>
                </w:p>
                <w:p w:rsidR="00DF0469" w:rsidRPr="00717BB3" w:rsidRDefault="00DF0469" w:rsidP="00A527A1">
                  <w:pPr>
                    <w:ind w:left="45"/>
                    <w:rPr>
                      <w:sz w:val="20"/>
                      <w:szCs w:val="20"/>
                    </w:rPr>
                  </w:pPr>
                  <w:r w:rsidRPr="00717BB3">
                    <w:rPr>
                      <w:sz w:val="20"/>
                      <w:szCs w:val="20"/>
                    </w:rPr>
                    <w:t xml:space="preserve">Встроенный бак для подачи моющего средства </w:t>
                  </w:r>
                </w:p>
                <w:p w:rsidR="00DF0469" w:rsidRPr="00717BB3" w:rsidRDefault="00DF0469" w:rsidP="00A527A1">
                  <w:pPr>
                    <w:ind w:left="45"/>
                    <w:rPr>
                      <w:sz w:val="20"/>
                      <w:szCs w:val="20"/>
                    </w:rPr>
                  </w:pPr>
                  <w:r w:rsidRPr="00717BB3">
                    <w:rPr>
                      <w:sz w:val="20"/>
                      <w:szCs w:val="20"/>
                    </w:rPr>
                    <w:t xml:space="preserve">Автоматическая система остановки двигателя </w:t>
                  </w:r>
                </w:p>
                <w:p w:rsidR="00DF0469" w:rsidRPr="00717BB3" w:rsidRDefault="00DF0469" w:rsidP="00A527A1">
                  <w:pPr>
                    <w:ind w:left="45"/>
                    <w:rPr>
                      <w:sz w:val="20"/>
                      <w:szCs w:val="20"/>
                    </w:rPr>
                  </w:pPr>
                  <w:r w:rsidRPr="00717BB3">
                    <w:rPr>
                      <w:sz w:val="20"/>
                      <w:szCs w:val="20"/>
                    </w:rPr>
                    <w:t xml:space="preserve">Отсек для хранения аксессуаров </w:t>
                  </w:r>
                </w:p>
                <w:p w:rsidR="00DF0469" w:rsidRPr="00717BB3" w:rsidRDefault="00DF0469" w:rsidP="00A527A1">
                  <w:pPr>
                    <w:ind w:left="45"/>
                    <w:rPr>
                      <w:sz w:val="20"/>
                      <w:szCs w:val="20"/>
                    </w:rPr>
                  </w:pPr>
                  <w:r w:rsidRPr="00717BB3">
                    <w:rPr>
                      <w:sz w:val="20"/>
                      <w:szCs w:val="20"/>
                    </w:rPr>
                    <w:t xml:space="preserve">Держатель электрокабеля </w:t>
                  </w:r>
                </w:p>
                <w:p w:rsidR="00DF0469" w:rsidRPr="00717BB3" w:rsidRDefault="00DF0469" w:rsidP="00A527A1">
                  <w:pPr>
                    <w:ind w:left="45"/>
                    <w:rPr>
                      <w:sz w:val="20"/>
                      <w:szCs w:val="20"/>
                    </w:rPr>
                  </w:pPr>
                  <w:r w:rsidRPr="00717BB3">
                    <w:rPr>
                      <w:sz w:val="20"/>
                      <w:szCs w:val="20"/>
                    </w:rPr>
                    <w:t xml:space="preserve">Колеса </w:t>
                  </w:r>
                </w:p>
                <w:p w:rsidR="00DF0469" w:rsidRPr="00717BB3" w:rsidRDefault="00DF0469" w:rsidP="00A527A1">
                  <w:pPr>
                    <w:ind w:left="45"/>
                    <w:rPr>
                      <w:sz w:val="20"/>
                      <w:szCs w:val="20"/>
                      <w:u w:val="single"/>
                    </w:rPr>
                  </w:pPr>
                  <w:r w:rsidRPr="00717BB3">
                    <w:rPr>
                      <w:sz w:val="20"/>
                      <w:szCs w:val="20"/>
                      <w:u w:val="single"/>
                    </w:rPr>
                    <w:t xml:space="preserve">В комплекте: </w:t>
                  </w:r>
                </w:p>
                <w:p w:rsidR="00DF0469" w:rsidRPr="00717BB3" w:rsidRDefault="00DF0469" w:rsidP="00A527A1">
                  <w:pPr>
                    <w:ind w:left="45"/>
                    <w:rPr>
                      <w:sz w:val="20"/>
                      <w:szCs w:val="20"/>
                    </w:rPr>
                  </w:pPr>
                  <w:r w:rsidRPr="00717BB3">
                    <w:rPr>
                      <w:sz w:val="20"/>
                      <w:szCs w:val="20"/>
                    </w:rPr>
                    <w:t xml:space="preserve">Водяной пистолет </w:t>
                  </w:r>
                </w:p>
                <w:p w:rsidR="00DF0469" w:rsidRPr="00717BB3" w:rsidRDefault="00DF0469" w:rsidP="00A527A1">
                  <w:pPr>
                    <w:ind w:left="45"/>
                    <w:rPr>
                      <w:sz w:val="20"/>
                      <w:szCs w:val="20"/>
                    </w:rPr>
                  </w:pPr>
                  <w:r w:rsidRPr="00717BB3">
                    <w:rPr>
                      <w:sz w:val="20"/>
                      <w:szCs w:val="20"/>
                    </w:rPr>
                    <w:t xml:space="preserve">Шланг высокого давления длиной 8 м. </w:t>
                  </w:r>
                </w:p>
                <w:p w:rsidR="00DF0469" w:rsidRDefault="00DF0469" w:rsidP="00A527A1">
                  <w:pPr>
                    <w:ind w:left="45"/>
                    <w:rPr>
                      <w:color w:val="000000"/>
                      <w:sz w:val="20"/>
                      <w:szCs w:val="20"/>
                    </w:rPr>
                  </w:pPr>
                  <w:r w:rsidRPr="00717BB3">
                    <w:rPr>
                      <w:sz w:val="20"/>
                      <w:szCs w:val="20"/>
                    </w:rPr>
                    <w:t xml:space="preserve">Копье с регулировкой струи </w:t>
                  </w:r>
                </w:p>
              </w:tc>
              <w:tc>
                <w:tcPr>
                  <w:tcW w:w="1256" w:type="dxa"/>
                </w:tcPr>
                <w:p w:rsidR="00DF0469" w:rsidRDefault="00DF0469" w:rsidP="00A527A1">
                  <w:pPr>
                    <w:shd w:val="clear" w:color="auto" w:fill="FFFFFF"/>
                    <w:spacing w:line="274" w:lineRule="exact"/>
                    <w:ind w:left="567"/>
                    <w:rPr>
                      <w:sz w:val="20"/>
                      <w:szCs w:val="20"/>
                    </w:rPr>
                  </w:pPr>
                  <w:r>
                    <w:rPr>
                      <w:sz w:val="20"/>
                      <w:szCs w:val="20"/>
                    </w:rPr>
                    <w:t>штука</w:t>
                  </w:r>
                </w:p>
              </w:tc>
              <w:tc>
                <w:tcPr>
                  <w:tcW w:w="1256" w:type="dxa"/>
                </w:tcPr>
                <w:p w:rsidR="00DF0469" w:rsidRPr="00423B90" w:rsidRDefault="00DF0469" w:rsidP="00A527A1">
                  <w:pPr>
                    <w:shd w:val="clear" w:color="auto" w:fill="FFFFFF"/>
                    <w:spacing w:line="274" w:lineRule="exact"/>
                    <w:ind w:left="567"/>
                    <w:rPr>
                      <w:sz w:val="20"/>
                      <w:szCs w:val="20"/>
                    </w:rPr>
                  </w:pPr>
                  <w:r>
                    <w:rPr>
                      <w:sz w:val="20"/>
                      <w:szCs w:val="20"/>
                    </w:rPr>
                    <w:t>5</w:t>
                  </w:r>
                </w:p>
              </w:tc>
            </w:tr>
          </w:tbl>
          <w:p w:rsidR="00DF0469" w:rsidRPr="008161D6" w:rsidRDefault="00DF0469" w:rsidP="00A527A1">
            <w:pPr>
              <w:ind w:left="567"/>
              <w:rPr>
                <w:i/>
                <w:color w:val="000000"/>
              </w:rPr>
            </w:pP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Default="00DF0469" w:rsidP="00DF0469">
            <w:pPr>
              <w:ind w:left="567" w:hanging="567"/>
              <w:jc w:val="center"/>
              <w:rPr>
                <w:color w:val="000000"/>
                <w:sz w:val="28"/>
                <w:szCs w:val="28"/>
              </w:rPr>
            </w:pPr>
            <w:bookmarkStart w:id="217" w:name="_Hlk356466017"/>
          </w:p>
          <w:p w:rsidR="00DF0469" w:rsidRDefault="00DF0469" w:rsidP="00DF0469">
            <w:pPr>
              <w:ind w:left="567" w:hanging="567"/>
              <w:jc w:val="center"/>
              <w:rPr>
                <w:color w:val="000000"/>
                <w:sz w:val="28"/>
                <w:szCs w:val="28"/>
              </w:rPr>
            </w:pPr>
          </w:p>
          <w:p w:rsidR="00DF0469" w:rsidRPr="008161D6" w:rsidRDefault="00DF0469" w:rsidP="00DF0469">
            <w:pPr>
              <w:ind w:left="567" w:hanging="567"/>
              <w:jc w:val="center"/>
              <w:rPr>
                <w:i/>
                <w:color w:val="000000"/>
              </w:rPr>
            </w:pPr>
            <w:r w:rsidRPr="008161D6">
              <w:rPr>
                <w:color w:val="000000"/>
                <w:sz w:val="28"/>
                <w:szCs w:val="28"/>
              </w:rPr>
              <w:t>Подраздел 1.2 Сведения о новизне</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i/>
                <w:color w:val="000000"/>
              </w:rPr>
            </w:pPr>
            <w:r>
              <w:rPr>
                <w:i/>
                <w:color w:val="000000"/>
              </w:rPr>
              <w:t>Товар должен быть новым, не бывшим в употреблении.</w:t>
            </w:r>
          </w:p>
        </w:tc>
      </w:tr>
      <w:bookmarkEnd w:id="217"/>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rPr>
                <w:i/>
                <w:color w:val="000000"/>
              </w:rPr>
            </w:pPr>
            <w:r>
              <w:rPr>
                <w:i/>
                <w:color w:val="000000"/>
              </w:rPr>
              <w:t>Не требуется</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rPr>
                <w:i/>
                <w:color w:val="000000"/>
              </w:rPr>
            </w:pPr>
            <w:r>
              <w:rPr>
                <w:i/>
                <w:color w:val="000000"/>
              </w:rPr>
              <w:t>Не требуется</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Подраздел 1.5 Код ОКП</w:t>
            </w:r>
          </w:p>
        </w:tc>
      </w:tr>
      <w:tr w:rsidR="00DF0469" w:rsidRPr="0069680F" w:rsidTr="00DF0469">
        <w:trPr>
          <w:trHeight w:val="399"/>
        </w:trPr>
        <w:tc>
          <w:tcPr>
            <w:tcW w:w="1091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rPr>
                <w:i/>
                <w:color w:val="000000"/>
              </w:rPr>
            </w:pPr>
            <w:r>
              <w:rPr>
                <w:i/>
                <w:color w:val="000000"/>
              </w:rPr>
              <w:t>Код ОКП-</w:t>
            </w:r>
            <w:r>
              <w:t xml:space="preserve"> </w:t>
            </w:r>
            <w:r w:rsidRPr="00423B90">
              <w:rPr>
                <w:i/>
                <w:color w:val="000000"/>
              </w:rPr>
              <w:t>494326</w:t>
            </w:r>
          </w:p>
        </w:tc>
      </w:tr>
    </w:tbl>
    <w:p w:rsidR="00DF0469" w:rsidRPr="008161D6" w:rsidRDefault="00DF0469" w:rsidP="00DF0469">
      <w:pPr>
        <w:ind w:left="567" w:hanging="567"/>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lastRenderedPageBreak/>
        <w:t>РАЗДЕЛ 2. ОБЛАСТЬ ПРИМЕНЕНИЯ</w:t>
      </w:r>
    </w:p>
    <w:p w:rsidR="00DF0469" w:rsidRPr="008161D6" w:rsidRDefault="00DF0469" w:rsidP="00DF0469">
      <w:pPr>
        <w:ind w:left="567" w:hanging="567"/>
        <w:rPr>
          <w:color w:val="00000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35"/>
        </w:trPr>
        <w:tc>
          <w:tcPr>
            <w:tcW w:w="11057" w:type="dxa"/>
            <w:tcBorders>
              <w:top w:val="single" w:sz="4" w:space="0" w:color="auto"/>
              <w:left w:val="single" w:sz="4" w:space="0" w:color="auto"/>
              <w:right w:val="single" w:sz="4" w:space="0" w:color="auto"/>
            </w:tcBorders>
          </w:tcPr>
          <w:p w:rsidR="00DF0469" w:rsidRPr="008161D6" w:rsidRDefault="00DF0469" w:rsidP="00B8294F">
            <w:pPr>
              <w:rPr>
                <w:i/>
                <w:color w:val="000000"/>
              </w:rPr>
            </w:pPr>
            <w:r>
              <w:rPr>
                <w:i/>
                <w:color w:val="000000"/>
              </w:rPr>
              <w:t xml:space="preserve">Применяются на ОАО СХК </w:t>
            </w:r>
            <w:r w:rsidR="00B8294F">
              <w:rPr>
                <w:i/>
                <w:color w:val="000000"/>
              </w:rPr>
              <w:t>для мытья машин, механизмов и оборудования, которые находятся в промышленном цеху, а также для очистки различных поверхностей.</w:t>
            </w:r>
          </w:p>
        </w:tc>
      </w:tr>
    </w:tbl>
    <w:p w:rsidR="00DF0469" w:rsidRPr="008161D6" w:rsidRDefault="00DF0469" w:rsidP="00DF0469">
      <w:pPr>
        <w:ind w:left="567" w:hanging="567"/>
        <w:jc w:val="center"/>
        <w:rPr>
          <w:color w:val="000000"/>
          <w:sz w:val="28"/>
          <w:szCs w:val="28"/>
        </w:rPr>
      </w:pPr>
    </w:p>
    <w:p w:rsidR="00DF0469" w:rsidRDefault="00DF0469" w:rsidP="00DF0469">
      <w:pPr>
        <w:ind w:left="567" w:hanging="567"/>
        <w:jc w:val="center"/>
        <w:rPr>
          <w:color w:val="000000"/>
          <w:sz w:val="28"/>
          <w:szCs w:val="28"/>
        </w:rPr>
      </w:pPr>
      <w:r>
        <w:rPr>
          <w:color w:val="000000"/>
          <w:sz w:val="28"/>
          <w:szCs w:val="28"/>
        </w:rPr>
        <w:t xml:space="preserve">     </w:t>
      </w:r>
    </w:p>
    <w:p w:rsidR="00DF0469" w:rsidRPr="008161D6" w:rsidRDefault="00DF0469" w:rsidP="00DF0469">
      <w:pPr>
        <w:ind w:left="567" w:hanging="567"/>
        <w:jc w:val="center"/>
        <w:rPr>
          <w:color w:val="000000"/>
          <w:sz w:val="28"/>
          <w:szCs w:val="28"/>
        </w:rPr>
      </w:pPr>
      <w:r w:rsidRPr="008161D6">
        <w:rPr>
          <w:color w:val="000000"/>
          <w:sz w:val="28"/>
          <w:szCs w:val="28"/>
        </w:rPr>
        <w:t>РАЗДЕЛ 3. УСЛОВИЯ ЭКСПЛУАТАЦИИ</w:t>
      </w:r>
    </w:p>
    <w:p w:rsidR="00DF0469" w:rsidRPr="008161D6" w:rsidRDefault="00DF0469" w:rsidP="00DF0469">
      <w:pPr>
        <w:ind w:left="567" w:hanging="567"/>
        <w:jc w:val="center"/>
        <w:rPr>
          <w:b/>
          <w:color w:val="000000"/>
          <w:sz w:val="28"/>
          <w:szCs w:val="28"/>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269"/>
        </w:trPr>
        <w:tc>
          <w:tcPr>
            <w:tcW w:w="11057" w:type="dxa"/>
            <w:tcBorders>
              <w:top w:val="single" w:sz="4" w:space="0" w:color="auto"/>
              <w:left w:val="single" w:sz="4" w:space="0" w:color="auto"/>
              <w:right w:val="single" w:sz="4" w:space="0" w:color="auto"/>
            </w:tcBorders>
          </w:tcPr>
          <w:p w:rsidR="00DF0469" w:rsidRPr="00473405" w:rsidRDefault="00DF0469" w:rsidP="00DF0469">
            <w:pPr>
              <w:tabs>
                <w:tab w:val="left" w:pos="0"/>
                <w:tab w:val="center" w:pos="4677"/>
                <w:tab w:val="right" w:pos="9355"/>
              </w:tabs>
              <w:ind w:left="567" w:right="34" w:hanging="567"/>
              <w:jc w:val="both"/>
              <w:rPr>
                <w:i/>
                <w:color w:val="000000"/>
              </w:rPr>
            </w:pPr>
            <w:r>
              <w:rPr>
                <w:i/>
                <w:color w:val="000000"/>
              </w:rPr>
              <w:t>В соответствии с требованиями НД производителя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p w:rsidR="00DF0469" w:rsidRPr="008161D6" w:rsidRDefault="00DF0469" w:rsidP="00DF0469">
      <w:pPr>
        <w:ind w:left="567" w:hanging="567"/>
        <w:jc w:val="center"/>
        <w:rPr>
          <w:b/>
          <w:color w:val="000000"/>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tabs>
                <w:tab w:val="left" w:pos="284"/>
                <w:tab w:val="center" w:pos="4677"/>
                <w:tab w:val="right" w:pos="9355"/>
              </w:tabs>
              <w:ind w:left="567" w:right="33" w:hanging="567"/>
              <w:jc w:val="both"/>
              <w:rPr>
                <w:i/>
                <w:color w:val="000000"/>
              </w:rPr>
            </w:pPr>
            <w:r>
              <w:rPr>
                <w:i/>
                <w:color w:val="000000"/>
              </w:rPr>
              <w:t xml:space="preserve">   В соответствии с НД производителя</w:t>
            </w:r>
            <w:r w:rsidRPr="008161D6">
              <w:rPr>
                <w:i/>
                <w:color w:val="000000"/>
              </w:rPr>
              <w:t xml:space="preserve"> </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Подраздел 4.2. Требования к надежности</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Default="00DF0469" w:rsidP="00DF0469">
            <w:pPr>
              <w:ind w:left="567" w:hanging="567"/>
              <w:rPr>
                <w:i/>
                <w:color w:val="000000"/>
              </w:rPr>
            </w:pPr>
            <w:r>
              <w:rPr>
                <w:i/>
                <w:color w:val="000000"/>
              </w:rPr>
              <w:t xml:space="preserve">  В соответствии с НД производителя.</w:t>
            </w:r>
          </w:p>
          <w:p w:rsidR="00DF0469" w:rsidRPr="008161D6" w:rsidRDefault="00DF0469" w:rsidP="00DF0469">
            <w:pPr>
              <w:ind w:left="567" w:hanging="567"/>
              <w:jc w:val="both"/>
              <w:rPr>
                <w:i/>
                <w:color w:val="000000"/>
              </w:rPr>
            </w:pP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tabs>
                <w:tab w:val="left" w:pos="0"/>
                <w:tab w:val="center" w:pos="4677"/>
                <w:tab w:val="right" w:pos="9355"/>
              </w:tabs>
              <w:ind w:left="567" w:right="33" w:hanging="567"/>
              <w:rPr>
                <w:i/>
                <w:color w:val="000000"/>
              </w:rPr>
            </w:pPr>
            <w:r>
              <w:rPr>
                <w:i/>
                <w:color w:val="000000"/>
              </w:rPr>
              <w:t>Не требуется</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i/>
                <w:color w:val="000000"/>
              </w:rPr>
            </w:pPr>
            <w:r w:rsidRPr="008161D6">
              <w:rPr>
                <w:color w:val="000000"/>
                <w:sz w:val="28"/>
                <w:szCs w:val="28"/>
              </w:rPr>
              <w:t>Подраздел 4.4 Требования к маркировке</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i/>
                <w:color w:val="000000"/>
              </w:rPr>
            </w:pPr>
            <w:r>
              <w:rPr>
                <w:i/>
                <w:color w:val="000000"/>
              </w:rPr>
              <w:t>В соответствии с НД производителя</w:t>
            </w:r>
            <w:r w:rsidRPr="008161D6">
              <w:rPr>
                <w:i/>
                <w:color w:val="000000"/>
              </w:rPr>
              <w:t xml:space="preserve"> </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color w:val="000000"/>
              </w:rPr>
            </w:pPr>
            <w:r w:rsidRPr="008161D6">
              <w:rPr>
                <w:color w:val="000000"/>
                <w:sz w:val="28"/>
                <w:szCs w:val="28"/>
              </w:rPr>
              <w:t>Подраздел 4.5 Требования к упаковке</w:t>
            </w:r>
          </w:p>
        </w:tc>
      </w:tr>
      <w:tr w:rsidR="00DF0469" w:rsidRPr="0069680F" w:rsidTr="00DF0469">
        <w:trPr>
          <w:trHeight w:val="335"/>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color w:val="000000"/>
              </w:rPr>
            </w:pPr>
            <w:r>
              <w:rPr>
                <w:i/>
                <w:color w:val="000000"/>
              </w:rPr>
              <w:t>В соответствии с НД производителя</w:t>
            </w:r>
            <w:r w:rsidRPr="008161D6">
              <w:rPr>
                <w:color w:val="000000"/>
              </w:rPr>
              <w:t xml:space="preserve"> </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5. ТРЕБОВАНИЯ ПО ПРАВИЛАМ СДАЧИ И ПРИЕМКИ</w:t>
      </w:r>
    </w:p>
    <w:p w:rsidR="00DF0469" w:rsidRPr="008161D6" w:rsidRDefault="00DF0469" w:rsidP="00DF0469">
      <w:pPr>
        <w:ind w:left="567" w:hanging="567"/>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ind w:left="567" w:hanging="567"/>
              <w:jc w:val="center"/>
              <w:rPr>
                <w:color w:val="000000"/>
              </w:rPr>
            </w:pPr>
            <w:r w:rsidRPr="008161D6">
              <w:rPr>
                <w:color w:val="000000"/>
                <w:sz w:val="28"/>
                <w:szCs w:val="28"/>
              </w:rPr>
              <w:t>Подраздел 5.1 Порядок сдачи и приемки</w:t>
            </w:r>
          </w:p>
        </w:tc>
      </w:tr>
      <w:tr w:rsidR="00DF0469" w:rsidRPr="0069680F" w:rsidTr="00DF0469">
        <w:trPr>
          <w:trHeight w:val="399"/>
        </w:trPr>
        <w:tc>
          <w:tcPr>
            <w:tcW w:w="11057" w:type="dxa"/>
            <w:tcBorders>
              <w:top w:val="single" w:sz="4" w:space="0" w:color="auto"/>
              <w:left w:val="single" w:sz="4" w:space="0" w:color="auto"/>
              <w:bottom w:val="single" w:sz="4" w:space="0" w:color="auto"/>
              <w:right w:val="single" w:sz="4" w:space="0" w:color="auto"/>
            </w:tcBorders>
          </w:tcPr>
          <w:p w:rsidR="00DF0469" w:rsidRPr="00320843" w:rsidRDefault="00DF0469" w:rsidP="00DF0469">
            <w:pPr>
              <w:ind w:left="567" w:hanging="567"/>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DF0469" w:rsidRPr="0069680F" w:rsidTr="00DF0469">
        <w:trPr>
          <w:trHeight w:val="399"/>
        </w:trPr>
        <w:tc>
          <w:tcPr>
            <w:tcW w:w="11057"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F0469" w:rsidRPr="0069680F" w:rsidTr="00DF0469">
        <w:trPr>
          <w:trHeight w:val="571"/>
        </w:trPr>
        <w:tc>
          <w:tcPr>
            <w:tcW w:w="11057" w:type="dxa"/>
            <w:tcBorders>
              <w:top w:val="single" w:sz="4" w:space="0" w:color="auto"/>
              <w:left w:val="single" w:sz="4" w:space="0" w:color="auto"/>
              <w:right w:val="single" w:sz="4" w:space="0" w:color="auto"/>
            </w:tcBorders>
          </w:tcPr>
          <w:p w:rsidR="00DF0469" w:rsidRPr="008161D6" w:rsidRDefault="00DF0469" w:rsidP="00DF0469">
            <w:pPr>
              <w:widowControl w:val="0"/>
              <w:tabs>
                <w:tab w:val="left" w:pos="709"/>
              </w:tabs>
              <w:adjustRightInd w:val="0"/>
              <w:ind w:left="567" w:right="153" w:hanging="567"/>
              <w:textAlignment w:val="baseline"/>
              <w:rPr>
                <w:i/>
                <w:color w:val="000000"/>
              </w:rPr>
            </w:pPr>
            <w:r>
              <w:t>1</w:t>
            </w:r>
            <w:r w:rsidRPr="008260CD">
              <w:rPr>
                <w:i/>
              </w:rPr>
              <w:t>. Отгрузка сопровождается паспортами/сертификатами качества оформленными должным образом (согласно ГОСТ).</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6. ТРЕБОВАНИЯ К ТРАНСПОРТИРОВАНИЮ</w:t>
      </w:r>
    </w:p>
    <w:p w:rsidR="00DF0469" w:rsidRPr="008161D6" w:rsidRDefault="00DF0469" w:rsidP="00DF0469">
      <w:pPr>
        <w:ind w:left="567" w:hanging="567"/>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B5204" w:rsidRDefault="00DF0469" w:rsidP="00DF0469">
            <w:pPr>
              <w:ind w:left="567" w:hanging="567"/>
              <w:rPr>
                <w:i/>
                <w:color w:val="000000"/>
              </w:rPr>
            </w:pPr>
            <w:r>
              <w:rPr>
                <w:i/>
                <w:color w:val="000000"/>
              </w:rPr>
              <w:t>В соответствии с нормативными документами изготовителя.</w:t>
            </w:r>
            <w:r w:rsidRPr="00383302">
              <w:rPr>
                <w:i/>
                <w:color w:val="000000"/>
              </w:rPr>
              <w:t xml:space="preserve"> </w:t>
            </w:r>
            <w:r w:rsidRPr="0098416D">
              <w:rPr>
                <w:i/>
              </w:rPr>
              <w:t>«СХК», Томская обл.</w:t>
            </w:r>
          </w:p>
          <w:p w:rsidR="00DF0469" w:rsidRPr="0098416D" w:rsidRDefault="00DF0469" w:rsidP="00DF0469">
            <w:pPr>
              <w:ind w:left="567" w:hanging="567"/>
              <w:rPr>
                <w:i/>
              </w:rPr>
            </w:pPr>
            <w:r w:rsidRPr="0098416D">
              <w:rPr>
                <w:i/>
              </w:rPr>
              <w:t xml:space="preserve"> г. Северск, ул. Предзаводская, 9. </w:t>
            </w:r>
          </w:p>
          <w:p w:rsidR="00DF0469" w:rsidRPr="008161D6" w:rsidRDefault="00A527A1" w:rsidP="00DF0469">
            <w:pPr>
              <w:ind w:left="567" w:right="153" w:hanging="567"/>
              <w:jc w:val="both"/>
              <w:rPr>
                <w:i/>
                <w:color w:val="000000"/>
              </w:rPr>
            </w:pPr>
            <w:r>
              <w:rPr>
                <w:i/>
              </w:rPr>
              <w:t>Способ доставки:</w:t>
            </w:r>
            <w:r w:rsidR="00DF0469" w:rsidRPr="0098416D">
              <w:rPr>
                <w:i/>
              </w:rPr>
              <w:t xml:space="preserve"> автотранспортом до терминала транспортной компании в г.Томске, возможен самовывоз со склада перевозчика в г. Томске,</w:t>
            </w:r>
            <w:r w:rsidR="00DF0469">
              <w:rPr>
                <w:i/>
              </w:rPr>
              <w:t xml:space="preserve"> или склада Поставщика г.Томска.</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lastRenderedPageBreak/>
        <w:t>РАЗДЕЛ 7. ТРЕБОВАНИЯ К ХРАНЕНИЮ</w:t>
      </w:r>
    </w:p>
    <w:p w:rsidR="00DF0469" w:rsidRPr="008161D6" w:rsidRDefault="00DF0469" w:rsidP="00DF0469">
      <w:pPr>
        <w:ind w:left="567" w:hanging="567"/>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ind w:left="567" w:hanging="567"/>
              <w:rPr>
                <w:i/>
                <w:color w:val="000000"/>
              </w:rPr>
            </w:pPr>
            <w:r>
              <w:rPr>
                <w:i/>
                <w:color w:val="000000"/>
              </w:rPr>
              <w:t xml:space="preserve">   В соответствии с НД производителя.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tabs>
                <w:tab w:val="left" w:pos="284"/>
                <w:tab w:val="center" w:pos="4677"/>
                <w:tab w:val="right" w:pos="9355"/>
              </w:tabs>
              <w:ind w:left="567" w:right="34" w:hanging="567"/>
              <w:jc w:val="both"/>
              <w:rPr>
                <w:i/>
                <w:color w:val="000000"/>
              </w:rPr>
            </w:pPr>
            <w:r w:rsidRPr="008260CD">
              <w:rPr>
                <w:i/>
              </w:rPr>
              <w:t>Гарантии качества согласно паспорту завода изготовителя.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9. ТРЕБОВАНИЯ К ОБСЛУЖИВАНИЮ</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ind w:left="567" w:hanging="567"/>
              <w:rPr>
                <w:i/>
                <w:color w:val="000000"/>
              </w:rPr>
            </w:pPr>
            <w:r>
              <w:rPr>
                <w:i/>
                <w:color w:val="000000"/>
              </w:rPr>
              <w:t>Не требуется.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10. ЭКОЛОГИЧЕСКИЕ ТРЕБОВАНИЯ</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ind w:left="567" w:hanging="567"/>
              <w:jc w:val="both"/>
              <w:rPr>
                <w:i/>
                <w:color w:val="000000"/>
              </w:rPr>
            </w:pPr>
            <w:r>
              <w:rPr>
                <w:i/>
                <w:color w:val="000000"/>
              </w:rPr>
              <w:t>Не требуется.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11. ТРЕБОВАНИЯ ПО БЕЗОПАСНОСТИ</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tabs>
                <w:tab w:val="left" w:pos="284"/>
                <w:tab w:val="center" w:pos="4677"/>
                <w:tab w:val="right" w:pos="9355"/>
              </w:tabs>
              <w:ind w:left="567" w:right="34" w:hanging="567"/>
              <w:jc w:val="both"/>
              <w:rPr>
                <w:i/>
                <w:color w:val="000000"/>
              </w:rPr>
            </w:pPr>
            <w:r>
              <w:rPr>
                <w:i/>
                <w:color w:val="000000"/>
              </w:rPr>
              <w:t>Не требуется.</w:t>
            </w:r>
          </w:p>
        </w:tc>
      </w:tr>
    </w:tbl>
    <w:p w:rsidR="00DF0469" w:rsidRPr="008161D6" w:rsidRDefault="00DF0469" w:rsidP="00DF0469">
      <w:pPr>
        <w:ind w:left="567" w:hanging="567"/>
        <w:jc w:val="center"/>
        <w:rPr>
          <w:color w:val="000000"/>
          <w:sz w:val="28"/>
          <w:szCs w:val="28"/>
        </w:rPr>
      </w:pPr>
      <w:r w:rsidRPr="008161D6">
        <w:rPr>
          <w:color w:val="000000"/>
          <w:sz w:val="28"/>
          <w:szCs w:val="28"/>
        </w:rPr>
        <w:t>РАЗДЕЛ 12. ТРЕБОВАНИЯ К КАЧЕСТВУ</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autoSpaceDE w:val="0"/>
              <w:autoSpaceDN w:val="0"/>
              <w:adjustRightInd w:val="0"/>
              <w:ind w:left="567" w:hanging="567"/>
              <w:jc w:val="both"/>
              <w:rPr>
                <w:i/>
                <w:color w:val="000000"/>
              </w:rPr>
            </w:pPr>
            <w:r>
              <w:rPr>
                <w:i/>
                <w:color w:val="000000"/>
              </w:rPr>
              <w:t xml:space="preserve">   В соответствии с нормативными документами изготовителя.</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13. ДОПОЛНИТЕЛЬНЫЕ (ИНЫЕ) ТРЕБОВАНИЯ</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2C1BEB" w:rsidRDefault="00DF0469" w:rsidP="00DF0469">
            <w:pPr>
              <w:tabs>
                <w:tab w:val="left" w:pos="284"/>
                <w:tab w:val="center" w:pos="4677"/>
                <w:tab w:val="right" w:pos="9355"/>
              </w:tabs>
              <w:ind w:left="567" w:right="34" w:hanging="567"/>
              <w:jc w:val="both"/>
              <w:rPr>
                <w:i/>
                <w:color w:val="000000"/>
              </w:rPr>
            </w:pPr>
            <w:r>
              <w:t xml:space="preserve">Срок и условия оплаты  – 100% оплата по факту поставки </w:t>
            </w:r>
            <w:r w:rsidRPr="00B84432">
              <w:rPr>
                <w:bCs/>
              </w:rPr>
              <w:t>в течение</w:t>
            </w:r>
            <w:r>
              <w:t xml:space="preserve"> 30 календарных дней с момента поставки каждой партии продукции на склад покупателя и предоставления всех отгрузочных документов (счет-фактура, товарная накладная) и паспортов качества.</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F0469" w:rsidRPr="008161D6" w:rsidRDefault="00DF0469" w:rsidP="00DF0469">
      <w:pPr>
        <w:ind w:left="567" w:hanging="567"/>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A527A1" w:rsidRDefault="00DF0469" w:rsidP="00DF0469">
            <w:pPr>
              <w:ind w:left="567" w:hanging="567"/>
              <w:jc w:val="both"/>
              <w:rPr>
                <w:i/>
                <w:color w:val="000000"/>
              </w:rPr>
            </w:pPr>
            <w:r>
              <w:rPr>
                <w:i/>
                <w:color w:val="000000"/>
              </w:rPr>
              <w:t xml:space="preserve">Продукция поставляются в течение 30 календарных дней с момента подписания договора. </w:t>
            </w:r>
          </w:p>
          <w:p w:rsidR="00DF0469" w:rsidRPr="008161D6" w:rsidRDefault="00DF0469" w:rsidP="0032152C">
            <w:pPr>
              <w:ind w:left="567" w:hanging="567"/>
              <w:jc w:val="both"/>
              <w:rPr>
                <w:i/>
                <w:color w:val="000000"/>
              </w:rPr>
            </w:pPr>
            <w:r>
              <w:rPr>
                <w:i/>
                <w:color w:val="000000"/>
              </w:rPr>
              <w:t xml:space="preserve">Допускается досрочная поставка партиями изделий, по мере готовности, в </w:t>
            </w:r>
            <w:r w:rsidR="00A527A1">
              <w:rPr>
                <w:i/>
                <w:color w:val="000000"/>
              </w:rPr>
              <w:t xml:space="preserve">течение срока поставки по </w:t>
            </w:r>
            <w:r>
              <w:rPr>
                <w:i/>
                <w:color w:val="000000"/>
              </w:rPr>
              <w:t xml:space="preserve">согласованию с </w:t>
            </w:r>
            <w:r w:rsidR="0032152C">
              <w:rPr>
                <w:i/>
                <w:color w:val="000000"/>
              </w:rPr>
              <w:t>Заказчиком</w:t>
            </w:r>
            <w:r>
              <w:rPr>
                <w:i/>
                <w:color w:val="000000"/>
              </w:rPr>
              <w:t>.</w:t>
            </w:r>
          </w:p>
        </w:tc>
      </w:tr>
    </w:tbl>
    <w:p w:rsidR="00DF0469" w:rsidRPr="008161D6" w:rsidRDefault="00DF0469" w:rsidP="00DF0469">
      <w:pPr>
        <w:ind w:left="567" w:hanging="567"/>
        <w:jc w:val="center"/>
        <w:rPr>
          <w:color w:val="000000"/>
          <w:sz w:val="28"/>
          <w:szCs w:val="28"/>
        </w:rPr>
      </w:pPr>
    </w:p>
    <w:p w:rsidR="00DF0469" w:rsidRPr="008161D6" w:rsidRDefault="00DF0469" w:rsidP="00DF0469">
      <w:pPr>
        <w:ind w:left="567" w:hanging="567"/>
        <w:jc w:val="center"/>
        <w:rPr>
          <w:color w:val="000000"/>
          <w:sz w:val="28"/>
          <w:szCs w:val="28"/>
        </w:rPr>
      </w:pPr>
      <w:r w:rsidRPr="008161D6">
        <w:rPr>
          <w:color w:val="000000"/>
          <w:sz w:val="28"/>
          <w:szCs w:val="28"/>
        </w:rPr>
        <w:t>РАЗДЕЛ 15. ТРЕБОВАНИЕ К ФОРМЕ ПРЕДСТАВЛЯЕМОЙ ИНФОРМАЦИИ</w:t>
      </w:r>
    </w:p>
    <w:p w:rsidR="00DF0469" w:rsidRPr="008161D6" w:rsidRDefault="00DF0469" w:rsidP="00DF0469">
      <w:pPr>
        <w:ind w:left="567" w:hanging="567"/>
        <w:rPr>
          <w:color w:val="00000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320843" w:rsidRDefault="00DF0469" w:rsidP="00DF0469">
            <w:pPr>
              <w:ind w:left="567" w:hanging="567"/>
              <w:jc w:val="both"/>
              <w:rPr>
                <w:i/>
                <w:color w:val="000000"/>
              </w:rPr>
            </w:pPr>
            <w:r w:rsidRPr="00320843">
              <w:rPr>
                <w:i/>
                <w:color w:val="000000"/>
              </w:rPr>
              <w:t>Не требуется</w:t>
            </w:r>
            <w:r>
              <w:rPr>
                <w:i/>
                <w:color w:val="000000"/>
              </w:rPr>
              <w:t>.</w:t>
            </w:r>
          </w:p>
        </w:tc>
      </w:tr>
    </w:tbl>
    <w:p w:rsidR="00DF0469" w:rsidRPr="008A570A" w:rsidRDefault="00DF0469" w:rsidP="00DF0469">
      <w:pPr>
        <w:ind w:left="567" w:hanging="567"/>
        <w:jc w:val="center"/>
        <w:rPr>
          <w:color w:val="000000"/>
        </w:rPr>
      </w:pPr>
    </w:p>
    <w:p w:rsidR="00DF0469" w:rsidRPr="008161D6" w:rsidRDefault="00DF0469" w:rsidP="00DF0469">
      <w:pPr>
        <w:ind w:left="567" w:hanging="567"/>
        <w:jc w:val="center"/>
        <w:rPr>
          <w:color w:val="000000"/>
          <w:sz w:val="28"/>
          <w:szCs w:val="28"/>
        </w:rPr>
      </w:pPr>
      <w:r w:rsidRPr="008161D6">
        <w:rPr>
          <w:color w:val="000000"/>
          <w:sz w:val="28"/>
          <w:szCs w:val="28"/>
        </w:rPr>
        <w:t>РАЗДЕЛ 15. ТРЕБОВАНИЕ К ФОРМЕ ПРЕДСТАВЛЯЕМОЙ ИНФОРМАЦИИ</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F0469" w:rsidRPr="0069680F" w:rsidTr="00DF0469">
        <w:trPr>
          <w:trHeight w:val="399"/>
        </w:trPr>
        <w:tc>
          <w:tcPr>
            <w:tcW w:w="11057" w:type="dxa"/>
            <w:tcBorders>
              <w:top w:val="single" w:sz="4" w:space="0" w:color="auto"/>
              <w:left w:val="single" w:sz="4" w:space="0" w:color="auto"/>
              <w:right w:val="single" w:sz="4" w:space="0" w:color="auto"/>
            </w:tcBorders>
          </w:tcPr>
          <w:p w:rsidR="00DF0469" w:rsidRPr="008161D6" w:rsidRDefault="00DF0469" w:rsidP="00DF0469">
            <w:pPr>
              <w:ind w:left="567" w:hanging="567"/>
              <w:jc w:val="both"/>
              <w:rPr>
                <w:color w:val="000000"/>
              </w:rPr>
            </w:pPr>
            <w:r>
              <w:rPr>
                <w:i/>
                <w:color w:val="000000"/>
              </w:rPr>
              <w:t>Не требуется.</w:t>
            </w:r>
          </w:p>
        </w:tc>
      </w:tr>
    </w:tbl>
    <w:p w:rsidR="00DF0469" w:rsidRPr="008161D6" w:rsidRDefault="00DF0469" w:rsidP="00DF0469">
      <w:pPr>
        <w:ind w:left="567" w:hanging="567"/>
        <w:jc w:val="center"/>
        <w:rPr>
          <w:color w:val="000000"/>
          <w:sz w:val="28"/>
          <w:szCs w:val="28"/>
        </w:rPr>
      </w:pPr>
      <w:r w:rsidRPr="008161D6">
        <w:rPr>
          <w:color w:val="000000"/>
          <w:sz w:val="28"/>
          <w:szCs w:val="28"/>
        </w:rPr>
        <w:lastRenderedPageBreak/>
        <w:t>РАЗДЕЛ 16. ПЕРЕЧЕНЬ ПРИНЯТЫХ СОКРАЩЕНИЙ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410"/>
        <w:gridCol w:w="6662"/>
      </w:tblGrid>
      <w:tr w:rsidR="00DF0469" w:rsidRPr="0069680F" w:rsidTr="00DF0469">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ind w:left="567" w:hanging="567"/>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autoSpaceDE w:val="0"/>
              <w:autoSpaceDN w:val="0"/>
              <w:adjustRightInd w:val="0"/>
              <w:ind w:left="567" w:hanging="567"/>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ind w:left="567" w:hanging="567"/>
              <w:jc w:val="center"/>
              <w:rPr>
                <w:color w:val="000000"/>
              </w:rPr>
            </w:pPr>
            <w:r w:rsidRPr="008161D6">
              <w:rPr>
                <w:color w:val="000000"/>
              </w:rPr>
              <w:t>Расшифровка сокращения</w:t>
            </w:r>
          </w:p>
        </w:tc>
      </w:tr>
      <w:tr w:rsidR="00DF0469" w:rsidRPr="0069680F" w:rsidTr="00DF0469">
        <w:trPr>
          <w:trHeight w:val="399"/>
        </w:trPr>
        <w:tc>
          <w:tcPr>
            <w:tcW w:w="198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autoSpaceDE w:val="0"/>
              <w:autoSpaceDN w:val="0"/>
              <w:adjustRightInd w:val="0"/>
              <w:ind w:left="567" w:hanging="567"/>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i/>
                <w:color w:val="000000"/>
              </w:rPr>
            </w:pPr>
            <w:r>
              <w:rPr>
                <w:i/>
                <w:color w:val="000000"/>
              </w:rPr>
              <w:t>Государственный стандарт</w:t>
            </w:r>
          </w:p>
        </w:tc>
      </w:tr>
      <w:tr w:rsidR="00DF0469" w:rsidRPr="0069680F" w:rsidTr="00DF0469">
        <w:trPr>
          <w:trHeight w:val="399"/>
        </w:trPr>
        <w:tc>
          <w:tcPr>
            <w:tcW w:w="1985" w:type="dxa"/>
            <w:tcBorders>
              <w:top w:val="single" w:sz="4" w:space="0" w:color="auto"/>
              <w:left w:val="single" w:sz="4" w:space="0" w:color="auto"/>
              <w:bottom w:val="single" w:sz="4" w:space="0" w:color="auto"/>
              <w:right w:val="single" w:sz="4" w:space="0" w:color="auto"/>
            </w:tcBorders>
          </w:tcPr>
          <w:p w:rsidR="00DF0469" w:rsidRDefault="00DF0469" w:rsidP="00DF0469">
            <w:pPr>
              <w:ind w:left="567" w:hanging="567"/>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DF0469" w:rsidRDefault="00DF0469" w:rsidP="00DF0469">
            <w:pPr>
              <w:autoSpaceDE w:val="0"/>
              <w:autoSpaceDN w:val="0"/>
              <w:adjustRightInd w:val="0"/>
              <w:ind w:left="567" w:hanging="567"/>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DF0469" w:rsidRDefault="00DF0469" w:rsidP="00DF0469">
            <w:pPr>
              <w:ind w:left="567" w:hanging="567"/>
              <w:jc w:val="both"/>
              <w:rPr>
                <w:i/>
                <w:color w:val="000000"/>
              </w:rPr>
            </w:pPr>
            <w:r>
              <w:rPr>
                <w:i/>
                <w:color w:val="000000"/>
              </w:rPr>
              <w:t>Техническое условие</w:t>
            </w:r>
          </w:p>
        </w:tc>
      </w:tr>
      <w:tr w:rsidR="00DF0469" w:rsidRPr="0069680F" w:rsidTr="00DF0469">
        <w:trPr>
          <w:trHeight w:val="399"/>
        </w:trPr>
        <w:tc>
          <w:tcPr>
            <w:tcW w:w="1985" w:type="dxa"/>
            <w:tcBorders>
              <w:top w:val="single" w:sz="4" w:space="0" w:color="auto"/>
              <w:left w:val="single" w:sz="4" w:space="0" w:color="auto"/>
              <w:right w:val="single" w:sz="4" w:space="0" w:color="auto"/>
            </w:tcBorders>
          </w:tcPr>
          <w:p w:rsidR="00DF0469" w:rsidRDefault="00DF0469" w:rsidP="00DF0469">
            <w:pPr>
              <w:ind w:left="567" w:hanging="567"/>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DF0469" w:rsidRDefault="00DF0469" w:rsidP="00DF0469">
            <w:pPr>
              <w:autoSpaceDE w:val="0"/>
              <w:autoSpaceDN w:val="0"/>
              <w:adjustRightInd w:val="0"/>
              <w:ind w:left="567" w:hanging="567"/>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DF0469" w:rsidRDefault="00DF0469" w:rsidP="00DF0469">
            <w:pPr>
              <w:ind w:left="567" w:hanging="567"/>
              <w:jc w:val="both"/>
              <w:rPr>
                <w:i/>
                <w:color w:val="000000"/>
              </w:rPr>
            </w:pPr>
            <w:r>
              <w:rPr>
                <w:i/>
                <w:color w:val="000000"/>
              </w:rPr>
              <w:t>Общероссийский классификатор продукции</w:t>
            </w:r>
          </w:p>
        </w:tc>
      </w:tr>
    </w:tbl>
    <w:p w:rsidR="00DF0469" w:rsidRPr="008161D6" w:rsidRDefault="00DF0469" w:rsidP="00DF0469">
      <w:pPr>
        <w:ind w:left="567" w:hanging="567"/>
        <w:jc w:val="center"/>
        <w:rPr>
          <w:color w:val="000000"/>
          <w:sz w:val="28"/>
          <w:szCs w:val="28"/>
        </w:rPr>
      </w:pPr>
      <w:r w:rsidRPr="008161D6">
        <w:rPr>
          <w:color w:val="000000"/>
          <w:sz w:val="28"/>
          <w:szCs w:val="28"/>
        </w:rPr>
        <w:t>РАЗДЕЛ 17. ПЕРЕЧЕНЬ ПРИЛОЖЕНИЙ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7229"/>
        <w:gridCol w:w="1843"/>
      </w:tblGrid>
      <w:tr w:rsidR="00DF0469" w:rsidRPr="0069680F" w:rsidTr="00DF0469">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ind w:left="567" w:hanging="567"/>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autoSpaceDE w:val="0"/>
              <w:autoSpaceDN w:val="0"/>
              <w:adjustRightInd w:val="0"/>
              <w:ind w:left="567" w:hanging="567"/>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DF0469" w:rsidRPr="008161D6" w:rsidRDefault="00DF0469" w:rsidP="00DF0469">
            <w:pPr>
              <w:ind w:left="567" w:hanging="567"/>
              <w:jc w:val="center"/>
              <w:rPr>
                <w:color w:val="000000"/>
              </w:rPr>
            </w:pPr>
            <w:r w:rsidRPr="008161D6">
              <w:rPr>
                <w:color w:val="000000"/>
              </w:rPr>
              <w:t>Номер страницы</w:t>
            </w:r>
          </w:p>
        </w:tc>
      </w:tr>
      <w:tr w:rsidR="00DF0469" w:rsidRPr="0069680F" w:rsidTr="00DF0469">
        <w:trPr>
          <w:trHeight w:val="399"/>
        </w:trPr>
        <w:tc>
          <w:tcPr>
            <w:tcW w:w="1985"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autoSpaceDE w:val="0"/>
              <w:autoSpaceDN w:val="0"/>
              <w:adjustRightInd w:val="0"/>
              <w:ind w:left="567" w:hanging="567"/>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DF0469" w:rsidRPr="008161D6" w:rsidRDefault="00DF0469" w:rsidP="00DF0469">
            <w:pPr>
              <w:ind w:left="567" w:hanging="567"/>
              <w:jc w:val="both"/>
              <w:rPr>
                <w:i/>
                <w:color w:val="000000"/>
              </w:rPr>
            </w:pPr>
          </w:p>
        </w:tc>
      </w:tr>
    </w:tbl>
    <w:p w:rsidR="00D01C77" w:rsidRPr="003D5405" w:rsidRDefault="00D01C77" w:rsidP="00DF0469">
      <w:pPr>
        <w:pStyle w:val="af3"/>
        <w:ind w:left="567" w:hanging="567"/>
        <w:jc w:val="both"/>
      </w:pPr>
    </w:p>
    <w:sectPr w:rsidR="00D01C77" w:rsidRPr="003D5405" w:rsidSect="00DF0469">
      <w:pgSz w:w="11907" w:h="16840" w:code="9"/>
      <w:pgMar w:top="1134" w:right="737" w:bottom="1135"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A61" w:rsidRDefault="005A1A61">
      <w:r>
        <w:separator/>
      </w:r>
    </w:p>
  </w:endnote>
  <w:endnote w:type="continuationSeparator" w:id="0">
    <w:p w:rsidR="005A1A61" w:rsidRDefault="005A1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Default="00C42E5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42E5E" w:rsidRDefault="00C42E5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Pr="00FE6219" w:rsidRDefault="00C42E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A61" w:rsidRDefault="005A1A61">
      <w:r>
        <w:separator/>
      </w:r>
    </w:p>
  </w:footnote>
  <w:footnote w:type="continuationSeparator" w:id="0">
    <w:p w:rsidR="005A1A61" w:rsidRDefault="005A1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E5E" w:rsidRPr="00F429FC" w:rsidRDefault="00C42E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08C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93A3B50">
      <w:start w:val="1"/>
      <w:numFmt w:val="russianLower"/>
      <w:lvlText w:val="%1)"/>
      <w:lvlJc w:val="left"/>
      <w:pPr>
        <w:tabs>
          <w:tab w:val="num" w:pos="786"/>
        </w:tabs>
        <w:ind w:left="786" w:hanging="360"/>
      </w:pPr>
      <w:rPr>
        <w:rFonts w:hint="default"/>
      </w:rPr>
    </w:lvl>
    <w:lvl w:ilvl="1" w:tplc="F85C6E0C">
      <w:start w:val="1"/>
      <w:numFmt w:val="lowerLetter"/>
      <w:lvlText w:val="%2."/>
      <w:lvlJc w:val="left"/>
      <w:pPr>
        <w:tabs>
          <w:tab w:val="num" w:pos="1440"/>
        </w:tabs>
        <w:ind w:left="1440" w:hanging="360"/>
      </w:pPr>
    </w:lvl>
    <w:lvl w:ilvl="2" w:tplc="1F9876BC" w:tentative="1">
      <w:start w:val="1"/>
      <w:numFmt w:val="lowerRoman"/>
      <w:lvlText w:val="%3."/>
      <w:lvlJc w:val="right"/>
      <w:pPr>
        <w:tabs>
          <w:tab w:val="num" w:pos="2160"/>
        </w:tabs>
        <w:ind w:left="2160" w:hanging="180"/>
      </w:pPr>
    </w:lvl>
    <w:lvl w:ilvl="3" w:tplc="AA200142">
      <w:start w:val="1"/>
      <w:numFmt w:val="decimal"/>
      <w:lvlText w:val="%4."/>
      <w:lvlJc w:val="left"/>
      <w:pPr>
        <w:tabs>
          <w:tab w:val="num" w:pos="2880"/>
        </w:tabs>
        <w:ind w:left="2880" w:hanging="360"/>
      </w:pPr>
    </w:lvl>
    <w:lvl w:ilvl="4" w:tplc="A3E074B0">
      <w:start w:val="1"/>
      <w:numFmt w:val="lowerLetter"/>
      <w:lvlText w:val="%5."/>
      <w:lvlJc w:val="left"/>
      <w:pPr>
        <w:tabs>
          <w:tab w:val="num" w:pos="3600"/>
        </w:tabs>
        <w:ind w:left="3600" w:hanging="360"/>
      </w:pPr>
    </w:lvl>
    <w:lvl w:ilvl="5" w:tplc="0E2865E2" w:tentative="1">
      <w:start w:val="1"/>
      <w:numFmt w:val="lowerRoman"/>
      <w:lvlText w:val="%6."/>
      <w:lvlJc w:val="right"/>
      <w:pPr>
        <w:tabs>
          <w:tab w:val="num" w:pos="4320"/>
        </w:tabs>
        <w:ind w:left="4320" w:hanging="180"/>
      </w:pPr>
    </w:lvl>
    <w:lvl w:ilvl="6" w:tplc="052004D6" w:tentative="1">
      <w:start w:val="1"/>
      <w:numFmt w:val="decimal"/>
      <w:lvlText w:val="%7."/>
      <w:lvlJc w:val="left"/>
      <w:pPr>
        <w:tabs>
          <w:tab w:val="num" w:pos="5040"/>
        </w:tabs>
        <w:ind w:left="5040" w:hanging="360"/>
      </w:pPr>
    </w:lvl>
    <w:lvl w:ilvl="7" w:tplc="F6ACBAE6" w:tentative="1">
      <w:start w:val="1"/>
      <w:numFmt w:val="lowerLetter"/>
      <w:lvlText w:val="%8."/>
      <w:lvlJc w:val="left"/>
      <w:pPr>
        <w:tabs>
          <w:tab w:val="num" w:pos="5760"/>
        </w:tabs>
        <w:ind w:left="5760" w:hanging="360"/>
      </w:pPr>
    </w:lvl>
    <w:lvl w:ilvl="8" w:tplc="85F44A26"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607CEBBC">
      <w:start w:val="1"/>
      <w:numFmt w:val="decimal"/>
      <w:lvlText w:val="%1."/>
      <w:lvlJc w:val="left"/>
      <w:pPr>
        <w:tabs>
          <w:tab w:val="num" w:pos="720"/>
        </w:tabs>
        <w:ind w:left="720" w:hanging="360"/>
      </w:pPr>
      <w:rPr>
        <w:b w:val="0"/>
        <w:i w:val="0"/>
        <w:sz w:val="28"/>
        <w:szCs w:val="28"/>
      </w:rPr>
    </w:lvl>
    <w:lvl w:ilvl="1" w:tplc="54968AC8">
      <w:start w:val="1"/>
      <w:numFmt w:val="decimal"/>
      <w:lvlText w:val="%2."/>
      <w:lvlJc w:val="left"/>
      <w:pPr>
        <w:tabs>
          <w:tab w:val="num" w:pos="1440"/>
        </w:tabs>
        <w:ind w:left="1440" w:hanging="360"/>
      </w:pPr>
      <w:rPr>
        <w:b w:val="0"/>
        <w:i w:val="0"/>
        <w:sz w:val="24"/>
        <w:szCs w:val="24"/>
      </w:rPr>
    </w:lvl>
    <w:lvl w:ilvl="2" w:tplc="845ACED4" w:tentative="1">
      <w:start w:val="1"/>
      <w:numFmt w:val="lowerRoman"/>
      <w:lvlText w:val="%3."/>
      <w:lvlJc w:val="right"/>
      <w:pPr>
        <w:tabs>
          <w:tab w:val="num" w:pos="2160"/>
        </w:tabs>
        <w:ind w:left="2160" w:hanging="180"/>
      </w:pPr>
    </w:lvl>
    <w:lvl w:ilvl="3" w:tplc="26980040" w:tentative="1">
      <w:start w:val="1"/>
      <w:numFmt w:val="decimal"/>
      <w:lvlText w:val="%4."/>
      <w:lvlJc w:val="left"/>
      <w:pPr>
        <w:tabs>
          <w:tab w:val="num" w:pos="2880"/>
        </w:tabs>
        <w:ind w:left="2880" w:hanging="360"/>
      </w:pPr>
    </w:lvl>
    <w:lvl w:ilvl="4" w:tplc="14E26298" w:tentative="1">
      <w:start w:val="1"/>
      <w:numFmt w:val="lowerLetter"/>
      <w:lvlText w:val="%5."/>
      <w:lvlJc w:val="left"/>
      <w:pPr>
        <w:tabs>
          <w:tab w:val="num" w:pos="3600"/>
        </w:tabs>
        <w:ind w:left="3600" w:hanging="360"/>
      </w:pPr>
    </w:lvl>
    <w:lvl w:ilvl="5" w:tplc="C0D0A126" w:tentative="1">
      <w:start w:val="1"/>
      <w:numFmt w:val="lowerRoman"/>
      <w:lvlText w:val="%6."/>
      <w:lvlJc w:val="right"/>
      <w:pPr>
        <w:tabs>
          <w:tab w:val="num" w:pos="4320"/>
        </w:tabs>
        <w:ind w:left="4320" w:hanging="180"/>
      </w:pPr>
    </w:lvl>
    <w:lvl w:ilvl="6" w:tplc="9E6868BE" w:tentative="1">
      <w:start w:val="1"/>
      <w:numFmt w:val="decimal"/>
      <w:lvlText w:val="%7."/>
      <w:lvlJc w:val="left"/>
      <w:pPr>
        <w:tabs>
          <w:tab w:val="num" w:pos="5040"/>
        </w:tabs>
        <w:ind w:left="5040" w:hanging="360"/>
      </w:pPr>
    </w:lvl>
    <w:lvl w:ilvl="7" w:tplc="AB266710" w:tentative="1">
      <w:start w:val="1"/>
      <w:numFmt w:val="lowerLetter"/>
      <w:lvlText w:val="%8."/>
      <w:lvlJc w:val="left"/>
      <w:pPr>
        <w:tabs>
          <w:tab w:val="num" w:pos="5760"/>
        </w:tabs>
        <w:ind w:left="5760" w:hanging="360"/>
      </w:pPr>
    </w:lvl>
    <w:lvl w:ilvl="8" w:tplc="27486B4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C78634C">
      <w:start w:val="1"/>
      <w:numFmt w:val="decimal"/>
      <w:lvlText w:val="%1."/>
      <w:lvlJc w:val="left"/>
      <w:pPr>
        <w:tabs>
          <w:tab w:val="num" w:pos="360"/>
        </w:tabs>
        <w:ind w:left="360" w:hanging="360"/>
      </w:pPr>
    </w:lvl>
    <w:lvl w:ilvl="1" w:tplc="D37843C2">
      <w:start w:val="1"/>
      <w:numFmt w:val="lowerLetter"/>
      <w:lvlText w:val="%2."/>
      <w:lvlJc w:val="left"/>
      <w:pPr>
        <w:tabs>
          <w:tab w:val="num" w:pos="1080"/>
        </w:tabs>
        <w:ind w:left="1080" w:hanging="360"/>
      </w:pPr>
    </w:lvl>
    <w:lvl w:ilvl="2" w:tplc="D53AC426" w:tentative="1">
      <w:start w:val="1"/>
      <w:numFmt w:val="lowerRoman"/>
      <w:lvlText w:val="%3."/>
      <w:lvlJc w:val="right"/>
      <w:pPr>
        <w:tabs>
          <w:tab w:val="num" w:pos="1800"/>
        </w:tabs>
        <w:ind w:left="1800" w:hanging="180"/>
      </w:pPr>
    </w:lvl>
    <w:lvl w:ilvl="3" w:tplc="7ECCB9D2" w:tentative="1">
      <w:start w:val="1"/>
      <w:numFmt w:val="decimal"/>
      <w:lvlText w:val="%4."/>
      <w:lvlJc w:val="left"/>
      <w:pPr>
        <w:tabs>
          <w:tab w:val="num" w:pos="2520"/>
        </w:tabs>
        <w:ind w:left="2520" w:hanging="360"/>
      </w:pPr>
    </w:lvl>
    <w:lvl w:ilvl="4" w:tplc="5EC074DA" w:tentative="1">
      <w:start w:val="1"/>
      <w:numFmt w:val="lowerLetter"/>
      <w:lvlText w:val="%5."/>
      <w:lvlJc w:val="left"/>
      <w:pPr>
        <w:tabs>
          <w:tab w:val="num" w:pos="3240"/>
        </w:tabs>
        <w:ind w:left="3240" w:hanging="360"/>
      </w:pPr>
    </w:lvl>
    <w:lvl w:ilvl="5" w:tplc="37844674" w:tentative="1">
      <w:start w:val="1"/>
      <w:numFmt w:val="lowerRoman"/>
      <w:lvlText w:val="%6."/>
      <w:lvlJc w:val="right"/>
      <w:pPr>
        <w:tabs>
          <w:tab w:val="num" w:pos="3960"/>
        </w:tabs>
        <w:ind w:left="3960" w:hanging="180"/>
      </w:pPr>
    </w:lvl>
    <w:lvl w:ilvl="6" w:tplc="1D2A504A" w:tentative="1">
      <w:start w:val="1"/>
      <w:numFmt w:val="decimal"/>
      <w:lvlText w:val="%7."/>
      <w:lvlJc w:val="left"/>
      <w:pPr>
        <w:tabs>
          <w:tab w:val="num" w:pos="4680"/>
        </w:tabs>
        <w:ind w:left="4680" w:hanging="360"/>
      </w:pPr>
    </w:lvl>
    <w:lvl w:ilvl="7" w:tplc="9DC4D97C" w:tentative="1">
      <w:start w:val="1"/>
      <w:numFmt w:val="lowerLetter"/>
      <w:lvlText w:val="%8."/>
      <w:lvlJc w:val="left"/>
      <w:pPr>
        <w:tabs>
          <w:tab w:val="num" w:pos="5400"/>
        </w:tabs>
        <w:ind w:left="5400" w:hanging="360"/>
      </w:pPr>
    </w:lvl>
    <w:lvl w:ilvl="8" w:tplc="E948093A"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A06A4E6">
      <w:start w:val="1"/>
      <w:numFmt w:val="decimal"/>
      <w:lvlText w:val="%1."/>
      <w:lvlJc w:val="left"/>
      <w:pPr>
        <w:tabs>
          <w:tab w:val="num" w:pos="360"/>
        </w:tabs>
        <w:ind w:left="360" w:hanging="360"/>
      </w:pPr>
    </w:lvl>
    <w:lvl w:ilvl="1" w:tplc="827C4E7C" w:tentative="1">
      <w:start w:val="1"/>
      <w:numFmt w:val="lowerLetter"/>
      <w:lvlText w:val="%2."/>
      <w:lvlJc w:val="left"/>
      <w:pPr>
        <w:tabs>
          <w:tab w:val="num" w:pos="1080"/>
        </w:tabs>
        <w:ind w:left="1080" w:hanging="360"/>
      </w:pPr>
    </w:lvl>
    <w:lvl w:ilvl="2" w:tplc="7014523E" w:tentative="1">
      <w:start w:val="1"/>
      <w:numFmt w:val="lowerRoman"/>
      <w:lvlText w:val="%3."/>
      <w:lvlJc w:val="right"/>
      <w:pPr>
        <w:tabs>
          <w:tab w:val="num" w:pos="1800"/>
        </w:tabs>
        <w:ind w:left="1800" w:hanging="180"/>
      </w:pPr>
    </w:lvl>
    <w:lvl w:ilvl="3" w:tplc="756C53FC" w:tentative="1">
      <w:start w:val="1"/>
      <w:numFmt w:val="decimal"/>
      <w:lvlText w:val="%4."/>
      <w:lvlJc w:val="left"/>
      <w:pPr>
        <w:tabs>
          <w:tab w:val="num" w:pos="2520"/>
        </w:tabs>
        <w:ind w:left="2520" w:hanging="360"/>
      </w:pPr>
    </w:lvl>
    <w:lvl w:ilvl="4" w:tplc="6ED07ECE" w:tentative="1">
      <w:start w:val="1"/>
      <w:numFmt w:val="lowerLetter"/>
      <w:lvlText w:val="%5."/>
      <w:lvlJc w:val="left"/>
      <w:pPr>
        <w:tabs>
          <w:tab w:val="num" w:pos="3240"/>
        </w:tabs>
        <w:ind w:left="3240" w:hanging="360"/>
      </w:pPr>
    </w:lvl>
    <w:lvl w:ilvl="5" w:tplc="1654073E" w:tentative="1">
      <w:start w:val="1"/>
      <w:numFmt w:val="lowerRoman"/>
      <w:lvlText w:val="%6."/>
      <w:lvlJc w:val="right"/>
      <w:pPr>
        <w:tabs>
          <w:tab w:val="num" w:pos="3960"/>
        </w:tabs>
        <w:ind w:left="3960" w:hanging="180"/>
      </w:pPr>
    </w:lvl>
    <w:lvl w:ilvl="6" w:tplc="3A3EACBE" w:tentative="1">
      <w:start w:val="1"/>
      <w:numFmt w:val="decimal"/>
      <w:lvlText w:val="%7."/>
      <w:lvlJc w:val="left"/>
      <w:pPr>
        <w:tabs>
          <w:tab w:val="num" w:pos="4680"/>
        </w:tabs>
        <w:ind w:left="4680" w:hanging="360"/>
      </w:pPr>
    </w:lvl>
    <w:lvl w:ilvl="7" w:tplc="824ACC00" w:tentative="1">
      <w:start w:val="1"/>
      <w:numFmt w:val="lowerLetter"/>
      <w:lvlText w:val="%8."/>
      <w:lvlJc w:val="left"/>
      <w:pPr>
        <w:tabs>
          <w:tab w:val="num" w:pos="5400"/>
        </w:tabs>
        <w:ind w:left="5400" w:hanging="360"/>
      </w:pPr>
    </w:lvl>
    <w:lvl w:ilvl="8" w:tplc="9F3C64F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88A909E">
      <w:start w:val="1"/>
      <w:numFmt w:val="bullet"/>
      <w:lvlText w:val="-"/>
      <w:lvlJc w:val="left"/>
      <w:pPr>
        <w:tabs>
          <w:tab w:val="num" w:pos="1919"/>
        </w:tabs>
        <w:ind w:left="1919" w:hanging="453"/>
      </w:pPr>
      <w:rPr>
        <w:rFonts w:ascii="Times New Roman" w:hAnsi="Times New Roman" w:cs="Times New Roman" w:hint="default"/>
      </w:rPr>
    </w:lvl>
    <w:lvl w:ilvl="1" w:tplc="6EBEDAEE">
      <w:start w:val="1"/>
      <w:numFmt w:val="bullet"/>
      <w:lvlText w:val="­"/>
      <w:lvlJc w:val="left"/>
      <w:pPr>
        <w:tabs>
          <w:tab w:val="num" w:pos="2367"/>
        </w:tabs>
        <w:ind w:left="2367" w:hanging="360"/>
      </w:pPr>
      <w:rPr>
        <w:rFonts w:ascii="Arial (WT)" w:hAnsi="Arial (WT)" w:hint="default"/>
      </w:rPr>
    </w:lvl>
    <w:lvl w:ilvl="2" w:tplc="59E87226" w:tentative="1">
      <w:start w:val="1"/>
      <w:numFmt w:val="bullet"/>
      <w:lvlText w:val=""/>
      <w:lvlJc w:val="left"/>
      <w:pPr>
        <w:tabs>
          <w:tab w:val="num" w:pos="3087"/>
        </w:tabs>
        <w:ind w:left="3087" w:hanging="360"/>
      </w:pPr>
      <w:rPr>
        <w:rFonts w:ascii="Symbol" w:hAnsi="Symbol" w:hint="default"/>
      </w:rPr>
    </w:lvl>
    <w:lvl w:ilvl="3" w:tplc="7B782D50" w:tentative="1">
      <w:start w:val="1"/>
      <w:numFmt w:val="bullet"/>
      <w:lvlText w:val=""/>
      <w:lvlJc w:val="left"/>
      <w:pPr>
        <w:tabs>
          <w:tab w:val="num" w:pos="3807"/>
        </w:tabs>
        <w:ind w:left="3807" w:hanging="360"/>
      </w:pPr>
      <w:rPr>
        <w:rFonts w:ascii="Symbol" w:hAnsi="Symbol" w:hint="default"/>
      </w:rPr>
    </w:lvl>
    <w:lvl w:ilvl="4" w:tplc="9CFAB106" w:tentative="1">
      <w:start w:val="1"/>
      <w:numFmt w:val="bullet"/>
      <w:lvlText w:val="o"/>
      <w:lvlJc w:val="left"/>
      <w:pPr>
        <w:tabs>
          <w:tab w:val="num" w:pos="4527"/>
        </w:tabs>
        <w:ind w:left="4527" w:hanging="360"/>
      </w:pPr>
      <w:rPr>
        <w:rFonts w:ascii="Arial (WT)" w:hAnsi="Arial (WT)" w:hint="default"/>
      </w:rPr>
    </w:lvl>
    <w:lvl w:ilvl="5" w:tplc="E8EE8404" w:tentative="1">
      <w:start w:val="1"/>
      <w:numFmt w:val="bullet"/>
      <w:lvlText w:val=""/>
      <w:lvlJc w:val="left"/>
      <w:pPr>
        <w:tabs>
          <w:tab w:val="num" w:pos="5247"/>
        </w:tabs>
        <w:ind w:left="5247" w:hanging="360"/>
      </w:pPr>
      <w:rPr>
        <w:rFonts w:ascii="Symbol" w:hAnsi="Symbol" w:hint="default"/>
      </w:rPr>
    </w:lvl>
    <w:lvl w:ilvl="6" w:tplc="F4E21846" w:tentative="1">
      <w:start w:val="1"/>
      <w:numFmt w:val="bullet"/>
      <w:lvlText w:val=""/>
      <w:lvlJc w:val="left"/>
      <w:pPr>
        <w:tabs>
          <w:tab w:val="num" w:pos="5967"/>
        </w:tabs>
        <w:ind w:left="5967" w:hanging="360"/>
      </w:pPr>
      <w:rPr>
        <w:rFonts w:ascii="Symbol" w:hAnsi="Symbol" w:hint="default"/>
      </w:rPr>
    </w:lvl>
    <w:lvl w:ilvl="7" w:tplc="800832D4" w:tentative="1">
      <w:start w:val="1"/>
      <w:numFmt w:val="bullet"/>
      <w:lvlText w:val="o"/>
      <w:lvlJc w:val="left"/>
      <w:pPr>
        <w:tabs>
          <w:tab w:val="num" w:pos="6687"/>
        </w:tabs>
        <w:ind w:left="6687" w:hanging="360"/>
      </w:pPr>
      <w:rPr>
        <w:rFonts w:ascii="Arial (WT)" w:hAnsi="Arial (WT)" w:hint="default"/>
      </w:rPr>
    </w:lvl>
    <w:lvl w:ilvl="8" w:tplc="46E8B8C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6E4AA4D8">
      <w:start w:val="1"/>
      <w:numFmt w:val="russianLower"/>
      <w:lvlText w:val="%1)"/>
      <w:lvlJc w:val="left"/>
      <w:pPr>
        <w:tabs>
          <w:tab w:val="num" w:pos="786"/>
        </w:tabs>
        <w:ind w:left="786" w:hanging="360"/>
      </w:pPr>
      <w:rPr>
        <w:rFonts w:hint="default"/>
      </w:rPr>
    </w:lvl>
    <w:lvl w:ilvl="1" w:tplc="869692CC" w:tentative="1">
      <w:start w:val="1"/>
      <w:numFmt w:val="lowerLetter"/>
      <w:lvlText w:val="%2."/>
      <w:lvlJc w:val="left"/>
      <w:pPr>
        <w:ind w:left="1440" w:hanging="360"/>
      </w:pPr>
    </w:lvl>
    <w:lvl w:ilvl="2" w:tplc="405C7BB0" w:tentative="1">
      <w:start w:val="1"/>
      <w:numFmt w:val="lowerRoman"/>
      <w:lvlText w:val="%3."/>
      <w:lvlJc w:val="right"/>
      <w:pPr>
        <w:ind w:left="2160" w:hanging="180"/>
      </w:pPr>
    </w:lvl>
    <w:lvl w:ilvl="3" w:tplc="84702FE8" w:tentative="1">
      <w:start w:val="1"/>
      <w:numFmt w:val="decimal"/>
      <w:lvlText w:val="%4."/>
      <w:lvlJc w:val="left"/>
      <w:pPr>
        <w:ind w:left="2880" w:hanging="360"/>
      </w:pPr>
    </w:lvl>
    <w:lvl w:ilvl="4" w:tplc="5344CD6E" w:tentative="1">
      <w:start w:val="1"/>
      <w:numFmt w:val="lowerLetter"/>
      <w:lvlText w:val="%5."/>
      <w:lvlJc w:val="left"/>
      <w:pPr>
        <w:ind w:left="3600" w:hanging="360"/>
      </w:pPr>
    </w:lvl>
    <w:lvl w:ilvl="5" w:tplc="79F421F2" w:tentative="1">
      <w:start w:val="1"/>
      <w:numFmt w:val="lowerRoman"/>
      <w:lvlText w:val="%6."/>
      <w:lvlJc w:val="right"/>
      <w:pPr>
        <w:ind w:left="4320" w:hanging="180"/>
      </w:pPr>
    </w:lvl>
    <w:lvl w:ilvl="6" w:tplc="B74C83A4" w:tentative="1">
      <w:start w:val="1"/>
      <w:numFmt w:val="decimal"/>
      <w:lvlText w:val="%7."/>
      <w:lvlJc w:val="left"/>
      <w:pPr>
        <w:ind w:left="5040" w:hanging="360"/>
      </w:pPr>
    </w:lvl>
    <w:lvl w:ilvl="7" w:tplc="AD9E0744" w:tentative="1">
      <w:start w:val="1"/>
      <w:numFmt w:val="lowerLetter"/>
      <w:lvlText w:val="%8."/>
      <w:lvlJc w:val="left"/>
      <w:pPr>
        <w:ind w:left="5760" w:hanging="360"/>
      </w:pPr>
    </w:lvl>
    <w:lvl w:ilvl="8" w:tplc="14A42500"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679414AC">
      <w:start w:val="1"/>
      <w:numFmt w:val="russianLower"/>
      <w:lvlText w:val="%1)"/>
      <w:lvlJc w:val="left"/>
      <w:pPr>
        <w:tabs>
          <w:tab w:val="num" w:pos="720"/>
        </w:tabs>
        <w:ind w:left="720" w:hanging="360"/>
      </w:pPr>
      <w:rPr>
        <w:rFonts w:hint="default"/>
      </w:rPr>
    </w:lvl>
    <w:lvl w:ilvl="1" w:tplc="5F7226C6">
      <w:start w:val="1"/>
      <w:numFmt w:val="lowerLetter"/>
      <w:lvlText w:val="%2."/>
      <w:lvlJc w:val="left"/>
      <w:pPr>
        <w:ind w:left="1440" w:hanging="360"/>
      </w:pPr>
    </w:lvl>
    <w:lvl w:ilvl="2" w:tplc="DBD2C822" w:tentative="1">
      <w:start w:val="1"/>
      <w:numFmt w:val="lowerRoman"/>
      <w:lvlText w:val="%3."/>
      <w:lvlJc w:val="right"/>
      <w:pPr>
        <w:ind w:left="2160" w:hanging="180"/>
      </w:pPr>
    </w:lvl>
    <w:lvl w:ilvl="3" w:tplc="76065D70" w:tentative="1">
      <w:start w:val="1"/>
      <w:numFmt w:val="decimal"/>
      <w:lvlText w:val="%4."/>
      <w:lvlJc w:val="left"/>
      <w:pPr>
        <w:ind w:left="2880" w:hanging="360"/>
      </w:pPr>
    </w:lvl>
    <w:lvl w:ilvl="4" w:tplc="F62CBAEA" w:tentative="1">
      <w:start w:val="1"/>
      <w:numFmt w:val="lowerLetter"/>
      <w:lvlText w:val="%5."/>
      <w:lvlJc w:val="left"/>
      <w:pPr>
        <w:ind w:left="3600" w:hanging="360"/>
      </w:pPr>
    </w:lvl>
    <w:lvl w:ilvl="5" w:tplc="1F5A3034" w:tentative="1">
      <w:start w:val="1"/>
      <w:numFmt w:val="lowerRoman"/>
      <w:lvlText w:val="%6."/>
      <w:lvlJc w:val="right"/>
      <w:pPr>
        <w:ind w:left="4320" w:hanging="180"/>
      </w:pPr>
    </w:lvl>
    <w:lvl w:ilvl="6" w:tplc="8DC2F876" w:tentative="1">
      <w:start w:val="1"/>
      <w:numFmt w:val="decimal"/>
      <w:lvlText w:val="%7."/>
      <w:lvlJc w:val="left"/>
      <w:pPr>
        <w:ind w:left="5040" w:hanging="360"/>
      </w:pPr>
    </w:lvl>
    <w:lvl w:ilvl="7" w:tplc="4F5625A8" w:tentative="1">
      <w:start w:val="1"/>
      <w:numFmt w:val="lowerLetter"/>
      <w:lvlText w:val="%8."/>
      <w:lvlJc w:val="left"/>
      <w:pPr>
        <w:ind w:left="5760" w:hanging="360"/>
      </w:pPr>
    </w:lvl>
    <w:lvl w:ilvl="8" w:tplc="F586D492" w:tentative="1">
      <w:start w:val="1"/>
      <w:numFmt w:val="lowerRoman"/>
      <w:lvlText w:val="%9."/>
      <w:lvlJc w:val="right"/>
      <w:pPr>
        <w:ind w:left="6480" w:hanging="180"/>
      </w:pPr>
    </w:lvl>
  </w:abstractNum>
  <w:abstractNum w:abstractNumId="39">
    <w:nsid w:val="5CFA242F"/>
    <w:multiLevelType w:val="hybridMultilevel"/>
    <w:tmpl w:val="5CE8B2DE"/>
    <w:lvl w:ilvl="0" w:tplc="3EBE6B3A">
      <w:start w:val="1"/>
      <w:numFmt w:val="decimal"/>
      <w:lvlText w:val="1.%1"/>
      <w:lvlJc w:val="left"/>
      <w:pPr>
        <w:tabs>
          <w:tab w:val="num" w:pos="927"/>
        </w:tabs>
        <w:ind w:left="0" w:firstLine="567"/>
      </w:pPr>
      <w:rPr>
        <w:rFonts w:hint="default"/>
      </w:rPr>
    </w:lvl>
    <w:lvl w:ilvl="1" w:tplc="E6C6E216">
      <w:start w:val="3"/>
      <w:numFmt w:val="decimal"/>
      <w:lvlText w:val="%2"/>
      <w:lvlJc w:val="left"/>
      <w:pPr>
        <w:tabs>
          <w:tab w:val="num" w:pos="1440"/>
        </w:tabs>
        <w:ind w:left="1440" w:hanging="360"/>
      </w:pPr>
      <w:rPr>
        <w:rFonts w:hint="default"/>
      </w:rPr>
    </w:lvl>
    <w:lvl w:ilvl="2" w:tplc="1FF0A73C">
      <w:start w:val="1"/>
      <w:numFmt w:val="lowerRoman"/>
      <w:lvlText w:val="%3."/>
      <w:lvlJc w:val="right"/>
      <w:pPr>
        <w:tabs>
          <w:tab w:val="num" w:pos="2160"/>
        </w:tabs>
        <w:ind w:left="2160" w:hanging="180"/>
      </w:pPr>
    </w:lvl>
    <w:lvl w:ilvl="3" w:tplc="50728C1C" w:tentative="1">
      <w:start w:val="1"/>
      <w:numFmt w:val="decimal"/>
      <w:pStyle w:val="40"/>
      <w:lvlText w:val="%4."/>
      <w:lvlJc w:val="left"/>
      <w:pPr>
        <w:tabs>
          <w:tab w:val="num" w:pos="2880"/>
        </w:tabs>
        <w:ind w:left="2880" w:hanging="360"/>
      </w:pPr>
    </w:lvl>
    <w:lvl w:ilvl="4" w:tplc="933039B0" w:tentative="1">
      <w:start w:val="1"/>
      <w:numFmt w:val="lowerLetter"/>
      <w:lvlText w:val="%5."/>
      <w:lvlJc w:val="left"/>
      <w:pPr>
        <w:tabs>
          <w:tab w:val="num" w:pos="3600"/>
        </w:tabs>
        <w:ind w:left="3600" w:hanging="360"/>
      </w:pPr>
    </w:lvl>
    <w:lvl w:ilvl="5" w:tplc="8850F7E2" w:tentative="1">
      <w:start w:val="1"/>
      <w:numFmt w:val="lowerRoman"/>
      <w:lvlText w:val="%6."/>
      <w:lvlJc w:val="right"/>
      <w:pPr>
        <w:tabs>
          <w:tab w:val="num" w:pos="4320"/>
        </w:tabs>
        <w:ind w:left="4320" w:hanging="180"/>
      </w:pPr>
    </w:lvl>
    <w:lvl w:ilvl="6" w:tplc="290612EA" w:tentative="1">
      <w:start w:val="1"/>
      <w:numFmt w:val="decimal"/>
      <w:lvlText w:val="%7."/>
      <w:lvlJc w:val="left"/>
      <w:pPr>
        <w:tabs>
          <w:tab w:val="num" w:pos="5040"/>
        </w:tabs>
        <w:ind w:left="5040" w:hanging="360"/>
      </w:pPr>
    </w:lvl>
    <w:lvl w:ilvl="7" w:tplc="1040A6A2" w:tentative="1">
      <w:start w:val="1"/>
      <w:numFmt w:val="lowerLetter"/>
      <w:lvlText w:val="%8."/>
      <w:lvlJc w:val="left"/>
      <w:pPr>
        <w:tabs>
          <w:tab w:val="num" w:pos="5760"/>
        </w:tabs>
        <w:ind w:left="5760" w:hanging="360"/>
      </w:pPr>
    </w:lvl>
    <w:lvl w:ilvl="8" w:tplc="1A5805AC"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872C91C">
      <w:start w:val="1"/>
      <w:numFmt w:val="decimal"/>
      <w:lvlText w:val="%1."/>
      <w:lvlJc w:val="left"/>
      <w:pPr>
        <w:tabs>
          <w:tab w:val="num" w:pos="960"/>
        </w:tabs>
        <w:ind w:left="960" w:hanging="360"/>
      </w:pPr>
    </w:lvl>
    <w:lvl w:ilvl="1" w:tplc="C91CBA6A">
      <w:start w:val="1"/>
      <w:numFmt w:val="lowerLetter"/>
      <w:lvlText w:val="%2."/>
      <w:lvlJc w:val="left"/>
      <w:pPr>
        <w:tabs>
          <w:tab w:val="num" w:pos="1680"/>
        </w:tabs>
        <w:ind w:left="1680" w:hanging="360"/>
      </w:pPr>
    </w:lvl>
    <w:lvl w:ilvl="2" w:tplc="21B6B8F4" w:tentative="1">
      <w:start w:val="1"/>
      <w:numFmt w:val="lowerRoman"/>
      <w:lvlText w:val="%3."/>
      <w:lvlJc w:val="right"/>
      <w:pPr>
        <w:tabs>
          <w:tab w:val="num" w:pos="2400"/>
        </w:tabs>
        <w:ind w:left="2400" w:hanging="180"/>
      </w:pPr>
    </w:lvl>
    <w:lvl w:ilvl="3" w:tplc="E2489110" w:tentative="1">
      <w:start w:val="1"/>
      <w:numFmt w:val="decimal"/>
      <w:lvlText w:val="%4."/>
      <w:lvlJc w:val="left"/>
      <w:pPr>
        <w:tabs>
          <w:tab w:val="num" w:pos="3120"/>
        </w:tabs>
        <w:ind w:left="3120" w:hanging="360"/>
      </w:pPr>
    </w:lvl>
    <w:lvl w:ilvl="4" w:tplc="929E1CFE" w:tentative="1">
      <w:start w:val="1"/>
      <w:numFmt w:val="lowerLetter"/>
      <w:lvlText w:val="%5."/>
      <w:lvlJc w:val="left"/>
      <w:pPr>
        <w:tabs>
          <w:tab w:val="num" w:pos="3840"/>
        </w:tabs>
        <w:ind w:left="3840" w:hanging="360"/>
      </w:pPr>
    </w:lvl>
    <w:lvl w:ilvl="5" w:tplc="991666FC" w:tentative="1">
      <w:start w:val="1"/>
      <w:numFmt w:val="lowerRoman"/>
      <w:lvlText w:val="%6."/>
      <w:lvlJc w:val="right"/>
      <w:pPr>
        <w:tabs>
          <w:tab w:val="num" w:pos="4560"/>
        </w:tabs>
        <w:ind w:left="4560" w:hanging="180"/>
      </w:pPr>
    </w:lvl>
    <w:lvl w:ilvl="6" w:tplc="68389ED8" w:tentative="1">
      <w:start w:val="1"/>
      <w:numFmt w:val="decimal"/>
      <w:lvlText w:val="%7."/>
      <w:lvlJc w:val="left"/>
      <w:pPr>
        <w:tabs>
          <w:tab w:val="num" w:pos="5280"/>
        </w:tabs>
        <w:ind w:left="5280" w:hanging="360"/>
      </w:pPr>
    </w:lvl>
    <w:lvl w:ilvl="7" w:tplc="3244CF56" w:tentative="1">
      <w:start w:val="1"/>
      <w:numFmt w:val="lowerLetter"/>
      <w:lvlText w:val="%8."/>
      <w:lvlJc w:val="left"/>
      <w:pPr>
        <w:tabs>
          <w:tab w:val="num" w:pos="6000"/>
        </w:tabs>
        <w:ind w:left="6000" w:hanging="360"/>
      </w:pPr>
    </w:lvl>
    <w:lvl w:ilvl="8" w:tplc="8C703546"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80CEFBFE">
      <w:start w:val="1"/>
      <w:numFmt w:val="bullet"/>
      <w:lvlText w:val=""/>
      <w:lvlJc w:val="left"/>
      <w:pPr>
        <w:ind w:left="1713" w:hanging="360"/>
      </w:pPr>
      <w:rPr>
        <w:rFonts w:ascii="Symbol" w:hAnsi="Symbol" w:hint="default"/>
      </w:rPr>
    </w:lvl>
    <w:lvl w:ilvl="1" w:tplc="E256A13C" w:tentative="1">
      <w:start w:val="1"/>
      <w:numFmt w:val="bullet"/>
      <w:lvlText w:val="o"/>
      <w:lvlJc w:val="left"/>
      <w:pPr>
        <w:ind w:left="2433" w:hanging="360"/>
      </w:pPr>
      <w:rPr>
        <w:rFonts w:ascii="Courier New" w:hAnsi="Courier New" w:cs="Courier New" w:hint="default"/>
      </w:rPr>
    </w:lvl>
    <w:lvl w:ilvl="2" w:tplc="E566032A" w:tentative="1">
      <w:start w:val="1"/>
      <w:numFmt w:val="bullet"/>
      <w:lvlText w:val=""/>
      <w:lvlJc w:val="left"/>
      <w:pPr>
        <w:ind w:left="3153" w:hanging="360"/>
      </w:pPr>
      <w:rPr>
        <w:rFonts w:ascii="Wingdings" w:hAnsi="Wingdings" w:hint="default"/>
      </w:rPr>
    </w:lvl>
    <w:lvl w:ilvl="3" w:tplc="9CBA3022" w:tentative="1">
      <w:start w:val="1"/>
      <w:numFmt w:val="bullet"/>
      <w:lvlText w:val=""/>
      <w:lvlJc w:val="left"/>
      <w:pPr>
        <w:ind w:left="3873" w:hanging="360"/>
      </w:pPr>
      <w:rPr>
        <w:rFonts w:ascii="Symbol" w:hAnsi="Symbol" w:hint="default"/>
      </w:rPr>
    </w:lvl>
    <w:lvl w:ilvl="4" w:tplc="FB8E2462" w:tentative="1">
      <w:start w:val="1"/>
      <w:numFmt w:val="bullet"/>
      <w:lvlText w:val="o"/>
      <w:lvlJc w:val="left"/>
      <w:pPr>
        <w:ind w:left="4593" w:hanging="360"/>
      </w:pPr>
      <w:rPr>
        <w:rFonts w:ascii="Courier New" w:hAnsi="Courier New" w:cs="Courier New" w:hint="default"/>
      </w:rPr>
    </w:lvl>
    <w:lvl w:ilvl="5" w:tplc="492A5ADA" w:tentative="1">
      <w:start w:val="1"/>
      <w:numFmt w:val="bullet"/>
      <w:lvlText w:val=""/>
      <w:lvlJc w:val="left"/>
      <w:pPr>
        <w:ind w:left="5313" w:hanging="360"/>
      </w:pPr>
      <w:rPr>
        <w:rFonts w:ascii="Wingdings" w:hAnsi="Wingdings" w:hint="default"/>
      </w:rPr>
    </w:lvl>
    <w:lvl w:ilvl="6" w:tplc="AF34CB46" w:tentative="1">
      <w:start w:val="1"/>
      <w:numFmt w:val="bullet"/>
      <w:lvlText w:val=""/>
      <w:lvlJc w:val="left"/>
      <w:pPr>
        <w:ind w:left="6033" w:hanging="360"/>
      </w:pPr>
      <w:rPr>
        <w:rFonts w:ascii="Symbol" w:hAnsi="Symbol" w:hint="default"/>
      </w:rPr>
    </w:lvl>
    <w:lvl w:ilvl="7" w:tplc="EE561A30" w:tentative="1">
      <w:start w:val="1"/>
      <w:numFmt w:val="bullet"/>
      <w:lvlText w:val="o"/>
      <w:lvlJc w:val="left"/>
      <w:pPr>
        <w:ind w:left="6753" w:hanging="360"/>
      </w:pPr>
      <w:rPr>
        <w:rFonts w:ascii="Courier New" w:hAnsi="Courier New" w:cs="Courier New" w:hint="default"/>
      </w:rPr>
    </w:lvl>
    <w:lvl w:ilvl="8" w:tplc="1DF22DF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F62A47C2">
      <w:start w:val="1"/>
      <w:numFmt w:val="bullet"/>
      <w:lvlText w:val=""/>
      <w:lvlJc w:val="left"/>
      <w:pPr>
        <w:ind w:left="862" w:hanging="360"/>
      </w:pPr>
      <w:rPr>
        <w:rFonts w:ascii="Symbol" w:hAnsi="Symbol" w:hint="default"/>
      </w:rPr>
    </w:lvl>
    <w:lvl w:ilvl="1" w:tplc="6E82CB24" w:tentative="1">
      <w:start w:val="1"/>
      <w:numFmt w:val="bullet"/>
      <w:lvlText w:val="o"/>
      <w:lvlJc w:val="left"/>
      <w:pPr>
        <w:ind w:left="1582" w:hanging="360"/>
      </w:pPr>
      <w:rPr>
        <w:rFonts w:ascii="Courier New" w:hAnsi="Courier New" w:cs="Courier New" w:hint="default"/>
      </w:rPr>
    </w:lvl>
    <w:lvl w:ilvl="2" w:tplc="C93C9ADE" w:tentative="1">
      <w:start w:val="1"/>
      <w:numFmt w:val="bullet"/>
      <w:pStyle w:val="32"/>
      <w:lvlText w:val=""/>
      <w:lvlJc w:val="left"/>
      <w:pPr>
        <w:ind w:left="2302" w:hanging="360"/>
      </w:pPr>
      <w:rPr>
        <w:rFonts w:ascii="Wingdings" w:hAnsi="Wingdings" w:hint="default"/>
      </w:rPr>
    </w:lvl>
    <w:lvl w:ilvl="3" w:tplc="9D80D9C2" w:tentative="1">
      <w:start w:val="1"/>
      <w:numFmt w:val="bullet"/>
      <w:lvlText w:val=""/>
      <w:lvlJc w:val="left"/>
      <w:pPr>
        <w:ind w:left="3022" w:hanging="360"/>
      </w:pPr>
      <w:rPr>
        <w:rFonts w:ascii="Symbol" w:hAnsi="Symbol" w:hint="default"/>
      </w:rPr>
    </w:lvl>
    <w:lvl w:ilvl="4" w:tplc="67EAF61C" w:tentative="1">
      <w:start w:val="1"/>
      <w:numFmt w:val="bullet"/>
      <w:lvlText w:val="o"/>
      <w:lvlJc w:val="left"/>
      <w:pPr>
        <w:ind w:left="3742" w:hanging="360"/>
      </w:pPr>
      <w:rPr>
        <w:rFonts w:ascii="Courier New" w:hAnsi="Courier New" w:cs="Courier New" w:hint="default"/>
      </w:rPr>
    </w:lvl>
    <w:lvl w:ilvl="5" w:tplc="121279E4" w:tentative="1">
      <w:start w:val="1"/>
      <w:numFmt w:val="bullet"/>
      <w:lvlText w:val=""/>
      <w:lvlJc w:val="left"/>
      <w:pPr>
        <w:ind w:left="4462" w:hanging="360"/>
      </w:pPr>
      <w:rPr>
        <w:rFonts w:ascii="Wingdings" w:hAnsi="Wingdings" w:hint="default"/>
      </w:rPr>
    </w:lvl>
    <w:lvl w:ilvl="6" w:tplc="8D068720" w:tentative="1">
      <w:start w:val="1"/>
      <w:numFmt w:val="bullet"/>
      <w:lvlText w:val=""/>
      <w:lvlJc w:val="left"/>
      <w:pPr>
        <w:ind w:left="5182" w:hanging="360"/>
      </w:pPr>
      <w:rPr>
        <w:rFonts w:ascii="Symbol" w:hAnsi="Symbol" w:hint="default"/>
      </w:rPr>
    </w:lvl>
    <w:lvl w:ilvl="7" w:tplc="77F0BCBE" w:tentative="1">
      <w:start w:val="1"/>
      <w:numFmt w:val="bullet"/>
      <w:lvlText w:val="o"/>
      <w:lvlJc w:val="left"/>
      <w:pPr>
        <w:ind w:left="5902" w:hanging="360"/>
      </w:pPr>
      <w:rPr>
        <w:rFonts w:ascii="Courier New" w:hAnsi="Courier New" w:cs="Courier New" w:hint="default"/>
      </w:rPr>
    </w:lvl>
    <w:lvl w:ilvl="8" w:tplc="5B58BD1A"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6F5E013E">
      <w:start w:val="1"/>
      <w:numFmt w:val="decimal"/>
      <w:lvlText w:val="%1."/>
      <w:lvlJc w:val="left"/>
      <w:pPr>
        <w:tabs>
          <w:tab w:val="num" w:pos="960"/>
        </w:tabs>
        <w:ind w:left="960" w:hanging="360"/>
      </w:pPr>
    </w:lvl>
    <w:lvl w:ilvl="1" w:tplc="1AC8D6AC">
      <w:start w:val="1"/>
      <w:numFmt w:val="lowerLetter"/>
      <w:lvlText w:val="%2."/>
      <w:lvlJc w:val="left"/>
      <w:pPr>
        <w:tabs>
          <w:tab w:val="num" w:pos="1680"/>
        </w:tabs>
        <w:ind w:left="1680" w:hanging="360"/>
      </w:pPr>
    </w:lvl>
    <w:lvl w:ilvl="2" w:tplc="0BCE1C88" w:tentative="1">
      <w:start w:val="1"/>
      <w:numFmt w:val="lowerRoman"/>
      <w:lvlText w:val="%3."/>
      <w:lvlJc w:val="right"/>
      <w:pPr>
        <w:tabs>
          <w:tab w:val="num" w:pos="2400"/>
        </w:tabs>
        <w:ind w:left="2400" w:hanging="180"/>
      </w:pPr>
    </w:lvl>
    <w:lvl w:ilvl="3" w:tplc="FFBC5EA0">
      <w:start w:val="1"/>
      <w:numFmt w:val="decimal"/>
      <w:lvlText w:val="%4."/>
      <w:lvlJc w:val="left"/>
      <w:pPr>
        <w:tabs>
          <w:tab w:val="num" w:pos="3120"/>
        </w:tabs>
        <w:ind w:left="3120" w:hanging="360"/>
      </w:pPr>
    </w:lvl>
    <w:lvl w:ilvl="4" w:tplc="A572AEB4" w:tentative="1">
      <w:start w:val="1"/>
      <w:numFmt w:val="lowerLetter"/>
      <w:lvlText w:val="%5."/>
      <w:lvlJc w:val="left"/>
      <w:pPr>
        <w:tabs>
          <w:tab w:val="num" w:pos="3840"/>
        </w:tabs>
        <w:ind w:left="3840" w:hanging="360"/>
      </w:pPr>
    </w:lvl>
    <w:lvl w:ilvl="5" w:tplc="C1AC5466" w:tentative="1">
      <w:start w:val="1"/>
      <w:numFmt w:val="lowerRoman"/>
      <w:lvlText w:val="%6."/>
      <w:lvlJc w:val="right"/>
      <w:pPr>
        <w:tabs>
          <w:tab w:val="num" w:pos="4560"/>
        </w:tabs>
        <w:ind w:left="4560" w:hanging="180"/>
      </w:pPr>
    </w:lvl>
    <w:lvl w:ilvl="6" w:tplc="3E4EC1EE" w:tentative="1">
      <w:start w:val="1"/>
      <w:numFmt w:val="decimal"/>
      <w:lvlText w:val="%7."/>
      <w:lvlJc w:val="left"/>
      <w:pPr>
        <w:tabs>
          <w:tab w:val="num" w:pos="5280"/>
        </w:tabs>
        <w:ind w:left="5280" w:hanging="360"/>
      </w:pPr>
    </w:lvl>
    <w:lvl w:ilvl="7" w:tplc="6B32B628" w:tentative="1">
      <w:start w:val="1"/>
      <w:numFmt w:val="lowerLetter"/>
      <w:lvlText w:val="%8."/>
      <w:lvlJc w:val="left"/>
      <w:pPr>
        <w:tabs>
          <w:tab w:val="num" w:pos="6000"/>
        </w:tabs>
        <w:ind w:left="6000" w:hanging="360"/>
      </w:pPr>
    </w:lvl>
    <w:lvl w:ilvl="8" w:tplc="9A6823C6"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32FC"/>
    <w:rsid w:val="000143C2"/>
    <w:rsid w:val="0001665B"/>
    <w:rsid w:val="00017B62"/>
    <w:rsid w:val="00022C82"/>
    <w:rsid w:val="000234B1"/>
    <w:rsid w:val="00023E36"/>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5AAC"/>
    <w:rsid w:val="000E6268"/>
    <w:rsid w:val="000F0D72"/>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52C"/>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44101"/>
    <w:rsid w:val="00446DB7"/>
    <w:rsid w:val="00450BC8"/>
    <w:rsid w:val="004560F3"/>
    <w:rsid w:val="004564FB"/>
    <w:rsid w:val="00464647"/>
    <w:rsid w:val="00465410"/>
    <w:rsid w:val="00466228"/>
    <w:rsid w:val="00466F9E"/>
    <w:rsid w:val="00471CA8"/>
    <w:rsid w:val="00472B4B"/>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D7BED"/>
    <w:rsid w:val="004F3F84"/>
    <w:rsid w:val="004F46C4"/>
    <w:rsid w:val="004F5DFF"/>
    <w:rsid w:val="004F78CE"/>
    <w:rsid w:val="0050026E"/>
    <w:rsid w:val="00502919"/>
    <w:rsid w:val="00503E7A"/>
    <w:rsid w:val="0050462F"/>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1A61"/>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248F"/>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36EF"/>
    <w:rsid w:val="00645981"/>
    <w:rsid w:val="00647F8D"/>
    <w:rsid w:val="006541D1"/>
    <w:rsid w:val="00656D73"/>
    <w:rsid w:val="006575A2"/>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5DD9"/>
    <w:rsid w:val="009278D2"/>
    <w:rsid w:val="00932412"/>
    <w:rsid w:val="00934843"/>
    <w:rsid w:val="00940FA6"/>
    <w:rsid w:val="009430A7"/>
    <w:rsid w:val="009434CF"/>
    <w:rsid w:val="0094447D"/>
    <w:rsid w:val="0094619F"/>
    <w:rsid w:val="00950063"/>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7A1"/>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0505C"/>
    <w:rsid w:val="00B1318C"/>
    <w:rsid w:val="00B13723"/>
    <w:rsid w:val="00B13A2C"/>
    <w:rsid w:val="00B13B51"/>
    <w:rsid w:val="00B14BD7"/>
    <w:rsid w:val="00B15A9F"/>
    <w:rsid w:val="00B162E4"/>
    <w:rsid w:val="00B218A0"/>
    <w:rsid w:val="00B24686"/>
    <w:rsid w:val="00B267B4"/>
    <w:rsid w:val="00B27257"/>
    <w:rsid w:val="00B27E89"/>
    <w:rsid w:val="00B305FD"/>
    <w:rsid w:val="00B308CB"/>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294F"/>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2E5E"/>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800"/>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0469"/>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4F9E"/>
    <w:rsid w:val="00EF6AF0"/>
    <w:rsid w:val="00EF70C5"/>
    <w:rsid w:val="00EF7735"/>
    <w:rsid w:val="00F00588"/>
    <w:rsid w:val="00F00B2E"/>
    <w:rsid w:val="00F01FB1"/>
    <w:rsid w:val="00F02F68"/>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8B3"/>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23E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23E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23E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23E3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23E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23E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23E36"/>
    <w:pPr>
      <w:spacing w:before="240" w:after="60"/>
      <w:outlineLvl w:val="5"/>
    </w:pPr>
    <w:rPr>
      <w:b/>
      <w:bCs/>
      <w:sz w:val="22"/>
      <w:szCs w:val="22"/>
    </w:rPr>
  </w:style>
  <w:style w:type="paragraph" w:styleId="7">
    <w:name w:val="heading 7"/>
    <w:basedOn w:val="a3"/>
    <w:next w:val="a3"/>
    <w:qFormat/>
    <w:rsid w:val="00023E36"/>
    <w:pPr>
      <w:tabs>
        <w:tab w:val="num" w:pos="3469"/>
      </w:tabs>
      <w:spacing w:before="240" w:after="60"/>
      <w:ind w:left="3469" w:hanging="1296"/>
      <w:outlineLvl w:val="6"/>
    </w:pPr>
  </w:style>
  <w:style w:type="paragraph" w:styleId="8">
    <w:name w:val="heading 8"/>
    <w:basedOn w:val="a3"/>
    <w:next w:val="a3"/>
    <w:qFormat/>
    <w:rsid w:val="00023E36"/>
    <w:pPr>
      <w:tabs>
        <w:tab w:val="num" w:pos="3613"/>
      </w:tabs>
      <w:spacing w:before="240" w:after="60"/>
      <w:ind w:left="3613" w:hanging="1440"/>
      <w:outlineLvl w:val="7"/>
    </w:pPr>
    <w:rPr>
      <w:i/>
      <w:iCs/>
    </w:rPr>
  </w:style>
  <w:style w:type="paragraph" w:styleId="9">
    <w:name w:val="heading 9"/>
    <w:basedOn w:val="a3"/>
    <w:next w:val="a3"/>
    <w:qFormat/>
    <w:rsid w:val="00023E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23E36"/>
    <w:pPr>
      <w:tabs>
        <w:tab w:val="center" w:pos="4153"/>
        <w:tab w:val="right" w:pos="8306"/>
      </w:tabs>
    </w:pPr>
    <w:rPr>
      <w:rFonts w:ascii="Courier New" w:hAnsi="Courier New" w:cs="Courier New"/>
      <w:sz w:val="20"/>
      <w:szCs w:val="20"/>
    </w:rPr>
  </w:style>
  <w:style w:type="paragraph" w:styleId="a9">
    <w:name w:val="footer"/>
    <w:basedOn w:val="a3"/>
    <w:uiPriority w:val="99"/>
    <w:rsid w:val="00023E36"/>
    <w:pPr>
      <w:tabs>
        <w:tab w:val="center" w:pos="4153"/>
        <w:tab w:val="right" w:pos="8306"/>
      </w:tabs>
    </w:pPr>
    <w:rPr>
      <w:rFonts w:ascii="Courier New" w:hAnsi="Courier New" w:cs="Courier New"/>
      <w:sz w:val="20"/>
      <w:szCs w:val="20"/>
    </w:rPr>
  </w:style>
  <w:style w:type="paragraph" w:customStyle="1" w:styleId="ConsNormal">
    <w:name w:val="ConsNormal"/>
    <w:rsid w:val="00023E36"/>
    <w:pPr>
      <w:autoSpaceDE w:val="0"/>
      <w:autoSpaceDN w:val="0"/>
      <w:adjustRightInd w:val="0"/>
      <w:ind w:right="19772" w:firstLine="720"/>
    </w:pPr>
    <w:rPr>
      <w:rFonts w:ascii="Arial" w:hAnsi="Arial" w:cs="Arial"/>
    </w:rPr>
  </w:style>
  <w:style w:type="paragraph" w:styleId="aa">
    <w:name w:val="Body Text Indent"/>
    <w:basedOn w:val="a3"/>
    <w:semiHidden/>
    <w:rsid w:val="00023E36"/>
    <w:pPr>
      <w:ind w:firstLine="720"/>
      <w:jc w:val="both"/>
    </w:pPr>
    <w:rPr>
      <w:color w:val="000000"/>
    </w:rPr>
  </w:style>
  <w:style w:type="paragraph" w:customStyle="1" w:styleId="ConsTitle">
    <w:name w:val="ConsTitle"/>
    <w:rsid w:val="00023E36"/>
    <w:pPr>
      <w:autoSpaceDE w:val="0"/>
      <w:autoSpaceDN w:val="0"/>
      <w:adjustRightInd w:val="0"/>
      <w:ind w:right="19772"/>
    </w:pPr>
    <w:rPr>
      <w:rFonts w:ascii="Arial" w:hAnsi="Arial" w:cs="Arial"/>
      <w:b/>
      <w:bCs/>
      <w:sz w:val="14"/>
      <w:szCs w:val="14"/>
    </w:rPr>
  </w:style>
  <w:style w:type="paragraph" w:customStyle="1" w:styleId="12">
    <w:name w:val="Обычный1"/>
    <w:rsid w:val="00023E36"/>
    <w:rPr>
      <w:sz w:val="24"/>
    </w:rPr>
  </w:style>
  <w:style w:type="character" w:styleId="ab">
    <w:name w:val="page number"/>
    <w:basedOn w:val="a4"/>
    <w:semiHidden/>
    <w:rsid w:val="00023E36"/>
  </w:style>
  <w:style w:type="character" w:styleId="ac">
    <w:name w:val="annotation reference"/>
    <w:semiHidden/>
    <w:rsid w:val="00023E36"/>
    <w:rPr>
      <w:sz w:val="16"/>
      <w:szCs w:val="16"/>
    </w:rPr>
  </w:style>
  <w:style w:type="paragraph" w:styleId="ad">
    <w:name w:val="annotation text"/>
    <w:basedOn w:val="a3"/>
    <w:semiHidden/>
    <w:rsid w:val="00023E36"/>
    <w:rPr>
      <w:sz w:val="20"/>
      <w:szCs w:val="20"/>
    </w:rPr>
  </w:style>
  <w:style w:type="character" w:customStyle="1" w:styleId="ae">
    <w:name w:val="Текст примечания Знак"/>
    <w:basedOn w:val="a4"/>
    <w:rsid w:val="00023E36"/>
  </w:style>
  <w:style w:type="paragraph" w:styleId="af">
    <w:name w:val="annotation subject"/>
    <w:basedOn w:val="ad"/>
    <w:next w:val="ad"/>
    <w:rsid w:val="00023E36"/>
    <w:rPr>
      <w:b/>
      <w:bCs/>
    </w:rPr>
  </w:style>
  <w:style w:type="character" w:customStyle="1" w:styleId="af0">
    <w:name w:val="Тема примечания Знак"/>
    <w:rsid w:val="00023E36"/>
    <w:rPr>
      <w:b/>
      <w:bCs/>
    </w:rPr>
  </w:style>
  <w:style w:type="paragraph" w:styleId="af1">
    <w:name w:val="Balloon Text"/>
    <w:basedOn w:val="a3"/>
    <w:rsid w:val="00023E36"/>
    <w:rPr>
      <w:rFonts w:ascii="Tahoma" w:hAnsi="Tahoma" w:cs="Tahoma"/>
      <w:sz w:val="16"/>
      <w:szCs w:val="16"/>
    </w:rPr>
  </w:style>
  <w:style w:type="character" w:customStyle="1" w:styleId="af2">
    <w:name w:val="Текст выноски Знак"/>
    <w:rsid w:val="00023E36"/>
    <w:rPr>
      <w:rFonts w:ascii="Tahoma" w:hAnsi="Tahoma" w:cs="Tahoma"/>
      <w:sz w:val="16"/>
      <w:szCs w:val="16"/>
    </w:rPr>
  </w:style>
  <w:style w:type="paragraph" w:styleId="22">
    <w:name w:val="Body Text Indent 2"/>
    <w:basedOn w:val="a3"/>
    <w:rsid w:val="00023E36"/>
    <w:pPr>
      <w:ind w:firstLine="720"/>
      <w:jc w:val="both"/>
    </w:pPr>
  </w:style>
  <w:style w:type="paragraph" w:styleId="33">
    <w:name w:val="Body Text Indent 3"/>
    <w:basedOn w:val="a3"/>
    <w:semiHidden/>
    <w:rsid w:val="00023E36"/>
    <w:pPr>
      <w:ind w:firstLine="720"/>
      <w:jc w:val="both"/>
    </w:pPr>
    <w:rPr>
      <w:color w:val="0000FF"/>
      <w:u w:val="single"/>
    </w:rPr>
  </w:style>
  <w:style w:type="character" w:customStyle="1" w:styleId="labelheaderlevel21">
    <w:name w:val="label_header_level_21"/>
    <w:rsid w:val="00023E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23E36"/>
    <w:pPr>
      <w:spacing w:before="100" w:beforeAutospacing="1" w:after="100" w:afterAutospacing="1"/>
    </w:pPr>
  </w:style>
  <w:style w:type="paragraph" w:styleId="23">
    <w:name w:val="List 2"/>
    <w:basedOn w:val="a3"/>
    <w:semiHidden/>
    <w:rsid w:val="00023E36"/>
    <w:pPr>
      <w:ind w:left="566" w:hanging="283"/>
    </w:pPr>
  </w:style>
  <w:style w:type="paragraph" w:customStyle="1" w:styleId="af5">
    <w:name w:val="Знак"/>
    <w:basedOn w:val="a3"/>
    <w:rsid w:val="00023E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23E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23E36"/>
    <w:pPr>
      <w:keepNext/>
      <w:jc w:val="center"/>
    </w:pPr>
    <w:rPr>
      <w:snapToGrid w:val="0"/>
      <w:szCs w:val="20"/>
    </w:rPr>
  </w:style>
  <w:style w:type="paragraph" w:styleId="24">
    <w:name w:val="Body Text 2"/>
    <w:basedOn w:val="a3"/>
    <w:semiHidden/>
    <w:rsid w:val="00023E36"/>
    <w:pPr>
      <w:spacing w:after="120" w:line="480" w:lineRule="auto"/>
    </w:pPr>
  </w:style>
  <w:style w:type="paragraph" w:styleId="34">
    <w:name w:val="Body Text 3"/>
    <w:basedOn w:val="a3"/>
    <w:semiHidden/>
    <w:rsid w:val="00023E36"/>
    <w:pPr>
      <w:spacing w:after="120"/>
    </w:pPr>
    <w:rPr>
      <w:sz w:val="16"/>
      <w:szCs w:val="16"/>
    </w:rPr>
  </w:style>
  <w:style w:type="paragraph" w:customStyle="1" w:styleId="13">
    <w:name w:val="заголовок 1"/>
    <w:basedOn w:val="a3"/>
    <w:next w:val="a3"/>
    <w:rsid w:val="00023E36"/>
    <w:pPr>
      <w:keepNext/>
      <w:widowControl w:val="0"/>
      <w:jc w:val="center"/>
    </w:pPr>
    <w:rPr>
      <w:b/>
      <w:snapToGrid w:val="0"/>
      <w:sz w:val="22"/>
      <w:szCs w:val="20"/>
    </w:rPr>
  </w:style>
  <w:style w:type="paragraph" w:customStyle="1" w:styleId="25">
    <w:name w:val="çàãîëîâîê 2"/>
    <w:basedOn w:val="a3"/>
    <w:next w:val="a3"/>
    <w:rsid w:val="00023E36"/>
    <w:pPr>
      <w:keepNext/>
      <w:jc w:val="both"/>
    </w:pPr>
    <w:rPr>
      <w:szCs w:val="20"/>
      <w:lang w:val="en-GB"/>
    </w:rPr>
  </w:style>
  <w:style w:type="paragraph" w:customStyle="1" w:styleId="af7">
    <w:name w:val="Таблица шапка"/>
    <w:basedOn w:val="a3"/>
    <w:rsid w:val="00023E36"/>
    <w:pPr>
      <w:keepNext/>
      <w:spacing w:before="40" w:after="40"/>
      <w:ind w:left="57" w:right="57"/>
    </w:pPr>
    <w:rPr>
      <w:snapToGrid w:val="0"/>
      <w:sz w:val="22"/>
      <w:szCs w:val="20"/>
    </w:rPr>
  </w:style>
  <w:style w:type="paragraph" w:customStyle="1" w:styleId="af8">
    <w:name w:val="Таблица текст"/>
    <w:basedOn w:val="a3"/>
    <w:rsid w:val="00023E36"/>
    <w:pPr>
      <w:spacing w:before="40" w:after="40"/>
      <w:ind w:left="57" w:right="57"/>
    </w:pPr>
    <w:rPr>
      <w:snapToGrid w:val="0"/>
      <w:szCs w:val="20"/>
    </w:rPr>
  </w:style>
  <w:style w:type="paragraph" w:customStyle="1" w:styleId="a1">
    <w:name w:val="Пункт"/>
    <w:basedOn w:val="a3"/>
    <w:rsid w:val="00023E36"/>
    <w:pPr>
      <w:numPr>
        <w:ilvl w:val="2"/>
        <w:numId w:val="8"/>
      </w:numPr>
      <w:spacing w:line="360" w:lineRule="auto"/>
      <w:jc w:val="both"/>
    </w:pPr>
    <w:rPr>
      <w:snapToGrid w:val="0"/>
      <w:sz w:val="28"/>
      <w:szCs w:val="28"/>
    </w:rPr>
  </w:style>
  <w:style w:type="paragraph" w:styleId="HTML">
    <w:name w:val="HTML Preformatted"/>
    <w:basedOn w:val="a3"/>
    <w:semiHidden/>
    <w:rsid w:val="00023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23E36"/>
    <w:rPr>
      <w:rFonts w:ascii="Courier New" w:hAnsi="Courier New" w:cs="Courier New"/>
    </w:rPr>
  </w:style>
  <w:style w:type="character" w:customStyle="1" w:styleId="af9">
    <w:name w:val="Нижний колонтитул Знак"/>
    <w:uiPriority w:val="99"/>
    <w:rsid w:val="00023E36"/>
    <w:rPr>
      <w:rFonts w:ascii="Courier New" w:hAnsi="Courier New" w:cs="Courier New"/>
    </w:rPr>
  </w:style>
  <w:style w:type="character" w:styleId="afa">
    <w:name w:val="Hyperlink"/>
    <w:uiPriority w:val="99"/>
    <w:rsid w:val="00023E36"/>
    <w:rPr>
      <w:color w:val="0000FF"/>
      <w:u w:val="single"/>
    </w:rPr>
  </w:style>
  <w:style w:type="paragraph" w:styleId="afb">
    <w:name w:val="Body Text"/>
    <w:basedOn w:val="a3"/>
    <w:semiHidden/>
    <w:rsid w:val="00023E36"/>
    <w:pPr>
      <w:spacing w:after="120"/>
    </w:pPr>
  </w:style>
  <w:style w:type="character" w:customStyle="1" w:styleId="afc">
    <w:name w:val="Основной текст Знак"/>
    <w:rsid w:val="00023E36"/>
    <w:rPr>
      <w:sz w:val="24"/>
      <w:szCs w:val="24"/>
    </w:rPr>
  </w:style>
  <w:style w:type="paragraph" w:styleId="afd">
    <w:name w:val="footnote text"/>
    <w:basedOn w:val="a3"/>
    <w:semiHidden/>
    <w:rsid w:val="00023E36"/>
    <w:pPr>
      <w:spacing w:line="360" w:lineRule="auto"/>
      <w:ind w:firstLine="567"/>
      <w:jc w:val="both"/>
    </w:pPr>
    <w:rPr>
      <w:snapToGrid w:val="0"/>
      <w:szCs w:val="20"/>
    </w:rPr>
  </w:style>
  <w:style w:type="character" w:customStyle="1" w:styleId="afe">
    <w:name w:val="Текст сноски Знак"/>
    <w:rsid w:val="00023E36"/>
    <w:rPr>
      <w:snapToGrid w:val="0"/>
      <w:sz w:val="24"/>
    </w:rPr>
  </w:style>
  <w:style w:type="character" w:customStyle="1" w:styleId="26">
    <w:name w:val="Заголовок 2 Знак"/>
    <w:rsid w:val="00023E36"/>
    <w:rPr>
      <w:rFonts w:ascii="Arial" w:hAnsi="Arial" w:cs="Arial"/>
      <w:b/>
      <w:bCs/>
      <w:i/>
      <w:iCs/>
      <w:sz w:val="28"/>
      <w:szCs w:val="28"/>
    </w:rPr>
  </w:style>
  <w:style w:type="character" w:customStyle="1" w:styleId="FontStyle15">
    <w:name w:val="Font Style15"/>
    <w:rsid w:val="00023E36"/>
    <w:rPr>
      <w:rFonts w:ascii="Times New Roman" w:hAnsi="Times New Roman" w:cs="Times New Roman"/>
      <w:sz w:val="26"/>
      <w:szCs w:val="26"/>
    </w:rPr>
  </w:style>
  <w:style w:type="character" w:customStyle="1" w:styleId="41">
    <w:name w:val="Заголовок 4 Знак"/>
    <w:rsid w:val="00023E36"/>
    <w:rPr>
      <w:rFonts w:eastAsia="Arial Unicode MS"/>
      <w:b/>
      <w:bCs/>
      <w:sz w:val="28"/>
      <w:szCs w:val="28"/>
    </w:rPr>
  </w:style>
  <w:style w:type="character" w:customStyle="1" w:styleId="50">
    <w:name w:val="Заголовок 5 Знак"/>
    <w:rsid w:val="00023E36"/>
    <w:rPr>
      <w:rFonts w:ascii="Times New Roman CYR" w:eastAsia="Arial Unicode MS" w:hAnsi="Times New Roman CYR"/>
      <w:b/>
      <w:bCs/>
      <w:i/>
      <w:iCs/>
      <w:sz w:val="26"/>
      <w:szCs w:val="26"/>
    </w:rPr>
  </w:style>
  <w:style w:type="character" w:customStyle="1" w:styleId="70">
    <w:name w:val="Заголовок 7 Знак"/>
    <w:rsid w:val="00023E36"/>
    <w:rPr>
      <w:sz w:val="24"/>
      <w:szCs w:val="24"/>
    </w:rPr>
  </w:style>
  <w:style w:type="character" w:customStyle="1" w:styleId="80">
    <w:name w:val="Заголовок 8 Знак"/>
    <w:rsid w:val="00023E36"/>
    <w:rPr>
      <w:i/>
      <w:iCs/>
      <w:sz w:val="24"/>
      <w:szCs w:val="24"/>
    </w:rPr>
  </w:style>
  <w:style w:type="character" w:customStyle="1" w:styleId="90">
    <w:name w:val="Заголовок 9 Знак"/>
    <w:rsid w:val="00023E36"/>
    <w:rPr>
      <w:rFonts w:ascii="Arial" w:hAnsi="Arial" w:cs="Arial"/>
      <w:sz w:val="22"/>
      <w:szCs w:val="22"/>
    </w:rPr>
  </w:style>
  <w:style w:type="paragraph" w:customStyle="1" w:styleId="27">
    <w:name w:val="Уровень2"/>
    <w:basedOn w:val="a3"/>
    <w:rsid w:val="00023E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23E36"/>
    <w:pPr>
      <w:tabs>
        <w:tab w:val="clear" w:pos="927"/>
        <w:tab w:val="num" w:pos="360"/>
        <w:tab w:val="num" w:pos="2160"/>
      </w:tabs>
      <w:ind w:left="2160" w:hanging="180"/>
    </w:pPr>
  </w:style>
  <w:style w:type="paragraph" w:customStyle="1" w:styleId="aff">
    <w:name w:val="Заголовок статьи"/>
    <w:basedOn w:val="a3"/>
    <w:next w:val="a3"/>
    <w:rsid w:val="00023E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23E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23E36"/>
    <w:pPr>
      <w:numPr>
        <w:numId w:val="3"/>
      </w:numPr>
      <w:jc w:val="both"/>
    </w:pPr>
  </w:style>
  <w:style w:type="paragraph" w:customStyle="1" w:styleId="36">
    <w:name w:val="Стиль3"/>
    <w:basedOn w:val="22"/>
    <w:rsid w:val="00023E36"/>
    <w:pPr>
      <w:widowControl w:val="0"/>
      <w:tabs>
        <w:tab w:val="num" w:pos="1307"/>
      </w:tabs>
      <w:adjustRightInd w:val="0"/>
      <w:ind w:left="1080" w:firstLine="0"/>
      <w:textAlignment w:val="baseline"/>
    </w:pPr>
    <w:rPr>
      <w:szCs w:val="20"/>
    </w:rPr>
  </w:style>
  <w:style w:type="paragraph" w:customStyle="1" w:styleId="1-3">
    <w:name w:val="Текст1-3"/>
    <w:basedOn w:val="a3"/>
    <w:rsid w:val="00023E36"/>
    <w:pPr>
      <w:spacing w:after="60" w:line="288" w:lineRule="auto"/>
      <w:jc w:val="both"/>
    </w:pPr>
    <w:rPr>
      <w:szCs w:val="20"/>
    </w:rPr>
  </w:style>
  <w:style w:type="paragraph" w:customStyle="1" w:styleId="aHeader">
    <w:name w:val="a_Header"/>
    <w:basedOn w:val="a3"/>
    <w:rsid w:val="00023E36"/>
    <w:pPr>
      <w:tabs>
        <w:tab w:val="left" w:pos="1985"/>
      </w:tabs>
      <w:spacing w:after="60"/>
      <w:jc w:val="center"/>
    </w:pPr>
    <w:rPr>
      <w:rFonts w:ascii="Courier New" w:hAnsi="Courier New"/>
    </w:rPr>
  </w:style>
  <w:style w:type="paragraph" w:styleId="aff0">
    <w:name w:val="Plain Text"/>
    <w:basedOn w:val="a3"/>
    <w:semiHidden/>
    <w:rsid w:val="00023E36"/>
    <w:rPr>
      <w:rFonts w:ascii="Courier New" w:hAnsi="Courier New"/>
      <w:snapToGrid w:val="0"/>
      <w:sz w:val="20"/>
      <w:szCs w:val="20"/>
    </w:rPr>
  </w:style>
  <w:style w:type="character" w:customStyle="1" w:styleId="aff1">
    <w:name w:val="Текст Знак"/>
    <w:rsid w:val="00023E36"/>
    <w:rPr>
      <w:rFonts w:ascii="Courier New" w:hAnsi="Courier New"/>
      <w:snapToGrid w:val="0"/>
    </w:rPr>
  </w:style>
  <w:style w:type="paragraph" w:styleId="aff2">
    <w:name w:val="Block Text"/>
    <w:basedOn w:val="a3"/>
    <w:uiPriority w:val="99"/>
    <w:rsid w:val="00023E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23E36"/>
    <w:rPr>
      <w:sz w:val="24"/>
      <w:szCs w:val="24"/>
    </w:rPr>
  </w:style>
  <w:style w:type="character" w:customStyle="1" w:styleId="37">
    <w:name w:val="Заголовок 3 Знак"/>
    <w:semiHidden/>
    <w:rsid w:val="00023E36"/>
    <w:rPr>
      <w:rFonts w:ascii="Cambria" w:eastAsia="Times New Roman" w:hAnsi="Cambria" w:cs="Times New Roman"/>
      <w:b/>
      <w:bCs/>
      <w:sz w:val="26"/>
      <w:szCs w:val="26"/>
    </w:rPr>
  </w:style>
  <w:style w:type="paragraph" w:styleId="aff3">
    <w:name w:val="Document Map"/>
    <w:basedOn w:val="a3"/>
    <w:semiHidden/>
    <w:rsid w:val="00023E36"/>
    <w:pPr>
      <w:shd w:val="clear" w:color="auto" w:fill="000080"/>
    </w:pPr>
    <w:rPr>
      <w:rFonts w:ascii="Tahoma" w:hAnsi="Tahoma" w:cs="Tahoma"/>
      <w:szCs w:val="20"/>
    </w:rPr>
  </w:style>
  <w:style w:type="character" w:customStyle="1" w:styleId="aff4">
    <w:name w:val="Схема документа Знак"/>
    <w:rsid w:val="00023E3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23E36"/>
    <w:pPr>
      <w:ind w:left="720"/>
    </w:pPr>
    <w:rPr>
      <w:szCs w:val="20"/>
    </w:rPr>
  </w:style>
  <w:style w:type="paragraph" w:styleId="51">
    <w:name w:val="toc 5"/>
    <w:basedOn w:val="a3"/>
    <w:next w:val="a3"/>
    <w:autoRedefine/>
    <w:semiHidden/>
    <w:rsid w:val="00023E36"/>
    <w:pPr>
      <w:ind w:left="960"/>
    </w:pPr>
    <w:rPr>
      <w:szCs w:val="20"/>
    </w:rPr>
  </w:style>
  <w:style w:type="paragraph" w:styleId="60">
    <w:name w:val="toc 6"/>
    <w:basedOn w:val="a3"/>
    <w:next w:val="a3"/>
    <w:autoRedefine/>
    <w:semiHidden/>
    <w:rsid w:val="00023E36"/>
    <w:pPr>
      <w:ind w:left="1200"/>
    </w:pPr>
    <w:rPr>
      <w:szCs w:val="20"/>
    </w:rPr>
  </w:style>
  <w:style w:type="paragraph" w:styleId="71">
    <w:name w:val="toc 7"/>
    <w:basedOn w:val="a3"/>
    <w:next w:val="a3"/>
    <w:autoRedefine/>
    <w:semiHidden/>
    <w:rsid w:val="00023E36"/>
    <w:pPr>
      <w:ind w:left="1440"/>
    </w:pPr>
    <w:rPr>
      <w:szCs w:val="20"/>
    </w:rPr>
  </w:style>
  <w:style w:type="paragraph" w:styleId="81">
    <w:name w:val="toc 8"/>
    <w:basedOn w:val="a3"/>
    <w:next w:val="a3"/>
    <w:autoRedefine/>
    <w:semiHidden/>
    <w:rsid w:val="00023E36"/>
    <w:pPr>
      <w:ind w:left="1680"/>
    </w:pPr>
    <w:rPr>
      <w:szCs w:val="20"/>
    </w:rPr>
  </w:style>
  <w:style w:type="paragraph" w:styleId="91">
    <w:name w:val="toc 9"/>
    <w:basedOn w:val="a3"/>
    <w:next w:val="a3"/>
    <w:autoRedefine/>
    <w:semiHidden/>
    <w:rsid w:val="00023E36"/>
    <w:pPr>
      <w:ind w:left="1920"/>
    </w:pPr>
    <w:rPr>
      <w:szCs w:val="20"/>
    </w:rPr>
  </w:style>
  <w:style w:type="paragraph" w:customStyle="1" w:styleId="aff5">
    <w:name w:val="Подраздел"/>
    <w:basedOn w:val="a3"/>
    <w:rsid w:val="00023E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23E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23E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afffc">
    <w:name w:val="Заголовок записки Знак"/>
    <w:aliases w:val="скобки Знак"/>
    <w:basedOn w:val="a4"/>
    <w:link w:val="afffd"/>
    <w:semiHidden/>
    <w:locked/>
    <w:rsid w:val="00B0505C"/>
    <w:rPr>
      <w:szCs w:val="24"/>
    </w:rPr>
  </w:style>
  <w:style w:type="paragraph" w:styleId="afffd">
    <w:name w:val="Note Heading"/>
    <w:aliases w:val="скобки"/>
    <w:basedOn w:val="a3"/>
    <w:next w:val="a3"/>
    <w:link w:val="afffc"/>
    <w:semiHidden/>
    <w:unhideWhenUsed/>
    <w:rsid w:val="00B0505C"/>
    <w:pPr>
      <w:spacing w:before="60"/>
      <w:ind w:firstLine="709"/>
      <w:jc w:val="center"/>
    </w:pPr>
    <w:rPr>
      <w:sz w:val="20"/>
    </w:rPr>
  </w:style>
  <w:style w:type="character" w:customStyle="1" w:styleId="19">
    <w:name w:val="Заголовок записки Знак1"/>
    <w:basedOn w:val="a4"/>
    <w:link w:val="afffd"/>
    <w:uiPriority w:val="99"/>
    <w:semiHidden/>
    <w:rsid w:val="00B0505C"/>
    <w:rPr>
      <w:sz w:val="24"/>
      <w:szCs w:val="24"/>
    </w:rPr>
  </w:style>
  <w:style w:type="character" w:customStyle="1" w:styleId="ListParagraphChar">
    <w:name w:val="List Paragraph Char"/>
    <w:link w:val="1a"/>
    <w:locked/>
    <w:rsid w:val="004D7BED"/>
    <w:rPr>
      <w:rFonts w:ascii="Calibri" w:hAnsi="Calibri"/>
    </w:rPr>
  </w:style>
  <w:style w:type="paragraph" w:customStyle="1" w:styleId="1a">
    <w:name w:val="Абзац списка1"/>
    <w:basedOn w:val="a3"/>
    <w:link w:val="ListParagraphChar"/>
    <w:rsid w:val="004D7BED"/>
    <w:pPr>
      <w:spacing w:after="200" w:line="276" w:lineRule="auto"/>
      <w:ind w:left="720"/>
      <w:contextualSpacing/>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4523164">
      <w:bodyDiv w:val="1"/>
      <w:marLeft w:val="0"/>
      <w:marRight w:val="0"/>
      <w:marTop w:val="0"/>
      <w:marBottom w:val="0"/>
      <w:divBdr>
        <w:top w:val="none" w:sz="0" w:space="0" w:color="auto"/>
        <w:left w:val="none" w:sz="0" w:space="0" w:color="auto"/>
        <w:bottom w:val="none" w:sz="0" w:space="0" w:color="auto"/>
        <w:right w:val="none" w:sz="0" w:space="0" w:color="auto"/>
      </w:divBdr>
    </w:div>
    <w:div w:id="78674176">
      <w:bodyDiv w:val="1"/>
      <w:marLeft w:val="0"/>
      <w:marRight w:val="0"/>
      <w:marTop w:val="0"/>
      <w:marBottom w:val="0"/>
      <w:divBdr>
        <w:top w:val="none" w:sz="0" w:space="0" w:color="auto"/>
        <w:left w:val="none" w:sz="0" w:space="0" w:color="auto"/>
        <w:bottom w:val="none" w:sz="0" w:space="0" w:color="auto"/>
        <w:right w:val="none" w:sz="0" w:space="0" w:color="auto"/>
      </w:divBdr>
    </w:div>
    <w:div w:id="382019474">
      <w:bodyDiv w:val="1"/>
      <w:marLeft w:val="0"/>
      <w:marRight w:val="0"/>
      <w:marTop w:val="0"/>
      <w:marBottom w:val="0"/>
      <w:divBdr>
        <w:top w:val="none" w:sz="0" w:space="0" w:color="auto"/>
        <w:left w:val="none" w:sz="0" w:space="0" w:color="auto"/>
        <w:bottom w:val="none" w:sz="0" w:space="0" w:color="auto"/>
        <w:right w:val="none" w:sz="0" w:space="0" w:color="auto"/>
      </w:divBdr>
    </w:div>
    <w:div w:id="413086701">
      <w:bodyDiv w:val="1"/>
      <w:marLeft w:val="0"/>
      <w:marRight w:val="0"/>
      <w:marTop w:val="0"/>
      <w:marBottom w:val="0"/>
      <w:divBdr>
        <w:top w:val="none" w:sz="0" w:space="0" w:color="auto"/>
        <w:left w:val="none" w:sz="0" w:space="0" w:color="auto"/>
        <w:bottom w:val="none" w:sz="0" w:space="0" w:color="auto"/>
        <w:right w:val="none" w:sz="0" w:space="0" w:color="auto"/>
      </w:divBdr>
    </w:div>
    <w:div w:id="502548471">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34263450">
      <w:bodyDiv w:val="1"/>
      <w:marLeft w:val="0"/>
      <w:marRight w:val="0"/>
      <w:marTop w:val="0"/>
      <w:marBottom w:val="0"/>
      <w:divBdr>
        <w:top w:val="none" w:sz="0" w:space="0" w:color="auto"/>
        <w:left w:val="none" w:sz="0" w:space="0" w:color="auto"/>
        <w:bottom w:val="none" w:sz="0" w:space="0" w:color="auto"/>
        <w:right w:val="none" w:sz="0" w:space="0" w:color="auto"/>
      </w:divBdr>
    </w:div>
    <w:div w:id="670062561">
      <w:bodyDiv w:val="1"/>
      <w:marLeft w:val="0"/>
      <w:marRight w:val="0"/>
      <w:marTop w:val="0"/>
      <w:marBottom w:val="0"/>
      <w:divBdr>
        <w:top w:val="none" w:sz="0" w:space="0" w:color="auto"/>
        <w:left w:val="none" w:sz="0" w:space="0" w:color="auto"/>
        <w:bottom w:val="none" w:sz="0" w:space="0" w:color="auto"/>
        <w:right w:val="none" w:sz="0" w:space="0" w:color="auto"/>
      </w:divBdr>
    </w:div>
    <w:div w:id="67465442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384561">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81156265">
      <w:bodyDiv w:val="1"/>
      <w:marLeft w:val="0"/>
      <w:marRight w:val="0"/>
      <w:marTop w:val="0"/>
      <w:marBottom w:val="0"/>
      <w:divBdr>
        <w:top w:val="none" w:sz="0" w:space="0" w:color="auto"/>
        <w:left w:val="none" w:sz="0" w:space="0" w:color="auto"/>
        <w:bottom w:val="none" w:sz="0" w:space="0" w:color="auto"/>
        <w:right w:val="none" w:sz="0" w:space="0" w:color="auto"/>
      </w:divBdr>
    </w:div>
    <w:div w:id="1017658213">
      <w:bodyDiv w:val="1"/>
      <w:marLeft w:val="0"/>
      <w:marRight w:val="0"/>
      <w:marTop w:val="0"/>
      <w:marBottom w:val="0"/>
      <w:divBdr>
        <w:top w:val="none" w:sz="0" w:space="0" w:color="auto"/>
        <w:left w:val="none" w:sz="0" w:space="0" w:color="auto"/>
        <w:bottom w:val="none" w:sz="0" w:space="0" w:color="auto"/>
        <w:right w:val="none" w:sz="0" w:space="0" w:color="auto"/>
      </w:divBdr>
    </w:div>
    <w:div w:id="1209682859">
      <w:bodyDiv w:val="1"/>
      <w:marLeft w:val="0"/>
      <w:marRight w:val="0"/>
      <w:marTop w:val="0"/>
      <w:marBottom w:val="0"/>
      <w:divBdr>
        <w:top w:val="none" w:sz="0" w:space="0" w:color="auto"/>
        <w:left w:val="none" w:sz="0" w:space="0" w:color="auto"/>
        <w:bottom w:val="none" w:sz="0" w:space="0" w:color="auto"/>
        <w:right w:val="none" w:sz="0" w:space="0" w:color="auto"/>
      </w:divBdr>
    </w:div>
    <w:div w:id="1524131857">
      <w:bodyDiv w:val="1"/>
      <w:marLeft w:val="0"/>
      <w:marRight w:val="0"/>
      <w:marTop w:val="0"/>
      <w:marBottom w:val="0"/>
      <w:divBdr>
        <w:top w:val="none" w:sz="0" w:space="0" w:color="auto"/>
        <w:left w:val="none" w:sz="0" w:space="0" w:color="auto"/>
        <w:bottom w:val="none" w:sz="0" w:space="0" w:color="auto"/>
        <w:right w:val="none" w:sz="0" w:space="0" w:color="auto"/>
      </w:divBdr>
    </w:div>
    <w:div w:id="1553611052">
      <w:bodyDiv w:val="1"/>
      <w:marLeft w:val="0"/>
      <w:marRight w:val="0"/>
      <w:marTop w:val="0"/>
      <w:marBottom w:val="0"/>
      <w:divBdr>
        <w:top w:val="none" w:sz="0" w:space="0" w:color="auto"/>
        <w:left w:val="none" w:sz="0" w:space="0" w:color="auto"/>
        <w:bottom w:val="none" w:sz="0" w:space="0" w:color="auto"/>
        <w:right w:val="none" w:sz="0" w:space="0" w:color="auto"/>
      </w:divBdr>
    </w:div>
    <w:div w:id="1845196749">
      <w:bodyDiv w:val="1"/>
      <w:marLeft w:val="0"/>
      <w:marRight w:val="0"/>
      <w:marTop w:val="0"/>
      <w:marBottom w:val="0"/>
      <w:divBdr>
        <w:top w:val="none" w:sz="0" w:space="0" w:color="auto"/>
        <w:left w:val="none" w:sz="0" w:space="0" w:color="auto"/>
        <w:bottom w:val="none" w:sz="0" w:space="0" w:color="auto"/>
        <w:right w:val="none" w:sz="0" w:space="0" w:color="auto"/>
      </w:divBdr>
    </w:div>
    <w:div w:id="1896625300">
      <w:bodyDiv w:val="1"/>
      <w:marLeft w:val="0"/>
      <w:marRight w:val="0"/>
      <w:marTop w:val="0"/>
      <w:marBottom w:val="0"/>
      <w:divBdr>
        <w:top w:val="none" w:sz="0" w:space="0" w:color="auto"/>
        <w:left w:val="none" w:sz="0" w:space="0" w:color="auto"/>
        <w:bottom w:val="none" w:sz="0" w:space="0" w:color="auto"/>
        <w:right w:val="none" w:sz="0" w:space="0" w:color="auto"/>
      </w:divBdr>
    </w:div>
    <w:div w:id="1922329391">
      <w:bodyDiv w:val="1"/>
      <w:marLeft w:val="0"/>
      <w:marRight w:val="0"/>
      <w:marTop w:val="0"/>
      <w:marBottom w:val="0"/>
      <w:divBdr>
        <w:top w:val="none" w:sz="0" w:space="0" w:color="auto"/>
        <w:left w:val="none" w:sz="0" w:space="0" w:color="auto"/>
        <w:bottom w:val="none" w:sz="0" w:space="0" w:color="auto"/>
        <w:right w:val="none" w:sz="0" w:space="0" w:color="auto"/>
      </w:divBdr>
    </w:div>
    <w:div w:id="1965653690">
      <w:bodyDiv w:val="1"/>
      <w:marLeft w:val="0"/>
      <w:marRight w:val="0"/>
      <w:marTop w:val="0"/>
      <w:marBottom w:val="0"/>
      <w:divBdr>
        <w:top w:val="none" w:sz="0" w:space="0" w:color="auto"/>
        <w:left w:val="none" w:sz="0" w:space="0" w:color="auto"/>
        <w:bottom w:val="none" w:sz="0" w:space="0" w:color="auto"/>
        <w:right w:val="none" w:sz="0" w:space="0" w:color="auto"/>
      </w:divBdr>
    </w:div>
    <w:div w:id="2022856800">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94F33-17B2-4C8B-9DA0-568856836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51</Pages>
  <Words>16119</Words>
  <Characters>91879</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107783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6</cp:revision>
  <cp:lastPrinted>2012-11-28T08:05:00Z</cp:lastPrinted>
  <dcterms:created xsi:type="dcterms:W3CDTF">2014-05-12T03:37:00Z</dcterms:created>
  <dcterms:modified xsi:type="dcterms:W3CDTF">2014-05-13T03:22:00Z</dcterms:modified>
</cp:coreProperties>
</file>