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61C" w:rsidRPr="0082161C" w:rsidRDefault="0082161C" w:rsidP="0082161C">
      <w:pPr>
        <w:jc w:val="center"/>
        <w:outlineLvl w:val="0"/>
        <w:rPr>
          <w:bCs/>
        </w:rPr>
      </w:pPr>
      <w:bookmarkStart w:id="0" w:name="_Toc389674702"/>
      <w:r>
        <w:rPr>
          <w:bCs/>
        </w:rPr>
        <w:t>Извещение об изменении</w:t>
      </w:r>
    </w:p>
    <w:p w:rsidR="0082161C" w:rsidRPr="0062316A" w:rsidRDefault="0082161C" w:rsidP="0082161C">
      <w:pPr>
        <w:jc w:val="center"/>
        <w:outlineLvl w:val="0"/>
        <w:rPr>
          <w:bCs/>
        </w:rPr>
      </w:pPr>
    </w:p>
    <w:p w:rsidR="0082161C" w:rsidRPr="00615D6E" w:rsidRDefault="0082161C" w:rsidP="0082161C">
      <w:pPr>
        <w:jc w:val="center"/>
        <w:outlineLvl w:val="0"/>
        <w:rPr>
          <w:bCs/>
        </w:rPr>
      </w:pPr>
      <w:r w:rsidRPr="00615D6E">
        <w:rPr>
          <w:bCs/>
        </w:rPr>
        <w:t>КОНКУРСНАЯ ДОКУМЕНТАЦИЯ</w:t>
      </w:r>
      <w:bookmarkEnd w:id="0"/>
    </w:p>
    <w:p w:rsidR="0082161C" w:rsidRPr="00615D6E" w:rsidRDefault="0082161C" w:rsidP="0082161C">
      <w:pPr>
        <w:jc w:val="center"/>
      </w:pPr>
      <w:r w:rsidRPr="00615D6E">
        <w:t>открытый одноэтапный конкурс в электронной форме без квалификационного отбора на право заключения договора по лоту</w:t>
      </w:r>
    </w:p>
    <w:p w:rsidR="00715429" w:rsidRDefault="0082161C" w:rsidP="0082161C">
      <w:pPr>
        <w:jc w:val="center"/>
        <w:rPr>
          <w:b/>
        </w:rPr>
      </w:pPr>
      <w:r w:rsidRPr="00615D6E">
        <w:rPr>
          <w:b/>
        </w:rPr>
        <w:t xml:space="preserve">№ 099Пр/ОК-014 Клининговая уборка служебных помещений </w:t>
      </w:r>
      <w:r>
        <w:rPr>
          <w:b/>
        </w:rPr>
        <w:br/>
      </w:r>
      <w:r w:rsidRPr="00615D6E">
        <w:rPr>
          <w:b/>
        </w:rPr>
        <w:t>в здании ОАО «НИАЭП» и арендованных помещениях</w:t>
      </w:r>
    </w:p>
    <w:p w:rsidR="0082161C" w:rsidRDefault="0082161C" w:rsidP="0082161C">
      <w:pPr>
        <w:jc w:val="center"/>
        <w:rPr>
          <w:b/>
        </w:rPr>
      </w:pPr>
    </w:p>
    <w:p w:rsidR="0082161C" w:rsidRDefault="0082161C" w:rsidP="0082161C">
      <w:pPr>
        <w:jc w:val="center"/>
        <w:rPr>
          <w:b/>
        </w:rPr>
      </w:pPr>
    </w:p>
    <w:p w:rsidR="0082161C" w:rsidRDefault="0082161C" w:rsidP="0082161C">
      <w:pPr>
        <w:ind w:firstLine="709"/>
        <w:rPr>
          <w:b/>
          <w:spacing w:val="-6"/>
        </w:rPr>
      </w:pPr>
      <w:r w:rsidRPr="00615D6E">
        <w:rPr>
          <w:b/>
          <w:spacing w:val="-6"/>
        </w:rPr>
        <w:t>Место, дата и время открытия доступа к поданным заявкам на участие в конкурсе</w:t>
      </w:r>
      <w:r w:rsidRPr="00615D6E">
        <w:rPr>
          <w:b/>
        </w:rPr>
        <w:t>:</w:t>
      </w:r>
      <w:r w:rsidRPr="00615D6E">
        <w:t xml:space="preserve"> </w:t>
      </w:r>
      <w:r w:rsidRPr="00615D6E">
        <w:rPr>
          <w:spacing w:val="-6"/>
        </w:rPr>
        <w:t xml:space="preserve">электронная торговая площадка </w:t>
      </w:r>
      <w:r w:rsidRPr="00615D6E">
        <w:t>«Аукционный Конкурсный Дом»</w:t>
      </w:r>
      <w:r w:rsidRPr="00615D6E">
        <w:rPr>
          <w:b/>
          <w:i/>
        </w:rPr>
        <w:t xml:space="preserve"> </w:t>
      </w:r>
      <w:r w:rsidRPr="00615D6E">
        <w:t xml:space="preserve">в сети «Интернет» по адресу: </w:t>
      </w:r>
      <w:hyperlink r:id="rId5" w:history="1">
        <w:r w:rsidRPr="00615D6E">
          <w:rPr>
            <w:rStyle w:val="a3"/>
          </w:rPr>
          <w:t>www.</w:t>
        </w:r>
        <w:r w:rsidRPr="00615D6E">
          <w:rPr>
            <w:rStyle w:val="a3"/>
            <w:lang w:val="en-US"/>
          </w:rPr>
          <w:t>a</w:t>
        </w:r>
        <w:r w:rsidRPr="00615D6E">
          <w:rPr>
            <w:rStyle w:val="a3"/>
          </w:rPr>
          <w:t>-</w:t>
        </w:r>
        <w:r w:rsidRPr="00615D6E">
          <w:rPr>
            <w:rStyle w:val="a3"/>
            <w:lang w:val="en-US"/>
          </w:rPr>
          <w:t>k</w:t>
        </w:r>
        <w:r w:rsidRPr="00615D6E">
          <w:rPr>
            <w:rStyle w:val="a3"/>
          </w:rPr>
          <w:t>-</w:t>
        </w:r>
        <w:r w:rsidRPr="00615D6E">
          <w:rPr>
            <w:rStyle w:val="a3"/>
            <w:lang w:val="en-US"/>
          </w:rPr>
          <w:t>d</w:t>
        </w:r>
        <w:r w:rsidRPr="00615D6E">
          <w:rPr>
            <w:rStyle w:val="a3"/>
          </w:rPr>
          <w:t>.</w:t>
        </w:r>
        <w:proofErr w:type="spellStart"/>
        <w:r w:rsidRPr="00615D6E">
          <w:rPr>
            <w:rStyle w:val="a3"/>
          </w:rPr>
          <w:t>ru</w:t>
        </w:r>
        <w:proofErr w:type="spellEnd"/>
      </w:hyperlink>
      <w:r w:rsidRPr="00615D6E">
        <w:t xml:space="preserve">, </w:t>
      </w:r>
      <w:r w:rsidRPr="00615D6E">
        <w:rPr>
          <w:spacing w:val="-6"/>
        </w:rPr>
        <w:t xml:space="preserve">09-30 (время московское) </w:t>
      </w:r>
      <w:r w:rsidRPr="00A71D35">
        <w:rPr>
          <w:b/>
          <w:spacing w:val="-6"/>
        </w:rPr>
        <w:t>«04» июля 2014 года</w:t>
      </w:r>
      <w:r>
        <w:rPr>
          <w:b/>
          <w:spacing w:val="-6"/>
        </w:rPr>
        <w:t>.</w:t>
      </w:r>
    </w:p>
    <w:p w:rsidR="0082161C" w:rsidRPr="0082161C" w:rsidRDefault="0082161C" w:rsidP="0082161C">
      <w:pPr>
        <w:ind w:firstLine="709"/>
        <w:jc w:val="both"/>
      </w:pPr>
      <w:r w:rsidRPr="0082161C">
        <w:rPr>
          <w:spacing w:val="-6"/>
        </w:rPr>
        <w:t>Время открытия доступа к поданным заявкам на участие в конкурсе</w:t>
      </w:r>
      <w:r w:rsidR="0062316A">
        <w:rPr>
          <w:spacing w:val="-6"/>
        </w:rPr>
        <w:t>, указанное</w:t>
      </w:r>
      <w:bookmarkStart w:id="1" w:name="_GoBack"/>
      <w:bookmarkEnd w:id="1"/>
      <w:r w:rsidRPr="0082161C">
        <w:rPr>
          <w:spacing w:val="-6"/>
        </w:rPr>
        <w:t xml:space="preserve"> на ЭТП приведено </w:t>
      </w:r>
      <w:r w:rsidR="00A71D35">
        <w:rPr>
          <w:spacing w:val="-6"/>
        </w:rPr>
        <w:t xml:space="preserve">в соответствие </w:t>
      </w:r>
      <w:r w:rsidRPr="0082161C">
        <w:rPr>
          <w:spacing w:val="-6"/>
        </w:rPr>
        <w:t>к</w:t>
      </w:r>
      <w:r w:rsidR="00A71D35">
        <w:rPr>
          <w:spacing w:val="-6"/>
        </w:rPr>
        <w:t>о</w:t>
      </w:r>
      <w:r w:rsidRPr="0082161C">
        <w:rPr>
          <w:spacing w:val="-6"/>
        </w:rPr>
        <w:t xml:space="preserve"> времени, указанному в конкурсной документации.</w:t>
      </w:r>
    </w:p>
    <w:sectPr w:rsidR="0082161C" w:rsidRPr="0082161C" w:rsidSect="0082161C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61C"/>
    <w:rsid w:val="0062316A"/>
    <w:rsid w:val="00715429"/>
    <w:rsid w:val="0082161C"/>
    <w:rsid w:val="00A7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161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161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3</cp:revision>
  <dcterms:created xsi:type="dcterms:W3CDTF">2014-06-16T07:23:00Z</dcterms:created>
  <dcterms:modified xsi:type="dcterms:W3CDTF">2014-06-16T07:30:00Z</dcterms:modified>
</cp:coreProperties>
</file>