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205" w:rsidRPr="007E2A3C" w:rsidRDefault="00DB5205" w:rsidP="00DB5205">
      <w:pPr>
        <w:jc w:val="center"/>
        <w:outlineLvl w:val="0"/>
        <w:rPr>
          <w:b/>
        </w:rPr>
      </w:pPr>
      <w:bookmarkStart w:id="0" w:name="_Toc418003801"/>
      <w:r w:rsidRPr="007E2A3C">
        <w:rPr>
          <w:b/>
        </w:rPr>
        <w:t>ИЗВЕЩЕНИЕ О ПРОВЕДЕНИИ ЗАПРОСА ЦЕН</w:t>
      </w:r>
      <w:bookmarkEnd w:id="0"/>
    </w:p>
    <w:p w:rsidR="00DB5205" w:rsidRPr="007E2A3C" w:rsidRDefault="00DB5205" w:rsidP="00DB5205">
      <w:pPr>
        <w:tabs>
          <w:tab w:val="left" w:pos="1134"/>
        </w:tabs>
        <w:ind w:firstLine="709"/>
        <w:jc w:val="center"/>
      </w:pP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9148B">
        <w:rPr>
          <w:b/>
          <w:spacing w:val="-6"/>
        </w:rPr>
        <w:t>Форма и способ процедуры закупки:</w:t>
      </w:r>
      <w:r w:rsidRPr="007E2A3C">
        <w:rPr>
          <w:spacing w:val="-6"/>
        </w:rPr>
        <w:t xml:space="preserve"> </w:t>
      </w:r>
      <w:r w:rsidRPr="007E2A3C">
        <w:t>Открытый запрос цен в электронной форме.</w:t>
      </w: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9148B">
        <w:rPr>
          <w:b/>
          <w:spacing w:val="-6"/>
        </w:rPr>
        <w:t>Предмет запроса цен:</w:t>
      </w:r>
      <w:r w:rsidRPr="007E2A3C">
        <w:rPr>
          <w:spacing w:val="-6"/>
        </w:rPr>
        <w:t xml:space="preserve"> право заключения договора </w:t>
      </w:r>
      <w:r>
        <w:rPr>
          <w:spacing w:val="-6"/>
        </w:rPr>
        <w:t xml:space="preserve">на </w:t>
      </w:r>
      <w:r>
        <w:t>т</w:t>
      </w:r>
      <w:r w:rsidRPr="00F42D99">
        <w:t>ранспортные услуги по доставке работников СФ-ДС к месту работы и обратно</w:t>
      </w:r>
      <w:r w:rsidRPr="007E2A3C">
        <w:rPr>
          <w:spacing w:val="-6"/>
        </w:rPr>
        <w:t>.</w:t>
      </w:r>
    </w:p>
    <w:p w:rsidR="00DB5205" w:rsidRPr="00F9148B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9148B">
        <w:rPr>
          <w:b/>
          <w:spacing w:val="-6"/>
        </w:rPr>
        <w:t>Заказчик:</w:t>
      </w:r>
    </w:p>
    <w:p w:rsidR="00DB5205" w:rsidRPr="007E2A3C" w:rsidRDefault="00DB5205" w:rsidP="00DB5205">
      <w:pPr>
        <w:tabs>
          <w:tab w:val="left" w:pos="1134"/>
        </w:tabs>
        <w:ind w:left="1134"/>
        <w:jc w:val="both"/>
        <w:rPr>
          <w:spacing w:val="-6"/>
        </w:rPr>
      </w:pPr>
      <w:r>
        <w:t>Акционерное общество «</w:t>
      </w:r>
      <w:proofErr w:type="spellStart"/>
      <w:r>
        <w:t>Атомэнергопроект</w:t>
      </w:r>
      <w:proofErr w:type="spellEnd"/>
      <w:r>
        <w:t>» (АО «</w:t>
      </w:r>
      <w:proofErr w:type="spellStart"/>
      <w:r>
        <w:t>Атомэнергопроект</w:t>
      </w:r>
      <w:proofErr w:type="spellEnd"/>
      <w:r>
        <w:t>»)</w:t>
      </w:r>
    </w:p>
    <w:p w:rsidR="00DB5205" w:rsidRPr="007E2A3C" w:rsidRDefault="00DB5205" w:rsidP="00DB5205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 xml:space="preserve">место нахождения: 105005, г. Москва, ул. </w:t>
      </w:r>
      <w:proofErr w:type="spellStart"/>
      <w:r w:rsidRPr="007E2A3C">
        <w:t>Бакунинская</w:t>
      </w:r>
      <w:proofErr w:type="spellEnd"/>
      <w:r w:rsidRPr="007E2A3C">
        <w:t>, д.7, стр.1</w:t>
      </w:r>
    </w:p>
    <w:p w:rsidR="00DB5205" w:rsidRPr="007E2A3C" w:rsidRDefault="00DB5205" w:rsidP="00DB5205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7E2A3C">
        <w:rPr>
          <w:color w:val="auto"/>
        </w:rPr>
        <w:t xml:space="preserve">адрес электронной почты: </w:t>
      </w:r>
      <w:hyperlink r:id="rId5" w:history="1">
        <w:r w:rsidRPr="007E2A3C">
          <w:rPr>
            <w:rStyle w:val="a5"/>
            <w:color w:val="auto"/>
            <w:lang w:val="en-US"/>
          </w:rPr>
          <w:t>info</w:t>
        </w:r>
        <w:r w:rsidRPr="007E2A3C">
          <w:rPr>
            <w:rStyle w:val="a5"/>
            <w:color w:val="auto"/>
          </w:rPr>
          <w:t>@</w:t>
        </w:r>
        <w:proofErr w:type="spellStart"/>
        <w:r w:rsidRPr="007E2A3C">
          <w:rPr>
            <w:rStyle w:val="a5"/>
            <w:color w:val="auto"/>
            <w:lang w:val="en-US"/>
          </w:rPr>
          <w:t>aep</w:t>
        </w:r>
        <w:proofErr w:type="spellEnd"/>
        <w:r w:rsidRPr="007E2A3C">
          <w:rPr>
            <w:rStyle w:val="a5"/>
            <w:color w:val="auto"/>
          </w:rPr>
          <w:t>.</w:t>
        </w:r>
        <w:proofErr w:type="spellStart"/>
        <w:r w:rsidRPr="007E2A3C">
          <w:rPr>
            <w:rStyle w:val="a5"/>
            <w:color w:val="auto"/>
            <w:lang w:val="en-US"/>
          </w:rPr>
          <w:t>ru</w:t>
        </w:r>
        <w:proofErr w:type="spellEnd"/>
      </w:hyperlink>
    </w:p>
    <w:p w:rsidR="00DB5205" w:rsidRPr="007E2A3C" w:rsidRDefault="00DB5205" w:rsidP="00DB5205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тел.: (499) 261-41-87</w:t>
      </w:r>
    </w:p>
    <w:p w:rsidR="00DB5205" w:rsidRPr="007E2A3C" w:rsidRDefault="00DB5205" w:rsidP="00DB5205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7E2A3C">
        <w:t>факс: (499) 265-09-74</w:t>
      </w:r>
    </w:p>
    <w:p w:rsidR="00DB5205" w:rsidRPr="00F9148B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9148B">
        <w:rPr>
          <w:b/>
        </w:rPr>
        <w:t>Организатор запроса цен:</w:t>
      </w:r>
      <w:r w:rsidRPr="00F9148B">
        <w:rPr>
          <w:b/>
          <w:spacing w:val="-6"/>
        </w:rPr>
        <w:t xml:space="preserve"> </w:t>
      </w:r>
    </w:p>
    <w:p w:rsidR="00DB5205" w:rsidRPr="007E2A3C" w:rsidRDefault="00DB5205" w:rsidP="00DB5205">
      <w:pPr>
        <w:pStyle w:val="a6"/>
        <w:tabs>
          <w:tab w:val="left" w:pos="1134"/>
        </w:tabs>
        <w:spacing w:after="0"/>
        <w:ind w:left="1134"/>
        <w:jc w:val="both"/>
      </w:pPr>
      <w:r>
        <w:t>АО «</w:t>
      </w:r>
      <w:proofErr w:type="spellStart"/>
      <w:r>
        <w:t>Атомэнергопроект</w:t>
      </w:r>
      <w:proofErr w:type="spellEnd"/>
      <w:r>
        <w:t>»</w:t>
      </w:r>
      <w:r w:rsidRPr="007E2A3C">
        <w:t xml:space="preserve"> </w:t>
      </w:r>
    </w:p>
    <w:p w:rsidR="00DB5205" w:rsidRPr="007E2A3C" w:rsidRDefault="00DB5205" w:rsidP="00DB5205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Место нахождения: 115093, г. Москва, 3-й Павловский пер., д.2</w:t>
      </w:r>
    </w:p>
    <w:p w:rsidR="00DB5205" w:rsidRPr="007E2A3C" w:rsidRDefault="00DB5205" w:rsidP="00DB5205">
      <w:pPr>
        <w:pStyle w:val="a6"/>
        <w:tabs>
          <w:tab w:val="left" w:pos="1134"/>
        </w:tabs>
        <w:spacing w:after="0"/>
        <w:ind w:left="1134"/>
        <w:jc w:val="both"/>
      </w:pPr>
      <w:r w:rsidRPr="007E2A3C">
        <w:t>Почтовый адрес: 115093, г. Москва, 3-й Павловский пер., д.2</w:t>
      </w:r>
    </w:p>
    <w:p w:rsidR="00DB5205" w:rsidRPr="008967AC" w:rsidRDefault="00DB5205" w:rsidP="00DB5205">
      <w:pPr>
        <w:pStyle w:val="a6"/>
        <w:tabs>
          <w:tab w:val="left" w:pos="1134"/>
        </w:tabs>
        <w:spacing w:after="0"/>
        <w:ind w:left="720" w:firstLine="414"/>
        <w:jc w:val="both"/>
      </w:pPr>
      <w:r w:rsidRPr="008967AC">
        <w:t>Контактное лицо:</w:t>
      </w:r>
    </w:p>
    <w:p w:rsidR="00DB5205" w:rsidRPr="007106E4" w:rsidRDefault="00DB5205" w:rsidP="00DB5205">
      <w:pPr>
        <w:pStyle w:val="a6"/>
        <w:tabs>
          <w:tab w:val="left" w:pos="1134"/>
        </w:tabs>
        <w:spacing w:after="0"/>
        <w:ind w:left="720" w:firstLine="414"/>
        <w:jc w:val="both"/>
      </w:pPr>
      <w:r w:rsidRPr="00405247">
        <w:t>Зарытовская Ольга Анатольевна</w:t>
      </w:r>
    </w:p>
    <w:p w:rsidR="00DB5205" w:rsidRPr="007106E4" w:rsidRDefault="00DB5205" w:rsidP="00DB5205">
      <w:pPr>
        <w:pStyle w:val="a9"/>
        <w:tabs>
          <w:tab w:val="left" w:pos="1134"/>
        </w:tabs>
        <w:spacing w:after="0" w:line="240" w:lineRule="auto"/>
        <w:ind w:firstLine="414"/>
        <w:rPr>
          <w:rFonts w:ascii="Times New Roman" w:hAnsi="Times New Roman"/>
          <w:sz w:val="24"/>
          <w:szCs w:val="24"/>
        </w:rPr>
      </w:pPr>
      <w:r w:rsidRPr="007106E4">
        <w:rPr>
          <w:rFonts w:ascii="Times New Roman" w:hAnsi="Times New Roman"/>
          <w:sz w:val="24"/>
          <w:szCs w:val="24"/>
        </w:rPr>
        <w:t xml:space="preserve">тел.: </w:t>
      </w:r>
      <w:r w:rsidRPr="004C5EB8">
        <w:rPr>
          <w:rFonts w:ascii="Times New Roman" w:hAnsi="Times New Roman"/>
          <w:sz w:val="24"/>
          <w:szCs w:val="24"/>
        </w:rPr>
        <w:t>(495) 633-50-50, доб. 37-51</w:t>
      </w:r>
      <w:r w:rsidRPr="007106E4">
        <w:rPr>
          <w:rFonts w:ascii="Times New Roman" w:hAnsi="Times New Roman"/>
          <w:sz w:val="24"/>
          <w:szCs w:val="24"/>
        </w:rPr>
        <w:t xml:space="preserve">,  </w:t>
      </w:r>
    </w:p>
    <w:p w:rsidR="00DB5205" w:rsidRPr="00C40AAD" w:rsidRDefault="00DB5205" w:rsidP="00DB5205">
      <w:pPr>
        <w:pStyle w:val="a9"/>
        <w:tabs>
          <w:tab w:val="left" w:pos="1134"/>
        </w:tabs>
        <w:ind w:firstLine="414"/>
        <w:jc w:val="both"/>
        <w:rPr>
          <w:rFonts w:ascii="Times New Roman" w:hAnsi="Times New Roman"/>
          <w:sz w:val="24"/>
          <w:szCs w:val="24"/>
        </w:rPr>
      </w:pPr>
      <w:r w:rsidRPr="00C40AAD">
        <w:rPr>
          <w:rFonts w:ascii="Times New Roman" w:hAnsi="Times New Roman"/>
          <w:sz w:val="24"/>
          <w:szCs w:val="24"/>
        </w:rPr>
        <w:t>эл. почта: Zarytovskaya_oa@aep</w:t>
      </w:r>
      <w:hyperlink r:id="rId6" w:history="1">
        <w:r w:rsidRPr="00C40AAD">
          <w:rPr>
            <w:rFonts w:ascii="Times New Roman" w:hAnsi="Times New Roman"/>
            <w:sz w:val="24"/>
            <w:szCs w:val="24"/>
          </w:rPr>
          <w:t>.ru</w:t>
        </w:r>
      </w:hyperlink>
      <w:r w:rsidRPr="00C40AAD">
        <w:rPr>
          <w:rFonts w:ascii="Times New Roman" w:hAnsi="Times New Roman"/>
          <w:sz w:val="24"/>
          <w:szCs w:val="24"/>
        </w:rPr>
        <w:t>:</w:t>
      </w:r>
    </w:p>
    <w:p w:rsidR="00DB5205" w:rsidRPr="00F9148B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9148B">
        <w:rPr>
          <w:b/>
        </w:rPr>
        <w:t>Предмет договора:</w:t>
      </w:r>
      <w:r w:rsidRPr="007E2A3C">
        <w:t xml:space="preserve"> </w:t>
      </w:r>
      <w:r>
        <w:t>т</w:t>
      </w:r>
      <w:r w:rsidRPr="00F42D99">
        <w:t>ранспортные услуги по доставке работников СФ-ДС к месту работы и обратно</w:t>
      </w:r>
      <w:r w:rsidRPr="007E2A3C">
        <w:rPr>
          <w:spacing w:val="-6"/>
        </w:rPr>
        <w:t>.</w:t>
      </w:r>
    </w:p>
    <w:p w:rsidR="00DB5205" w:rsidRPr="007E2A3C" w:rsidRDefault="00DB5205" w:rsidP="00DB5205">
      <w:pPr>
        <w:tabs>
          <w:tab w:val="left" w:pos="1134"/>
        </w:tabs>
        <w:ind w:firstLine="709"/>
        <w:contextualSpacing/>
        <w:jc w:val="both"/>
      </w:pPr>
      <w:r w:rsidRPr="00F9148B">
        <w:rPr>
          <w:b/>
        </w:rPr>
        <w:t>Состав и объем работ/услуг:</w:t>
      </w:r>
      <w:r w:rsidRPr="007E2A3C">
        <w:t xml:space="preserve"> все необходимые сведения приведены в томе 2 «Техническая часть» документации запроса цен.</w:t>
      </w:r>
    </w:p>
    <w:p w:rsidR="00DB5205" w:rsidRPr="007E2A3C" w:rsidRDefault="00DB5205" w:rsidP="00DB5205">
      <w:pPr>
        <w:tabs>
          <w:tab w:val="left" w:pos="1134"/>
        </w:tabs>
        <w:ind w:firstLine="709"/>
        <w:contextualSpacing/>
        <w:jc w:val="both"/>
      </w:pPr>
      <w:r w:rsidRPr="00F9148B">
        <w:rPr>
          <w:b/>
        </w:rPr>
        <w:t>Срок выполнения работ или оказания услуг:</w:t>
      </w:r>
      <w:r w:rsidRPr="007E2A3C">
        <w:t xml:space="preserve"> все необходимые сведения приведены в томе 2 «Техническая часть» документации запроса цен.</w:t>
      </w: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148B">
        <w:rPr>
          <w:b/>
        </w:rPr>
        <w:t>Место выполнения работ, оказания услуг:</w:t>
      </w:r>
      <w:r w:rsidRPr="007E2A3C">
        <w:t xml:space="preserve"> все необходимые сведения приведены в томе 2 «Техническая часть» документации запроса цен.</w:t>
      </w:r>
    </w:p>
    <w:p w:rsidR="00DB5205" w:rsidRPr="00F9148B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F9148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5205" w:rsidRPr="007E2A3C" w:rsidRDefault="00DB5205" w:rsidP="00DB5205">
      <w:pPr>
        <w:tabs>
          <w:tab w:val="left" w:pos="1134"/>
        </w:tabs>
        <w:ind w:firstLine="709"/>
        <w:contextualSpacing/>
        <w:jc w:val="both"/>
      </w:pPr>
      <w:r w:rsidRPr="007E2A3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7E2A3C">
          <w:rPr>
            <w:rStyle w:val="a5"/>
          </w:rPr>
          <w:t>http://www.a-k-d.ru/</w:t>
        </w:r>
      </w:hyperlink>
      <w:r w:rsidRPr="007E2A3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B5205" w:rsidRPr="007E2A3C" w:rsidRDefault="00DB5205" w:rsidP="00DB5205">
      <w:pPr>
        <w:tabs>
          <w:tab w:val="left" w:pos="1134"/>
        </w:tabs>
        <w:ind w:firstLine="709"/>
        <w:contextualSpacing/>
        <w:jc w:val="both"/>
      </w:pPr>
      <w:r w:rsidRPr="007E2A3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5205" w:rsidRPr="007E2A3C" w:rsidRDefault="00DB5205" w:rsidP="00DB5205">
      <w:pPr>
        <w:tabs>
          <w:tab w:val="left" w:pos="1134"/>
        </w:tabs>
        <w:ind w:firstLine="709"/>
        <w:contextualSpacing/>
        <w:jc w:val="both"/>
      </w:pPr>
      <w:r w:rsidRPr="007E2A3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9148B">
        <w:rPr>
          <w:b/>
        </w:rPr>
        <w:t>Начальная (максимальная) цена договора:</w:t>
      </w:r>
      <w:r w:rsidRPr="007E2A3C">
        <w:t xml:space="preserve"> </w:t>
      </w:r>
      <w:r>
        <w:t>1 233 900 (один миллион двести тридцать три тысячи девятьсот) рублей 00 копеек</w:t>
      </w:r>
      <w:r w:rsidRPr="007E2A3C">
        <w:t>, включая НДС.</w:t>
      </w:r>
    </w:p>
    <w:p w:rsidR="00DB5205" w:rsidRDefault="00DB5205" w:rsidP="00DB5205">
      <w:pPr>
        <w:tabs>
          <w:tab w:val="left" w:pos="709"/>
        </w:tabs>
        <w:ind w:firstLine="709"/>
        <w:contextualSpacing/>
        <w:jc w:val="both"/>
      </w:pPr>
      <w:r w:rsidRPr="0064489A">
        <w:rPr>
          <w:b/>
        </w:rPr>
        <w:t>Начальная (максимальная) цена договора:</w:t>
      </w:r>
      <w:r w:rsidRPr="007E2A3C">
        <w:t xml:space="preserve"> </w:t>
      </w:r>
      <w:r>
        <w:t>1 045 677 (один миллион сорок пять тысяч шестьсот семьдесят семь) рублей 97 копеек</w:t>
      </w:r>
      <w:r w:rsidRPr="007E2A3C">
        <w:t xml:space="preserve">, без учета НДС. </w:t>
      </w:r>
    </w:p>
    <w:p w:rsidR="00DB5205" w:rsidRPr="007E2A3C" w:rsidRDefault="00DB5205" w:rsidP="00DB5205">
      <w:pPr>
        <w:tabs>
          <w:tab w:val="left" w:pos="709"/>
        </w:tabs>
        <w:ind w:firstLine="709"/>
        <w:contextualSpacing/>
        <w:jc w:val="both"/>
      </w:pPr>
      <w:r w:rsidRPr="007E2A3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B5205" w:rsidRPr="007E2A3C" w:rsidRDefault="00DB5205" w:rsidP="00DB5205">
      <w:pPr>
        <w:tabs>
          <w:tab w:val="left" w:pos="1134"/>
        </w:tabs>
        <w:ind w:firstLine="709"/>
        <w:contextualSpacing/>
        <w:jc w:val="both"/>
      </w:pPr>
      <w:r w:rsidRPr="007E2A3C">
        <w:t xml:space="preserve">Цена договора включает в себя: расходы, связанные с выполнением работ/ оказанием услуг и указанные в части 2 «Проект договора» том 1 «Общая и коммерческая части» документации запроса цен. </w:t>
      </w: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>Срок, место и порядок предоставления документации по запросу цен:</w:t>
      </w:r>
    </w:p>
    <w:p w:rsidR="00DB5205" w:rsidRPr="007E2A3C" w:rsidRDefault="00DB5205" w:rsidP="00DB520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E2A3C">
        <w:rPr>
          <w:spacing w:val="-6"/>
        </w:rPr>
        <w:lastRenderedPageBreak/>
        <w:t xml:space="preserve">На официальном сайте </w:t>
      </w:r>
      <w:r w:rsidRPr="007E2A3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E2A3C">
          <w:rPr>
            <w:rStyle w:val="a5"/>
          </w:rPr>
          <w:t>http://www.zakupki.gov.ru</w:t>
        </w:r>
      </w:hyperlink>
      <w:r w:rsidRPr="007E2A3C">
        <w:t xml:space="preserve">), на официальном сайте по закупкам атомной отрасли </w:t>
      </w:r>
      <w:r w:rsidRPr="007E2A3C">
        <w:rPr>
          <w:spacing w:val="-6"/>
        </w:rPr>
        <w:t>(</w:t>
      </w:r>
      <w:hyperlink r:id="rId9" w:history="1">
        <w:r w:rsidRPr="007E2A3C">
          <w:rPr>
            <w:rStyle w:val="a5"/>
          </w:rPr>
          <w:t>http://zakupki.rosatom.ru</w:t>
        </w:r>
      </w:hyperlink>
      <w:r w:rsidRPr="007E2A3C">
        <w:rPr>
          <w:spacing w:val="-6"/>
        </w:rPr>
        <w:t xml:space="preserve">) документация по запросу цен находится в открытом доступе, начиная </w:t>
      </w:r>
      <w:r w:rsidRPr="007E2A3C">
        <w:t>с даты официальной публикации настоящего извещения и документации по запросу цен</w:t>
      </w:r>
      <w:r w:rsidRPr="007E2A3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7E2A3C">
          <w:rPr>
            <w:spacing w:val="-6"/>
          </w:rPr>
          <w:t>http://www.a-k-d.ru/</w:t>
        </w:r>
      </w:hyperlink>
      <w:r w:rsidRPr="007E2A3C">
        <w:rPr>
          <w:spacing w:val="-6"/>
        </w:rPr>
        <w:t xml:space="preserve"> определяется правилами данной электронной торговой площадки.</w:t>
      </w:r>
    </w:p>
    <w:p w:rsidR="00DB5205" w:rsidRPr="0064489A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4489A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5205" w:rsidRDefault="00DB5205" w:rsidP="00DB5205">
      <w:pPr>
        <w:contextualSpacing/>
        <w:jc w:val="both"/>
        <w:rPr>
          <w:spacing w:val="-6"/>
        </w:rPr>
      </w:pPr>
      <w:r w:rsidRPr="007E2A3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7E2A3C">
          <w:rPr>
            <w:spacing w:val="-6"/>
          </w:rPr>
          <w:t>http://www.a-k-d.ru/</w:t>
        </w:r>
      </w:hyperlink>
      <w:r w:rsidRPr="007E2A3C">
        <w:t xml:space="preserve">, </w:t>
      </w:r>
      <w:r w:rsidRPr="007E2A3C">
        <w:rPr>
          <w:spacing w:val="-6"/>
        </w:rPr>
        <w:t>начиная с даты</w:t>
      </w:r>
      <w:r w:rsidRPr="007E2A3C">
        <w:rPr>
          <w:b/>
          <w:i/>
        </w:rPr>
        <w:t xml:space="preserve"> </w:t>
      </w:r>
      <w:r w:rsidRPr="007E2A3C">
        <w:t>официальной публикации настоящего извещения и документации по запросу цен на официальном сайте и на данной ЭТП,</w:t>
      </w:r>
      <w:r w:rsidRPr="007E2A3C">
        <w:rPr>
          <w:spacing w:val="-6"/>
        </w:rPr>
        <w:t xml:space="preserve"> в порядке и в соответствии с регламентом работы данной ЭТП, в срок не позднее</w:t>
      </w:r>
      <w:r>
        <w:rPr>
          <w:spacing w:val="-6"/>
        </w:rPr>
        <w:t xml:space="preserve"> 09</w:t>
      </w:r>
      <w:r w:rsidRPr="007E2A3C">
        <w:rPr>
          <w:spacing w:val="-6"/>
        </w:rPr>
        <w:t xml:space="preserve">-00 (время московское) </w:t>
      </w:r>
      <w:r>
        <w:rPr>
          <w:spacing w:val="-6"/>
        </w:rPr>
        <w:t>«18</w:t>
      </w:r>
      <w:r w:rsidRPr="007E2A3C">
        <w:rPr>
          <w:spacing w:val="-6"/>
        </w:rPr>
        <w:t xml:space="preserve">» </w:t>
      </w:r>
      <w:r>
        <w:rPr>
          <w:spacing w:val="-6"/>
        </w:rPr>
        <w:t>мая</w:t>
      </w:r>
      <w:r w:rsidRPr="007E2A3C">
        <w:rPr>
          <w:spacing w:val="-6"/>
        </w:rPr>
        <w:t xml:space="preserve"> </w:t>
      </w:r>
      <w:r>
        <w:rPr>
          <w:spacing w:val="-6"/>
        </w:rPr>
        <w:t>2015</w:t>
      </w:r>
      <w:r w:rsidRPr="007E2A3C">
        <w:rPr>
          <w:spacing w:val="-6"/>
        </w:rPr>
        <w:t xml:space="preserve"> года. </w:t>
      </w:r>
    </w:p>
    <w:p w:rsidR="00DB5205" w:rsidRPr="0064489A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489A">
        <w:rPr>
          <w:b/>
          <w:spacing w:val="-6"/>
        </w:rPr>
        <w:t>Место, дата и время открытия доступа к поданным заявкам на участие в запросе цен:</w:t>
      </w:r>
      <w:r>
        <w:rPr>
          <w:spacing w:val="-6"/>
        </w:rPr>
        <w:t xml:space="preserve"> </w:t>
      </w:r>
      <w:r>
        <w:rPr>
          <w:spacing w:val="-6"/>
        </w:rPr>
        <w:br/>
        <w:t>09</w:t>
      </w:r>
      <w:r w:rsidRPr="0064489A">
        <w:rPr>
          <w:spacing w:val="-6"/>
        </w:rPr>
        <w:t>-00 (время московское)</w:t>
      </w:r>
      <w:r>
        <w:t xml:space="preserve"> «18» мая 2015</w:t>
      </w:r>
      <w:r w:rsidRPr="0064489A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64489A">
          <w:t>115093, г</w:t>
        </w:r>
      </w:smartTag>
      <w:r w:rsidRPr="0064489A">
        <w:t>. Москва, 3-й Павловский пер., д.2</w:t>
      </w: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489A">
        <w:rPr>
          <w:b/>
          <w:spacing w:val="-6"/>
        </w:rPr>
        <w:t>Место и дата проведения отборочной стадии:</w:t>
      </w:r>
      <w:r w:rsidRPr="007E2A3C">
        <w:rPr>
          <w:spacing w:val="-6"/>
        </w:rPr>
        <w:t xml:space="preserve"> </w:t>
      </w:r>
      <w:r>
        <w:rPr>
          <w:spacing w:val="-6"/>
        </w:rPr>
        <w:t>«25</w:t>
      </w:r>
      <w:r w:rsidRPr="007E2A3C">
        <w:rPr>
          <w:spacing w:val="-6"/>
        </w:rPr>
        <w:t xml:space="preserve">» </w:t>
      </w:r>
      <w:r>
        <w:rPr>
          <w:spacing w:val="-6"/>
        </w:rPr>
        <w:t>мая</w:t>
      </w:r>
      <w:r w:rsidRPr="007E2A3C">
        <w:rPr>
          <w:spacing w:val="-6"/>
        </w:rPr>
        <w:t xml:space="preserve"> </w:t>
      </w:r>
      <w:r>
        <w:rPr>
          <w:spacing w:val="-6"/>
        </w:rPr>
        <w:t>2015</w:t>
      </w:r>
      <w:r w:rsidRPr="007E2A3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489A">
        <w:rPr>
          <w:b/>
          <w:spacing w:val="-6"/>
        </w:rPr>
        <w:t>Место и дата подведения итогов запроса цен:</w:t>
      </w:r>
      <w:r w:rsidRPr="007E2A3C">
        <w:rPr>
          <w:spacing w:val="-6"/>
        </w:rPr>
        <w:t xml:space="preserve"> </w:t>
      </w:r>
      <w:r>
        <w:rPr>
          <w:spacing w:val="-6"/>
        </w:rPr>
        <w:t>«25</w:t>
      </w:r>
      <w:r w:rsidRPr="007E2A3C">
        <w:rPr>
          <w:spacing w:val="-6"/>
        </w:rPr>
        <w:t xml:space="preserve">» </w:t>
      </w:r>
      <w:r>
        <w:rPr>
          <w:spacing w:val="-6"/>
        </w:rPr>
        <w:t>мая</w:t>
      </w:r>
      <w:r w:rsidRPr="007E2A3C">
        <w:rPr>
          <w:spacing w:val="-6"/>
        </w:rPr>
        <w:t xml:space="preserve"> </w:t>
      </w:r>
      <w:r>
        <w:rPr>
          <w:spacing w:val="-6"/>
        </w:rPr>
        <w:t>2015</w:t>
      </w:r>
      <w:r w:rsidRPr="007E2A3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2A3C">
        <w:rPr>
          <w:spacing w:val="-6"/>
        </w:rPr>
        <w:t xml:space="preserve">Срок заключения договора после определения победителя запроса цен: </w:t>
      </w:r>
      <w:r w:rsidRPr="007E2A3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4489A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64489A">
        <w:rPr>
          <w:b/>
          <w:i/>
          <w:spacing w:val="-6"/>
        </w:rPr>
        <w:t>:</w:t>
      </w:r>
      <w:r w:rsidRPr="007E2A3C">
        <w:rPr>
          <w:spacing w:val="-6"/>
        </w:rPr>
        <w:t xml:space="preserve"> </w:t>
      </w:r>
      <w:r>
        <w:t>не предусмотрено.</w:t>
      </w: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Процедура запроса цен не является торгами по законодательству Российской Федерации.</w:t>
      </w: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DB5205" w:rsidRPr="007E2A3C" w:rsidRDefault="00DB5205" w:rsidP="00DB5205">
      <w:pPr>
        <w:pStyle w:val="a8"/>
        <w:spacing w:after="0"/>
        <w:ind w:left="0" w:firstLine="709"/>
        <w:jc w:val="both"/>
      </w:pPr>
      <w:r w:rsidRPr="007E2A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B5205" w:rsidRPr="007E2A3C" w:rsidRDefault="00DB5205" w:rsidP="00DB5205">
      <w:pPr>
        <w:pStyle w:val="a8"/>
        <w:spacing w:after="0"/>
        <w:ind w:left="0" w:firstLine="709"/>
        <w:jc w:val="both"/>
      </w:pPr>
      <w:r w:rsidRPr="007E2A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5205" w:rsidRPr="007E2A3C" w:rsidRDefault="00DB5205" w:rsidP="00DB5205">
      <w:pPr>
        <w:pStyle w:val="a8"/>
        <w:spacing w:after="0"/>
        <w:ind w:left="0" w:firstLine="709"/>
        <w:jc w:val="both"/>
      </w:pPr>
      <w:r w:rsidRPr="007E2A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B5205" w:rsidRPr="007E2A3C" w:rsidRDefault="00DB5205" w:rsidP="00DB5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E2A3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 w:rsidP="00DB5205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430208E0"/>
    <w:lvl w:ilvl="0" w:tplc="C622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8BF253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1EBA1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700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308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066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B638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504E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DAF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AD"/>
    <w:rsid w:val="005665AD"/>
    <w:rsid w:val="00DB5205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55D7CE-6FD4-4454-84AC-123D2FDD1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B5205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DB520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DB5205"/>
    <w:rPr>
      <w:color w:val="0000FF"/>
      <w:u w:val="single"/>
    </w:rPr>
  </w:style>
  <w:style w:type="paragraph" w:styleId="a6">
    <w:name w:val="Body Text"/>
    <w:basedOn w:val="a"/>
    <w:link w:val="a7"/>
    <w:semiHidden/>
    <w:rsid w:val="00DB5205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DB52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DB5205"/>
    <w:pPr>
      <w:spacing w:after="120"/>
      <w:ind w:left="283"/>
    </w:pPr>
  </w:style>
  <w:style w:type="paragraph" w:styleId="a9">
    <w:name w:val="List Paragraph"/>
    <w:basedOn w:val="a"/>
    <w:link w:val="aa"/>
    <w:uiPriority w:val="34"/>
    <w:qFormat/>
    <w:rsid w:val="00DB52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a">
    <w:name w:val="Абзац списка Знак"/>
    <w:link w:val="a9"/>
    <w:uiPriority w:val="34"/>
    <w:rsid w:val="00DB5205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ukashova_ea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913</Words>
  <Characters>5207</Characters>
  <Application>Microsoft Office Word</Application>
  <DocSecurity>0</DocSecurity>
  <Lines>43</Lines>
  <Paragraphs>12</Paragraphs>
  <ScaleCrop>false</ScaleCrop>
  <Company/>
  <LinksUpToDate>false</LinksUpToDate>
  <CharactersWithSpaces>6108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2015-05-08T11:08:00Z</dcterms:created>
  <dcterms:modified xsi:type="dcterms:W3CDTF">2015-05-08T11:08:00Z</dcterms:modified>
</cp:coreProperties>
</file>