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EAC" w:rsidRDefault="00804EAC" w:rsidP="00804EAC">
      <w:pPr>
        <w:jc w:val="center"/>
        <w:rPr>
          <w:b/>
        </w:rPr>
      </w:pPr>
      <w:r>
        <w:rPr>
          <w:b/>
        </w:rPr>
        <w:t>Договор №_____</w:t>
      </w:r>
    </w:p>
    <w:p w:rsidR="00804EAC" w:rsidRDefault="00804EAC" w:rsidP="00804EAC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804EAC" w:rsidRDefault="00804EAC" w:rsidP="00804EAC">
      <w:pPr>
        <w:shd w:val="clear" w:color="auto" w:fill="FFFFFF"/>
        <w:spacing w:before="120" w:after="120"/>
        <w:ind w:firstLine="708"/>
      </w:pPr>
      <w:bookmarkStart w:id="0" w:name="_Ref122726520"/>
    </w:p>
    <w:bookmarkEnd w:id="0"/>
    <w:p w:rsidR="00804EAC" w:rsidRDefault="00804EAC" w:rsidP="00804EAC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</w:t>
      </w:r>
      <w:r w:rsidRPr="00940EF2">
        <w:t>генерального директора К.А.</w:t>
      </w:r>
      <w:r>
        <w:t xml:space="preserve"> </w:t>
      </w:r>
      <w:proofErr w:type="spellStart"/>
      <w:r w:rsidRPr="00940EF2">
        <w:t>Ковязин</w:t>
      </w:r>
      <w:proofErr w:type="spellEnd"/>
      <w:r w:rsidRPr="00940EF2">
        <w:t>, действующего на основании у</w:t>
      </w:r>
      <w:r>
        <w:t xml:space="preserve">става.,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" w:name="_Toc157679430"/>
      <w:bookmarkStart w:id="2" w:name="_Toc168144773"/>
      <w:bookmarkStart w:id="3" w:name="_Toc168159759"/>
      <w:bookmarkStart w:id="4" w:name="_Toc213335117"/>
      <w:bookmarkStart w:id="5" w:name="_Toc213679120"/>
      <w:bookmarkStart w:id="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804EAC" w:rsidRDefault="00804EAC" w:rsidP="00804EAC">
      <w:pPr>
        <w:spacing w:before="120"/>
        <w:jc w:val="center"/>
        <w:rPr>
          <w:b/>
        </w:rPr>
      </w:pPr>
      <w:bookmarkStart w:id="7" w:name="_Toc255034529"/>
      <w:bookmarkStart w:id="8" w:name="_Toc255039765"/>
      <w:bookmarkEnd w:id="1"/>
      <w:bookmarkEnd w:id="2"/>
      <w:bookmarkEnd w:id="3"/>
      <w:bookmarkEnd w:id="4"/>
      <w:bookmarkEnd w:id="5"/>
      <w:bookmarkEnd w:id="6"/>
      <w:r>
        <w:rPr>
          <w:b/>
        </w:rPr>
        <w:t>1. ПРЕДМЕТ ДОГОВОРА ПОСТАВКИ</w:t>
      </w:r>
      <w:bookmarkEnd w:id="7"/>
      <w:bookmarkEnd w:id="8"/>
    </w:p>
    <w:p w:rsidR="00804EAC" w:rsidRPr="00341D93" w:rsidRDefault="00804EAC" w:rsidP="00804EAC">
      <w:pPr>
        <w:tabs>
          <w:tab w:val="left" w:pos="175"/>
        </w:tabs>
      </w:pPr>
      <w:r w:rsidRPr="00617CA1">
        <w:t>Поставщик обязуется передать Покупателю в собственность, в обусловленный настоящим договором срок, товар</w:t>
      </w:r>
      <w:r>
        <w:rPr>
          <w:i/>
        </w:rPr>
        <w:t xml:space="preserve"> –   </w:t>
      </w:r>
      <w:r w:rsidRPr="00AF4376">
        <w:t>Поставка продукции (</w:t>
      </w:r>
      <w:r>
        <w:t>Комплект промышленного трубопровода</w:t>
      </w:r>
      <w:r w:rsidRPr="00AF4376">
        <w:t>)</w:t>
      </w:r>
    </w:p>
    <w:p w:rsidR="00804EAC" w:rsidRDefault="00804EAC" w:rsidP="00804EAC">
      <w:pPr>
        <w:pStyle w:val="aff3"/>
        <w:numPr>
          <w:ilvl w:val="1"/>
          <w:numId w:val="15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в количестве, комплектации, указанной в Спецификации № 1 (Приложение № </w:t>
      </w:r>
      <w:r w:rsidRPr="00120857">
        <w:rPr>
          <w:i w:val="0"/>
        </w:rPr>
        <w:t>1</w:t>
      </w:r>
      <w:r>
        <w:rPr>
          <w:i w:val="0"/>
        </w:rPr>
        <w:t>), которая являются неотъемлемой частью настоящего договора, а Покупатель обязуется принять товар и своевременно произвести оплату на условиях настоящего договора.</w:t>
      </w:r>
    </w:p>
    <w:p w:rsidR="00804EAC" w:rsidRDefault="00804EAC" w:rsidP="00804EAC">
      <w:pPr>
        <w:pStyle w:val="aff3"/>
        <w:numPr>
          <w:ilvl w:val="1"/>
          <w:numId w:val="15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Товара осуществляется Поставщиком по адресу: 620137 г. Екатеринбург, ул. Шоферов, 17, ФГУП «Уральский электромеханический завод».</w:t>
      </w:r>
    </w:p>
    <w:p w:rsidR="00804EAC" w:rsidRDefault="00804EAC" w:rsidP="00804EAC">
      <w:pPr>
        <w:pStyle w:val="aff3"/>
        <w:numPr>
          <w:ilvl w:val="1"/>
          <w:numId w:val="15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 xml:space="preserve">Поставщик поставляет Покупателю Товар, </w:t>
      </w:r>
      <w:proofErr w:type="gramStart"/>
      <w:r>
        <w:rPr>
          <w:i w:val="0"/>
        </w:rPr>
        <w:t>свободное</w:t>
      </w:r>
      <w:proofErr w:type="gramEnd"/>
      <w:r>
        <w:rPr>
          <w:i w:val="0"/>
        </w:rPr>
        <w:t xml:space="preserve"> от прав третьих лиц.</w:t>
      </w:r>
    </w:p>
    <w:p w:rsidR="00804EAC" w:rsidRDefault="00804EAC" w:rsidP="00804EAC">
      <w:pPr>
        <w:spacing w:before="120"/>
        <w:jc w:val="center"/>
        <w:rPr>
          <w:b/>
        </w:rPr>
      </w:pPr>
      <w:bookmarkStart w:id="9" w:name="_Toc255034530"/>
      <w:bookmarkStart w:id="10" w:name="_Toc255039766"/>
      <w:r>
        <w:rPr>
          <w:b/>
        </w:rPr>
        <w:t>2. ОБЩАЯ СУММА ДОГОВОРА</w:t>
      </w:r>
      <w:bookmarkEnd w:id="9"/>
      <w:bookmarkEnd w:id="10"/>
    </w:p>
    <w:p w:rsidR="00804EAC" w:rsidRPr="003D2B0A" w:rsidRDefault="00804EAC" w:rsidP="00804EAC">
      <w:pPr>
        <w:numPr>
          <w:ilvl w:val="1"/>
          <w:numId w:val="16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</w:t>
      </w:r>
      <w:proofErr w:type="gramStart"/>
      <w:r>
        <w:t>:</w:t>
      </w:r>
      <w:r>
        <w:rPr>
          <w:b/>
        </w:rPr>
        <w:t xml:space="preserve"> </w:t>
      </w:r>
      <w:r>
        <w:t>______</w:t>
      </w:r>
      <w:r w:rsidRPr="00133EA3">
        <w:t>(</w:t>
      </w:r>
      <w:r>
        <w:t>________</w:t>
      </w:r>
      <w:r w:rsidRPr="00133EA3">
        <w:t>)</w:t>
      </w:r>
      <w:r>
        <w:t xml:space="preserve">  </w:t>
      </w:r>
      <w:proofErr w:type="gramEnd"/>
      <w:r>
        <w:t>Евро (в т.ч. НДС 18% - ______</w:t>
      </w:r>
      <w:r w:rsidRPr="0046686B">
        <w:t>)</w:t>
      </w:r>
      <w:r>
        <w:t xml:space="preserve"> Евро</w:t>
      </w:r>
      <w:r w:rsidRPr="0046686B">
        <w:t xml:space="preserve">. </w:t>
      </w:r>
      <w:r>
        <w:t>Оплата производиться в рублях РФ по курсу ЦБ РФ на день совершения отгрузки.</w:t>
      </w:r>
      <w:r w:rsidRPr="003D2B0A">
        <w:rPr>
          <w:sz w:val="28"/>
          <w:szCs w:val="28"/>
        </w:rPr>
        <w:t xml:space="preserve"> </w:t>
      </w:r>
    </w:p>
    <w:p w:rsidR="00804EAC" w:rsidRPr="000A0C6B" w:rsidRDefault="00804EAC" w:rsidP="00804EAC">
      <w:pPr>
        <w:numPr>
          <w:ilvl w:val="1"/>
          <w:numId w:val="16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iCs/>
        </w:rPr>
      </w:pPr>
      <w:r w:rsidRPr="000A0C6B">
        <w:rPr>
          <w:iCs/>
        </w:rPr>
        <w:t>Установленная цена договора включает в себя: стоимость продукции, НДС, стоимость упаковки, маркировки, техдокументации на русском языке, страхование, уплаты таможенных пошлин, налогов и других обязательных платежей.</w:t>
      </w:r>
      <w:r>
        <w:rPr>
          <w:iCs/>
        </w:rPr>
        <w:t xml:space="preserve"> Доставка осуществляется за счёт средств поставщика.</w:t>
      </w:r>
    </w:p>
    <w:p w:rsidR="00804EAC" w:rsidRDefault="00804EAC" w:rsidP="00804EAC">
      <w:pPr>
        <w:spacing w:before="120"/>
        <w:jc w:val="center"/>
        <w:rPr>
          <w:b/>
        </w:rPr>
      </w:pPr>
      <w:bookmarkStart w:id="11" w:name="_Toc255034531"/>
      <w:bookmarkStart w:id="12" w:name="_Toc255039767"/>
      <w:r>
        <w:rPr>
          <w:b/>
        </w:rPr>
        <w:t>3. УСЛОВИЯ ПЛАТЕЖА</w:t>
      </w:r>
      <w:bookmarkEnd w:id="11"/>
      <w:bookmarkEnd w:id="12"/>
    </w:p>
    <w:p w:rsidR="00804EAC" w:rsidRDefault="00804EAC" w:rsidP="00804EAC">
      <w:pPr>
        <w:numPr>
          <w:ilvl w:val="1"/>
          <w:numId w:val="17"/>
        </w:numPr>
        <w:tabs>
          <w:tab w:val="clear" w:pos="360"/>
          <w:tab w:val="num" w:pos="0"/>
        </w:tabs>
        <w:spacing w:after="120"/>
        <w:ind w:left="0" w:firstLine="0"/>
        <w:jc w:val="both"/>
      </w:pPr>
      <w:r>
        <w:t>Оплата по настоящему договору осуществляется Покупателем в следующем порядке:</w:t>
      </w:r>
    </w:p>
    <w:p w:rsidR="00804EAC" w:rsidRPr="00706034" w:rsidRDefault="00804EAC" w:rsidP="00804EAC">
      <w:pPr>
        <w:pStyle w:val="afff"/>
        <w:numPr>
          <w:ilvl w:val="2"/>
          <w:numId w:val="17"/>
        </w:numPr>
        <w:tabs>
          <w:tab w:val="num" w:pos="0"/>
        </w:tabs>
        <w:ind w:left="0" w:firstLine="0"/>
        <w:jc w:val="both"/>
        <w:rPr>
          <w:rFonts w:ascii="Times New Roman" w:eastAsia="Times New Roman" w:hAnsi="Times New Roman"/>
          <w:iCs/>
          <w:sz w:val="24"/>
          <w:szCs w:val="24"/>
          <w:lang w:val="ru-RU" w:eastAsia="ru-RU"/>
        </w:rPr>
      </w:pP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Платёж в размере 100% от суммы настоящего договора– 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_____</w:t>
      </w:r>
      <w:r w:rsidRPr="00133EA3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ru-RU"/>
        </w:rPr>
        <w:t>______</w:t>
      </w:r>
      <w:r w:rsidRPr="00133EA3">
        <w:rPr>
          <w:rFonts w:ascii="Times New Roman" w:hAnsi="Times New Roman"/>
          <w:sz w:val="24"/>
          <w:szCs w:val="24"/>
        </w:rPr>
        <w:t>)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Евро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в т.ч. НДС 18% - 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______ Евро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оплачивается Покупателем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после получения 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товара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и подписания Покупателем товарно-транспортной накладной, </w:t>
      </w:r>
      <w:r w:rsidRPr="00EB1248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Акта приема-передачи товара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, на основании подписанного договора и счёта Поставщика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в течени</w:t>
      </w:r>
      <w:proofErr w:type="gramStart"/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и</w:t>
      </w:r>
      <w:proofErr w:type="gramEnd"/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15 банковских дней</w:t>
      </w:r>
      <w:r w:rsidRPr="0002593D">
        <w:rPr>
          <w:rFonts w:eastAsia="Times New Roman"/>
          <w:lang w:val="ru-RU" w:eastAsia="ru-RU"/>
        </w:rPr>
        <w:t>.</w:t>
      </w:r>
      <w:r>
        <w:rPr>
          <w:rFonts w:eastAsia="Times New Roman"/>
          <w:lang w:val="ru-RU" w:eastAsia="ru-RU"/>
        </w:rPr>
        <w:t xml:space="preserve"> </w:t>
      </w:r>
      <w:r w:rsidRPr="00706034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Оплата производиться в рублях РФ по курс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у ЦБ РФ на день совершения отгрузки</w:t>
      </w:r>
      <w:r w:rsidRPr="00706034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.</w:t>
      </w:r>
    </w:p>
    <w:p w:rsidR="00804EAC" w:rsidRDefault="00804EAC" w:rsidP="00804EAC">
      <w:pPr>
        <w:numPr>
          <w:ilvl w:val="1"/>
          <w:numId w:val="17"/>
        </w:numPr>
        <w:tabs>
          <w:tab w:val="clear" w:pos="360"/>
          <w:tab w:val="num" w:pos="0"/>
        </w:tabs>
        <w:ind w:left="0" w:firstLine="0"/>
        <w:jc w:val="both"/>
      </w:pPr>
      <w:r>
        <w:t>Обязательство Покупателя по оплате Товара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804EAC" w:rsidRDefault="00804EAC" w:rsidP="00804EAC">
      <w:pPr>
        <w:ind w:left="360"/>
        <w:jc w:val="both"/>
      </w:pPr>
    </w:p>
    <w:p w:rsidR="00804EAC" w:rsidRDefault="00804EAC" w:rsidP="00804EAC">
      <w:pPr>
        <w:pStyle w:val="36"/>
        <w:numPr>
          <w:ilvl w:val="0"/>
          <w:numId w:val="18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3" w:name="_Toc255034532"/>
      <w:bookmarkStart w:id="14" w:name="_Toc255039768"/>
      <w:r>
        <w:rPr>
          <w:b/>
          <w:sz w:val="24"/>
          <w:szCs w:val="24"/>
        </w:rPr>
        <w:lastRenderedPageBreak/>
        <w:t>СРОК ИСПОЛНЕНИЯ  ДОГОВОРА ПОСТАВКИ</w:t>
      </w:r>
      <w:bookmarkEnd w:id="13"/>
      <w:bookmarkEnd w:id="14"/>
    </w:p>
    <w:p w:rsidR="00804EAC" w:rsidRDefault="00804EAC" w:rsidP="00804EAC">
      <w:pPr>
        <w:pStyle w:val="aff3"/>
        <w:numPr>
          <w:ilvl w:val="1"/>
          <w:numId w:val="18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2 месяца </w:t>
      </w:r>
      <w:r>
        <w:rPr>
          <w:i w:val="0"/>
        </w:rPr>
        <w:t xml:space="preserve"> с момента подписания настоящего договора. Досрочная поставка товара разрешена только при условии согласования с Заказчиком.</w:t>
      </w:r>
    </w:p>
    <w:p w:rsidR="00804EAC" w:rsidRDefault="00804EAC" w:rsidP="00804EAC">
      <w:pPr>
        <w:pStyle w:val="aff3"/>
        <w:numPr>
          <w:ilvl w:val="1"/>
          <w:numId w:val="18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Товара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 xml:space="preserve">. Екатеринбург, ул. Шоферов, 17, и оформляется транспортной накладной и </w:t>
      </w:r>
      <w:r w:rsidRPr="00EB1248">
        <w:rPr>
          <w:i w:val="0"/>
        </w:rPr>
        <w:t>Актом приёма-передачи Товара</w:t>
      </w:r>
      <w:r>
        <w:rPr>
          <w:i w:val="0"/>
        </w:rPr>
        <w:t xml:space="preserve">. Моментом исполнения обязанности Поставщика передать Товар в собственность Покупателя (переход права собственности) считается датой подписания </w:t>
      </w:r>
      <w:r w:rsidRPr="00EB1248">
        <w:rPr>
          <w:i w:val="0"/>
        </w:rPr>
        <w:t xml:space="preserve">Акта приёма-передачи </w:t>
      </w:r>
      <w:r>
        <w:rPr>
          <w:i w:val="0"/>
        </w:rPr>
        <w:t>Товара.</w:t>
      </w:r>
    </w:p>
    <w:p w:rsidR="00804EAC" w:rsidRDefault="00804EAC" w:rsidP="00804EAC">
      <w:pPr>
        <w:spacing w:before="120"/>
        <w:jc w:val="center"/>
        <w:rPr>
          <w:b/>
        </w:rPr>
      </w:pPr>
      <w:bookmarkStart w:id="15" w:name="_Toc255034533"/>
      <w:bookmarkStart w:id="16" w:name="_Toc255039769"/>
    </w:p>
    <w:p w:rsidR="00804EAC" w:rsidRDefault="00804EAC" w:rsidP="00804EAC">
      <w:pPr>
        <w:spacing w:before="120"/>
        <w:jc w:val="center"/>
        <w:rPr>
          <w:b/>
        </w:rPr>
      </w:pPr>
    </w:p>
    <w:p w:rsidR="00804EAC" w:rsidRDefault="00804EAC" w:rsidP="00804EAC">
      <w:pPr>
        <w:spacing w:before="120"/>
        <w:jc w:val="center"/>
        <w:rPr>
          <w:b/>
        </w:rPr>
      </w:pPr>
      <w:r>
        <w:rPr>
          <w:b/>
        </w:rPr>
        <w:t>5. ПРАВА И ОБЯЗАННОСТИ СТОРОН</w:t>
      </w:r>
      <w:bookmarkEnd w:id="15"/>
      <w:bookmarkEnd w:id="16"/>
    </w:p>
    <w:p w:rsidR="00804EAC" w:rsidRDefault="00804EAC" w:rsidP="00804EAC">
      <w:pPr>
        <w:numPr>
          <w:ilvl w:val="1"/>
          <w:numId w:val="19"/>
        </w:numPr>
        <w:tabs>
          <w:tab w:val="num" w:pos="0"/>
        </w:tabs>
        <w:spacing w:after="120"/>
        <w:jc w:val="both"/>
      </w:pPr>
      <w:bookmarkStart w:id="17" w:name="_Toc255034534"/>
      <w:bookmarkStart w:id="18" w:name="_Toc255039770"/>
      <w:r>
        <w:t>Поставщик обязуется:</w:t>
      </w:r>
    </w:p>
    <w:p w:rsidR="00804EAC" w:rsidRDefault="00804EAC" w:rsidP="00804EAC">
      <w:pPr>
        <w:numPr>
          <w:ilvl w:val="2"/>
          <w:numId w:val="19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Товар грузовым автотранспортом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804EAC" w:rsidRDefault="00804EAC" w:rsidP="00804EAC">
      <w:pPr>
        <w:numPr>
          <w:ilvl w:val="2"/>
          <w:numId w:val="19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804EAC" w:rsidRDefault="00804EAC" w:rsidP="00804EAC">
      <w:pPr>
        <w:numPr>
          <w:ilvl w:val="0"/>
          <w:numId w:val="20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товара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804EAC" w:rsidRDefault="00804EAC" w:rsidP="00804EAC">
      <w:pPr>
        <w:numPr>
          <w:ilvl w:val="0"/>
          <w:numId w:val="20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Товара в ТТН должно строго соответствовать наименованию Товара по договору поставки;</w:t>
      </w:r>
    </w:p>
    <w:p w:rsidR="00804EAC" w:rsidRDefault="00804EAC" w:rsidP="00804EAC">
      <w:pPr>
        <w:numPr>
          <w:ilvl w:val="0"/>
          <w:numId w:val="20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804EAC" w:rsidRDefault="00804EAC" w:rsidP="00804EAC">
      <w:pPr>
        <w:numPr>
          <w:ilvl w:val="0"/>
          <w:numId w:val="20"/>
        </w:numPr>
        <w:tabs>
          <w:tab w:val="num" w:pos="0"/>
        </w:tabs>
        <w:spacing w:after="120"/>
        <w:jc w:val="both"/>
      </w:pPr>
      <w:r>
        <w:t>счет-фактуру.</w:t>
      </w:r>
    </w:p>
    <w:p w:rsidR="00804EAC" w:rsidRDefault="00804EAC" w:rsidP="00804EAC">
      <w:pPr>
        <w:tabs>
          <w:tab w:val="num" w:pos="720"/>
        </w:tabs>
        <w:spacing w:after="120"/>
        <w:jc w:val="both"/>
      </w:pPr>
      <w:r>
        <w:t>5.1.4</w:t>
      </w:r>
      <w:proofErr w:type="gramStart"/>
      <w:r>
        <w:t xml:space="preserve"> П</w:t>
      </w:r>
      <w:proofErr w:type="gramEnd"/>
      <w:r>
        <w:t>ередать Покупателю в собственность, в обусловленный настоящим договором срок (п. 4.1.), Товар в количестве и комплектации, указанной в Приложении № 1.</w:t>
      </w:r>
    </w:p>
    <w:p w:rsidR="00804EAC" w:rsidRDefault="00804EAC" w:rsidP="00804EAC">
      <w:pPr>
        <w:tabs>
          <w:tab w:val="num" w:pos="862"/>
        </w:tabs>
        <w:spacing w:after="120"/>
        <w:jc w:val="both"/>
      </w:pPr>
      <w:r>
        <w:t xml:space="preserve">5.1.5.Обеспечить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обеспечивающую ее сохранность при транспортировке и хранении.</w:t>
      </w:r>
    </w:p>
    <w:p w:rsidR="00804EAC" w:rsidRDefault="00804EAC" w:rsidP="00804EAC">
      <w:pPr>
        <w:numPr>
          <w:ilvl w:val="1"/>
          <w:numId w:val="21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804EAC" w:rsidRDefault="00804EAC" w:rsidP="00804EAC">
      <w:pPr>
        <w:numPr>
          <w:ilvl w:val="2"/>
          <w:numId w:val="21"/>
        </w:numPr>
        <w:tabs>
          <w:tab w:val="num" w:pos="0"/>
        </w:tabs>
        <w:spacing w:after="60"/>
        <w:ind w:left="0" w:firstLine="0"/>
        <w:jc w:val="both"/>
      </w:pPr>
      <w:r>
        <w:t>Принять товар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804EAC" w:rsidRDefault="00804EAC" w:rsidP="00804EAC">
      <w:pPr>
        <w:spacing w:before="120"/>
        <w:jc w:val="center"/>
        <w:rPr>
          <w:b/>
        </w:rPr>
      </w:pPr>
    </w:p>
    <w:p w:rsidR="00804EAC" w:rsidRDefault="00804EAC" w:rsidP="00804EAC">
      <w:pPr>
        <w:spacing w:before="120"/>
        <w:jc w:val="center"/>
        <w:rPr>
          <w:b/>
        </w:rPr>
      </w:pPr>
      <w:r>
        <w:rPr>
          <w:b/>
        </w:rPr>
        <w:lastRenderedPageBreak/>
        <w:t>6. ОТВЕТСТВЕННОСТЬ СТОРОН</w:t>
      </w:r>
      <w:bookmarkEnd w:id="17"/>
      <w:bookmarkEnd w:id="18"/>
    </w:p>
    <w:p w:rsidR="00804EAC" w:rsidRDefault="00804EAC" w:rsidP="00804EAC">
      <w:pPr>
        <w:numPr>
          <w:ilvl w:val="1"/>
          <w:numId w:val="22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Товара,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Товара, за каждый день просрочки.</w:t>
      </w:r>
    </w:p>
    <w:p w:rsidR="00804EAC" w:rsidRPr="00A3162F" w:rsidRDefault="00804EAC" w:rsidP="00804EAC">
      <w:pPr>
        <w:numPr>
          <w:ilvl w:val="1"/>
          <w:numId w:val="22"/>
        </w:numPr>
        <w:tabs>
          <w:tab w:val="clear" w:pos="360"/>
          <w:tab w:val="num" w:pos="567"/>
        </w:tabs>
        <w:spacing w:after="120"/>
        <w:ind w:left="0" w:firstLine="0"/>
        <w:jc w:val="both"/>
        <w:rPr>
          <w:color w:val="000000"/>
        </w:rPr>
      </w:pPr>
      <w:proofErr w:type="gramStart"/>
      <w:r w:rsidRPr="00A3162F">
        <w:rPr>
          <w:color w:val="000000"/>
        </w:rPr>
        <w:t>Покупатель в случае поставки Товара ненадлежащего качества вправе потребовать с Поставщика замены такого товара на соответствующий нормативной документации.</w:t>
      </w:r>
      <w:proofErr w:type="gramEnd"/>
      <w:r w:rsidRPr="00A3162F">
        <w:rPr>
          <w:color w:val="000000"/>
        </w:rPr>
        <w:t xml:space="preserve"> В случае замены ненадлежащего качества Товара Поставщик обязан выплатить штраф в размере 10% от стоимости обменного Товара в срок не позднее 14 дней после замены.   </w:t>
      </w:r>
    </w:p>
    <w:p w:rsidR="00804EAC" w:rsidRDefault="00804EAC" w:rsidP="00804EAC">
      <w:pPr>
        <w:numPr>
          <w:ilvl w:val="1"/>
          <w:numId w:val="22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804EAC" w:rsidRDefault="00804EAC" w:rsidP="00804EAC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804EAC" w:rsidRDefault="00804EAC" w:rsidP="00804EAC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04EAC" w:rsidRDefault="00804EAC" w:rsidP="00804EAC">
      <w:pPr>
        <w:spacing w:after="60"/>
        <w:jc w:val="both"/>
      </w:pPr>
      <w:r>
        <w:t xml:space="preserve">6.6 Стороны договорились, что в отношениях по договору проценты на сумму долга по ст.317.1 ГК РФ не начисляются. </w:t>
      </w:r>
    </w:p>
    <w:p w:rsidR="00804EAC" w:rsidRDefault="00804EAC" w:rsidP="00804EAC">
      <w:pPr>
        <w:spacing w:after="60"/>
        <w:jc w:val="both"/>
      </w:pPr>
    </w:p>
    <w:p w:rsidR="00804EAC" w:rsidRDefault="00804EAC" w:rsidP="00804EAC">
      <w:pPr>
        <w:spacing w:after="60"/>
        <w:jc w:val="both"/>
      </w:pPr>
    </w:p>
    <w:p w:rsidR="00804EAC" w:rsidRDefault="00804EAC" w:rsidP="00804EAC">
      <w:pPr>
        <w:spacing w:before="120"/>
        <w:jc w:val="center"/>
        <w:rPr>
          <w:b/>
        </w:rPr>
      </w:pPr>
      <w:bookmarkStart w:id="19" w:name="_Toc255034535"/>
      <w:bookmarkStart w:id="20" w:name="_Toc255039771"/>
      <w:r>
        <w:rPr>
          <w:b/>
        </w:rPr>
        <w:t>7. ГАРАНТИЙНЫЕ ОБЯЗАТЕЛЬСТВА</w:t>
      </w:r>
      <w:bookmarkEnd w:id="19"/>
      <w:bookmarkEnd w:id="20"/>
    </w:p>
    <w:p w:rsidR="00804EAC" w:rsidRPr="00A83C13" w:rsidRDefault="00804EAC" w:rsidP="00804EAC">
      <w:pPr>
        <w:numPr>
          <w:ilvl w:val="1"/>
          <w:numId w:val="23"/>
        </w:numPr>
        <w:spacing w:after="100" w:afterAutospacing="1"/>
        <w:ind w:left="0" w:firstLine="0"/>
        <w:contextualSpacing/>
        <w:jc w:val="both"/>
      </w:pPr>
      <w:r>
        <w:t xml:space="preserve"> </w:t>
      </w:r>
      <w:proofErr w:type="gramStart"/>
      <w:r w:rsidRPr="00DD239B">
        <w:t>Пост</w:t>
      </w:r>
      <w:r>
        <w:t xml:space="preserve">авщик гарантирует, что Товар является новым (не бывшим в эксплуатации), неиспользованным, не будет иметь дефектов, связанных с конструкцией, материалами или </w:t>
      </w:r>
      <w:r w:rsidRPr="00A83C13">
        <w:t>функционированием, при штатном использовании поставленного Товара в соответствии со Спецификацией №1 (Приложение №1</w:t>
      </w:r>
      <w:r>
        <w:t>)</w:t>
      </w:r>
      <w:r w:rsidRPr="00A83C13">
        <w:t>, гарантирует высокое качество Товара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 w:rsidRPr="00A83C13">
        <w:rPr>
          <w:color w:val="FF0000"/>
        </w:rPr>
        <w:t xml:space="preserve"> </w:t>
      </w:r>
      <w:r w:rsidRPr="00A83C13">
        <w:t>к настоящему договору.</w:t>
      </w:r>
      <w:proofErr w:type="gramEnd"/>
    </w:p>
    <w:p w:rsidR="00804EAC" w:rsidRPr="00A3162F" w:rsidRDefault="00804EAC" w:rsidP="00804EAC">
      <w:pPr>
        <w:numPr>
          <w:ilvl w:val="1"/>
          <w:numId w:val="23"/>
        </w:numPr>
        <w:spacing w:after="100" w:afterAutospacing="1"/>
        <w:ind w:left="0" w:firstLine="0"/>
        <w:contextualSpacing/>
        <w:jc w:val="both"/>
        <w:rPr>
          <w:color w:val="000000"/>
        </w:rPr>
      </w:pPr>
      <w:r w:rsidRPr="00A3162F">
        <w:rPr>
          <w:color w:val="000000"/>
        </w:rPr>
        <w:t xml:space="preserve"> На поставляемый Товар предоставляется гарантийный срок не менее 12 месяцев.</w:t>
      </w:r>
    </w:p>
    <w:p w:rsidR="00804EAC" w:rsidRPr="00A83C13" w:rsidRDefault="00804EAC" w:rsidP="00804EAC">
      <w:pPr>
        <w:numPr>
          <w:ilvl w:val="1"/>
          <w:numId w:val="23"/>
        </w:numPr>
        <w:spacing w:after="100" w:afterAutospacing="1"/>
        <w:ind w:left="0" w:firstLine="0"/>
        <w:contextualSpacing/>
        <w:jc w:val="both"/>
      </w:pPr>
      <w:r w:rsidRPr="00A83C13">
        <w:t xml:space="preserve">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20 рабочих дней с момента получения претензии от Покупателя обязан за свой счёт заменить Товар ненадлежащего качества качественным. Расходы, связанные с принятием  некачественного Товара на ответственное хранение, его реализацией или возвратом Поставщику, заменой его на Товар надлежащего качества, несёт Поставщик.</w:t>
      </w:r>
    </w:p>
    <w:p w:rsidR="00804EAC" w:rsidRDefault="00804EAC" w:rsidP="00804EAC">
      <w:pPr>
        <w:numPr>
          <w:ilvl w:val="1"/>
          <w:numId w:val="23"/>
        </w:numPr>
        <w:tabs>
          <w:tab w:val="clear" w:pos="360"/>
          <w:tab w:val="num" w:pos="567"/>
        </w:tabs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производителя Товара, по которым Покупатель  может получить консультации, по возникшим вопросам. </w:t>
      </w:r>
    </w:p>
    <w:p w:rsidR="00804EAC" w:rsidRDefault="00804EAC" w:rsidP="00804EAC">
      <w:pPr>
        <w:spacing w:before="120"/>
        <w:jc w:val="center"/>
        <w:rPr>
          <w:b/>
        </w:rPr>
      </w:pPr>
      <w:bookmarkStart w:id="21" w:name="_Toc255034536"/>
      <w:bookmarkStart w:id="22" w:name="_Toc255039772"/>
    </w:p>
    <w:p w:rsidR="00804EAC" w:rsidRDefault="00804EAC" w:rsidP="00804EAC">
      <w:pPr>
        <w:spacing w:before="120"/>
        <w:jc w:val="center"/>
        <w:rPr>
          <w:b/>
        </w:rPr>
      </w:pPr>
      <w:r>
        <w:rPr>
          <w:b/>
        </w:rPr>
        <w:t>8. ТЕХНИЧЕСКАЯ ДОКУМЕНТАЦИЯ</w:t>
      </w:r>
      <w:bookmarkEnd w:id="21"/>
      <w:bookmarkEnd w:id="22"/>
    </w:p>
    <w:p w:rsidR="00804EAC" w:rsidRDefault="00804EAC" w:rsidP="00804EAC">
      <w:pPr>
        <w:spacing w:after="120"/>
        <w:jc w:val="both"/>
        <w:rPr>
          <w:color w:val="000000"/>
        </w:rPr>
      </w:pPr>
      <w:r>
        <w:rPr>
          <w:color w:val="000000"/>
        </w:rPr>
        <w:t xml:space="preserve">8.1. Поставщик поставляет Покупателю вместе с Товаром нижеследующую документацию на русском </w:t>
      </w:r>
      <w:proofErr w:type="gramStart"/>
      <w:r>
        <w:rPr>
          <w:color w:val="000000"/>
        </w:rPr>
        <w:t>языке</w:t>
      </w:r>
      <w:proofErr w:type="gramEnd"/>
      <w:r>
        <w:rPr>
          <w:color w:val="000000"/>
        </w:rPr>
        <w:t xml:space="preserve"> и включать в себя:</w:t>
      </w:r>
    </w:p>
    <w:p w:rsidR="00804EAC" w:rsidRDefault="00804EAC" w:rsidP="00804EA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Сертификат качества, содержащий сведения о химическом составе и механических свойствах Товара;</w:t>
      </w:r>
    </w:p>
    <w:p w:rsidR="00804EAC" w:rsidRDefault="00804EAC" w:rsidP="00804EA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Нормативный документ, описывающий порядок отбора проб и методы анализа химического состава и механических свойств Товара. </w:t>
      </w:r>
    </w:p>
    <w:p w:rsidR="00804EAC" w:rsidRDefault="00804EAC" w:rsidP="00804EAC">
      <w:pPr>
        <w:spacing w:after="60"/>
        <w:jc w:val="both"/>
        <w:rPr>
          <w:color w:val="000000"/>
        </w:rPr>
      </w:pPr>
      <w:r>
        <w:rPr>
          <w:color w:val="000000"/>
        </w:rPr>
        <w:lastRenderedPageBreak/>
        <w:t>8.2. В случае не вложения технической документации в коробки (ящики) или не высылки ее почтой, поставка считается некомплектной.</w:t>
      </w:r>
    </w:p>
    <w:p w:rsidR="00804EAC" w:rsidRDefault="00804EAC" w:rsidP="00804EAC">
      <w:pPr>
        <w:spacing w:after="60"/>
        <w:jc w:val="both"/>
        <w:rPr>
          <w:color w:val="000000"/>
        </w:rPr>
      </w:pPr>
    </w:p>
    <w:p w:rsidR="00804EAC" w:rsidRDefault="00804EAC" w:rsidP="00804EAC">
      <w:pPr>
        <w:spacing w:after="60"/>
        <w:jc w:val="both"/>
        <w:rPr>
          <w:color w:val="000000"/>
        </w:rPr>
      </w:pPr>
    </w:p>
    <w:p w:rsidR="00804EAC" w:rsidRDefault="00804EAC" w:rsidP="00804EAC">
      <w:pPr>
        <w:spacing w:before="120"/>
        <w:jc w:val="center"/>
        <w:rPr>
          <w:b/>
        </w:rPr>
      </w:pPr>
      <w:bookmarkStart w:id="23" w:name="_Toc255034537"/>
      <w:bookmarkStart w:id="24" w:name="_Toc255039773"/>
      <w:r>
        <w:rPr>
          <w:b/>
        </w:rPr>
        <w:t xml:space="preserve">9. ОТГРУЗКА </w:t>
      </w:r>
      <w:bookmarkEnd w:id="23"/>
      <w:bookmarkEnd w:id="24"/>
      <w:r>
        <w:rPr>
          <w:b/>
        </w:rPr>
        <w:t>ТОВАРА.</w:t>
      </w:r>
    </w:p>
    <w:p w:rsidR="00804EAC" w:rsidRDefault="00804EAC" w:rsidP="00804EAC">
      <w:pPr>
        <w:jc w:val="both"/>
        <w:rPr>
          <w:bCs/>
          <w:i/>
          <w:color w:val="C0C0C0"/>
        </w:rPr>
      </w:pPr>
      <w:bookmarkStart w:id="25" w:name="_Toc255034538"/>
      <w:bookmarkStart w:id="26" w:name="_Toc255039774"/>
      <w:r>
        <w:rPr>
          <w:bCs/>
        </w:rPr>
        <w:t xml:space="preserve">9.1. Поставщик отгружает товар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25"/>
      <w:bookmarkEnd w:id="26"/>
      <w:r>
        <w:rPr>
          <w:bCs/>
        </w:rPr>
        <w:t xml:space="preserve"> </w:t>
      </w:r>
    </w:p>
    <w:p w:rsidR="00804EAC" w:rsidRDefault="00804EAC" w:rsidP="00804EAC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упаковкой, а также за отсутствие или ошибочную маркировку.</w:t>
      </w:r>
    </w:p>
    <w:p w:rsidR="00804EAC" w:rsidRDefault="00804EAC" w:rsidP="00804EAC">
      <w:pPr>
        <w:jc w:val="both"/>
        <w:rPr>
          <w:bCs/>
        </w:rPr>
      </w:pPr>
    </w:p>
    <w:p w:rsidR="00804EAC" w:rsidRDefault="00804EAC" w:rsidP="00804EAC">
      <w:pPr>
        <w:spacing w:before="120"/>
        <w:jc w:val="center"/>
        <w:rPr>
          <w:b/>
        </w:rPr>
      </w:pPr>
      <w:bookmarkStart w:id="27" w:name="_Toc255034539"/>
      <w:bookmarkStart w:id="28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27"/>
      <w:bookmarkEnd w:id="28"/>
    </w:p>
    <w:p w:rsidR="00804EAC" w:rsidRDefault="00804EAC" w:rsidP="00804EAC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804EAC" w:rsidRDefault="00804EAC" w:rsidP="00804EAC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804EAC" w:rsidRPr="00717953" w:rsidRDefault="00804EAC" w:rsidP="00804EAC">
      <w:pPr>
        <w:spacing w:before="120"/>
        <w:jc w:val="center"/>
        <w:rPr>
          <w:b/>
        </w:rPr>
      </w:pPr>
      <w:bookmarkStart w:id="29" w:name="_Toc255034540"/>
      <w:bookmarkStart w:id="30" w:name="_Toc255039776"/>
      <w:r>
        <w:rPr>
          <w:b/>
        </w:rPr>
        <w:t>11. СРОК ДЕЙСТВИЯ ДОГОВОРА ПОСТАВКИ</w:t>
      </w:r>
      <w:bookmarkEnd w:id="29"/>
      <w:bookmarkEnd w:id="30"/>
    </w:p>
    <w:p w:rsidR="00804EAC" w:rsidRPr="00F27AE1" w:rsidRDefault="00804EAC" w:rsidP="00804EAC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804EAC" w:rsidRPr="00FF3DAE" w:rsidRDefault="00804EAC" w:rsidP="00804EAC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804EAC" w:rsidRPr="00FF3DAE" w:rsidRDefault="00804EAC" w:rsidP="00804EAC">
      <w:r>
        <w:t xml:space="preserve">- поставки Товара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804EAC" w:rsidRDefault="00804EAC" w:rsidP="00804EAC">
      <w:r w:rsidRPr="00FF3DAE">
        <w:t>- нарушение П</w:t>
      </w:r>
      <w:r>
        <w:t>оставщиком срока поставки Товара  более чем на 2</w:t>
      </w:r>
      <w:r w:rsidRPr="00FF3DAE">
        <w:t>0 дней.</w:t>
      </w:r>
    </w:p>
    <w:p w:rsidR="00804EAC" w:rsidRPr="00FF3DAE" w:rsidRDefault="00804EAC" w:rsidP="00804EAC">
      <w:r w:rsidRPr="00FF3DAE">
        <w:t>О расторжении договора Покупатель обязан уведомить Поставщика в письменном виде.</w:t>
      </w:r>
    </w:p>
    <w:p w:rsidR="00804EAC" w:rsidRPr="00F27AE1" w:rsidRDefault="00804EAC" w:rsidP="00804EAC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804EAC" w:rsidRDefault="00804EAC" w:rsidP="00804EAC">
      <w:pPr>
        <w:jc w:val="center"/>
        <w:rPr>
          <w:b/>
        </w:rPr>
      </w:pPr>
      <w:bookmarkStart w:id="31" w:name="_Toc255034541"/>
      <w:bookmarkStart w:id="32" w:name="_Toc255039777"/>
    </w:p>
    <w:p w:rsidR="00804EAC" w:rsidRDefault="00804EAC" w:rsidP="00804EAC">
      <w:pPr>
        <w:jc w:val="center"/>
        <w:rPr>
          <w:b/>
        </w:rPr>
      </w:pPr>
    </w:p>
    <w:p w:rsidR="00804EAC" w:rsidRDefault="00804EAC" w:rsidP="00804EAC">
      <w:pPr>
        <w:jc w:val="center"/>
        <w:rPr>
          <w:b/>
        </w:rPr>
      </w:pPr>
      <w:r>
        <w:rPr>
          <w:b/>
        </w:rPr>
        <w:t>12. ПОРЯДОК РАЗРЕШЕНИЯ СПОРОВ</w:t>
      </w:r>
      <w:bookmarkEnd w:id="31"/>
      <w:bookmarkEnd w:id="32"/>
    </w:p>
    <w:p w:rsidR="00804EAC" w:rsidRDefault="00804EAC" w:rsidP="00804EAC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804EAC" w:rsidRPr="00FF3DAE" w:rsidRDefault="00804EAC" w:rsidP="00804EAC">
      <w:bookmarkStart w:id="33" w:name="_Toc255034542"/>
      <w:bookmarkStart w:id="34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804EAC" w:rsidRDefault="00804EAC" w:rsidP="00804EAC">
      <w:pPr>
        <w:spacing w:before="120"/>
        <w:jc w:val="center"/>
        <w:rPr>
          <w:b/>
        </w:rPr>
      </w:pPr>
      <w:r>
        <w:rPr>
          <w:b/>
        </w:rPr>
        <w:lastRenderedPageBreak/>
        <w:t>13. ДРУГИЕ СУЩЕСТВЕННЫЕ УСЛОВИЯ</w:t>
      </w:r>
      <w:bookmarkEnd w:id="33"/>
      <w:bookmarkEnd w:id="34"/>
      <w:r>
        <w:rPr>
          <w:b/>
        </w:rPr>
        <w:t xml:space="preserve"> ДОГОВОРА</w:t>
      </w:r>
    </w:p>
    <w:p w:rsidR="00804EAC" w:rsidRDefault="00804EAC" w:rsidP="00804EAC">
      <w:pPr>
        <w:pStyle w:val="ab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804EAC" w:rsidRDefault="00804EAC" w:rsidP="00804EAC">
      <w:pPr>
        <w:pStyle w:val="ab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804EAC" w:rsidRPr="00B769FF" w:rsidRDefault="00804EAC" w:rsidP="00804EAC">
      <w:pPr>
        <w:pStyle w:val="ab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804EAC" w:rsidRDefault="00804EAC" w:rsidP="00804EAC">
      <w:pPr>
        <w:pStyle w:val="ab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804EAC" w:rsidRDefault="00804EAC" w:rsidP="00804EAC">
      <w:pPr>
        <w:pStyle w:val="ab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804EAC" w:rsidRDefault="00804EAC" w:rsidP="00804EAC">
      <w:pPr>
        <w:pStyle w:val="ab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804EAC" w:rsidRPr="00B769FF" w:rsidRDefault="00804EAC" w:rsidP="00804EAC">
      <w:pPr>
        <w:pStyle w:val="ab"/>
        <w:spacing w:after="120"/>
        <w:ind w:firstLine="0"/>
      </w:pPr>
      <w:bookmarkStart w:id="35" w:name="_Toc255034543"/>
      <w:bookmarkStart w:id="36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804EAC" w:rsidRDefault="00804EAC" w:rsidP="00804EAC">
      <w:pPr>
        <w:pStyle w:val="ab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804EAC" w:rsidRDefault="00804EAC" w:rsidP="00804EAC">
      <w:pPr>
        <w:pStyle w:val="ab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804EAC" w:rsidRDefault="00804EAC" w:rsidP="00804EAC">
      <w:pPr>
        <w:pStyle w:val="ab"/>
        <w:spacing w:after="120"/>
        <w:ind w:firstLine="0"/>
      </w:pPr>
    </w:p>
    <w:p w:rsidR="00804EAC" w:rsidRDefault="00804EAC" w:rsidP="00804EAC">
      <w:pPr>
        <w:pStyle w:val="ab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804EAC" w:rsidRDefault="00804EAC" w:rsidP="00804EAC">
      <w:pPr>
        <w:pStyle w:val="ab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804EAC" w:rsidRDefault="00804EAC" w:rsidP="00804EAC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804EAC" w:rsidRDefault="00804EAC" w:rsidP="00804EAC">
      <w:pPr>
        <w:pStyle w:val="ab"/>
        <w:ind w:firstLine="0"/>
      </w:pPr>
    </w:p>
    <w:p w:rsidR="00804EAC" w:rsidRDefault="00804EAC" w:rsidP="00804EAC">
      <w:pPr>
        <w:pStyle w:val="ab"/>
        <w:ind w:firstLine="0"/>
      </w:pPr>
    </w:p>
    <w:p w:rsidR="00804EAC" w:rsidRDefault="00804EAC" w:rsidP="00804EAC">
      <w:pPr>
        <w:pStyle w:val="ab"/>
        <w:ind w:firstLine="0"/>
      </w:pPr>
    </w:p>
    <w:p w:rsidR="00804EAC" w:rsidRDefault="00804EAC" w:rsidP="00804EAC">
      <w:pPr>
        <w:pStyle w:val="ab"/>
        <w:ind w:firstLine="0"/>
      </w:pPr>
    </w:p>
    <w:p w:rsidR="00804EAC" w:rsidRDefault="00804EAC" w:rsidP="00804EAC">
      <w:pPr>
        <w:pStyle w:val="ab"/>
        <w:ind w:firstLine="0"/>
      </w:pPr>
    </w:p>
    <w:p w:rsidR="00804EAC" w:rsidRPr="00812D0F" w:rsidRDefault="00804EAC" w:rsidP="00804EAC">
      <w:pPr>
        <w:pStyle w:val="afc"/>
        <w:jc w:val="center"/>
        <w:rPr>
          <w:b/>
        </w:rPr>
      </w:pPr>
      <w:r>
        <w:rPr>
          <w:b/>
        </w:rPr>
        <w:lastRenderedPageBreak/>
        <w:t>15. МЕСТОНАХОЖДЕНИЕ И БАНКОВСКИЕ РЕКВИЗИТЫ СТОРОН</w:t>
      </w:r>
      <w:bookmarkEnd w:id="35"/>
      <w:bookmarkEnd w:id="3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804EAC" w:rsidTr="007C4537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804EAC" w:rsidRDefault="00804EAC" w:rsidP="007C453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804EAC" w:rsidRDefault="00804EAC" w:rsidP="007C453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804EAC" w:rsidRDefault="00804EAC" w:rsidP="007C453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804EAC" w:rsidRDefault="00804EAC" w:rsidP="007C453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804EAC" w:rsidRDefault="00804EAC" w:rsidP="007C453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804EAC" w:rsidRDefault="00804EAC" w:rsidP="007C4537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804EAC" w:rsidRDefault="00804EAC" w:rsidP="007C453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804EAC" w:rsidRDefault="00804EAC" w:rsidP="007C453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804EAC" w:rsidRDefault="00804EAC" w:rsidP="007C4537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804EAC" w:rsidRDefault="00804EAC" w:rsidP="007C4537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804EAC" w:rsidRDefault="00804EAC" w:rsidP="007C4537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804EAC" w:rsidRDefault="00804EAC" w:rsidP="007C4537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804EAC" w:rsidRDefault="00804EAC" w:rsidP="007C4537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804EAC" w:rsidRDefault="00804EAC" w:rsidP="007C4537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ПАО «Сбербанк России»</w:t>
            </w:r>
          </w:p>
          <w:p w:rsidR="00804EAC" w:rsidRDefault="00804EAC" w:rsidP="007C4537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804EAC" w:rsidRPr="00ED5C7E" w:rsidRDefault="00804EAC" w:rsidP="007C4537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804EAC" w:rsidRDefault="00804EAC" w:rsidP="00804EAC">
      <w:pPr>
        <w:spacing w:after="120"/>
        <w:jc w:val="center"/>
        <w:rPr>
          <w:b/>
        </w:rPr>
      </w:pPr>
      <w:r>
        <w:rPr>
          <w:b/>
        </w:rPr>
        <w:t xml:space="preserve">                  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6764"/>
      </w:tblGrid>
      <w:tr w:rsidR="00804EAC" w:rsidTr="007C4537">
        <w:tc>
          <w:tcPr>
            <w:tcW w:w="4930" w:type="dxa"/>
          </w:tcPr>
          <w:p w:rsidR="00804EAC" w:rsidRDefault="00804EAC" w:rsidP="007C4537">
            <w:r>
              <w:t>от Покупателя:</w:t>
            </w:r>
            <w:bookmarkStart w:id="37" w:name="z19"/>
          </w:p>
          <w:p w:rsidR="00804EAC" w:rsidRDefault="00804EAC" w:rsidP="007C4537">
            <w:r>
              <w:t>Генеральный Директор</w:t>
            </w:r>
          </w:p>
          <w:p w:rsidR="00804EAC" w:rsidRDefault="00804EAC" w:rsidP="007C4537"/>
          <w:p w:rsidR="00804EAC" w:rsidRDefault="00804EAC" w:rsidP="007C4537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37"/>
            <w:r w:rsidRPr="00940EF2">
              <w:t>/ К.А.</w:t>
            </w:r>
            <w:r>
              <w:t xml:space="preserve"> </w:t>
            </w:r>
            <w:proofErr w:type="spellStart"/>
            <w:r w:rsidRPr="00940EF2">
              <w:t>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804EAC" w:rsidRDefault="00804EAC" w:rsidP="007C4537">
            <w:pPr>
              <w:spacing w:before="240"/>
            </w:pPr>
          </w:p>
        </w:tc>
        <w:tc>
          <w:tcPr>
            <w:tcW w:w="6764" w:type="dxa"/>
          </w:tcPr>
          <w:p w:rsidR="00804EAC" w:rsidRDefault="00804EAC" w:rsidP="007C4537">
            <w:r>
              <w:t xml:space="preserve">                                                                              от Поставщика:</w:t>
            </w:r>
          </w:p>
          <w:p w:rsidR="00804EAC" w:rsidRDefault="00804EAC" w:rsidP="007C4537"/>
          <w:p w:rsidR="00804EAC" w:rsidRDefault="00804EAC" w:rsidP="007C4537">
            <w:pPr>
              <w:spacing w:before="360"/>
            </w:pPr>
            <w:r>
              <w:rPr>
                <w:u w:val="single"/>
              </w:rPr>
              <w:t xml:space="preserve">                                                                               </w:t>
            </w:r>
            <w:r>
              <w:t>/                        /</w:t>
            </w:r>
          </w:p>
          <w:p w:rsidR="00804EAC" w:rsidRDefault="00804EAC" w:rsidP="007C4537">
            <w:pPr>
              <w:spacing w:before="120"/>
            </w:pPr>
            <w:r>
              <w:t xml:space="preserve"> </w:t>
            </w:r>
          </w:p>
        </w:tc>
      </w:tr>
    </w:tbl>
    <w:p w:rsidR="00804EAC" w:rsidRDefault="00804EAC" w:rsidP="00804EAC"/>
    <w:p w:rsidR="00804EAC" w:rsidRDefault="00804EAC" w:rsidP="00804EAC"/>
    <w:p w:rsidR="00804EAC" w:rsidRDefault="00804EAC" w:rsidP="00804EAC"/>
    <w:p w:rsidR="00804EAC" w:rsidRDefault="00804EAC" w:rsidP="00804EAC"/>
    <w:p w:rsidR="00804EAC" w:rsidRDefault="00804EAC" w:rsidP="00804EAC"/>
    <w:p w:rsidR="00804EAC" w:rsidRDefault="00804EAC" w:rsidP="00804EAC"/>
    <w:p w:rsidR="00804EAC" w:rsidRDefault="00804EAC" w:rsidP="00804EAC"/>
    <w:p w:rsidR="00804EAC" w:rsidRDefault="00804EAC" w:rsidP="00804EAC"/>
    <w:p w:rsidR="00804EAC" w:rsidRPr="001E1DBE" w:rsidRDefault="00804EAC" w:rsidP="00804EAC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804EAC" w:rsidRDefault="00804EAC" w:rsidP="00804EAC">
      <w:pPr>
        <w:pStyle w:val="-0"/>
        <w:tabs>
          <w:tab w:val="clear" w:pos="0"/>
        </w:tabs>
        <w:outlineLvl w:val="9"/>
      </w:pPr>
      <w:bookmarkStart w:id="38" w:name="_Toc157679453"/>
      <w:bookmarkStart w:id="39" w:name="_Toc168144796"/>
      <w:bookmarkStart w:id="40" w:name="_Toc168159782"/>
      <w:bookmarkStart w:id="41" w:name="_Toc213335134"/>
      <w:bookmarkStart w:id="42" w:name="_Toc213679137"/>
      <w:bookmarkStart w:id="43" w:name="_Toc213679215"/>
      <w:bookmarkStart w:id="44" w:name="_Toc255034544"/>
      <w:bookmarkStart w:id="45" w:name="_Toc255039780"/>
      <w:r>
        <w:t>СПЕЦИФИКАЦИЯ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  <w:r>
        <w:t xml:space="preserve"> № 1</w:t>
      </w:r>
    </w:p>
    <w:p w:rsidR="00804EAC" w:rsidRDefault="00804EAC" w:rsidP="00804EAC">
      <w:r>
        <w:t>Наименование продукции, размер, количество, цена:</w:t>
      </w:r>
    </w:p>
    <w:p w:rsidR="00804EAC" w:rsidRDefault="00804EAC" w:rsidP="00804EAC"/>
    <w:tbl>
      <w:tblPr>
        <w:tblW w:w="14221" w:type="dxa"/>
        <w:tblLayout w:type="fixed"/>
        <w:tblLook w:val="0000"/>
      </w:tblPr>
      <w:tblGrid>
        <w:gridCol w:w="675"/>
        <w:gridCol w:w="1796"/>
        <w:gridCol w:w="8065"/>
        <w:gridCol w:w="484"/>
        <w:gridCol w:w="1276"/>
        <w:gridCol w:w="933"/>
        <w:gridCol w:w="992"/>
      </w:tblGrid>
      <w:tr w:rsidR="00804EAC" w:rsidTr="007C4537">
        <w:trPr>
          <w:trHeight w:val="660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№</w:t>
            </w:r>
          </w:p>
          <w:p w:rsidR="00804EAC" w:rsidRDefault="00804EAC" w:rsidP="007C4537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>/</w:t>
            </w:r>
            <w:proofErr w:type="spellStart"/>
            <w:r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04EAC" w:rsidRDefault="00804EAC" w:rsidP="007C4537">
            <w:pPr>
              <w:rPr>
                <w:sz w:val="22"/>
                <w:szCs w:val="22"/>
              </w:rPr>
            </w:pPr>
          </w:p>
          <w:p w:rsidR="00804EAC" w:rsidRDefault="00804EAC" w:rsidP="007C45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Артикул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</w:tcPr>
          <w:p w:rsidR="00804EAC" w:rsidRDefault="00804EAC" w:rsidP="007C4537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 товара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804EAC" w:rsidRDefault="00804EAC" w:rsidP="007C453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  <w:p w:rsidR="00804EAC" w:rsidRDefault="00804EAC" w:rsidP="007C4537">
            <w:pPr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</w:t>
            </w:r>
          </w:p>
          <w:p w:rsidR="00804EAC" w:rsidRDefault="00804EAC" w:rsidP="007C45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НДС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</w:p>
          <w:p w:rsidR="00804EAC" w:rsidRDefault="00804EAC" w:rsidP="007C45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НДС</w:t>
            </w: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B178D0" w:rsidRDefault="00804EAC" w:rsidP="007C453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PIPEV17016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Pr="00B178D0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Dyka</w:t>
            </w:r>
            <w:proofErr w:type="spellEnd"/>
            <w:r>
              <w:rPr>
                <w:spacing w:val="-12"/>
              </w:rPr>
              <w:t xml:space="preserve"> d16x1,5,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C2C3F" w:rsidRDefault="00804EAC" w:rsidP="007C4537"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Pr="00A43C9A" w:rsidRDefault="00804EAC" w:rsidP="007C4537">
            <w:r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B178D0" w:rsidRDefault="00804EAC" w:rsidP="007C45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Default="00804EAC" w:rsidP="007C4537">
            <w:pPr>
              <w:rPr>
                <w:lang w:val="en-US"/>
              </w:rPr>
            </w:pPr>
            <w:r>
              <w:rPr>
                <w:lang w:val="en-US"/>
              </w:rPr>
              <w:t>PIPEV17020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Dyka</w:t>
            </w:r>
            <w:proofErr w:type="spellEnd"/>
            <w:r>
              <w:rPr>
                <w:spacing w:val="-12"/>
              </w:rPr>
              <w:t xml:space="preserve"> d</w:t>
            </w:r>
            <w:r w:rsidRPr="00B178D0">
              <w:rPr>
                <w:spacing w:val="-12"/>
              </w:rPr>
              <w:t>20</w:t>
            </w:r>
            <w:r>
              <w:rPr>
                <w:spacing w:val="-12"/>
              </w:rPr>
              <w:t>x1,5,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B178D0" w:rsidRDefault="00804EAC" w:rsidP="007C4537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000957" w:rsidRDefault="00804EAC" w:rsidP="007C4537">
            <w:r>
              <w:rPr>
                <w:lang w:val="en-US"/>
              </w:rPr>
              <w:t>PIPEV1702</w:t>
            </w:r>
            <w:r>
              <w:t>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Dyka</w:t>
            </w:r>
            <w:proofErr w:type="spellEnd"/>
            <w:r>
              <w:rPr>
                <w:spacing w:val="-12"/>
              </w:rPr>
              <w:t xml:space="preserve"> d</w:t>
            </w:r>
            <w:r w:rsidRPr="00B178D0">
              <w:rPr>
                <w:spacing w:val="-12"/>
              </w:rPr>
              <w:t>2</w:t>
            </w:r>
            <w:r>
              <w:rPr>
                <w:spacing w:val="-12"/>
              </w:rPr>
              <w:t>5x1,9,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000957" w:rsidRDefault="00804EAC" w:rsidP="007C4537">
            <w:r>
              <w:rPr>
                <w:lang w:val="en-US"/>
              </w:rPr>
              <w:t>PIPEV170</w:t>
            </w:r>
            <w:r>
              <w:t>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Dyka</w:t>
            </w:r>
            <w:proofErr w:type="spellEnd"/>
            <w:r>
              <w:rPr>
                <w:spacing w:val="-12"/>
              </w:rPr>
              <w:t xml:space="preserve"> d32x2,4,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B178D0" w:rsidRDefault="00804EAC" w:rsidP="007C4537">
            <w:r>
              <w:rPr>
                <w:lang w:val="en-US"/>
              </w:rPr>
              <w:t>PIPEV170</w:t>
            </w:r>
            <w:r>
              <w:t>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Dyka</w:t>
            </w:r>
            <w:proofErr w:type="spellEnd"/>
            <w:r>
              <w:rPr>
                <w:spacing w:val="-12"/>
              </w:rPr>
              <w:t xml:space="preserve"> d63x3,8,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B178D0" w:rsidRDefault="00804EAC" w:rsidP="007C4537">
            <w:r>
              <w:rPr>
                <w:lang w:val="en-US"/>
              </w:rPr>
              <w:t>PIPEV170</w:t>
            </w:r>
            <w:r>
              <w:t>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Dyka</w:t>
            </w:r>
            <w:proofErr w:type="spellEnd"/>
            <w:r>
              <w:rPr>
                <w:spacing w:val="-12"/>
              </w:rPr>
              <w:t xml:space="preserve"> d75x4,5,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B178D0" w:rsidRDefault="00804EAC" w:rsidP="007C4537">
            <w:r>
              <w:rPr>
                <w:lang w:val="en-US"/>
              </w:rPr>
              <w:t>PIPEV170</w:t>
            </w:r>
            <w:r>
              <w:t>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Dyka</w:t>
            </w:r>
            <w:proofErr w:type="spellEnd"/>
            <w:r>
              <w:rPr>
                <w:spacing w:val="-12"/>
              </w:rPr>
              <w:t xml:space="preserve"> d90x5,4,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000957" w:rsidRDefault="00804EAC" w:rsidP="007C4537">
            <w:r>
              <w:rPr>
                <w:lang w:val="en-US"/>
              </w:rPr>
              <w:t>PIPEV17</w:t>
            </w:r>
            <w:r>
              <w:t>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Dyka</w:t>
            </w:r>
            <w:proofErr w:type="spellEnd"/>
            <w:r>
              <w:rPr>
                <w:spacing w:val="-12"/>
              </w:rPr>
              <w:t xml:space="preserve"> d110x6,6,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B178D0" w:rsidRDefault="00804EAC" w:rsidP="007C4537">
            <w:r>
              <w:rPr>
                <w:lang w:val="en-US"/>
              </w:rPr>
              <w:t>PIPEV17</w:t>
            </w:r>
            <w:r>
              <w:t>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Dyka</w:t>
            </w:r>
            <w:proofErr w:type="spellEnd"/>
            <w:r>
              <w:rPr>
                <w:spacing w:val="-12"/>
              </w:rPr>
              <w:t xml:space="preserve"> d125x7,4,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25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000957" w:rsidRDefault="00804EAC" w:rsidP="007C4537">
            <w:pPr>
              <w:rPr>
                <w:lang w:val="en-US"/>
              </w:rPr>
            </w:pPr>
            <w:r>
              <w:t>SIV020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</w:t>
            </w:r>
            <w:r w:rsidRPr="00000957">
              <w:rPr>
                <w:spacing w:val="-12"/>
              </w:rPr>
              <w:t xml:space="preserve">20,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B178D0" w:rsidRDefault="00804EAC" w:rsidP="007C4537">
            <w:r>
              <w:t>SIV025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</w:t>
            </w:r>
            <w:r w:rsidRPr="00000957">
              <w:rPr>
                <w:spacing w:val="-12"/>
              </w:rPr>
              <w:t>2</w:t>
            </w:r>
            <w:r>
              <w:rPr>
                <w:spacing w:val="-12"/>
              </w:rPr>
              <w:t>5</w:t>
            </w:r>
            <w:r w:rsidRPr="00000957">
              <w:rPr>
                <w:spacing w:val="-12"/>
              </w:rPr>
              <w:t xml:space="preserve">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B178D0" w:rsidRDefault="00804EAC" w:rsidP="007C4537">
            <w:r>
              <w:t>SIV032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d32</w:t>
            </w:r>
            <w:r w:rsidRPr="00000957">
              <w:rPr>
                <w:spacing w:val="-12"/>
              </w:rPr>
              <w:t xml:space="preserve">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B178D0" w:rsidRDefault="00804EAC" w:rsidP="007C4537">
            <w:r>
              <w:t>SIV063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d63</w:t>
            </w:r>
            <w:r w:rsidRPr="00000957">
              <w:rPr>
                <w:spacing w:val="-12"/>
              </w:rPr>
              <w:t xml:space="preserve">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B178D0" w:rsidRDefault="00804EAC" w:rsidP="007C4537">
            <w:r>
              <w:t>SIV075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d75</w:t>
            </w:r>
            <w:r w:rsidRPr="00000957">
              <w:rPr>
                <w:spacing w:val="-12"/>
              </w:rPr>
              <w:t xml:space="preserve">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B178D0" w:rsidRDefault="00804EAC" w:rsidP="007C4537">
            <w:r>
              <w:t>SIV090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d90</w:t>
            </w:r>
            <w:r w:rsidRPr="00000957">
              <w:rPr>
                <w:spacing w:val="-12"/>
              </w:rPr>
              <w:t xml:space="preserve">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04EAC" w:rsidRDefault="00804EAC" w:rsidP="007C4537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GIV125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90 гр. d125,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GIV016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90 гр. d16,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GIV020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90 гр.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GIV025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90 гр.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20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GIV032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90 гр.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21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GIV063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90 гр.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22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GIV075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90 гр. d75,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lastRenderedPageBreak/>
              <w:t>23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GIV090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90 гр. d90,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24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GIV110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90 гр. d110,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25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HIV016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45 гр. d16,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26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HIV020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45 гр.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27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HIV025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45 гр.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28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HIV032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45 гр.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29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HIV063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45 гр.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30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HIV075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45 гр. d75,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31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HIV090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45 гр. d90,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32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HIV110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45 гр. d110,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33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HIV125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Угольник ПВХ 45 гр. d125,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34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BIV016E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разборная ПВХ, d16, PN16,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35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BIV020E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разборная ПВХ, d20, PN16,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36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BIV025E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разборная ПВХ, d25, PN16,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37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BIV032E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разборная ПВХ, d32, PN16,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38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BIV063E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разборная ПВХ, d63, PN16,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39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BIV075E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разборная ПВХ, d75, PN10,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40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BIV090E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разборная ПВХ, d90, PN10,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41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BIV110E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разборная ПВХ, d110, PN10,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42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MIV016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соединительная ПВХ, d16,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43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соединительная ПВХ,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44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соединительная ПВХ,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45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соединительная ПВХ,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46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соединительная ПВХ,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47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соединительная ПВХ, d75,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48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соединительная ПВХ, d90,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49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соединительная ПВХ, d110,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250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50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соединительная ПВХ, d125,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51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MRIV110090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Муфта переходная ПВХ d110х90,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52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MIFV016038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Переходная муфта ПВХ с внутренней резьбой d16х3/8",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53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MIFV020012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Переходная муфта ПВХ с внутренней резьбой d20х1/2",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54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MIFV025034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Переходная муфта ПВХ с внутренней резьбой d25х3/4",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lastRenderedPageBreak/>
              <w:t>55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MIFV032100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Переходная муфта ПВХ с внутренней резьбой d32х1",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56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MIFV063200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Переходная муфта ПВХ с внутренней резьбой d63х2",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57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MFV038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Соединительная муфта ПВХ с внутренней резьбой R3/8",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58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MFV012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Соединительная муфта ПВХ с внутренней резьбой R1/2",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59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MFV034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Соединительная муфта ПВХ с внутренней резьбой R3/4",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60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MFV100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Соединительная муфта ПВХ с внутренней резьбой R1",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61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MFV114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Соединительная муфта ПВХ с внутренней резьбой R1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62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MFV112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Соединительная муфта ПВХ с внутренней резьбой R1 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63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MFV200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Соединительная муфта ПВХ с внутренней резьбой R2",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64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NFV038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Ниппель двухсторонний ПВХ с наружной резьбой R3/8",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65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NFV012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Ниппель двухсторонний ПВХ с наружной резьбой R1/2",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66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NFV034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Ниппель двухсторонний ПВХ с наружной резьбой R3/4",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67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NFV100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Ниппель двухсторонний ПВХ с наружной резьбой R1",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68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NFV114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Ниппель двухсторонний ПВХ с наружной резьбой R1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69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NFV112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Ниппель двухсторонний ПВХ с наружной резьбой R1 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70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NFV200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Ниппель двухсторонний ПВХ с наружной резьбой R2",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71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NRFV034012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Переходной ниппель ПВХ с наружной резьбой R3/4х1/2",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72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NRFV100034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Переходной ниппель ПВХ с наружной резьбой R1х3/4",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73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NRFV114100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Переходной ниппель ПВХ с наружной резьбой R1 1/4х1",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74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NRFV112114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Переходной ниппель ПВХ с наружной резьбой R1 1/2х1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75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NRFV200112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Переходной ниппель ПВХ с наружной резьбой R2х1 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76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RFV012038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R1/2х3/8",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77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RFV034038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R3/4х3/8",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78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RFV034012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R3/4х1/2",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79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RFV100038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R1х3/8",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80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RFV100012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R1х1/2",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81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RFV100034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R1х3/4",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82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RFV114012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R1 1/4х1/2",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83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RFV114034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R1 1/4х3/4",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84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RFV114100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R1 1/4х1",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85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RFV112012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R1 1/2х1/2",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86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RFV112034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R1 1/2х3/4",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lastRenderedPageBreak/>
              <w:t>87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RFV112100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R1 1/2х1",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88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RFV112114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R1 1/2х1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89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RFV200034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R2х3/4",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90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RFV200100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R2х1",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91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RFV200114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R2х1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92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RFV200112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Переходник ПВХ наружная/внутренняя резьба R2х1 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93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RIV025020016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d25х20х16,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94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RIV025020020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d25х20х20,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95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RIV032025016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d32х25х16,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96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RIV032025020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d32х25х20,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97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RIV032025025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d32х25х25,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98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RIV063050025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d63х50х25,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99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RIV063050032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d63х50х32,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100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RIV075063063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d75х63х63,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101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RIV090075063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d90х75х63,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102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RIV090075075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d90х75х75,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103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RIV110090063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d110х90х63,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104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RIV110090075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d110х90х75,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105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RIV110090090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Втулка переходная ПВХ d110х90х90,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106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QRV063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Бурт с зубчатой поверхностью ПВХ d63 DN50,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107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QRV075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Бурт с зубчатой поверхностью ПВХ d75 DN63,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108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QRV090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Бурт с зубчатой поверхностью ПВХ d90 DN80,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109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QRV110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Бурт с зубчатой поверхностью ПВХ d110 DN100,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4EAC" w:rsidRDefault="00804EAC" w:rsidP="007C4537">
            <w:pPr>
              <w:jc w:val="center"/>
            </w:pPr>
            <w:r>
              <w:t>110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QRV125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Бурт с зубчатой поверхностью ПВХ d125 DN110,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111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ODV020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Свободный фланец ПВХ d20 DN15,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112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ODV025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Свободный фланец ПВХ d25 DN20,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113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ODV032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Свободный фланец ПВХ d32 DN25,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114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ODV050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Свободный фланец ПВХ d50 DN40,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115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ODV063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Свободный фланец ПВХ d63 DN50,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116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ODV075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Свободный фланец ПВХ d75 DN65,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117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ODV090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Свободный фланец ПВХ d90 DN80,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118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ODV110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Свободный фланец ПВХ d110 DN100,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lastRenderedPageBreak/>
              <w:t>119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ODV125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Свободный фланец ПВХ d125 DN110,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120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FCV025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Фланец глухой ПВХ d25 DN20,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121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FCV032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Фланец глухой ПВХ d32 DN25,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122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FCV050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Фланец глухой ПВХ d50 DN40,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123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FCV063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Фланец глухой ПВХ d63 DN50,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124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FCV075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Фланец глухой ПВХ d75 DN65,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125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FCV090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Фланец глухой ПВХ d90 DN80,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126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FCV110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Фланец глухой ПВХ d110 DN100,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127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CIV016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Заглушка ПВХ d16,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128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CIV020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Заглушка ПВХ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129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CIV025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Заглушка ПВХ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130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CIV032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Заглушка ПВХ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131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CIV063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Заглушка ПВХ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132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CIV075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Заглушка ПВХ d75,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133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CIV090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Заглушка ПВХ d90,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134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CIV110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Заглушка ПВХ d110,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135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CIV125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Заглушка ПВХ d125,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136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XIV025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Крестовина ПВХ 90 гр.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137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XIV032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Крестовина ПВХ 90 гр.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138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XIV063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Крестовина ПВХ 90 гр.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139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TIV016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90 гр. d16,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140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90 гр.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141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90 гр.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142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90 гр.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143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90 гр.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144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90 гр. d75,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145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90 гр. d90,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146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TIV110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90 гр. d110,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70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147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TIV125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90 гр. d125,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148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TRIV025020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d25х20,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149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TRIV032020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d32х20,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150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TRIV032025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d32х25,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lastRenderedPageBreak/>
              <w:t>151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TRIV063025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d63х25,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152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TRIV063032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d63х32,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153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TRIV075032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d75х32,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154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TRIV075063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d75х63,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155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TRIV090063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d90х63,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156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TRIV090075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d90х75,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157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TRIV110063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d110х63,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158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TRIV110075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d110х75,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159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TRIV110090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переходной ПВХ d110х90,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160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YIV020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45 гр.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161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YIV025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45 гр.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162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YIV032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45 гр.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163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YIV063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Тройник ПВХ 45 гр.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164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DIV020016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d20х16,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165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DIV025020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d25х20,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166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DIV032020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d32х20,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167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DIV032025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d32х25,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168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DIV063032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d63х32,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169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DIV075063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d75х63,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170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DIV090063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d90х63,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171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DIV090075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d90х75,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172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DIV110063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d110х63,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173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DIV110075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d110х75,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174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DIV110090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d110х90,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175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DIV125110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Переходное кольцо ПВХ d125х110,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176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QHVX016E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Прокладка для бурта и фланца, d16 DN10,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177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QHVX020E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Прокладка для бурта и фланца, d20 DN15,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178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QHVX025E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Прокладка для бурта и фланца, d25 DN20,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179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QHVX032E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Прокладка для бурта и фланца, d32 DN25,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180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QHVX063E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Прокладка для бурта и фланца, d63 DN50,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181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QHVX075E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Прокладка для бурта и фланца, d75 DN65,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182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QHVX090E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Прокладка для бурта и фланца, d90 DN80,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lastRenderedPageBreak/>
              <w:t>183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QHVX110E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Прокладка для бурта и фланца, d110 DN100,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184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QHVX125E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Прокладка для бурта и фланца, d125 DN110,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185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Клей</w:t>
            </w:r>
            <w:r w:rsidRPr="0041651F">
              <w:t xml:space="preserve"> </w:t>
            </w:r>
            <w:r>
              <w:rPr>
                <w:lang w:val="en-US"/>
              </w:rPr>
              <w:t>c</w:t>
            </w:r>
            <w:r w:rsidRPr="0041651F">
              <w:t xml:space="preserve"> </w:t>
            </w:r>
            <w:r>
              <w:t>кистью</w:t>
            </w:r>
            <w:r w:rsidRPr="00986868">
              <w:t xml:space="preserve"> "</w:t>
            </w:r>
            <w:proofErr w:type="spellStart"/>
            <w:r>
              <w:rPr>
                <w:lang w:val="en-US"/>
              </w:rPr>
              <w:t>Tangit</w:t>
            </w:r>
            <w:proofErr w:type="spellEnd"/>
            <w:r w:rsidRPr="00986868">
              <w:t>" 1000г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186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proofErr w:type="spellStart"/>
            <w:r w:rsidRPr="00986868">
              <w:t>Обезжириватель</w:t>
            </w:r>
            <w:proofErr w:type="spellEnd"/>
            <w:r w:rsidRPr="00986868">
              <w:t xml:space="preserve"> "</w:t>
            </w:r>
            <w:proofErr w:type="spellStart"/>
            <w:r>
              <w:rPr>
                <w:lang w:val="en-US"/>
              </w:rPr>
              <w:t>Tangit</w:t>
            </w:r>
            <w:proofErr w:type="spellEnd"/>
            <w:r w:rsidRPr="00986868">
              <w:t>" 1000 гр.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187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Труба</w:t>
            </w:r>
            <w:r>
              <w:t xml:space="preserve"> Н</w:t>
            </w:r>
            <w:r w:rsidRPr="00986868">
              <w:t xml:space="preserve"> ПВХ</w:t>
            </w:r>
            <w:r>
              <w:t xml:space="preserve"> </w:t>
            </w:r>
            <w:proofErr w:type="spellStart"/>
            <w:r>
              <w:t>Dyka</w:t>
            </w:r>
            <w:proofErr w:type="spellEnd"/>
            <w:r w:rsidRPr="00986868">
              <w:t xml:space="preserve"> прозрачная d16х1,2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188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 xml:space="preserve">Труба </w:t>
            </w:r>
            <w:r>
              <w:t>Н</w:t>
            </w:r>
            <w:r w:rsidRPr="00986868">
              <w:t xml:space="preserve">ПВХ </w:t>
            </w:r>
            <w:proofErr w:type="spellStart"/>
            <w:r>
              <w:t>Dyka</w:t>
            </w:r>
            <w:proofErr w:type="spellEnd"/>
            <w:r w:rsidRPr="00986868">
              <w:t xml:space="preserve"> </w:t>
            </w:r>
            <w:r w:rsidRPr="00DF0A3D">
              <w:t xml:space="preserve"> </w:t>
            </w:r>
            <w:r w:rsidRPr="00986868">
              <w:t>прозрачная d20х1,5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189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 xml:space="preserve">Труба </w:t>
            </w:r>
            <w:r>
              <w:t>Н</w:t>
            </w:r>
            <w:r w:rsidRPr="00986868">
              <w:t>ПВХ</w:t>
            </w:r>
            <w:r w:rsidRPr="00DF0A3D">
              <w:t xml:space="preserve"> </w:t>
            </w:r>
            <w:proofErr w:type="spellStart"/>
            <w:r>
              <w:t>Dyka</w:t>
            </w:r>
            <w:proofErr w:type="spellEnd"/>
            <w:r w:rsidRPr="00986868">
              <w:t xml:space="preserve"> прозрачная d25х1,9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190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Труба</w:t>
            </w:r>
            <w:r>
              <w:t xml:space="preserve"> Н</w:t>
            </w:r>
            <w:r w:rsidRPr="00986868">
              <w:t xml:space="preserve"> ПВХ </w:t>
            </w:r>
            <w:proofErr w:type="spellStart"/>
            <w:r>
              <w:t>Dyka</w:t>
            </w:r>
            <w:proofErr w:type="spellEnd"/>
            <w:r w:rsidRPr="00986868">
              <w:t xml:space="preserve"> </w:t>
            </w:r>
            <w:r w:rsidRPr="00DF0A3D">
              <w:t xml:space="preserve"> </w:t>
            </w:r>
            <w:r w:rsidRPr="00986868">
              <w:t>прозрачная d32х2,4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191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Труба</w:t>
            </w:r>
            <w:r>
              <w:t xml:space="preserve"> Н</w:t>
            </w:r>
            <w:r w:rsidRPr="00986868">
              <w:t xml:space="preserve"> ПВХ</w:t>
            </w:r>
            <w:r w:rsidRPr="00DF0A3D">
              <w:t xml:space="preserve"> </w:t>
            </w:r>
            <w:proofErr w:type="spellStart"/>
            <w:r>
              <w:t>Dyka</w:t>
            </w:r>
            <w:proofErr w:type="spellEnd"/>
            <w:r w:rsidRPr="00986868">
              <w:t xml:space="preserve"> прозрачная d63х4,7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192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 xml:space="preserve">Труба </w:t>
            </w:r>
            <w:r>
              <w:t>Н</w:t>
            </w:r>
            <w:r w:rsidRPr="00986868">
              <w:t>ПВХ</w:t>
            </w:r>
            <w:r w:rsidRPr="00DF0A3D">
              <w:t xml:space="preserve"> </w:t>
            </w:r>
            <w:proofErr w:type="spellStart"/>
            <w:r>
              <w:t>Dyka</w:t>
            </w:r>
            <w:proofErr w:type="spellEnd"/>
            <w:r w:rsidRPr="00986868">
              <w:t xml:space="preserve"> прозрачная d75х3,6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193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Труба</w:t>
            </w:r>
            <w:r>
              <w:t xml:space="preserve"> Н</w:t>
            </w:r>
            <w:r w:rsidRPr="00986868">
              <w:t xml:space="preserve"> ПВХ</w:t>
            </w:r>
            <w:r w:rsidRPr="00DF0A3D">
              <w:t xml:space="preserve"> </w:t>
            </w:r>
            <w:proofErr w:type="spellStart"/>
            <w:r>
              <w:t>Dyka</w:t>
            </w:r>
            <w:proofErr w:type="spellEnd"/>
            <w:r w:rsidRPr="00986868">
              <w:t xml:space="preserve"> прозрачная d90х4,3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194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 xml:space="preserve">Труба </w:t>
            </w:r>
            <w:r>
              <w:t>Н</w:t>
            </w:r>
            <w:r w:rsidRPr="00986868">
              <w:t>ПВХ</w:t>
            </w:r>
            <w:r w:rsidRPr="00DF0A3D">
              <w:t xml:space="preserve"> </w:t>
            </w:r>
            <w:proofErr w:type="spellStart"/>
            <w:r>
              <w:t>Dyka</w:t>
            </w:r>
            <w:proofErr w:type="spellEnd"/>
            <w:r w:rsidRPr="00986868">
              <w:t xml:space="preserve"> прозрачная d110х5,3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195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EFV038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Гайка</w:t>
            </w:r>
            <w:r>
              <w:t xml:space="preserve"> </w:t>
            </w:r>
            <w:r w:rsidRPr="00986868">
              <w:t>ПВХ R3/8",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196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EFV012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Гайка ПВХ R1/2",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197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EFV034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Гайка ПВХ R3/4",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198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EFV100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Гайка ПВХ R1",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199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EFV114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Гайка ПВХ R1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200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EFV112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Гайка ПВХ R1 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201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EFV200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Гайка ПВХ R2",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202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AIV012014012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Штуцер ПВХ d12x14x12,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Pr="00000957" w:rsidRDefault="00804EAC" w:rsidP="007C4537">
            <w:pPr>
              <w:rPr>
                <w:spacing w:val="-12"/>
              </w:rPr>
            </w:pPr>
            <w:proofErr w:type="spellStart"/>
            <w:r>
              <w:rPr>
                <w:spacing w:val="-12"/>
                <w:lang w:val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203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AIV016018016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Штуцер ПВХ d16x18x16,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204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AIV020022020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Штуцер ПВХ d20x22x20,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205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AIV025027025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Штуцер ПВХ d25x27x25,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206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AIV032032030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Штуцер ПВХ d32x32x30,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207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AIV063064060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Штуцер ПВХ d63x64x60,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208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AF16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Трубный держатель металлический с резиновой прокладкой 15-18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209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AF20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Трубный держатель металлический с резиновой прокладкой 20-24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210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AF25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Трубный держатель металлический с резиновой прокладкой 25-28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211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AF32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Трубный держатель металлический с резиновой прокладкой 32-35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212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AF40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Трубный держатель металлический с резиновой прокладкой 38-44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213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AF50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Трубный держатель металлический с резиновой прокладкой 44-50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214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AF63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Трубный держатель металлический с резиновой прокладкой 60-65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lastRenderedPageBreak/>
              <w:t>215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AF75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Трубный держатель металлический с резиновой прокладкой 74-80 мм М10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216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AF90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Трубный держатель металлический с резиновой прокладкой 86-92 мм М10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217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AF110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 w:rsidRPr="00986868">
              <w:t>Трубный держатель металлический с резиновой прокладкой 110-116 мм М10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proofErr w:type="spellStart"/>
            <w:proofErr w:type="gramStart"/>
            <w:r>
              <w:rPr>
                <w:spacing w:val="-12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300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center"/>
            </w:pPr>
            <w:r w:rsidRPr="00986868">
              <w:t>218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r w:rsidRPr="00986868">
              <w:t>PIPEV26110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04EAC" w:rsidRPr="00986868" w:rsidRDefault="00804EAC" w:rsidP="007C4537">
            <w:r>
              <w:t>Труба ПВХ D</w:t>
            </w:r>
            <w:proofErr w:type="spellStart"/>
            <w:r>
              <w:rPr>
                <w:lang w:val="en-US"/>
              </w:rPr>
              <w:t>yka</w:t>
            </w:r>
            <w:proofErr w:type="spellEnd"/>
            <w:r w:rsidRPr="00986868">
              <w:t xml:space="preserve"> d110х4,2, PN10, гладкая, 5 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4EAC" w:rsidRDefault="00804EAC" w:rsidP="007C4537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04EAC" w:rsidRPr="00986868" w:rsidRDefault="00804EAC" w:rsidP="007C4537">
            <w:r w:rsidRPr="00986868">
              <w:t>300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04EAC" w:rsidRPr="00986868" w:rsidRDefault="00804EAC" w:rsidP="007C4537">
            <w:pPr>
              <w:jc w:val="right"/>
            </w:pPr>
          </w:p>
        </w:tc>
      </w:tr>
      <w:tr w:rsidR="00804EAC" w:rsidTr="007C45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2471" w:type="dxa"/>
          <w:trHeight w:val="517"/>
        </w:trPr>
        <w:tc>
          <w:tcPr>
            <w:tcW w:w="8065" w:type="dxa"/>
          </w:tcPr>
          <w:p w:rsidR="00804EAC" w:rsidRPr="00A43C9A" w:rsidRDefault="00804EAC" w:rsidP="007C4537"/>
        </w:tc>
        <w:tc>
          <w:tcPr>
            <w:tcW w:w="1760" w:type="dxa"/>
            <w:gridSpan w:val="2"/>
            <w:vAlign w:val="center"/>
          </w:tcPr>
          <w:p w:rsidR="00804EAC" w:rsidRPr="00A43C9A" w:rsidRDefault="00804EAC" w:rsidP="007C4537">
            <w:r w:rsidRPr="00A43C9A">
              <w:t>Итого с НДС:</w:t>
            </w:r>
          </w:p>
        </w:tc>
        <w:tc>
          <w:tcPr>
            <w:tcW w:w="1925" w:type="dxa"/>
            <w:gridSpan w:val="2"/>
            <w:vAlign w:val="center"/>
          </w:tcPr>
          <w:p w:rsidR="00804EAC" w:rsidRPr="00A43C9A" w:rsidRDefault="00804EAC" w:rsidP="007C4537"/>
        </w:tc>
      </w:tr>
      <w:tr w:rsidR="00804EAC" w:rsidTr="007C45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2471" w:type="dxa"/>
          <w:trHeight w:val="521"/>
        </w:trPr>
        <w:tc>
          <w:tcPr>
            <w:tcW w:w="8065" w:type="dxa"/>
          </w:tcPr>
          <w:p w:rsidR="00804EAC" w:rsidRPr="00A43C9A" w:rsidRDefault="00804EAC" w:rsidP="007C4537"/>
        </w:tc>
        <w:tc>
          <w:tcPr>
            <w:tcW w:w="1760" w:type="dxa"/>
            <w:gridSpan w:val="2"/>
            <w:vAlign w:val="center"/>
          </w:tcPr>
          <w:p w:rsidR="00804EAC" w:rsidRPr="00A43C9A" w:rsidRDefault="00804EAC" w:rsidP="007C4537">
            <w:r w:rsidRPr="00A43C9A">
              <w:t>Всего к оплате:</w:t>
            </w:r>
          </w:p>
        </w:tc>
        <w:tc>
          <w:tcPr>
            <w:tcW w:w="1925" w:type="dxa"/>
            <w:gridSpan w:val="2"/>
            <w:vAlign w:val="center"/>
          </w:tcPr>
          <w:p w:rsidR="00804EAC" w:rsidRPr="00A43C9A" w:rsidRDefault="00804EAC" w:rsidP="007C4537">
            <w:pPr>
              <w:jc w:val="center"/>
            </w:pPr>
          </w:p>
        </w:tc>
      </w:tr>
    </w:tbl>
    <w:p w:rsidR="00804EAC" w:rsidRDefault="00804EAC" w:rsidP="00804EAC"/>
    <w:p w:rsidR="00804EAC" w:rsidRDefault="00804EAC" w:rsidP="00804EAC">
      <w:pPr>
        <w:ind w:firstLine="709"/>
        <w:jc w:val="both"/>
      </w:pPr>
      <w:r>
        <w:t xml:space="preserve">1. </w:t>
      </w:r>
      <w:r w:rsidRPr="008A19F8">
        <w:t>Количество (итоговое)</w:t>
      </w:r>
      <w:r>
        <w:t xml:space="preserve"> – 218 позиций.</w:t>
      </w:r>
      <w:r w:rsidRPr="0047680E">
        <w:t xml:space="preserve"> </w:t>
      </w:r>
    </w:p>
    <w:p w:rsidR="00804EAC" w:rsidRPr="000834E3" w:rsidRDefault="00804EAC" w:rsidP="00804EAC">
      <w:pPr>
        <w:pStyle w:val="affff0"/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Общая стоимость товара по настоящей Спецификации</w:t>
      </w:r>
      <w:proofErr w:type="gramStart"/>
      <w:r w:rsidRPr="008A19F8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Евро, 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в т.ч. НДС 18% - </w:t>
      </w:r>
      <w:proofErr w:type="spellStart"/>
      <w:r>
        <w:rPr>
          <w:rFonts w:ascii="Times New Roman" w:hAnsi="Times New Roman"/>
          <w:iCs/>
          <w:sz w:val="24"/>
          <w:szCs w:val="24"/>
          <w:lang w:eastAsia="ru-RU"/>
        </w:rPr>
        <w:t>_______Евро</w:t>
      </w:r>
      <w:proofErr w:type="spellEnd"/>
    </w:p>
    <w:p w:rsidR="00804EAC" w:rsidRDefault="00804EAC" w:rsidP="00804EAC">
      <w:pPr>
        <w:ind w:firstLine="709"/>
        <w:jc w:val="both"/>
      </w:pPr>
      <w:r>
        <w:t>2.1</w:t>
      </w:r>
      <w:r w:rsidRPr="00A3162F">
        <w:t xml:space="preserve"> </w:t>
      </w:r>
      <w:r>
        <w:t>Оплата осуществляется в рублях РФ по курсу ЦБ РФ на день совершения  отгрузки.</w:t>
      </w:r>
    </w:p>
    <w:p w:rsidR="00804EAC" w:rsidRDefault="00804EAC" w:rsidP="00804EAC">
      <w:pPr>
        <w:ind w:firstLine="709"/>
        <w:jc w:val="both"/>
      </w:pPr>
      <w:r>
        <w:t>3. Срок поставки</w:t>
      </w:r>
      <w:r w:rsidRPr="003B6F34">
        <w:t xml:space="preserve">: </w:t>
      </w:r>
      <w:r>
        <w:rPr>
          <w:color w:val="000000"/>
        </w:rPr>
        <w:t>Комплекта промышленного трубопровода</w:t>
      </w:r>
      <w:r>
        <w:t>. Согласно пункту 4,1 настоящего договора</w:t>
      </w:r>
      <w:proofErr w:type="gramStart"/>
      <w:r>
        <w:t xml:space="preserve"> .</w:t>
      </w:r>
      <w:proofErr w:type="gramEnd"/>
      <w:r>
        <w:t xml:space="preserve"> Досрочная поставка продукции допускается, только при согласовании с Покупателем в письменном виде. </w:t>
      </w:r>
    </w:p>
    <w:p w:rsidR="00804EAC" w:rsidRDefault="00804EAC" w:rsidP="00804EAC">
      <w:pPr>
        <w:ind w:firstLine="709"/>
        <w:jc w:val="both"/>
        <w:rPr>
          <w:color w:val="000000"/>
        </w:rPr>
      </w:pPr>
      <w:r>
        <w:t xml:space="preserve">4. </w:t>
      </w:r>
      <w:r>
        <w:rPr>
          <w:color w:val="000000"/>
        </w:rPr>
        <w:t>На поставляемый Товар предоставляется гарантийный срок не менее 12 месяцев</w:t>
      </w:r>
    </w:p>
    <w:p w:rsidR="00804EAC" w:rsidRDefault="00804EAC" w:rsidP="00804EAC">
      <w:pPr>
        <w:ind w:firstLine="709"/>
        <w:jc w:val="both"/>
      </w:pPr>
      <w:r>
        <w:t>5. Место поставки: Свердловская обл. г. Екатеринбург, ул. Шоферов, д. 17.склад ФГУП УЭМЗ</w:t>
      </w:r>
      <w:proofErr w:type="gramStart"/>
      <w:r>
        <w:t>.(</w:t>
      </w:r>
      <w:proofErr w:type="gramEnd"/>
      <w:r>
        <w:t>Автотранспортом )</w:t>
      </w:r>
    </w:p>
    <w:p w:rsidR="00804EAC" w:rsidRDefault="00804EAC" w:rsidP="00804EAC">
      <w:pPr>
        <w:ind w:firstLine="709"/>
        <w:jc w:val="both"/>
      </w:pPr>
      <w:r>
        <w:t xml:space="preserve">Настоящая Спецификация вступает в силу </w:t>
      </w:r>
      <w:proofErr w:type="gramStart"/>
      <w:r>
        <w:t>с даты</w:t>
      </w:r>
      <w:proofErr w:type="gramEnd"/>
      <w:r>
        <w:t xml:space="preserve"> ее подписания и является неотъемлемой частью вышеуказанного Договора.</w:t>
      </w:r>
    </w:p>
    <w:p w:rsidR="00804EAC" w:rsidRDefault="00804EAC" w:rsidP="00804EAC">
      <w:pPr>
        <w:jc w:val="both"/>
      </w:pPr>
      <w:r>
        <w:tab/>
        <w:t>7. Встречные предложения участников по проекту договора не допускаются.</w:t>
      </w:r>
    </w:p>
    <w:p w:rsidR="00804EAC" w:rsidRDefault="00804EAC" w:rsidP="00804EAC">
      <w:pPr>
        <w:ind w:firstLine="709"/>
      </w:pPr>
      <w:r>
        <w:t>Ко всему, что не урегулировано данной Спецификацией, применяются положения вышеуказанного Договора.</w:t>
      </w:r>
    </w:p>
    <w:p w:rsidR="00804EAC" w:rsidRDefault="00804EAC" w:rsidP="00804EAC">
      <w:pPr>
        <w:ind w:firstLine="709"/>
      </w:pPr>
    </w:p>
    <w:p w:rsidR="00804EAC" w:rsidRDefault="00804EAC" w:rsidP="00804EAC">
      <w:pPr>
        <w:ind w:firstLine="709"/>
      </w:pPr>
      <w:r>
        <w:t>от покупателя                                                                        от поставщика</w:t>
      </w:r>
    </w:p>
    <w:p w:rsidR="00804EAC" w:rsidRDefault="00804EAC" w:rsidP="00804EAC">
      <w:pPr>
        <w:ind w:firstLine="709"/>
      </w:pPr>
      <w:r>
        <w:t xml:space="preserve">Генеральный директор                                                                                                   </w:t>
      </w:r>
    </w:p>
    <w:p w:rsidR="00804EAC" w:rsidRDefault="00804EAC" w:rsidP="00804EAC">
      <w:pPr>
        <w:ind w:firstLine="709"/>
      </w:pPr>
    </w:p>
    <w:p w:rsidR="00804EAC" w:rsidRPr="0084728A" w:rsidRDefault="00804EAC" w:rsidP="00804EAC">
      <w:pPr>
        <w:rPr>
          <w:lang/>
        </w:rPr>
      </w:pPr>
      <w:r>
        <w:t xml:space="preserve">            </w:t>
      </w:r>
      <w:r w:rsidRPr="00940EF2">
        <w:t>___________________/К.А.</w:t>
      </w:r>
      <w:r>
        <w:t xml:space="preserve"> </w:t>
      </w:r>
      <w:proofErr w:type="spellStart"/>
      <w:r>
        <w:t>Ковязин</w:t>
      </w:r>
      <w:proofErr w:type="spellEnd"/>
      <w:r>
        <w:t xml:space="preserve">/                                  ___________________/__________    </w:t>
      </w:r>
    </w:p>
    <w:p w:rsidR="00252895" w:rsidRDefault="00252895"/>
    <w:sectPr w:rsidR="00252895" w:rsidSect="00412173">
      <w:headerReference w:type="default" r:id="rId5"/>
      <w:footerReference w:type="default" r:id="rId6"/>
      <w:pgSz w:w="16840" w:h="11907" w:orient="landscape" w:code="9"/>
      <w:pgMar w:top="851" w:right="1134" w:bottom="737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EF2" w:rsidRPr="00FE6219" w:rsidRDefault="00804E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EF2" w:rsidRPr="00F429FC" w:rsidRDefault="00804E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6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4"/>
  </w:num>
  <w:num w:numId="7">
    <w:abstractNumId w:val="13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21"/>
  </w:num>
  <w:num w:numId="13">
    <w:abstractNumId w:val="18"/>
  </w:num>
  <w:num w:numId="14">
    <w:abstractNumId w:val="1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EAC"/>
    <w:rsid w:val="00252895"/>
    <w:rsid w:val="00804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04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804EAC"/>
    <w:pPr>
      <w:keepNext/>
      <w:numPr>
        <w:numId w:val="6"/>
      </w:numPr>
      <w:jc w:val="right"/>
      <w:outlineLvl w:val="0"/>
    </w:pPr>
    <w:rPr>
      <w:iCs/>
      <w:sz w:val="20"/>
      <w:szCs w:val="20"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qFormat/>
    <w:rsid w:val="00804EA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804EA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804EA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804EA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804EA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804EA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804EA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804EA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4"/>
    <w:link w:val="10"/>
    <w:rsid w:val="00804EAC"/>
    <w:rPr>
      <w:rFonts w:ascii="Times New Roman" w:eastAsia="Times New Roman" w:hAnsi="Times New Roman" w:cs="Times New Roman"/>
      <w:iCs/>
      <w:sz w:val="20"/>
      <w:szCs w:val="20"/>
      <w:lang/>
    </w:rPr>
  </w:style>
  <w:style w:type="character" w:customStyle="1" w:styleId="23">
    <w:name w:val="Заголовок 2 Знак"/>
    <w:basedOn w:val="a4"/>
    <w:link w:val="20"/>
    <w:rsid w:val="00804EA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804EA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804EA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804EAC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804EA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804E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804EA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804EAC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804EA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804EA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804EA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804EA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804EA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c"/>
    <w:semiHidden/>
    <w:rsid w:val="00804EAC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b"/>
    <w:semiHidden/>
    <w:rsid w:val="00804EA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804EAC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804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4"/>
    <w:semiHidden/>
    <w:rsid w:val="00804EAC"/>
  </w:style>
  <w:style w:type="character" w:styleId="ae">
    <w:name w:val="annotation reference"/>
    <w:uiPriority w:val="99"/>
    <w:rsid w:val="00804EAC"/>
    <w:rPr>
      <w:sz w:val="16"/>
      <w:szCs w:val="16"/>
    </w:rPr>
  </w:style>
  <w:style w:type="paragraph" w:styleId="af">
    <w:name w:val="annotation text"/>
    <w:basedOn w:val="a3"/>
    <w:link w:val="af0"/>
    <w:uiPriority w:val="99"/>
    <w:semiHidden/>
    <w:rsid w:val="00804EAC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semiHidden/>
    <w:rsid w:val="00804E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804EAC"/>
    <w:rPr>
      <w:b/>
      <w:bCs/>
    </w:rPr>
  </w:style>
  <w:style w:type="character" w:customStyle="1" w:styleId="af2">
    <w:name w:val="Тема примечания Знак"/>
    <w:basedOn w:val="af0"/>
    <w:link w:val="af1"/>
    <w:rsid w:val="00804EAC"/>
    <w:rPr>
      <w:b/>
      <w:bCs/>
    </w:rPr>
  </w:style>
  <w:style w:type="paragraph" w:styleId="af3">
    <w:name w:val="Balloon Text"/>
    <w:basedOn w:val="a3"/>
    <w:link w:val="af4"/>
    <w:rsid w:val="00804EA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804EAC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Indent 2"/>
    <w:basedOn w:val="a3"/>
    <w:link w:val="25"/>
    <w:rsid w:val="00804EAC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804E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804EAC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804EAC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804EA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804EAC"/>
    <w:pPr>
      <w:spacing w:before="100" w:beforeAutospacing="1" w:after="100" w:afterAutospacing="1"/>
    </w:pPr>
    <w:rPr>
      <w:lang/>
    </w:rPr>
  </w:style>
  <w:style w:type="paragraph" w:styleId="26">
    <w:name w:val="List 2"/>
    <w:basedOn w:val="a3"/>
    <w:semiHidden/>
    <w:rsid w:val="00804EAC"/>
    <w:pPr>
      <w:ind w:left="566" w:hanging="283"/>
    </w:pPr>
  </w:style>
  <w:style w:type="paragraph" w:customStyle="1" w:styleId="af7">
    <w:name w:val="Знак"/>
    <w:basedOn w:val="a3"/>
    <w:rsid w:val="00804EA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804EA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04EAC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semiHidden/>
    <w:rsid w:val="00804EAC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semiHidden/>
    <w:rsid w:val="00804E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804EAC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804E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804EA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804EA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804EA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804EA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04EA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804E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804EA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804EA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link w:val="afd"/>
    <w:rsid w:val="00804EAC"/>
    <w:pPr>
      <w:spacing w:after="120"/>
    </w:pPr>
  </w:style>
  <w:style w:type="character" w:customStyle="1" w:styleId="afd">
    <w:name w:val="Основной текст Знак"/>
    <w:basedOn w:val="a4"/>
    <w:link w:val="afc"/>
    <w:rsid w:val="00804E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804EA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804EA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804EAC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804EA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804EA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804EA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04EA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04EAC"/>
    <w:pPr>
      <w:numPr>
        <w:numId w:val="3"/>
      </w:numPr>
      <w:jc w:val="both"/>
    </w:pPr>
  </w:style>
  <w:style w:type="paragraph" w:customStyle="1" w:styleId="39">
    <w:name w:val="Стиль3"/>
    <w:basedOn w:val="24"/>
    <w:rsid w:val="00804EA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04EA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04EA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804EA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804EAC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aliases w:val="bt"/>
    <w:basedOn w:val="a3"/>
    <w:semiHidden/>
    <w:rsid w:val="00804EA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804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804EA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804EAC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804EA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804EAC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04EA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04EA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804EA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04EA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04EA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04EA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804EA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04EA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804EAC"/>
    <w:rPr>
      <w:color w:val="800080"/>
      <w:u w:val="single"/>
    </w:rPr>
  </w:style>
  <w:style w:type="paragraph" w:customStyle="1" w:styleId="Times12">
    <w:name w:val="Times 12"/>
    <w:basedOn w:val="a3"/>
    <w:rsid w:val="00804EA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804EAC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804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804EAC"/>
    <w:pPr>
      <w:numPr>
        <w:numId w:val="4"/>
      </w:numPr>
    </w:pPr>
  </w:style>
  <w:style w:type="paragraph" w:styleId="3">
    <w:name w:val="List Number 3"/>
    <w:basedOn w:val="a3"/>
    <w:rsid w:val="00804EAC"/>
    <w:pPr>
      <w:numPr>
        <w:numId w:val="5"/>
      </w:numPr>
    </w:pPr>
  </w:style>
  <w:style w:type="paragraph" w:styleId="aff9">
    <w:name w:val="List Continue"/>
    <w:basedOn w:val="a3"/>
    <w:rsid w:val="00804EAC"/>
    <w:pPr>
      <w:spacing w:after="120"/>
      <w:ind w:left="283"/>
    </w:pPr>
  </w:style>
  <w:style w:type="paragraph" w:styleId="a">
    <w:name w:val="List Number"/>
    <w:basedOn w:val="a3"/>
    <w:rsid w:val="00804EAC"/>
    <w:pPr>
      <w:numPr>
        <w:numId w:val="8"/>
      </w:numPr>
    </w:pPr>
  </w:style>
  <w:style w:type="paragraph" w:customStyle="1" w:styleId="ConsNonformat">
    <w:name w:val="ConsNonformat"/>
    <w:rsid w:val="00804EAC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a">
    <w:name w:val="caption"/>
    <w:basedOn w:val="a3"/>
    <w:next w:val="a3"/>
    <w:qFormat/>
    <w:rsid w:val="00804EAC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804EAC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804EAC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804EAC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804EAC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804EAC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804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804EAC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804E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804EAC"/>
    <w:pPr>
      <w:numPr>
        <w:numId w:val="10"/>
      </w:numPr>
    </w:pPr>
  </w:style>
  <w:style w:type="paragraph" w:customStyle="1" w:styleId="ConsPlusNonformat">
    <w:name w:val="ConsPlusNonformat"/>
    <w:rsid w:val="00804EA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1">
    <w:name w:val="Пункт б/н"/>
    <w:basedOn w:val="a3"/>
    <w:rsid w:val="00804EA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804EAC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11"/>
    <w:rsid w:val="00804EAC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804EAC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804EAC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804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804EAC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804EA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804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804EAC"/>
  </w:style>
  <w:style w:type="character" w:customStyle="1" w:styleId="afff8">
    <w:name w:val="Подпункт Знак"/>
    <w:rsid w:val="00804EAC"/>
    <w:rPr>
      <w:sz w:val="28"/>
      <w:lang w:val="ru-RU" w:eastAsia="ru-RU" w:bidi="ar-SA"/>
    </w:rPr>
  </w:style>
  <w:style w:type="character" w:customStyle="1" w:styleId="FontStyle11">
    <w:name w:val="Font Style11"/>
    <w:rsid w:val="00804EAC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804EAC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804EAC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804EAC"/>
    <w:pPr>
      <w:numPr>
        <w:numId w:val="11"/>
      </w:numPr>
    </w:pPr>
  </w:style>
  <w:style w:type="numbering" w:customStyle="1" w:styleId="22">
    <w:name w:val="Стиль2"/>
    <w:uiPriority w:val="99"/>
    <w:rsid w:val="00804EAC"/>
    <w:pPr>
      <w:numPr>
        <w:numId w:val="12"/>
      </w:numPr>
    </w:pPr>
  </w:style>
  <w:style w:type="paragraph" w:customStyle="1" w:styleId="afff9">
    <w:name w:val="Стиль начало"/>
    <w:basedOn w:val="a3"/>
    <w:rsid w:val="00804EAC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804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804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804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804EAC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804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804EAC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804EAC"/>
    <w:rPr>
      <w:rFonts w:ascii="Times New Roman" w:eastAsia="Times New Roman" w:hAnsi="Times New Roman" w:cs="Times New Roman"/>
      <w:sz w:val="28"/>
      <w:szCs w:val="28"/>
      <w:lang/>
    </w:rPr>
  </w:style>
  <w:style w:type="paragraph" w:customStyle="1" w:styleId="afffb">
    <w:name w:val="Примечание"/>
    <w:basedOn w:val="a3"/>
    <w:link w:val="afffc"/>
    <w:rsid w:val="00804EAC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c">
    <w:name w:val="Примечание Знак"/>
    <w:link w:val="afffb"/>
    <w:rsid w:val="00804EAC"/>
    <w:rPr>
      <w:rFonts w:ascii="Times New Roman" w:eastAsia="Times New Roman" w:hAnsi="Times New Roman" w:cs="Times New Roman"/>
      <w:spacing w:val="20"/>
      <w:sz w:val="24"/>
      <w:szCs w:val="28"/>
      <w:lang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804EAC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3">
    <w:name w:val="Пункт-3"/>
    <w:basedOn w:val="a3"/>
    <w:rsid w:val="00804EAC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804EA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804EA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804EA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804EA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11">
    <w:name w:val="Стиль11"/>
    <w:uiPriority w:val="99"/>
    <w:rsid w:val="00804EAC"/>
    <w:pPr>
      <w:numPr>
        <w:numId w:val="13"/>
      </w:numPr>
    </w:pPr>
  </w:style>
  <w:style w:type="numbering" w:customStyle="1" w:styleId="21">
    <w:name w:val="Стиль21"/>
    <w:uiPriority w:val="99"/>
    <w:rsid w:val="00804EAC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804EAC"/>
    <w:rPr>
      <w:rFonts w:ascii="Calibri" w:eastAsia="Calibri" w:hAnsi="Calibri" w:cs="Times New Roman"/>
      <w:lang/>
    </w:rPr>
  </w:style>
  <w:style w:type="character" w:customStyle="1" w:styleId="rvts30">
    <w:name w:val="rvts30"/>
    <w:basedOn w:val="a4"/>
    <w:rsid w:val="00804EAC"/>
    <w:rPr>
      <w:rFonts w:ascii="Times New Roman" w:hAnsi="Times New Roman" w:cs="Times New Roman" w:hint="default"/>
      <w:sz w:val="22"/>
      <w:szCs w:val="22"/>
    </w:rPr>
  </w:style>
  <w:style w:type="character" w:customStyle="1" w:styleId="afffd">
    <w:name w:val="Основной шрифт"/>
    <w:semiHidden/>
    <w:rsid w:val="00804EAC"/>
  </w:style>
  <w:style w:type="paragraph" w:styleId="afffe">
    <w:name w:val="Title"/>
    <w:basedOn w:val="a3"/>
    <w:link w:val="affff"/>
    <w:qFormat/>
    <w:rsid w:val="00804EAC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804EA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">
    <w:name w:val="Контракт-пункт"/>
    <w:basedOn w:val="a3"/>
    <w:rsid w:val="00804EAC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804EAC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ffff0">
    <w:name w:val="No Spacing"/>
    <w:qFormat/>
    <w:rsid w:val="00804EAC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4260</Words>
  <Characters>24285</Characters>
  <Application>Microsoft Office Word</Application>
  <DocSecurity>0</DocSecurity>
  <Lines>202</Lines>
  <Paragraphs>56</Paragraphs>
  <ScaleCrop>false</ScaleCrop>
  <Company>333</Company>
  <LinksUpToDate>false</LinksUpToDate>
  <CharactersWithSpaces>28489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Зернин</dc:creator>
  <cp:keywords/>
  <dc:description/>
  <cp:lastModifiedBy>Зернин</cp:lastModifiedBy>
  <cp:revision>2</cp:revision>
  <dcterms:created xsi:type="dcterms:W3CDTF">2015-12-18T04:25:00Z</dcterms:created>
  <dcterms:modified xsi:type="dcterms:W3CDTF">2015-12-18T04:26:00Z</dcterms:modified>
</cp:coreProperties>
</file>