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F34EA" w:rsidRPr="004879D3" w:rsidRDefault="008F34EA" w:rsidP="008F34EA">
      <w:pPr>
        <w:pStyle w:val="1"/>
        <w:tabs>
          <w:tab w:val="clear" w:pos="1134"/>
          <w:tab w:val="left" w:pos="426"/>
        </w:tabs>
        <w:ind w:left="0" w:firstLine="0"/>
        <w:jc w:val="center"/>
        <w:rPr>
          <w:sz w:val="28"/>
          <w:szCs w:val="28"/>
        </w:rPr>
      </w:pPr>
      <w:bookmarkStart w:id="0" w:name="_Toc419460727"/>
      <w:r w:rsidRPr="004879D3">
        <w:rPr>
          <w:sz w:val="28"/>
          <w:szCs w:val="28"/>
        </w:rPr>
        <w:t>ИЗВЕЩЕНИЕ О ПРОВЕДЕНИИ ЗАКУПКИ</w:t>
      </w:r>
      <w:bookmarkEnd w:id="0"/>
    </w:p>
    <w:p w:rsidR="008F34EA" w:rsidRPr="00347B82" w:rsidRDefault="008F34EA" w:rsidP="008F34EA">
      <w:pPr>
        <w:rPr>
          <w:sz w:val="28"/>
          <w:szCs w:val="28"/>
        </w:rPr>
      </w:pPr>
    </w:p>
    <w:p w:rsidR="008F34EA" w:rsidRPr="008D6175"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4879D3">
        <w:rPr>
          <w:rFonts w:ascii="Times New Roman" w:hAnsi="Times New Roman"/>
          <w:b/>
          <w:sz w:val="28"/>
          <w:szCs w:val="28"/>
          <w:lang w:eastAsia="ru-RU"/>
        </w:rPr>
        <w:t>Форма и способ процедуры закупки:</w:t>
      </w:r>
      <w:r w:rsidRPr="005C0EFF">
        <w:rPr>
          <w:rFonts w:ascii="Times New Roman" w:hAnsi="Times New Roman"/>
          <w:sz w:val="28"/>
          <w:szCs w:val="28"/>
          <w:lang w:eastAsia="ru-RU"/>
        </w:rPr>
        <w:t xml:space="preserve"> </w:t>
      </w:r>
      <w:r w:rsidRPr="008D6175">
        <w:rPr>
          <w:rFonts w:ascii="Times New Roman" w:hAnsi="Times New Roman"/>
          <w:sz w:val="28"/>
          <w:szCs w:val="28"/>
          <w:lang w:eastAsia="ru-RU"/>
        </w:rPr>
        <w:t>Открытый одноэтапный запрос предложений в электронной форме без квалификационного отбора.</w:t>
      </w:r>
    </w:p>
    <w:p w:rsidR="008F34EA" w:rsidRPr="005C0EFF" w:rsidRDefault="008F34EA" w:rsidP="008F34EA">
      <w:pPr>
        <w:pStyle w:val="ListParagraph1"/>
        <w:numPr>
          <w:ilvl w:val="0"/>
          <w:numId w:val="2"/>
        </w:numPr>
        <w:tabs>
          <w:tab w:val="left" w:pos="0"/>
          <w:tab w:val="left" w:pos="1134"/>
        </w:tabs>
        <w:spacing w:before="120" w:after="0" w:line="240" w:lineRule="auto"/>
        <w:ind w:left="0" w:firstLine="709"/>
        <w:jc w:val="both"/>
        <w:rPr>
          <w:rFonts w:ascii="Times New Roman" w:hAnsi="Times New Roman"/>
          <w:b/>
          <w:spacing w:val="-6"/>
          <w:sz w:val="28"/>
          <w:szCs w:val="28"/>
        </w:rPr>
      </w:pPr>
      <w:r>
        <w:rPr>
          <w:rFonts w:ascii="Times New Roman" w:hAnsi="Times New Roman"/>
          <w:sz w:val="28"/>
          <w:szCs w:val="28"/>
        </w:rPr>
        <w:t>Закупка</w:t>
      </w:r>
      <w:r w:rsidRPr="005C0EFF">
        <w:rPr>
          <w:rFonts w:ascii="Times New Roman" w:hAnsi="Times New Roman"/>
          <w:sz w:val="28"/>
          <w:szCs w:val="28"/>
        </w:rPr>
        <w:t xml:space="preserve"> проводится в соответствии с Едины</w:t>
      </w:r>
      <w:r>
        <w:rPr>
          <w:rFonts w:ascii="Times New Roman" w:hAnsi="Times New Roman"/>
          <w:sz w:val="28"/>
          <w:szCs w:val="28"/>
        </w:rPr>
        <w:t>м</w:t>
      </w:r>
      <w:r w:rsidRPr="005C0EFF">
        <w:rPr>
          <w:rFonts w:ascii="Times New Roman" w:hAnsi="Times New Roman"/>
          <w:sz w:val="28"/>
          <w:szCs w:val="28"/>
        </w:rPr>
        <w:t xml:space="preserve"> </w:t>
      </w:r>
      <w:r w:rsidRPr="005C0EFF">
        <w:rPr>
          <w:rFonts w:ascii="Times New Roman" w:hAnsi="Times New Roman"/>
          <w:sz w:val="28"/>
          <w:szCs w:val="28"/>
          <w:lang w:eastAsia="ru-RU"/>
        </w:rPr>
        <w:t>отраслев</w:t>
      </w:r>
      <w:r>
        <w:rPr>
          <w:rFonts w:ascii="Times New Roman" w:hAnsi="Times New Roman"/>
          <w:sz w:val="28"/>
          <w:szCs w:val="28"/>
          <w:lang w:eastAsia="ru-RU"/>
        </w:rPr>
        <w:t>ым</w:t>
      </w:r>
      <w:r w:rsidRPr="005C0EFF">
        <w:rPr>
          <w:rFonts w:ascii="Times New Roman" w:hAnsi="Times New Roman"/>
          <w:sz w:val="28"/>
          <w:szCs w:val="28"/>
        </w:rPr>
        <w:t xml:space="preserve"> стандарт</w:t>
      </w:r>
      <w:r>
        <w:rPr>
          <w:rFonts w:ascii="Times New Roman" w:hAnsi="Times New Roman"/>
          <w:sz w:val="28"/>
          <w:szCs w:val="28"/>
        </w:rPr>
        <w:t>ом</w:t>
      </w:r>
      <w:r w:rsidRPr="005C0EFF">
        <w:rPr>
          <w:rFonts w:ascii="Times New Roman" w:hAnsi="Times New Roman"/>
          <w:sz w:val="28"/>
          <w:szCs w:val="28"/>
        </w:rPr>
        <w:t xml:space="preserve"> закупок (Положение</w:t>
      </w:r>
      <w:r>
        <w:rPr>
          <w:rFonts w:ascii="Times New Roman" w:hAnsi="Times New Roman"/>
          <w:sz w:val="28"/>
          <w:szCs w:val="28"/>
        </w:rPr>
        <w:t>м</w:t>
      </w:r>
      <w:r w:rsidRPr="005C0EFF">
        <w:rPr>
          <w:rFonts w:ascii="Times New Roman" w:hAnsi="Times New Roman"/>
          <w:sz w:val="28"/>
          <w:szCs w:val="28"/>
        </w:rPr>
        <w:t> о закупке) Государственной корпорации по атомной энергии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 xml:space="preserve">» с изменениями, утвержденными решением наблюдательного совета </w:t>
      </w:r>
      <w:proofErr w:type="spellStart"/>
      <w:r w:rsidRPr="005C0EFF">
        <w:rPr>
          <w:rFonts w:ascii="Times New Roman" w:hAnsi="Times New Roman"/>
          <w:sz w:val="28"/>
          <w:szCs w:val="28"/>
        </w:rPr>
        <w:t>Госкорпорации</w:t>
      </w:r>
      <w:proofErr w:type="spellEnd"/>
      <w:r w:rsidRPr="005C0EFF">
        <w:rPr>
          <w:rFonts w:ascii="Times New Roman" w:hAnsi="Times New Roman"/>
          <w:sz w:val="28"/>
          <w:szCs w:val="28"/>
        </w:rPr>
        <w:t xml:space="preserve"> «</w:t>
      </w:r>
      <w:proofErr w:type="spellStart"/>
      <w:r w:rsidRPr="005C0EFF">
        <w:rPr>
          <w:rFonts w:ascii="Times New Roman" w:hAnsi="Times New Roman"/>
          <w:sz w:val="28"/>
          <w:szCs w:val="28"/>
        </w:rPr>
        <w:t>Росатом</w:t>
      </w:r>
      <w:proofErr w:type="spellEnd"/>
      <w:r w:rsidRPr="005C0EFF">
        <w:rPr>
          <w:rFonts w:ascii="Times New Roman" w:hAnsi="Times New Roman"/>
          <w:sz w:val="28"/>
          <w:szCs w:val="28"/>
        </w:rPr>
        <w:t>»</w:t>
      </w:r>
      <w:r w:rsidRPr="005221BB">
        <w:rPr>
          <w:rFonts w:ascii="Times New Roman" w:hAnsi="Times New Roman"/>
          <w:sz w:val="28"/>
          <w:szCs w:val="28"/>
        </w:rPr>
        <w:t xml:space="preserve"> (протокол от </w:t>
      </w:r>
      <w:r w:rsidRPr="009D389E">
        <w:rPr>
          <w:rFonts w:ascii="Times New Roman" w:hAnsi="Times New Roman"/>
          <w:sz w:val="28"/>
          <w:szCs w:val="28"/>
        </w:rPr>
        <w:t>07.02.2012 № 37</w:t>
      </w:r>
      <w:r w:rsidRPr="005221BB">
        <w:rPr>
          <w:rFonts w:ascii="Times New Roman" w:hAnsi="Times New Roman"/>
          <w:sz w:val="28"/>
          <w:szCs w:val="28"/>
        </w:rPr>
        <w:t>)</w:t>
      </w:r>
      <w:r>
        <w:rPr>
          <w:rFonts w:ascii="Times New Roman" w:hAnsi="Times New Roman"/>
          <w:sz w:val="28"/>
          <w:szCs w:val="28"/>
        </w:rPr>
        <w:t xml:space="preserve"> </w:t>
      </w:r>
      <w:r w:rsidRPr="009D389E">
        <w:rPr>
          <w:rFonts w:ascii="Times New Roman" w:hAnsi="Times New Roman"/>
          <w:sz w:val="28"/>
          <w:szCs w:val="28"/>
        </w:rPr>
        <w:t xml:space="preserve">в редакции с изменениями, утвержденными решением наблюдательного совета </w:t>
      </w:r>
      <w:proofErr w:type="spellStart"/>
      <w:r w:rsidRPr="009D389E">
        <w:rPr>
          <w:rFonts w:ascii="Times New Roman" w:hAnsi="Times New Roman"/>
          <w:sz w:val="28"/>
          <w:szCs w:val="28"/>
        </w:rPr>
        <w:t>Госкорпорации</w:t>
      </w:r>
      <w:proofErr w:type="spellEnd"/>
      <w:r w:rsidRPr="009D389E">
        <w:rPr>
          <w:rFonts w:ascii="Times New Roman" w:hAnsi="Times New Roman"/>
          <w:sz w:val="28"/>
          <w:szCs w:val="28"/>
        </w:rPr>
        <w:t xml:space="preserve"> «</w:t>
      </w:r>
      <w:proofErr w:type="spellStart"/>
      <w:r w:rsidRPr="009D389E">
        <w:rPr>
          <w:rFonts w:ascii="Times New Roman" w:hAnsi="Times New Roman"/>
          <w:sz w:val="28"/>
          <w:szCs w:val="28"/>
        </w:rPr>
        <w:t>Росатом</w:t>
      </w:r>
      <w:proofErr w:type="spellEnd"/>
      <w:r w:rsidRPr="009D389E">
        <w:rPr>
          <w:rFonts w:ascii="Times New Roman" w:hAnsi="Times New Roman"/>
          <w:sz w:val="28"/>
          <w:szCs w:val="28"/>
        </w:rPr>
        <w:t xml:space="preserve">» от </w:t>
      </w:r>
      <w:r>
        <w:rPr>
          <w:rFonts w:ascii="Times New Roman" w:hAnsi="Times New Roman"/>
          <w:sz w:val="28"/>
          <w:szCs w:val="28"/>
        </w:rPr>
        <w:t>29</w:t>
      </w:r>
      <w:r w:rsidRPr="005221BB">
        <w:rPr>
          <w:rFonts w:ascii="Times New Roman" w:hAnsi="Times New Roman"/>
          <w:sz w:val="28"/>
          <w:szCs w:val="28"/>
        </w:rPr>
        <w:t>.0</w:t>
      </w:r>
      <w:r>
        <w:rPr>
          <w:rFonts w:ascii="Times New Roman" w:hAnsi="Times New Roman"/>
          <w:sz w:val="28"/>
          <w:szCs w:val="28"/>
        </w:rPr>
        <w:t>4</w:t>
      </w:r>
      <w:r w:rsidRPr="005221BB">
        <w:rPr>
          <w:rFonts w:ascii="Times New Roman" w:hAnsi="Times New Roman"/>
          <w:sz w:val="28"/>
          <w:szCs w:val="28"/>
        </w:rPr>
        <w:t>.2015 г. № 7</w:t>
      </w:r>
      <w:r>
        <w:rPr>
          <w:rFonts w:ascii="Times New Roman" w:hAnsi="Times New Roman"/>
          <w:sz w:val="28"/>
          <w:szCs w:val="28"/>
        </w:rPr>
        <w:t>2</w:t>
      </w:r>
      <w:r>
        <w:rPr>
          <w:rFonts w:ascii="Times New Roman" w:hAnsi="Times New Roman"/>
          <w:b/>
          <w:i/>
        </w:rPr>
        <w:t>.</w:t>
      </w:r>
    </w:p>
    <w:p w:rsidR="008F34EA" w:rsidRDefault="008F34EA" w:rsidP="008F34EA">
      <w:pPr>
        <w:pStyle w:val="ListParagraph1"/>
        <w:tabs>
          <w:tab w:val="left" w:pos="0"/>
          <w:tab w:val="left" w:pos="1134"/>
        </w:tabs>
        <w:spacing w:after="0" w:line="240" w:lineRule="auto"/>
        <w:ind w:left="0" w:firstLine="709"/>
        <w:jc w:val="both"/>
        <w:rPr>
          <w:bCs/>
          <w:sz w:val="28"/>
          <w:szCs w:val="28"/>
        </w:rPr>
      </w:pPr>
      <w:r w:rsidRPr="009D389E">
        <w:rPr>
          <w:rFonts w:ascii="Times New Roman" w:hAnsi="Times New Roman"/>
          <w:sz w:val="28"/>
          <w:szCs w:val="28"/>
        </w:rPr>
        <w:t>На Заказчика распространяется действие Федерального закона от 18 июля 2011 года № 223-ФЗ «О закупках товаров, работ, услуг отдельными видами юридических лиц»</w:t>
      </w:r>
      <w:r>
        <w:rPr>
          <w:sz w:val="28"/>
          <w:szCs w:val="28"/>
        </w:rPr>
        <w:t>.</w:t>
      </w:r>
    </w:p>
    <w:p w:rsidR="008F34EA" w:rsidRPr="004879D3" w:rsidRDefault="008F34EA" w:rsidP="008F34EA">
      <w:pPr>
        <w:pStyle w:val="a7"/>
        <w:numPr>
          <w:ilvl w:val="0"/>
          <w:numId w:val="2"/>
        </w:numPr>
        <w:tabs>
          <w:tab w:val="left" w:pos="0"/>
          <w:tab w:val="left" w:pos="1134"/>
        </w:tabs>
        <w:spacing w:before="120" w:after="0" w:line="240" w:lineRule="auto"/>
        <w:ind w:left="0" w:firstLine="709"/>
        <w:jc w:val="both"/>
        <w:rPr>
          <w:rFonts w:ascii="Times New Roman" w:hAnsi="Times New Roman"/>
          <w:sz w:val="28"/>
          <w:szCs w:val="28"/>
        </w:rPr>
      </w:pPr>
      <w:r w:rsidRPr="004879D3">
        <w:rPr>
          <w:rFonts w:ascii="Times New Roman" w:hAnsi="Times New Roman"/>
          <w:b/>
          <w:sz w:val="28"/>
          <w:szCs w:val="28"/>
        </w:rPr>
        <w:t>Предмет</w:t>
      </w:r>
      <w:r w:rsidRPr="004879D3">
        <w:rPr>
          <w:rFonts w:ascii="Times New Roman" w:hAnsi="Times New Roman"/>
          <w:b/>
          <w:spacing w:val="-6"/>
          <w:sz w:val="28"/>
          <w:szCs w:val="28"/>
        </w:rPr>
        <w:t xml:space="preserve"> закупки:</w:t>
      </w:r>
      <w:r w:rsidRPr="005C0EFF">
        <w:rPr>
          <w:rFonts w:ascii="Times New Roman" w:hAnsi="Times New Roman"/>
          <w:spacing w:val="-6"/>
          <w:sz w:val="28"/>
          <w:szCs w:val="28"/>
        </w:rPr>
        <w:t xml:space="preserve"> право </w:t>
      </w:r>
      <w:r w:rsidRPr="004879D3">
        <w:rPr>
          <w:rFonts w:ascii="Times New Roman" w:hAnsi="Times New Roman"/>
          <w:sz w:val="28"/>
          <w:szCs w:val="28"/>
        </w:rPr>
        <w:t xml:space="preserve">заключения договора на поставку </w:t>
      </w:r>
      <w:r w:rsidRPr="00823D48">
        <w:rPr>
          <w:rFonts w:ascii="Times New Roman" w:hAnsi="Times New Roman"/>
          <w:sz w:val="28"/>
          <w:szCs w:val="28"/>
        </w:rPr>
        <w:t>регулирующей арматуры для сооружения энергоблоков №1 и 2 Белорусской АЭС</w:t>
      </w:r>
      <w:r w:rsidRPr="004879D3">
        <w:rPr>
          <w:rFonts w:ascii="Times New Roman" w:hAnsi="Times New Roman"/>
          <w:sz w:val="28"/>
          <w:szCs w:val="28"/>
        </w:rPr>
        <w:t>.</w:t>
      </w:r>
    </w:p>
    <w:p w:rsidR="008F34EA" w:rsidRPr="005C0EFF" w:rsidRDefault="008F34EA" w:rsidP="008F34EA">
      <w:pPr>
        <w:pStyle w:val="a7"/>
        <w:numPr>
          <w:ilvl w:val="0"/>
          <w:numId w:val="2"/>
        </w:numPr>
        <w:tabs>
          <w:tab w:val="left" w:pos="0"/>
          <w:tab w:val="left" w:pos="1134"/>
        </w:tabs>
        <w:spacing w:before="120" w:after="0" w:line="240" w:lineRule="auto"/>
        <w:ind w:left="0" w:firstLine="709"/>
        <w:jc w:val="both"/>
        <w:rPr>
          <w:rFonts w:ascii="Times New Roman" w:hAnsi="Times New Roman"/>
          <w:b/>
          <w:i/>
        </w:rPr>
      </w:pPr>
      <w:r w:rsidRPr="007E5C2A">
        <w:rPr>
          <w:rFonts w:ascii="Times New Roman" w:hAnsi="Times New Roman"/>
          <w:b/>
          <w:sz w:val="28"/>
          <w:szCs w:val="28"/>
        </w:rPr>
        <w:t>Заказчик</w:t>
      </w:r>
      <w:r w:rsidRPr="007E5C2A">
        <w:rPr>
          <w:rFonts w:ascii="Times New Roman" w:hAnsi="Times New Roman"/>
          <w:b/>
          <w:sz w:val="28"/>
          <w:szCs w:val="28"/>
          <w:lang w:val="en-US"/>
        </w:rPr>
        <w:t>:</w:t>
      </w:r>
      <w:r w:rsidRPr="00A12DF9">
        <w:rPr>
          <w:rFonts w:ascii="Times New Roman" w:hAnsi="Times New Roman"/>
          <w:sz w:val="28"/>
          <w:szCs w:val="28"/>
        </w:rPr>
        <w:t xml:space="preserve"> Акционерное общество «</w:t>
      </w:r>
      <w:proofErr w:type="spellStart"/>
      <w:r w:rsidRPr="00A12DF9">
        <w:rPr>
          <w:rFonts w:ascii="Times New Roman" w:hAnsi="Times New Roman"/>
          <w:sz w:val="28"/>
          <w:szCs w:val="28"/>
        </w:rPr>
        <w:t>Атомстройэкспорт</w:t>
      </w:r>
      <w:proofErr w:type="spellEnd"/>
      <w:r w:rsidRPr="00A12DF9">
        <w:rPr>
          <w:rFonts w:ascii="Times New Roman" w:hAnsi="Times New Roman"/>
          <w:sz w:val="28"/>
          <w:szCs w:val="28"/>
        </w:rPr>
        <w:t>»</w:t>
      </w:r>
    </w:p>
    <w:p w:rsidR="008F34EA" w:rsidRPr="005C0EFF" w:rsidRDefault="008F34EA" w:rsidP="008F34EA">
      <w:pPr>
        <w:ind w:firstLine="709"/>
        <w:rPr>
          <w:sz w:val="28"/>
          <w:szCs w:val="28"/>
        </w:rPr>
      </w:pPr>
      <w:r w:rsidRPr="005C0EFF">
        <w:rPr>
          <w:sz w:val="28"/>
          <w:szCs w:val="28"/>
        </w:rPr>
        <w:t xml:space="preserve">Место нахождения: </w:t>
      </w:r>
      <w:r w:rsidRPr="00E1626C">
        <w:rPr>
          <w:sz w:val="28"/>
          <w:szCs w:val="28"/>
        </w:rPr>
        <w:t>127434, Москва, Дмитровское шоссе, д.2, стр. 1</w:t>
      </w:r>
    </w:p>
    <w:p w:rsidR="008F34EA" w:rsidRPr="005C0EFF" w:rsidRDefault="008F34EA" w:rsidP="008F34EA">
      <w:pPr>
        <w:ind w:firstLine="709"/>
        <w:rPr>
          <w:sz w:val="28"/>
          <w:szCs w:val="28"/>
        </w:rPr>
      </w:pPr>
      <w:r w:rsidRPr="005C0EFF">
        <w:rPr>
          <w:sz w:val="28"/>
          <w:szCs w:val="28"/>
        </w:rPr>
        <w:t xml:space="preserve">Почтовый адрес: </w:t>
      </w:r>
      <w:r w:rsidRPr="00E1626C">
        <w:rPr>
          <w:sz w:val="28"/>
          <w:szCs w:val="28"/>
        </w:rPr>
        <w:t>127434, Москва, Дмитровское шоссе, д.2, стр. 1</w:t>
      </w:r>
    </w:p>
    <w:p w:rsidR="008F34EA" w:rsidRPr="00A12DF9" w:rsidRDefault="008F34EA" w:rsidP="008F34E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rPr>
      </w:pPr>
      <w:r w:rsidRPr="007E5C2A">
        <w:rPr>
          <w:rFonts w:ascii="Times New Roman" w:hAnsi="Times New Roman"/>
          <w:b/>
          <w:sz w:val="28"/>
          <w:szCs w:val="28"/>
        </w:rPr>
        <w:t>Организатор закупки:</w:t>
      </w:r>
      <w:r w:rsidRPr="005C0EFF">
        <w:rPr>
          <w:rFonts w:ascii="Times New Roman" w:hAnsi="Times New Roman"/>
          <w:sz w:val="28"/>
          <w:szCs w:val="28"/>
        </w:rPr>
        <w:t xml:space="preserve"> </w:t>
      </w:r>
      <w:r w:rsidRPr="00A12DF9">
        <w:rPr>
          <w:rFonts w:ascii="Times New Roman" w:hAnsi="Times New Roman"/>
          <w:sz w:val="28"/>
          <w:szCs w:val="28"/>
        </w:rPr>
        <w:t>Акционерное общество НИЖЕГОРОДСКАЯ ИНЖИНИРИНГОВАЯ КОМПАНИЯ «АТОМЭНЕРГОПРОЕКТ</w:t>
      </w:r>
      <w:r>
        <w:rPr>
          <w:rFonts w:ascii="Times New Roman" w:hAnsi="Times New Roman"/>
          <w:sz w:val="28"/>
          <w:szCs w:val="28"/>
        </w:rPr>
        <w:t>»</w:t>
      </w:r>
    </w:p>
    <w:p w:rsidR="008F34EA" w:rsidRPr="005C0EFF" w:rsidRDefault="008F34EA" w:rsidP="008F34EA">
      <w:pPr>
        <w:ind w:firstLine="709"/>
        <w:rPr>
          <w:sz w:val="28"/>
          <w:szCs w:val="28"/>
          <w:lang w:eastAsia="en-US"/>
        </w:rPr>
      </w:pPr>
      <w:r w:rsidRPr="005C0EFF">
        <w:rPr>
          <w:sz w:val="28"/>
          <w:szCs w:val="28"/>
          <w:lang w:eastAsia="en-US"/>
        </w:rPr>
        <w:t xml:space="preserve">Место нахождения: </w:t>
      </w:r>
      <w:r w:rsidRPr="00E1626C">
        <w:rPr>
          <w:sz w:val="28"/>
          <w:szCs w:val="28"/>
        </w:rPr>
        <w:t>603006, г. Нижний Новгород, пл. Свободы, д. 3.</w:t>
      </w:r>
    </w:p>
    <w:p w:rsidR="008F34EA" w:rsidRDefault="008F34EA" w:rsidP="008F34EA">
      <w:pPr>
        <w:ind w:firstLine="709"/>
        <w:rPr>
          <w:sz w:val="28"/>
          <w:szCs w:val="28"/>
        </w:rPr>
      </w:pPr>
      <w:r w:rsidRPr="005C0EFF">
        <w:rPr>
          <w:sz w:val="28"/>
          <w:szCs w:val="28"/>
        </w:rPr>
        <w:t xml:space="preserve">Почтовый адрес: </w:t>
      </w:r>
      <w:r w:rsidRPr="00E1626C">
        <w:rPr>
          <w:sz w:val="28"/>
          <w:szCs w:val="28"/>
        </w:rPr>
        <w:t>603006, г. Нижний Новгород, пл. Свободы, д. 3.</w:t>
      </w:r>
    </w:p>
    <w:p w:rsidR="008F34EA" w:rsidRPr="005C0EFF" w:rsidRDefault="008F34EA" w:rsidP="008F34EA">
      <w:pPr>
        <w:ind w:firstLine="709"/>
        <w:jc w:val="both"/>
        <w:rPr>
          <w:sz w:val="28"/>
          <w:szCs w:val="28"/>
        </w:rPr>
      </w:pPr>
      <w:r w:rsidRPr="0077380A">
        <w:rPr>
          <w:sz w:val="28"/>
          <w:szCs w:val="28"/>
        </w:rPr>
        <w:t xml:space="preserve">Адрес Представительства в Республике Беларусь: </w:t>
      </w:r>
      <w:r w:rsidRPr="0077380A">
        <w:rPr>
          <w:spacing w:val="-6"/>
          <w:sz w:val="28"/>
          <w:szCs w:val="28"/>
        </w:rPr>
        <w:t xml:space="preserve">231201, Республика Беларусь, </w:t>
      </w:r>
      <w:r w:rsidRPr="0077380A">
        <w:rPr>
          <w:sz w:val="28"/>
          <w:szCs w:val="28"/>
        </w:rPr>
        <w:t xml:space="preserve">Гродненская область, </w:t>
      </w:r>
      <w:proofErr w:type="gramStart"/>
      <w:r w:rsidRPr="0077380A">
        <w:rPr>
          <w:spacing w:val="-6"/>
          <w:sz w:val="28"/>
          <w:szCs w:val="28"/>
        </w:rPr>
        <w:t>г</w:t>
      </w:r>
      <w:proofErr w:type="gramEnd"/>
      <w:r w:rsidRPr="0077380A">
        <w:rPr>
          <w:spacing w:val="-6"/>
          <w:sz w:val="28"/>
          <w:szCs w:val="28"/>
        </w:rPr>
        <w:t xml:space="preserve">. Островец, </w:t>
      </w:r>
      <w:r w:rsidRPr="0077380A">
        <w:rPr>
          <w:bCs/>
          <w:sz w:val="28"/>
          <w:szCs w:val="28"/>
        </w:rPr>
        <w:t>площадка строительства атомной электростанции</w:t>
      </w:r>
      <w:r w:rsidRPr="0077380A">
        <w:rPr>
          <w:spacing w:val="-6"/>
          <w:sz w:val="28"/>
          <w:szCs w:val="28"/>
        </w:rPr>
        <w:t xml:space="preserve">. </w:t>
      </w:r>
    </w:p>
    <w:p w:rsidR="008F34EA" w:rsidRPr="00A12DF9" w:rsidRDefault="008F34EA" w:rsidP="008F34EA">
      <w:pPr>
        <w:tabs>
          <w:tab w:val="left" w:pos="1134"/>
        </w:tabs>
        <w:ind w:firstLine="709"/>
        <w:contextualSpacing/>
        <w:jc w:val="both"/>
        <w:rPr>
          <w:sz w:val="28"/>
          <w:szCs w:val="28"/>
        </w:rPr>
      </w:pPr>
      <w:r w:rsidRPr="005C0EFF">
        <w:rPr>
          <w:sz w:val="28"/>
          <w:szCs w:val="28"/>
        </w:rPr>
        <w:t>Контактное лицо:</w:t>
      </w:r>
      <w:r w:rsidRPr="00E1626C">
        <w:rPr>
          <w:sz w:val="28"/>
          <w:szCs w:val="28"/>
        </w:rPr>
        <w:t xml:space="preserve"> </w:t>
      </w:r>
      <w:r>
        <w:rPr>
          <w:sz w:val="28"/>
          <w:szCs w:val="28"/>
        </w:rPr>
        <w:t xml:space="preserve">Курганова Екатерина Петровна, тел.: 8-10-7-831-421-79-00,  </w:t>
      </w:r>
      <w:proofErr w:type="spellStart"/>
      <w:r>
        <w:rPr>
          <w:sz w:val="28"/>
          <w:szCs w:val="28"/>
        </w:rPr>
        <w:t>вн</w:t>
      </w:r>
      <w:proofErr w:type="spellEnd"/>
      <w:r>
        <w:rPr>
          <w:sz w:val="28"/>
          <w:szCs w:val="28"/>
        </w:rPr>
        <w:t>. тел. 30-56</w:t>
      </w:r>
      <w:r w:rsidRPr="00E1626C">
        <w:rPr>
          <w:sz w:val="28"/>
          <w:szCs w:val="28"/>
        </w:rPr>
        <w:t xml:space="preserve">, адрес электронной почты: </w:t>
      </w:r>
      <w:hyperlink r:id="rId5" w:history="1">
        <w:r w:rsidRPr="00E1626C">
          <w:rPr>
            <w:rStyle w:val="a5"/>
            <w:sz w:val="28"/>
            <w:szCs w:val="28"/>
            <w:lang w:val="en-US"/>
          </w:rPr>
          <w:t>zakupki</w:t>
        </w:r>
        <w:r w:rsidRPr="00E1626C">
          <w:rPr>
            <w:rStyle w:val="a5"/>
            <w:sz w:val="28"/>
            <w:szCs w:val="28"/>
          </w:rPr>
          <w:t>_</w:t>
        </w:r>
        <w:r w:rsidRPr="00E1626C">
          <w:rPr>
            <w:rStyle w:val="a5"/>
            <w:sz w:val="28"/>
            <w:szCs w:val="28"/>
            <w:lang w:val="en-US"/>
          </w:rPr>
          <w:t>niaep</w:t>
        </w:r>
        <w:r w:rsidRPr="00E1626C">
          <w:rPr>
            <w:rStyle w:val="a5"/>
            <w:sz w:val="28"/>
            <w:szCs w:val="28"/>
          </w:rPr>
          <w:t>@</w:t>
        </w:r>
        <w:r w:rsidRPr="00E1626C">
          <w:rPr>
            <w:rStyle w:val="a5"/>
            <w:sz w:val="28"/>
            <w:szCs w:val="28"/>
            <w:lang w:val="en-US"/>
          </w:rPr>
          <w:t>mail</w:t>
        </w:r>
        <w:r w:rsidRPr="00E1626C">
          <w:rPr>
            <w:rStyle w:val="a5"/>
            <w:sz w:val="28"/>
            <w:szCs w:val="28"/>
          </w:rPr>
          <w:t>.</w:t>
        </w:r>
        <w:r w:rsidRPr="00E1626C">
          <w:rPr>
            <w:rStyle w:val="a5"/>
            <w:sz w:val="28"/>
            <w:szCs w:val="28"/>
            <w:lang w:val="en-US"/>
          </w:rPr>
          <w:t>ru</w:t>
        </w:r>
      </w:hyperlink>
      <w:r>
        <w:t>.</w:t>
      </w:r>
    </w:p>
    <w:p w:rsidR="008F34EA" w:rsidRPr="00EC5CDB" w:rsidRDefault="008F34EA" w:rsidP="008F34EA">
      <w:pPr>
        <w:pStyle w:val="a7"/>
        <w:numPr>
          <w:ilvl w:val="0"/>
          <w:numId w:val="2"/>
        </w:numPr>
        <w:tabs>
          <w:tab w:val="left" w:pos="0"/>
          <w:tab w:val="left" w:pos="1134"/>
        </w:tabs>
        <w:spacing w:before="120" w:after="0" w:line="240" w:lineRule="auto"/>
        <w:ind w:left="0" w:firstLine="709"/>
        <w:contextualSpacing w:val="0"/>
        <w:jc w:val="both"/>
        <w:rPr>
          <w:sz w:val="28"/>
          <w:szCs w:val="28"/>
        </w:rPr>
      </w:pPr>
      <w:r w:rsidRPr="00EC5CDB">
        <w:rPr>
          <w:rFonts w:ascii="Times New Roman" w:hAnsi="Times New Roman"/>
          <w:sz w:val="28"/>
          <w:szCs w:val="28"/>
        </w:rPr>
        <w:t xml:space="preserve">Количество лотов: </w:t>
      </w:r>
      <w:r>
        <w:rPr>
          <w:rFonts w:ascii="Times New Roman" w:hAnsi="Times New Roman"/>
          <w:sz w:val="28"/>
          <w:szCs w:val="28"/>
        </w:rPr>
        <w:t>1</w:t>
      </w:r>
      <w:r w:rsidRPr="00EC5CDB">
        <w:rPr>
          <w:rFonts w:ascii="Times New Roman" w:hAnsi="Times New Roman"/>
          <w:sz w:val="28"/>
          <w:szCs w:val="28"/>
        </w:rPr>
        <w:t xml:space="preserve"> (</w:t>
      </w:r>
      <w:r>
        <w:rPr>
          <w:rFonts w:ascii="Times New Roman" w:hAnsi="Times New Roman"/>
          <w:sz w:val="28"/>
          <w:szCs w:val="28"/>
        </w:rPr>
        <w:t>один</w:t>
      </w:r>
      <w:r w:rsidRPr="00EC5CDB">
        <w:rPr>
          <w:rFonts w:ascii="Times New Roman" w:hAnsi="Times New Roman"/>
          <w:sz w:val="28"/>
          <w:szCs w:val="28"/>
        </w:rPr>
        <w:t xml:space="preserve">). </w:t>
      </w:r>
    </w:p>
    <w:p w:rsidR="008F34EA" w:rsidRPr="00B91542" w:rsidRDefault="008F34EA" w:rsidP="008F34E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sz w:val="28"/>
          <w:szCs w:val="28"/>
          <w:lang w:eastAsia="ru-RU"/>
        </w:rPr>
      </w:pPr>
      <w:r w:rsidRPr="00CF3FFA">
        <w:rPr>
          <w:rFonts w:ascii="Times New Roman" w:hAnsi="Times New Roman"/>
          <w:b/>
          <w:sz w:val="28"/>
          <w:szCs w:val="28"/>
        </w:rPr>
        <w:t xml:space="preserve">Предмет </w:t>
      </w:r>
      <w:r w:rsidRPr="00CF3FFA">
        <w:rPr>
          <w:rFonts w:ascii="Times New Roman" w:hAnsi="Times New Roman"/>
          <w:b/>
          <w:sz w:val="28"/>
          <w:szCs w:val="28"/>
          <w:lang w:eastAsia="ru-RU"/>
        </w:rPr>
        <w:t>договора</w:t>
      </w:r>
      <w:r>
        <w:rPr>
          <w:rFonts w:ascii="Times New Roman" w:hAnsi="Times New Roman"/>
          <w:b/>
          <w:sz w:val="28"/>
          <w:szCs w:val="28"/>
          <w:lang w:eastAsia="ru-RU"/>
        </w:rPr>
        <w:t>:</w:t>
      </w:r>
      <w:r w:rsidRPr="00B91542">
        <w:rPr>
          <w:rFonts w:ascii="Times New Roman" w:hAnsi="Times New Roman"/>
          <w:sz w:val="28"/>
          <w:szCs w:val="28"/>
          <w:lang w:eastAsia="ru-RU"/>
        </w:rPr>
        <w:t xml:space="preserve"> </w:t>
      </w:r>
      <w:r>
        <w:rPr>
          <w:rFonts w:ascii="Times New Roman" w:hAnsi="Times New Roman"/>
          <w:sz w:val="28"/>
          <w:szCs w:val="28"/>
          <w:lang w:eastAsia="ru-RU"/>
        </w:rPr>
        <w:t xml:space="preserve">поставка </w:t>
      </w:r>
      <w:r w:rsidRPr="00823D48">
        <w:rPr>
          <w:rFonts w:ascii="Times New Roman" w:hAnsi="Times New Roman"/>
          <w:sz w:val="28"/>
          <w:szCs w:val="28"/>
        </w:rPr>
        <w:t>регулирующей арматуры для сооружения энергоблоков №1 и 2 Белорусской АЭС</w:t>
      </w:r>
      <w:r>
        <w:rPr>
          <w:rFonts w:ascii="Times New Roman" w:hAnsi="Times New Roman"/>
          <w:sz w:val="28"/>
          <w:szCs w:val="28"/>
          <w:lang w:eastAsia="ru-RU"/>
        </w:rPr>
        <w:t>.</w:t>
      </w:r>
    </w:p>
    <w:p w:rsidR="008F34EA" w:rsidRPr="005C0EFF" w:rsidRDefault="008F34EA" w:rsidP="008F34EA">
      <w:pPr>
        <w:tabs>
          <w:tab w:val="left" w:pos="1134"/>
        </w:tabs>
        <w:spacing w:before="120"/>
        <w:ind w:firstLine="709"/>
        <w:jc w:val="both"/>
        <w:rPr>
          <w:sz w:val="28"/>
          <w:szCs w:val="28"/>
        </w:rPr>
      </w:pPr>
      <w:proofErr w:type="gramStart"/>
      <w:r w:rsidRPr="00C4119D">
        <w:rPr>
          <w:b/>
          <w:sz w:val="28"/>
          <w:szCs w:val="28"/>
        </w:rPr>
        <w:t xml:space="preserve">Срок </w:t>
      </w:r>
      <w:r>
        <w:rPr>
          <w:b/>
          <w:sz w:val="28"/>
          <w:szCs w:val="28"/>
        </w:rPr>
        <w:t>поставки товара</w:t>
      </w:r>
      <w:r w:rsidRPr="00C4119D">
        <w:rPr>
          <w:b/>
          <w:sz w:val="28"/>
          <w:szCs w:val="28"/>
        </w:rPr>
        <w:t>:</w:t>
      </w:r>
      <w:r w:rsidRPr="00C4119D">
        <w:rPr>
          <w:sz w:val="28"/>
          <w:szCs w:val="28"/>
        </w:rPr>
        <w:t xml:space="preserve"> в соответствии </w:t>
      </w:r>
      <w:r>
        <w:rPr>
          <w:sz w:val="28"/>
          <w:szCs w:val="28"/>
        </w:rPr>
        <w:t>со Спецификацией ((Приложения № </w:t>
      </w:r>
      <w:r w:rsidRPr="00C4119D">
        <w:rPr>
          <w:sz w:val="28"/>
          <w:szCs w:val="28"/>
        </w:rPr>
        <w:t xml:space="preserve">1.1 и 1.2 к проекту договора </w:t>
      </w:r>
      <w:r>
        <w:rPr>
          <w:sz w:val="28"/>
          <w:szCs w:val="28"/>
        </w:rPr>
        <w:t>(ЧАСТЬ 3</w:t>
      </w:r>
      <w:r w:rsidRPr="00C4119D">
        <w:rPr>
          <w:sz w:val="28"/>
          <w:szCs w:val="28"/>
        </w:rPr>
        <w:t xml:space="preserve"> «Проект договора» Тома</w:t>
      </w:r>
      <w:r>
        <w:rPr>
          <w:sz w:val="28"/>
          <w:szCs w:val="28"/>
        </w:rPr>
        <w:t> </w:t>
      </w:r>
      <w:r w:rsidRPr="00C4119D">
        <w:rPr>
          <w:sz w:val="28"/>
          <w:szCs w:val="28"/>
        </w:rPr>
        <w:t>1 «</w:t>
      </w:r>
      <w:r w:rsidRPr="00C4119D">
        <w:rPr>
          <w:caps/>
          <w:sz w:val="28"/>
          <w:szCs w:val="28"/>
        </w:rPr>
        <w:t xml:space="preserve">общая и коммерческая части» </w:t>
      </w:r>
      <w:r w:rsidRPr="00C4119D">
        <w:rPr>
          <w:sz w:val="28"/>
          <w:szCs w:val="28"/>
        </w:rPr>
        <w:t xml:space="preserve"> документации))</w:t>
      </w:r>
      <w:r w:rsidRPr="00384901">
        <w:rPr>
          <w:sz w:val="28"/>
          <w:szCs w:val="28"/>
        </w:rPr>
        <w:t>.</w:t>
      </w:r>
      <w:proofErr w:type="gramEnd"/>
    </w:p>
    <w:p w:rsidR="008F34EA" w:rsidRPr="00E1626C" w:rsidRDefault="008F34EA" w:rsidP="008F34EA">
      <w:pPr>
        <w:tabs>
          <w:tab w:val="left" w:pos="1134"/>
        </w:tabs>
        <w:spacing w:before="120"/>
        <w:ind w:firstLine="709"/>
        <w:jc w:val="both"/>
        <w:rPr>
          <w:bCs/>
          <w:sz w:val="28"/>
          <w:szCs w:val="28"/>
        </w:rPr>
      </w:pPr>
      <w:r w:rsidRPr="00CF3FFA">
        <w:rPr>
          <w:b/>
          <w:sz w:val="28"/>
          <w:szCs w:val="28"/>
        </w:rPr>
        <w:t>Место поставки:</w:t>
      </w:r>
      <w:r w:rsidRPr="004D27CA">
        <w:rPr>
          <w:sz w:val="28"/>
          <w:szCs w:val="28"/>
        </w:rPr>
        <w:t xml:space="preserve"> </w:t>
      </w:r>
      <w:r w:rsidRPr="00E1626C">
        <w:rPr>
          <w:bCs/>
          <w:sz w:val="28"/>
          <w:szCs w:val="28"/>
        </w:rPr>
        <w:t>Место поставки – склад Завода-изготовителя – резидента РФ или Поставщика – резидента РФ (территория РФ).</w:t>
      </w:r>
    </w:p>
    <w:p w:rsidR="008F34EA" w:rsidRPr="004D27CA" w:rsidRDefault="008F34EA" w:rsidP="008F34EA">
      <w:pPr>
        <w:tabs>
          <w:tab w:val="left" w:pos="1134"/>
        </w:tabs>
        <w:spacing w:before="120"/>
        <w:ind w:firstLine="709"/>
        <w:jc w:val="both"/>
        <w:rPr>
          <w:sz w:val="28"/>
          <w:szCs w:val="28"/>
        </w:rPr>
      </w:pPr>
      <w:r w:rsidRPr="00E1626C">
        <w:rPr>
          <w:bCs/>
          <w:sz w:val="28"/>
          <w:szCs w:val="28"/>
        </w:rPr>
        <w:t xml:space="preserve">Место доставки: Площадка АЭС, Республика Беларусь, 231201, Гродненская область, </w:t>
      </w:r>
      <w:proofErr w:type="gramStart"/>
      <w:r w:rsidRPr="00E1626C">
        <w:rPr>
          <w:bCs/>
          <w:sz w:val="28"/>
          <w:szCs w:val="28"/>
        </w:rPr>
        <w:t>г</w:t>
      </w:r>
      <w:proofErr w:type="gramEnd"/>
      <w:r w:rsidRPr="00E1626C">
        <w:rPr>
          <w:bCs/>
          <w:sz w:val="28"/>
          <w:szCs w:val="28"/>
        </w:rPr>
        <w:t>. Островец, площадка строительства атомной электростанции</w:t>
      </w:r>
      <w:r>
        <w:rPr>
          <w:bCs/>
          <w:sz w:val="28"/>
          <w:szCs w:val="28"/>
        </w:rPr>
        <w:t>.</w:t>
      </w:r>
    </w:p>
    <w:p w:rsidR="008F34EA" w:rsidRPr="005C0EFF" w:rsidRDefault="008F34EA" w:rsidP="008F34EA">
      <w:pPr>
        <w:tabs>
          <w:tab w:val="left" w:pos="1134"/>
        </w:tabs>
        <w:spacing w:before="120"/>
        <w:ind w:firstLine="709"/>
        <w:jc w:val="both"/>
        <w:rPr>
          <w:sz w:val="28"/>
          <w:szCs w:val="28"/>
        </w:rPr>
      </w:pPr>
      <w:r w:rsidRPr="005C0EFF">
        <w:rPr>
          <w:sz w:val="28"/>
          <w:szCs w:val="28"/>
        </w:rPr>
        <w:lastRenderedPageBreak/>
        <w:t xml:space="preserve">Состав и объем </w:t>
      </w:r>
      <w:r w:rsidRPr="00543585">
        <w:rPr>
          <w:sz w:val="28"/>
          <w:szCs w:val="28"/>
        </w:rPr>
        <w:t>поставок</w:t>
      </w:r>
      <w:r w:rsidRPr="005C0EFF">
        <w:rPr>
          <w:sz w:val="28"/>
          <w:szCs w:val="28"/>
        </w:rPr>
        <w:t>:</w:t>
      </w:r>
      <w:r w:rsidRPr="005C0EFF">
        <w:t xml:space="preserve"> </w:t>
      </w:r>
      <w:r w:rsidRPr="00EC5CDB">
        <w:rPr>
          <w:sz w:val="28"/>
          <w:szCs w:val="28"/>
        </w:rPr>
        <w:t>все необходимые сведения приведены в</w:t>
      </w:r>
      <w:r>
        <w:rPr>
          <w:sz w:val="28"/>
          <w:szCs w:val="28"/>
        </w:rPr>
        <w:t> </w:t>
      </w:r>
      <w:r w:rsidRPr="00EC5CDB">
        <w:rPr>
          <w:sz w:val="28"/>
          <w:szCs w:val="28"/>
        </w:rPr>
        <w:t xml:space="preserve">Томе 2 </w:t>
      </w:r>
      <w:r>
        <w:rPr>
          <w:sz w:val="28"/>
          <w:szCs w:val="28"/>
        </w:rPr>
        <w:t>закупочной</w:t>
      </w:r>
      <w:r w:rsidRPr="00EC5CDB">
        <w:rPr>
          <w:sz w:val="28"/>
          <w:szCs w:val="28"/>
        </w:rPr>
        <w:t xml:space="preserve"> документации.</w:t>
      </w:r>
    </w:p>
    <w:p w:rsidR="008F34EA" w:rsidRPr="000F482D" w:rsidRDefault="008F34EA" w:rsidP="008F34EA">
      <w:pPr>
        <w:tabs>
          <w:tab w:val="left" w:pos="1134"/>
        </w:tabs>
        <w:spacing w:before="120"/>
        <w:ind w:firstLine="709"/>
        <w:jc w:val="both"/>
        <w:rPr>
          <w:sz w:val="28"/>
          <w:szCs w:val="28"/>
        </w:rPr>
      </w:pPr>
      <w:r w:rsidRPr="00C36048">
        <w:rPr>
          <w:sz w:val="28"/>
          <w:szCs w:val="28"/>
        </w:rPr>
        <w:t>Предложение частично</w:t>
      </w:r>
      <w:r>
        <w:rPr>
          <w:sz w:val="28"/>
          <w:szCs w:val="28"/>
        </w:rPr>
        <w:t>го</w:t>
      </w:r>
      <w:r w:rsidRPr="00C36048">
        <w:rPr>
          <w:sz w:val="28"/>
          <w:szCs w:val="28"/>
        </w:rPr>
        <w:t xml:space="preserve"> </w:t>
      </w:r>
      <w:r>
        <w:rPr>
          <w:sz w:val="28"/>
          <w:szCs w:val="28"/>
        </w:rPr>
        <w:t xml:space="preserve">выполнения </w:t>
      </w:r>
      <w:r w:rsidRPr="000F482D">
        <w:rPr>
          <w:sz w:val="28"/>
          <w:szCs w:val="28"/>
        </w:rPr>
        <w:t>поставок не допускается.</w:t>
      </w:r>
    </w:p>
    <w:p w:rsidR="008F34EA" w:rsidRPr="005C0EFF" w:rsidRDefault="008F34EA" w:rsidP="008F34EA">
      <w:pPr>
        <w:tabs>
          <w:tab w:val="left" w:pos="1134"/>
        </w:tabs>
        <w:ind w:firstLine="709"/>
        <w:contextualSpacing/>
        <w:jc w:val="both"/>
        <w:rPr>
          <w:b/>
          <w:i/>
        </w:rPr>
      </w:pPr>
    </w:p>
    <w:p w:rsidR="008F34EA" w:rsidRPr="005C0EFF"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F3FFA">
        <w:rPr>
          <w:rFonts w:ascii="Times New Roman" w:hAnsi="Times New Roman"/>
          <w:b/>
          <w:sz w:val="28"/>
          <w:szCs w:val="28"/>
        </w:rPr>
        <w:t>Условия оплаты:</w:t>
      </w:r>
      <w:r w:rsidRPr="005C0EFF">
        <w:rPr>
          <w:rFonts w:ascii="Times New Roman" w:hAnsi="Times New Roman"/>
          <w:sz w:val="28"/>
          <w:szCs w:val="28"/>
        </w:rPr>
        <w:t xml:space="preserve"> </w:t>
      </w:r>
      <w:r w:rsidRPr="00CF3FFA">
        <w:rPr>
          <w:rFonts w:ascii="Times New Roman" w:hAnsi="Times New Roman"/>
          <w:sz w:val="28"/>
          <w:szCs w:val="28"/>
        </w:rPr>
        <w:t>в соответствии со статьей 4 проекта договора (Часть 3 «Проект договора»)</w:t>
      </w:r>
      <w:r>
        <w:rPr>
          <w:rFonts w:ascii="Times New Roman" w:hAnsi="Times New Roman"/>
          <w:sz w:val="28"/>
          <w:szCs w:val="28"/>
        </w:rPr>
        <w:t>.</w:t>
      </w:r>
    </w:p>
    <w:p w:rsidR="008F34EA" w:rsidRDefault="008F34EA" w:rsidP="008F34EA">
      <w:pPr>
        <w:ind w:firstLine="709"/>
        <w:jc w:val="both"/>
      </w:pPr>
      <w:r w:rsidRPr="005C0EFF">
        <w:rPr>
          <w:sz w:val="28"/>
          <w:szCs w:val="28"/>
        </w:rPr>
        <w:t>Форма и все условия проекта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 являются обязательными. Встречные предложения участников по проекту договора не допускаются</w:t>
      </w:r>
      <w:r>
        <w:t>.</w:t>
      </w:r>
    </w:p>
    <w:p w:rsidR="008F34EA" w:rsidRPr="007E3100" w:rsidRDefault="008F34EA" w:rsidP="008F34EA">
      <w:pPr>
        <w:ind w:firstLine="709"/>
        <w:jc w:val="both"/>
        <w:rPr>
          <w:sz w:val="28"/>
          <w:szCs w:val="28"/>
        </w:rPr>
      </w:pPr>
      <w:r w:rsidRPr="007E3100">
        <w:rPr>
          <w:sz w:val="28"/>
          <w:szCs w:val="28"/>
        </w:rPr>
        <w:t xml:space="preserve">Допускается уменьшение авансовых платежей, либо отказ от авансовых платежей. </w:t>
      </w:r>
    </w:p>
    <w:p w:rsidR="008F34EA" w:rsidRPr="007E3100" w:rsidRDefault="008F34EA" w:rsidP="008F34EA">
      <w:pPr>
        <w:ind w:firstLine="709"/>
        <w:jc w:val="both"/>
        <w:rPr>
          <w:sz w:val="28"/>
          <w:szCs w:val="28"/>
        </w:rPr>
      </w:pPr>
      <w:r w:rsidRPr="007E3100">
        <w:rPr>
          <w:sz w:val="28"/>
          <w:szCs w:val="28"/>
        </w:rPr>
        <w:t xml:space="preserve">Если в заявке участника </w:t>
      </w:r>
      <w:r>
        <w:rPr>
          <w:sz w:val="28"/>
          <w:szCs w:val="28"/>
        </w:rPr>
        <w:t>закупки</w:t>
      </w:r>
      <w:r w:rsidRPr="007E3100">
        <w:rPr>
          <w:sz w:val="28"/>
          <w:szCs w:val="28"/>
        </w:rPr>
        <w:t xml:space="preserve">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F34EA" w:rsidRPr="00CF3FFA" w:rsidRDefault="008F34EA" w:rsidP="008F34EA">
      <w:pPr>
        <w:tabs>
          <w:tab w:val="left" w:pos="1134"/>
        </w:tabs>
        <w:ind w:firstLine="709"/>
        <w:contextualSpacing/>
        <w:jc w:val="both"/>
        <w:rPr>
          <w:sz w:val="28"/>
          <w:szCs w:val="28"/>
          <w:lang w:eastAsia="en-US"/>
        </w:rPr>
      </w:pPr>
      <w:r w:rsidRPr="007E3100">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w:t>
      </w:r>
      <w:r w:rsidRPr="005C0EFF">
        <w:rPr>
          <w:sz w:val="28"/>
          <w:szCs w:val="28"/>
        </w:rPr>
        <w:t>а Российской Федерации или исправление грамматических ошибок, если таковые выявлены участником в проекте договора (</w:t>
      </w:r>
      <w:r>
        <w:rPr>
          <w:sz w:val="28"/>
          <w:szCs w:val="28"/>
        </w:rPr>
        <w:t>ЧАСТЬ 3</w:t>
      </w:r>
      <w:r w:rsidRPr="009F0658">
        <w:rPr>
          <w:sz w:val="28"/>
          <w:szCs w:val="28"/>
        </w:rPr>
        <w:t xml:space="preserve"> «Проект договора» Тома 1 «</w:t>
      </w:r>
      <w:r w:rsidRPr="009F0658">
        <w:rPr>
          <w:caps/>
          <w:sz w:val="28"/>
          <w:szCs w:val="28"/>
        </w:rPr>
        <w:t xml:space="preserve">общая и коммерческая части» </w:t>
      </w:r>
      <w:r w:rsidRPr="009F0658">
        <w:rPr>
          <w:sz w:val="28"/>
          <w:szCs w:val="28"/>
        </w:rPr>
        <w:t xml:space="preserve"> </w:t>
      </w:r>
      <w:r>
        <w:rPr>
          <w:sz w:val="28"/>
          <w:szCs w:val="28"/>
        </w:rPr>
        <w:t>закупочной</w:t>
      </w:r>
      <w:r w:rsidRPr="009F0658">
        <w:rPr>
          <w:sz w:val="28"/>
          <w:szCs w:val="28"/>
        </w:rPr>
        <w:t xml:space="preserve"> документации</w:t>
      </w:r>
      <w:r w:rsidRPr="005C0EFF">
        <w:rPr>
          <w:sz w:val="28"/>
          <w:szCs w:val="28"/>
        </w:rPr>
        <w:t>).</w:t>
      </w:r>
    </w:p>
    <w:p w:rsidR="008F34EA" w:rsidRPr="00592814" w:rsidRDefault="008F34EA" w:rsidP="008F34EA">
      <w:pPr>
        <w:pStyle w:val="a7"/>
        <w:numPr>
          <w:ilvl w:val="0"/>
          <w:numId w:val="2"/>
        </w:numPr>
        <w:tabs>
          <w:tab w:val="left" w:pos="0"/>
          <w:tab w:val="left" w:pos="1134"/>
        </w:tabs>
        <w:spacing w:before="120" w:after="0" w:line="240" w:lineRule="auto"/>
        <w:ind w:left="0" w:firstLine="709"/>
        <w:contextualSpacing w:val="0"/>
        <w:jc w:val="both"/>
        <w:rPr>
          <w:rFonts w:ascii="Times New Roman" w:hAnsi="Times New Roman"/>
          <w:b/>
          <w:sz w:val="28"/>
          <w:szCs w:val="28"/>
        </w:rPr>
      </w:pPr>
      <w:r w:rsidRPr="00592814">
        <w:rPr>
          <w:rFonts w:ascii="Times New Roman" w:hAnsi="Times New Roman"/>
          <w:b/>
          <w:sz w:val="28"/>
          <w:szCs w:val="28"/>
        </w:rPr>
        <w:t>Начальная (максимальная) цена договора:</w:t>
      </w:r>
    </w:p>
    <w:p w:rsidR="008F34EA" w:rsidRPr="00592814" w:rsidRDefault="008F34EA" w:rsidP="008F34E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sidRPr="00823D48">
        <w:rPr>
          <w:rFonts w:ascii="Times New Roman" w:hAnsi="Times New Roman"/>
          <w:b/>
          <w:sz w:val="28"/>
          <w:szCs w:val="28"/>
        </w:rPr>
        <w:t>18</w:t>
      </w:r>
      <w:r>
        <w:rPr>
          <w:rFonts w:ascii="Times New Roman" w:hAnsi="Times New Roman"/>
          <w:b/>
          <w:sz w:val="28"/>
          <w:szCs w:val="28"/>
        </w:rPr>
        <w:t> </w:t>
      </w:r>
      <w:r w:rsidRPr="00823D48">
        <w:rPr>
          <w:rFonts w:ascii="Times New Roman" w:hAnsi="Times New Roman"/>
          <w:b/>
          <w:sz w:val="28"/>
          <w:szCs w:val="28"/>
        </w:rPr>
        <w:t>856</w:t>
      </w:r>
      <w:r>
        <w:rPr>
          <w:rFonts w:ascii="Times New Roman" w:hAnsi="Times New Roman"/>
          <w:b/>
          <w:sz w:val="28"/>
          <w:szCs w:val="28"/>
        </w:rPr>
        <w:t> </w:t>
      </w:r>
      <w:r w:rsidRPr="00823D48">
        <w:rPr>
          <w:rFonts w:ascii="Times New Roman" w:hAnsi="Times New Roman"/>
          <w:b/>
          <w:sz w:val="28"/>
          <w:szCs w:val="28"/>
        </w:rPr>
        <w:t>400,00</w:t>
      </w:r>
      <w:r w:rsidRPr="00E5067D">
        <w:rPr>
          <w:rFonts w:ascii="Times New Roman" w:hAnsi="Times New Roman"/>
          <w:b/>
          <w:sz w:val="28"/>
          <w:szCs w:val="28"/>
        </w:rPr>
        <w:t xml:space="preserve"> </w:t>
      </w:r>
      <w:r w:rsidRPr="00E5067D">
        <w:rPr>
          <w:rFonts w:ascii="Times New Roman" w:hAnsi="Times New Roman"/>
          <w:sz w:val="28"/>
          <w:szCs w:val="28"/>
        </w:rPr>
        <w:t>(</w:t>
      </w:r>
      <w:r>
        <w:rPr>
          <w:rFonts w:ascii="Times New Roman" w:hAnsi="Times New Roman"/>
          <w:sz w:val="28"/>
          <w:szCs w:val="28"/>
        </w:rPr>
        <w:t>Восемнадцать миллионов восемьсот пятьдесят шесть тысяч четыреста)</w:t>
      </w:r>
      <w:r w:rsidRPr="001E650D">
        <w:rPr>
          <w:rFonts w:ascii="Times New Roman" w:hAnsi="Times New Roman"/>
          <w:sz w:val="28"/>
          <w:szCs w:val="28"/>
        </w:rPr>
        <w:t xml:space="preserve"> рублей 0</w:t>
      </w:r>
      <w:r>
        <w:rPr>
          <w:rFonts w:ascii="Times New Roman" w:hAnsi="Times New Roman"/>
          <w:sz w:val="28"/>
          <w:szCs w:val="28"/>
        </w:rPr>
        <w:t>0 копеек</w:t>
      </w:r>
      <w:r w:rsidRPr="00592814">
        <w:rPr>
          <w:rFonts w:ascii="Times New Roman" w:hAnsi="Times New Roman"/>
          <w:sz w:val="28"/>
          <w:szCs w:val="28"/>
        </w:rPr>
        <w:t xml:space="preserve">, включая НДС, </w:t>
      </w:r>
    </w:p>
    <w:p w:rsidR="008F34EA" w:rsidRPr="00592814" w:rsidRDefault="008F34EA" w:rsidP="008F34EA">
      <w:pPr>
        <w:pStyle w:val="a7"/>
        <w:tabs>
          <w:tab w:val="left" w:pos="0"/>
          <w:tab w:val="left" w:pos="1134"/>
        </w:tabs>
        <w:spacing w:before="120" w:after="0" w:line="240" w:lineRule="auto"/>
        <w:ind w:left="0" w:firstLine="709"/>
        <w:contextualSpacing w:val="0"/>
        <w:jc w:val="both"/>
        <w:rPr>
          <w:rFonts w:ascii="Times New Roman" w:hAnsi="Times New Roman"/>
          <w:sz w:val="28"/>
          <w:szCs w:val="28"/>
        </w:rPr>
      </w:pPr>
      <w:r>
        <w:rPr>
          <w:rFonts w:ascii="Times New Roman" w:hAnsi="Times New Roman"/>
          <w:b/>
          <w:sz w:val="28"/>
          <w:szCs w:val="28"/>
        </w:rPr>
        <w:t>15 980 000,00</w:t>
      </w:r>
      <w:r w:rsidRPr="00592814">
        <w:rPr>
          <w:rFonts w:ascii="Times New Roman" w:hAnsi="Times New Roman"/>
          <w:sz w:val="28"/>
          <w:szCs w:val="28"/>
        </w:rPr>
        <w:t xml:space="preserve"> (</w:t>
      </w:r>
      <w:r>
        <w:rPr>
          <w:rFonts w:ascii="Times New Roman" w:hAnsi="Times New Roman"/>
          <w:sz w:val="28"/>
          <w:szCs w:val="28"/>
        </w:rPr>
        <w:t>Пятнадцать миллионов девятьсот восемьдесят тысяч) рублей 00 копеек,</w:t>
      </w:r>
      <w:r w:rsidRPr="00592814">
        <w:rPr>
          <w:rFonts w:ascii="Times New Roman" w:hAnsi="Times New Roman"/>
          <w:sz w:val="28"/>
          <w:szCs w:val="28"/>
        </w:rPr>
        <w:t xml:space="preserve"> без учета НДС.</w:t>
      </w:r>
    </w:p>
    <w:p w:rsidR="008F34EA" w:rsidRPr="00592814" w:rsidRDefault="008F34EA" w:rsidP="008F34EA">
      <w:pPr>
        <w:tabs>
          <w:tab w:val="left" w:pos="1134"/>
        </w:tabs>
        <w:spacing w:before="120"/>
        <w:ind w:firstLine="709"/>
        <w:jc w:val="both"/>
        <w:rPr>
          <w:sz w:val="28"/>
          <w:szCs w:val="28"/>
          <w:lang w:eastAsia="en-US"/>
        </w:rPr>
      </w:pPr>
      <w:r w:rsidRPr="00592814">
        <w:rPr>
          <w:sz w:val="28"/>
          <w:szCs w:val="28"/>
          <w:lang w:eastAsia="en-US"/>
        </w:rPr>
        <w:t xml:space="preserve">Предложение участника о цене договора не должно превышать начальную (максимальную) цену договора </w:t>
      </w:r>
      <w:r>
        <w:rPr>
          <w:sz w:val="28"/>
          <w:szCs w:val="28"/>
          <w:lang w:eastAsia="en-US"/>
        </w:rPr>
        <w:t xml:space="preserve">с НДС и </w:t>
      </w:r>
      <w:r w:rsidRPr="00592814">
        <w:rPr>
          <w:sz w:val="28"/>
          <w:szCs w:val="28"/>
          <w:lang w:eastAsia="en-US"/>
        </w:rPr>
        <w:t>начальную (максимальную) цену договора</w:t>
      </w:r>
      <w:r>
        <w:rPr>
          <w:sz w:val="28"/>
          <w:szCs w:val="28"/>
          <w:lang w:eastAsia="en-US"/>
        </w:rPr>
        <w:t xml:space="preserve"> без учета НДС</w:t>
      </w:r>
      <w:r w:rsidRPr="00592814">
        <w:rPr>
          <w:sz w:val="28"/>
          <w:szCs w:val="28"/>
          <w:lang w:eastAsia="en-US"/>
        </w:rPr>
        <w:t>.</w:t>
      </w:r>
    </w:p>
    <w:p w:rsidR="008F34EA" w:rsidRPr="00592814" w:rsidRDefault="008F34EA" w:rsidP="008F34EA">
      <w:pPr>
        <w:tabs>
          <w:tab w:val="left" w:pos="1134"/>
        </w:tabs>
        <w:spacing w:before="120"/>
        <w:ind w:firstLine="709"/>
        <w:jc w:val="both"/>
        <w:rPr>
          <w:sz w:val="28"/>
          <w:szCs w:val="28"/>
          <w:lang w:eastAsia="en-US"/>
        </w:rPr>
      </w:pPr>
      <w:r w:rsidRPr="00592814">
        <w:rPr>
          <w:sz w:val="28"/>
          <w:szCs w:val="28"/>
          <w:lang w:eastAsia="en-US"/>
        </w:rPr>
        <w:t>Цена договора включает в себя: все расходы в соответствии со статьей 3 проекта договора (Часть 3 «Проект договора»).</w:t>
      </w:r>
    </w:p>
    <w:p w:rsidR="008F34EA" w:rsidRPr="000F482D" w:rsidRDefault="008F34EA" w:rsidP="008F34EA">
      <w:pPr>
        <w:tabs>
          <w:tab w:val="left" w:pos="1134"/>
        </w:tabs>
        <w:ind w:firstLine="709"/>
        <w:contextualSpacing/>
        <w:jc w:val="both"/>
        <w:rPr>
          <w:sz w:val="28"/>
          <w:szCs w:val="28"/>
          <w:lang w:eastAsia="en-US"/>
        </w:rPr>
      </w:pPr>
    </w:p>
    <w:p w:rsidR="008F34EA" w:rsidRPr="00592814"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Официальный язык закупки</w:t>
      </w:r>
      <w:r>
        <w:rPr>
          <w:rFonts w:ascii="Times New Roman" w:hAnsi="Times New Roman"/>
          <w:sz w:val="28"/>
          <w:szCs w:val="28"/>
        </w:rPr>
        <w:t xml:space="preserve">: </w:t>
      </w:r>
      <w:r w:rsidRPr="00592814">
        <w:rPr>
          <w:rFonts w:ascii="Times New Roman" w:hAnsi="Times New Roman"/>
          <w:sz w:val="28"/>
          <w:szCs w:val="28"/>
        </w:rPr>
        <w:t>русский.</w:t>
      </w:r>
    </w:p>
    <w:p w:rsidR="008F34EA" w:rsidRPr="00592814" w:rsidRDefault="008F34EA" w:rsidP="008F34EA">
      <w:pPr>
        <w:tabs>
          <w:tab w:val="left" w:pos="1134"/>
        </w:tabs>
        <w:ind w:firstLine="709"/>
        <w:contextualSpacing/>
        <w:jc w:val="both"/>
        <w:rPr>
          <w:sz w:val="28"/>
          <w:szCs w:val="28"/>
          <w:lang w:eastAsia="en-US"/>
        </w:rPr>
      </w:pPr>
      <w:bookmarkStart w:id="1" w:name="_Ref317253353"/>
      <w:r w:rsidRPr="00592814">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
      <w:r w:rsidRPr="00592814">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w:t>
      </w:r>
      <w:r w:rsidRPr="00592814">
        <w:rPr>
          <w:sz w:val="28"/>
          <w:szCs w:val="28"/>
          <w:lang w:eastAsia="en-US"/>
        </w:rPr>
        <w:lastRenderedPageBreak/>
        <w:t>Ответственность за достоверность перевода на русский язык несет участник закупки.</w:t>
      </w:r>
    </w:p>
    <w:p w:rsidR="008F34EA" w:rsidRDefault="008F34EA" w:rsidP="008F34EA">
      <w:pPr>
        <w:tabs>
          <w:tab w:val="left" w:pos="1134"/>
        </w:tabs>
        <w:ind w:firstLine="709"/>
        <w:contextualSpacing/>
        <w:jc w:val="both"/>
        <w:rPr>
          <w:b/>
          <w:i/>
        </w:rPr>
      </w:pPr>
    </w:p>
    <w:p w:rsidR="008F34EA" w:rsidRPr="00592814"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t>Валюта закупки:</w:t>
      </w:r>
      <w:r>
        <w:rPr>
          <w:rFonts w:ascii="Times New Roman" w:hAnsi="Times New Roman"/>
          <w:sz w:val="28"/>
          <w:szCs w:val="28"/>
        </w:rPr>
        <w:t xml:space="preserve"> </w:t>
      </w:r>
      <w:r w:rsidRPr="00592814">
        <w:rPr>
          <w:rFonts w:ascii="Times New Roman" w:hAnsi="Times New Roman"/>
          <w:sz w:val="28"/>
          <w:szCs w:val="28"/>
        </w:rPr>
        <w:t>российский рубль.</w:t>
      </w:r>
    </w:p>
    <w:p w:rsidR="008F34EA" w:rsidRPr="00592814" w:rsidRDefault="008F34EA" w:rsidP="008F34EA">
      <w:pPr>
        <w:tabs>
          <w:tab w:val="left" w:pos="1134"/>
        </w:tabs>
        <w:ind w:firstLine="709"/>
        <w:contextualSpacing/>
        <w:jc w:val="both"/>
        <w:rPr>
          <w:sz w:val="28"/>
          <w:szCs w:val="28"/>
          <w:lang w:eastAsia="en-US"/>
        </w:rPr>
      </w:pPr>
      <w:r w:rsidRPr="00592814">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8F34EA" w:rsidRDefault="008F34EA" w:rsidP="008F34EA">
      <w:pPr>
        <w:tabs>
          <w:tab w:val="left" w:pos="1134"/>
        </w:tabs>
        <w:ind w:firstLine="709"/>
        <w:contextualSpacing/>
        <w:jc w:val="both"/>
        <w:rPr>
          <w:b/>
          <w:i/>
        </w:rPr>
      </w:pPr>
    </w:p>
    <w:p w:rsidR="008F34EA" w:rsidRPr="005C0EFF" w:rsidRDefault="008F34EA" w:rsidP="008F34EA">
      <w:pPr>
        <w:pStyle w:val="2"/>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1922B2">
        <w:rPr>
          <w:rFonts w:ascii="Times New Roman" w:hAnsi="Times New Roman"/>
          <w:b/>
          <w:sz w:val="28"/>
          <w:szCs w:val="28"/>
        </w:rPr>
        <w:t>Обеспечение заявки на участие в закупке:</w:t>
      </w:r>
      <w:r>
        <w:rPr>
          <w:rFonts w:ascii="Times New Roman" w:hAnsi="Times New Roman"/>
          <w:b/>
          <w:sz w:val="28"/>
          <w:szCs w:val="28"/>
        </w:rPr>
        <w:t xml:space="preserve"> </w:t>
      </w:r>
      <w:r w:rsidRPr="005C0EFF">
        <w:rPr>
          <w:rFonts w:ascii="Times New Roman" w:hAnsi="Times New Roman"/>
          <w:spacing w:val="-6"/>
          <w:sz w:val="28"/>
          <w:szCs w:val="28"/>
        </w:rPr>
        <w:t>денежные средства либо безотзывная банковская гарантия</w:t>
      </w:r>
      <w:r>
        <w:rPr>
          <w:rFonts w:ascii="Times New Roman" w:hAnsi="Times New Roman"/>
          <w:spacing w:val="-6"/>
          <w:sz w:val="28"/>
          <w:szCs w:val="28"/>
        </w:rPr>
        <w:t xml:space="preserve"> по форме 8 раздела 5.2 настоящей документации</w:t>
      </w:r>
      <w:r w:rsidRPr="005C0EFF">
        <w:rPr>
          <w:rFonts w:ascii="Times New Roman" w:hAnsi="Times New Roman"/>
          <w:spacing w:val="-6"/>
          <w:sz w:val="28"/>
          <w:szCs w:val="28"/>
        </w:rPr>
        <w:t xml:space="preserve">, выданная банком, соответствующим требованиям, предъявляемым к гарантам, предоставляющим финансовое обеспечение договорных обязательств </w:t>
      </w:r>
      <w:proofErr w:type="spellStart"/>
      <w:r w:rsidRPr="005C0EFF">
        <w:rPr>
          <w:rFonts w:ascii="Times New Roman" w:hAnsi="Times New Roman"/>
          <w:spacing w:val="-6"/>
          <w:sz w:val="28"/>
          <w:szCs w:val="28"/>
        </w:rPr>
        <w:t>Госкорпорации</w:t>
      </w:r>
      <w:proofErr w:type="spellEnd"/>
      <w:r w:rsidRPr="005C0EFF">
        <w:rPr>
          <w:rFonts w:ascii="Times New Roman" w:hAnsi="Times New Roman"/>
          <w:spacing w:val="-6"/>
          <w:sz w:val="28"/>
          <w:szCs w:val="28"/>
        </w:rPr>
        <w:t xml:space="preserve"> «</w:t>
      </w:r>
      <w:proofErr w:type="spellStart"/>
      <w:r w:rsidRPr="005C0EFF">
        <w:rPr>
          <w:rFonts w:ascii="Times New Roman" w:hAnsi="Times New Roman"/>
          <w:spacing w:val="-6"/>
          <w:sz w:val="28"/>
          <w:szCs w:val="28"/>
        </w:rPr>
        <w:t>Росатом</w:t>
      </w:r>
      <w:proofErr w:type="spellEnd"/>
      <w:r w:rsidRPr="005C0EFF">
        <w:rPr>
          <w:rFonts w:ascii="Times New Roman" w:hAnsi="Times New Roman"/>
          <w:spacing w:val="-6"/>
          <w:sz w:val="28"/>
          <w:szCs w:val="28"/>
        </w:rPr>
        <w:t xml:space="preserve">» и ее организаций, приведенным в </w:t>
      </w:r>
      <w:r w:rsidRPr="007520C7">
        <w:rPr>
          <w:rFonts w:ascii="Times New Roman" w:hAnsi="Times New Roman"/>
          <w:spacing w:val="-6"/>
          <w:sz w:val="28"/>
          <w:szCs w:val="28"/>
        </w:rPr>
        <w:t xml:space="preserve">Приложении 1 к </w:t>
      </w:r>
      <w:r>
        <w:rPr>
          <w:rFonts w:ascii="Times New Roman" w:hAnsi="Times New Roman"/>
          <w:spacing w:val="-6"/>
          <w:sz w:val="28"/>
          <w:szCs w:val="28"/>
        </w:rPr>
        <w:t>Ч</w:t>
      </w:r>
      <w:r w:rsidRPr="007520C7">
        <w:rPr>
          <w:rFonts w:ascii="Times New Roman" w:hAnsi="Times New Roman"/>
          <w:spacing w:val="-6"/>
          <w:sz w:val="28"/>
          <w:szCs w:val="28"/>
        </w:rPr>
        <w:t>асти 2 закупочной документации</w:t>
      </w:r>
      <w:r>
        <w:rPr>
          <w:rFonts w:ascii="Times New Roman" w:hAnsi="Times New Roman"/>
          <w:spacing w:val="-6"/>
          <w:sz w:val="28"/>
          <w:szCs w:val="28"/>
        </w:rPr>
        <w:t>.</w:t>
      </w:r>
    </w:p>
    <w:p w:rsidR="008F34EA" w:rsidRPr="009B2C94" w:rsidRDefault="008F34EA" w:rsidP="008F34EA">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Pr>
          <w:rFonts w:ascii="Times New Roman" w:hAnsi="Times New Roman"/>
          <w:spacing w:val="-6"/>
          <w:sz w:val="28"/>
          <w:szCs w:val="28"/>
        </w:rPr>
        <w:t>188 000,00 (Сто восемьдесят восемь тысяч</w:t>
      </w:r>
      <w:r w:rsidRPr="009B2C94">
        <w:rPr>
          <w:rFonts w:ascii="Times New Roman" w:hAnsi="Times New Roman"/>
          <w:spacing w:val="-6"/>
          <w:sz w:val="28"/>
          <w:szCs w:val="28"/>
        </w:rPr>
        <w:t>) рублей 00 копеек</w:t>
      </w:r>
    </w:p>
    <w:p w:rsidR="008F34EA" w:rsidRPr="004A6A89" w:rsidRDefault="008F34EA" w:rsidP="008F34EA">
      <w:pPr>
        <w:pStyle w:val="2"/>
        <w:numPr>
          <w:ilvl w:val="0"/>
          <w:numId w:val="4"/>
        </w:numPr>
        <w:tabs>
          <w:tab w:val="left" w:pos="1134"/>
        </w:tabs>
        <w:spacing w:after="0" w:line="240" w:lineRule="auto"/>
        <w:ind w:left="0" w:firstLine="709"/>
        <w:contextualSpacing w:val="0"/>
        <w:jc w:val="both"/>
        <w:rPr>
          <w:rFonts w:ascii="Times New Roman" w:hAnsi="Times New Roman"/>
          <w:spacing w:val="-6"/>
          <w:sz w:val="28"/>
          <w:szCs w:val="28"/>
        </w:rPr>
      </w:pPr>
      <w:r w:rsidRPr="004A6A89">
        <w:rPr>
          <w:rFonts w:ascii="Times New Roman" w:hAnsi="Times New Roman"/>
          <w:spacing w:val="-6"/>
          <w:sz w:val="28"/>
          <w:szCs w:val="28"/>
        </w:rPr>
        <w:t>российский рубль</w:t>
      </w:r>
    </w:p>
    <w:p w:rsidR="008F34EA" w:rsidRPr="005F0B6B" w:rsidRDefault="008F34EA" w:rsidP="008F34EA">
      <w:pPr>
        <w:tabs>
          <w:tab w:val="left" w:pos="1134"/>
        </w:tabs>
        <w:ind w:firstLine="709"/>
        <w:contextualSpacing/>
        <w:jc w:val="both"/>
        <w:rPr>
          <w:spacing w:val="-6"/>
          <w:sz w:val="28"/>
          <w:szCs w:val="28"/>
          <w:lang w:eastAsia="en-US"/>
        </w:rPr>
      </w:pPr>
      <w:r w:rsidRPr="005F0B6B">
        <w:rPr>
          <w:spacing w:val="-6"/>
          <w:sz w:val="28"/>
          <w:szCs w:val="28"/>
          <w:lang w:eastAsia="en-US"/>
        </w:rPr>
        <w:t>Получатель: АО «НИАЭП»</w:t>
      </w:r>
    </w:p>
    <w:p w:rsidR="008F34EA" w:rsidRPr="005F0B6B" w:rsidRDefault="008F34EA" w:rsidP="008F34EA">
      <w:pPr>
        <w:pStyle w:val="a3"/>
        <w:spacing w:before="0" w:beforeAutospacing="0" w:after="0" w:afterAutospacing="0"/>
        <w:ind w:left="720"/>
        <w:rPr>
          <w:spacing w:val="-6"/>
          <w:sz w:val="28"/>
          <w:szCs w:val="28"/>
          <w:lang w:eastAsia="en-US"/>
        </w:rPr>
      </w:pPr>
      <w:r w:rsidRPr="005F0B6B">
        <w:rPr>
          <w:spacing w:val="-6"/>
          <w:sz w:val="28"/>
          <w:szCs w:val="28"/>
          <w:lang w:eastAsia="en-US"/>
        </w:rPr>
        <w:t xml:space="preserve">Банковские реквизиты: </w:t>
      </w:r>
      <w:proofErr w:type="gramStart"/>
      <w:r w:rsidRPr="005F0B6B">
        <w:rPr>
          <w:spacing w:val="-6"/>
          <w:sz w:val="28"/>
          <w:szCs w:val="28"/>
          <w:lang w:eastAsia="en-US"/>
        </w:rPr>
        <w:t>Р</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40702810110010000214 в ОАО «АКБ САРОВБИЗНЕСБАНК» г. </w:t>
      </w:r>
      <w:proofErr w:type="spellStart"/>
      <w:r w:rsidRPr="005F0B6B">
        <w:rPr>
          <w:spacing w:val="-6"/>
          <w:sz w:val="28"/>
          <w:szCs w:val="28"/>
          <w:lang w:eastAsia="en-US"/>
        </w:rPr>
        <w:t>Саров</w:t>
      </w:r>
      <w:proofErr w:type="spellEnd"/>
    </w:p>
    <w:p w:rsidR="008F34EA" w:rsidRPr="005F0B6B" w:rsidRDefault="008F34EA" w:rsidP="008F34EA">
      <w:pPr>
        <w:pStyle w:val="a3"/>
        <w:spacing w:before="0" w:beforeAutospacing="0" w:after="0" w:afterAutospacing="0"/>
        <w:ind w:left="720"/>
        <w:rPr>
          <w:spacing w:val="-6"/>
          <w:sz w:val="28"/>
          <w:szCs w:val="28"/>
          <w:lang w:eastAsia="en-US"/>
        </w:rPr>
      </w:pPr>
      <w:r w:rsidRPr="005F0B6B">
        <w:rPr>
          <w:spacing w:val="-6"/>
          <w:sz w:val="28"/>
          <w:szCs w:val="28"/>
          <w:lang w:eastAsia="en-US"/>
        </w:rPr>
        <w:t>БИК 042204721</w:t>
      </w:r>
      <w:proofErr w:type="gramStart"/>
      <w:r w:rsidRPr="005F0B6B">
        <w:rPr>
          <w:spacing w:val="-6"/>
          <w:sz w:val="28"/>
          <w:szCs w:val="28"/>
          <w:lang w:eastAsia="en-US"/>
        </w:rPr>
        <w:t xml:space="preserve">     К</w:t>
      </w:r>
      <w:proofErr w:type="gramEnd"/>
      <w:r w:rsidRPr="005F0B6B">
        <w:rPr>
          <w:spacing w:val="-6"/>
          <w:sz w:val="28"/>
          <w:szCs w:val="28"/>
          <w:lang w:eastAsia="en-US"/>
        </w:rPr>
        <w:t>/</w:t>
      </w:r>
      <w:proofErr w:type="spellStart"/>
      <w:r w:rsidRPr="005F0B6B">
        <w:rPr>
          <w:spacing w:val="-6"/>
          <w:sz w:val="28"/>
          <w:szCs w:val="28"/>
          <w:lang w:eastAsia="en-US"/>
        </w:rPr>
        <w:t>сч</w:t>
      </w:r>
      <w:proofErr w:type="spellEnd"/>
      <w:r w:rsidRPr="005F0B6B">
        <w:rPr>
          <w:spacing w:val="-6"/>
          <w:sz w:val="28"/>
          <w:szCs w:val="28"/>
          <w:lang w:eastAsia="en-US"/>
        </w:rPr>
        <w:t xml:space="preserve">  30101810200000000721</w:t>
      </w:r>
    </w:p>
    <w:p w:rsidR="008F34EA" w:rsidRPr="005F0B6B" w:rsidRDefault="008F34EA" w:rsidP="008F34EA">
      <w:pPr>
        <w:pStyle w:val="a3"/>
        <w:spacing w:before="0" w:beforeAutospacing="0" w:after="0" w:afterAutospacing="0"/>
        <w:ind w:left="720"/>
        <w:rPr>
          <w:spacing w:val="-6"/>
          <w:sz w:val="28"/>
          <w:szCs w:val="28"/>
          <w:lang w:eastAsia="en-US"/>
        </w:rPr>
      </w:pPr>
      <w:r w:rsidRPr="005F0B6B">
        <w:rPr>
          <w:spacing w:val="-6"/>
          <w:sz w:val="28"/>
          <w:szCs w:val="28"/>
          <w:lang w:eastAsia="en-US"/>
        </w:rPr>
        <w:t>ИНН 5260214123, КПП 525350001</w:t>
      </w:r>
    </w:p>
    <w:p w:rsidR="008F34EA" w:rsidRPr="005F0B6B" w:rsidRDefault="008F34EA" w:rsidP="008F34EA">
      <w:pPr>
        <w:pStyle w:val="a3"/>
        <w:spacing w:before="0" w:beforeAutospacing="0" w:after="0" w:afterAutospacing="0"/>
        <w:ind w:left="720"/>
        <w:rPr>
          <w:spacing w:val="-6"/>
          <w:sz w:val="28"/>
          <w:szCs w:val="28"/>
          <w:lang w:eastAsia="en-US"/>
        </w:rPr>
      </w:pPr>
      <w:r w:rsidRPr="005F0B6B">
        <w:rPr>
          <w:spacing w:val="-6"/>
          <w:sz w:val="28"/>
          <w:szCs w:val="28"/>
          <w:lang w:eastAsia="en-US"/>
        </w:rPr>
        <w:t>ОКПО  08841271    ОКВЭД 74.20.1</w:t>
      </w:r>
    </w:p>
    <w:p w:rsidR="008F34EA" w:rsidRDefault="008F34EA" w:rsidP="008F34EA">
      <w:pPr>
        <w:pStyle w:val="a7"/>
        <w:tabs>
          <w:tab w:val="left" w:pos="0"/>
          <w:tab w:val="left" w:pos="1134"/>
        </w:tabs>
        <w:spacing w:after="0" w:line="240" w:lineRule="auto"/>
        <w:ind w:left="0" w:firstLine="709"/>
        <w:jc w:val="both"/>
        <w:rPr>
          <w:rFonts w:ascii="Times New Roman" w:hAnsi="Times New Roman"/>
          <w:spacing w:val="-6"/>
          <w:sz w:val="28"/>
          <w:szCs w:val="28"/>
        </w:rPr>
      </w:pPr>
    </w:p>
    <w:p w:rsidR="008F34EA" w:rsidRPr="00CB06E4" w:rsidRDefault="008F34EA" w:rsidP="008F34EA">
      <w:pPr>
        <w:pStyle w:val="a7"/>
        <w:tabs>
          <w:tab w:val="left" w:pos="0"/>
          <w:tab w:val="left" w:pos="1134"/>
        </w:tabs>
        <w:spacing w:after="0" w:line="240" w:lineRule="auto"/>
        <w:ind w:left="0" w:firstLine="709"/>
        <w:jc w:val="both"/>
        <w:rPr>
          <w:rFonts w:ascii="Times New Roman" w:hAnsi="Times New Roman"/>
          <w:sz w:val="28"/>
          <w:szCs w:val="28"/>
        </w:rPr>
      </w:pPr>
      <w:r w:rsidRPr="00CB06E4">
        <w:rPr>
          <w:rFonts w:ascii="Times New Roman" w:hAnsi="Times New Roman"/>
          <w:spacing w:val="-6"/>
          <w:sz w:val="28"/>
          <w:szCs w:val="28"/>
        </w:rPr>
        <w:t>Назначение платежа: Обеспечение заявки на участие в закупке ___________________ (указывается наименование участника закупки, наименование закупки, номер процедуры на официальном сайте), НДС не облагается.</w:t>
      </w:r>
    </w:p>
    <w:p w:rsidR="008F34EA" w:rsidRPr="00235D36" w:rsidRDefault="008F34EA" w:rsidP="008F34EA">
      <w:pPr>
        <w:pStyle w:val="a7"/>
        <w:tabs>
          <w:tab w:val="left" w:pos="0"/>
          <w:tab w:val="left" w:pos="1134"/>
        </w:tabs>
        <w:spacing w:after="0" w:line="240" w:lineRule="auto"/>
        <w:ind w:left="0"/>
        <w:jc w:val="both"/>
        <w:rPr>
          <w:b/>
          <w:i/>
        </w:rPr>
      </w:pPr>
    </w:p>
    <w:p w:rsidR="008F34EA" w:rsidRPr="00592814"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592814">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8F34EA" w:rsidRPr="00170CC7" w:rsidRDefault="008F34EA" w:rsidP="008F34EA">
      <w:pPr>
        <w:tabs>
          <w:tab w:val="left" w:pos="1134"/>
        </w:tabs>
        <w:ind w:firstLine="709"/>
        <w:contextualSpacing/>
        <w:jc w:val="both"/>
        <w:rPr>
          <w:sz w:val="28"/>
          <w:szCs w:val="28"/>
        </w:rPr>
      </w:pPr>
      <w:r w:rsidRPr="00592814">
        <w:rPr>
          <w:sz w:val="28"/>
          <w:szCs w:val="28"/>
        </w:rPr>
        <w:t xml:space="preserve">Закупка проводится на электронной торговой площадке (ЭТП) </w:t>
      </w:r>
      <w:r w:rsidRPr="00E2297A">
        <w:rPr>
          <w:sz w:val="28"/>
          <w:szCs w:val="28"/>
        </w:rPr>
        <w:t xml:space="preserve">«Аукционный Конкурсный Дом» </w:t>
      </w:r>
      <w:r w:rsidRPr="00592814">
        <w:rPr>
          <w:sz w:val="28"/>
          <w:szCs w:val="28"/>
        </w:rPr>
        <w:t xml:space="preserve"> в сети «Интернет» по </w:t>
      </w:r>
      <w:r w:rsidRPr="00170CC7">
        <w:rPr>
          <w:sz w:val="28"/>
          <w:szCs w:val="28"/>
        </w:rPr>
        <w:t xml:space="preserve">адресу: </w:t>
      </w:r>
      <w:hyperlink r:id="rId6" w:history="1">
        <w:r w:rsidRPr="00170CC7">
          <w:rPr>
            <w:sz w:val="28"/>
            <w:szCs w:val="28"/>
          </w:rPr>
          <w:t>www.a-k-d.ru</w:t>
        </w:r>
      </w:hyperlink>
      <w:r w:rsidRPr="00170CC7">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8F34EA" w:rsidRPr="005C0EFF" w:rsidRDefault="008F34EA" w:rsidP="008F34EA">
      <w:pPr>
        <w:tabs>
          <w:tab w:val="left" w:pos="1134"/>
        </w:tabs>
        <w:ind w:firstLine="709"/>
        <w:contextualSpacing/>
        <w:jc w:val="both"/>
        <w:rPr>
          <w:sz w:val="28"/>
          <w:szCs w:val="28"/>
        </w:rPr>
      </w:pPr>
      <w:proofErr w:type="gramStart"/>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8F34EA" w:rsidRDefault="008F34EA" w:rsidP="008F34EA">
      <w:pPr>
        <w:tabs>
          <w:tab w:val="left" w:pos="1134"/>
        </w:tabs>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наилучшие условия исполнения договора, по совокупности критериев, объявленных в </w:t>
      </w:r>
      <w:r>
        <w:rPr>
          <w:sz w:val="28"/>
          <w:szCs w:val="28"/>
        </w:rPr>
        <w:t>закупочной</w:t>
      </w:r>
      <w:r w:rsidRPr="005C0EFF">
        <w:rPr>
          <w:sz w:val="28"/>
          <w:szCs w:val="28"/>
        </w:rPr>
        <w:t xml:space="preserve"> документации.</w:t>
      </w:r>
    </w:p>
    <w:p w:rsidR="008F34EA" w:rsidRPr="005C0EFF" w:rsidRDefault="008F34EA" w:rsidP="008F34EA">
      <w:pPr>
        <w:tabs>
          <w:tab w:val="left" w:pos="1134"/>
        </w:tabs>
        <w:ind w:firstLine="709"/>
        <w:contextualSpacing/>
        <w:jc w:val="both"/>
        <w:rPr>
          <w:sz w:val="28"/>
          <w:szCs w:val="28"/>
        </w:rPr>
      </w:pPr>
    </w:p>
    <w:p w:rsidR="008F34EA"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592814">
        <w:rPr>
          <w:rFonts w:ascii="Times New Roman" w:hAnsi="Times New Roman"/>
          <w:b/>
          <w:sz w:val="28"/>
          <w:szCs w:val="28"/>
        </w:rPr>
        <w:lastRenderedPageBreak/>
        <w:t>Порядок получения закупочной документации</w:t>
      </w:r>
      <w:r>
        <w:rPr>
          <w:rFonts w:ascii="Times New Roman" w:hAnsi="Times New Roman"/>
          <w:sz w:val="28"/>
          <w:szCs w:val="28"/>
        </w:rPr>
        <w:t>:</w:t>
      </w:r>
    </w:p>
    <w:p w:rsidR="008F34EA" w:rsidRDefault="008F34EA" w:rsidP="008F34EA">
      <w:pPr>
        <w:tabs>
          <w:tab w:val="left" w:pos="1134"/>
        </w:tabs>
        <w:ind w:firstLine="709"/>
        <w:contextualSpacing/>
        <w:jc w:val="both"/>
        <w:rPr>
          <w:b/>
          <w:i/>
        </w:rPr>
      </w:pPr>
      <w:r>
        <w:rPr>
          <w:sz w:val="28"/>
          <w:szCs w:val="28"/>
        </w:rPr>
        <w:t xml:space="preserve">На официальных сайтах закупочная документация </w:t>
      </w:r>
      <w:r w:rsidRPr="002F704A">
        <w:rPr>
          <w:sz w:val="28"/>
          <w:szCs w:val="28"/>
        </w:rPr>
        <w:t xml:space="preserve">находится в открытом доступе, начиная </w:t>
      </w:r>
      <w:proofErr w:type="gramStart"/>
      <w:r w:rsidRPr="002F704A">
        <w:rPr>
          <w:sz w:val="28"/>
          <w:szCs w:val="28"/>
        </w:rPr>
        <w:t>с даты</w:t>
      </w:r>
      <w:proofErr w:type="gramEnd"/>
      <w:r w:rsidRPr="002F704A">
        <w:rPr>
          <w:sz w:val="28"/>
          <w:szCs w:val="28"/>
        </w:rPr>
        <w:t xml:space="preserve">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8F34EA" w:rsidRPr="005C0EFF" w:rsidRDefault="008F34EA" w:rsidP="008F34EA">
      <w:pPr>
        <w:tabs>
          <w:tab w:val="left" w:pos="1134"/>
        </w:tabs>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2" w:name="_Ref320025392"/>
      <w:r w:rsidRPr="005C0EFF">
        <w:rPr>
          <w:sz w:val="28"/>
          <w:szCs w:val="28"/>
        </w:rPr>
        <w:t>Официальный</w:t>
      </w:r>
      <w:r w:rsidRPr="00592814">
        <w:rPr>
          <w:sz w:val="28"/>
          <w:szCs w:val="28"/>
        </w:rPr>
        <w:t xml:space="preserve"> государств</w:t>
      </w:r>
      <w:r w:rsidRPr="005C0EFF">
        <w:rPr>
          <w:spacing w:val="-6"/>
          <w:sz w:val="28"/>
          <w:szCs w:val="28"/>
        </w:rPr>
        <w:t xml:space="preserve">енный сайт </w:t>
      </w:r>
      <w:r w:rsidRPr="005C0EFF">
        <w:rPr>
          <w:sz w:val="28"/>
          <w:szCs w:val="28"/>
        </w:rPr>
        <w:t>(</w:t>
      </w:r>
      <w:hyperlink r:id="rId7" w:history="1">
        <w:r w:rsidRPr="005C0EFF">
          <w:rPr>
            <w:rStyle w:val="a5"/>
            <w:sz w:val="28"/>
            <w:szCs w:val="28"/>
            <w:lang w:eastAsia="en-US"/>
          </w:rPr>
          <w:t>http://www.zakupki.gov.ru</w:t>
        </w:r>
      </w:hyperlink>
      <w:r w:rsidRPr="005C0EFF">
        <w:rPr>
          <w:sz w:val="28"/>
          <w:szCs w:val="28"/>
        </w:rPr>
        <w:t>),</w:t>
      </w:r>
      <w:bookmarkEnd w:id="2"/>
      <w:r w:rsidRPr="005C0EFF">
        <w:rPr>
          <w:sz w:val="28"/>
          <w:szCs w:val="28"/>
        </w:rPr>
        <w:t xml:space="preserve"> </w:t>
      </w:r>
    </w:p>
    <w:p w:rsidR="008F34EA" w:rsidRPr="005C0EFF" w:rsidRDefault="008F34EA" w:rsidP="008F34EA">
      <w:pPr>
        <w:tabs>
          <w:tab w:val="left" w:pos="1134"/>
        </w:tabs>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8F34EA" w:rsidRPr="005C0EFF" w:rsidRDefault="008F34EA" w:rsidP="008F34EA">
      <w:pPr>
        <w:pStyle w:val="a7"/>
        <w:numPr>
          <w:ilvl w:val="0"/>
          <w:numId w:val="1"/>
        </w:numPr>
        <w:tabs>
          <w:tab w:val="left" w:pos="386"/>
        </w:tabs>
        <w:spacing w:after="0" w:line="24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5"/>
            <w:rFonts w:ascii="Times New Roman" w:hAnsi="Times New Roman"/>
            <w:sz w:val="28"/>
            <w:szCs w:val="28"/>
          </w:rPr>
          <w:t>http://zakupki.rosatom.ru</w:t>
        </w:r>
      </w:hyperlink>
      <w:r w:rsidRPr="005C0EFF">
        <w:rPr>
          <w:rFonts w:ascii="Times New Roman" w:hAnsi="Times New Roman"/>
          <w:spacing w:val="-6"/>
          <w:sz w:val="28"/>
          <w:szCs w:val="28"/>
        </w:rPr>
        <w:t>);</w:t>
      </w:r>
    </w:p>
    <w:p w:rsidR="008F34EA" w:rsidRPr="00592814" w:rsidRDefault="008F34EA" w:rsidP="008F34EA">
      <w:pPr>
        <w:pStyle w:val="a7"/>
        <w:numPr>
          <w:ilvl w:val="0"/>
          <w:numId w:val="1"/>
        </w:numPr>
        <w:tabs>
          <w:tab w:val="left" w:pos="386"/>
        </w:tabs>
        <w:spacing w:after="0" w:line="240" w:lineRule="auto"/>
        <w:ind w:left="1134" w:hanging="425"/>
        <w:contextualSpacing w:val="0"/>
        <w:jc w:val="both"/>
        <w:rPr>
          <w:rFonts w:ascii="Times New Roman" w:hAnsi="Times New Roman"/>
          <w:b/>
          <w:i/>
          <w:sz w:val="28"/>
          <w:szCs w:val="28"/>
        </w:rPr>
      </w:pPr>
      <w:r w:rsidRPr="00592814">
        <w:rPr>
          <w:rFonts w:ascii="Times New Roman" w:hAnsi="Times New Roman"/>
          <w:sz w:val="28"/>
          <w:szCs w:val="28"/>
        </w:rPr>
        <w:t xml:space="preserve">ЭТП «Аукционный Конкурсный Дом» </w:t>
      </w:r>
      <w:hyperlink r:id="rId9" w:history="1">
        <w:r w:rsidRPr="00592814">
          <w:rPr>
            <w:rStyle w:val="a5"/>
            <w:rFonts w:ascii="Times New Roman" w:hAnsi="Times New Roman"/>
            <w:sz w:val="28"/>
            <w:szCs w:val="28"/>
          </w:rPr>
          <w:t>www.a-k-d.ru</w:t>
        </w:r>
      </w:hyperlink>
    </w:p>
    <w:p w:rsidR="008F34EA" w:rsidRPr="005C0EFF" w:rsidRDefault="008F34EA" w:rsidP="008F34EA">
      <w:pPr>
        <w:tabs>
          <w:tab w:val="left" w:pos="386"/>
        </w:tabs>
        <w:contextualSpacing/>
        <w:jc w:val="both"/>
        <w:rPr>
          <w:spacing w:val="-6"/>
        </w:rPr>
      </w:pPr>
    </w:p>
    <w:p w:rsidR="008F34EA" w:rsidRPr="00592814"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w:t>
      </w:r>
      <w:r w:rsidRPr="00637D3E">
        <w:rPr>
          <w:rFonts w:ascii="Times New Roman" w:hAnsi="Times New Roman"/>
          <w:b/>
          <w:spacing w:val="-6"/>
          <w:sz w:val="28"/>
          <w:szCs w:val="28"/>
        </w:rPr>
        <w:t xml:space="preserve"> и условия, по которым допускается подача альтернативных предложений:</w:t>
      </w:r>
      <w:r w:rsidRPr="005C0EFF">
        <w:rPr>
          <w:rFonts w:ascii="Times New Roman" w:hAnsi="Times New Roman"/>
          <w:spacing w:val="-6"/>
          <w:sz w:val="28"/>
          <w:szCs w:val="28"/>
        </w:rPr>
        <w:t xml:space="preserve"> </w:t>
      </w:r>
      <w:r w:rsidRPr="00592814">
        <w:rPr>
          <w:rFonts w:ascii="Times New Roman" w:hAnsi="Times New Roman"/>
          <w:sz w:val="28"/>
          <w:szCs w:val="28"/>
        </w:rPr>
        <w:t>не допускается.</w:t>
      </w:r>
    </w:p>
    <w:p w:rsidR="008F34EA" w:rsidRPr="00592814" w:rsidRDefault="008F34EA" w:rsidP="008F34EA">
      <w:pPr>
        <w:tabs>
          <w:tab w:val="left" w:pos="1134"/>
        </w:tabs>
        <w:ind w:firstLine="709"/>
        <w:contextualSpacing/>
        <w:jc w:val="both"/>
        <w:rPr>
          <w:sz w:val="28"/>
          <w:szCs w:val="28"/>
          <w:lang w:eastAsia="en-US"/>
        </w:rPr>
      </w:pPr>
    </w:p>
    <w:p w:rsidR="008F34EA" w:rsidRPr="00825011"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Привлечение субподрядчиков/соисполнителей (юридических или физических лиц, выполняющих/оказывающих часть работ/услуг по договору):</w:t>
      </w:r>
      <w:r w:rsidRPr="00825011">
        <w:rPr>
          <w:rFonts w:ascii="Times New Roman" w:hAnsi="Times New Roman"/>
          <w:sz w:val="28"/>
          <w:szCs w:val="28"/>
        </w:rPr>
        <w:t xml:space="preserve"> </w:t>
      </w:r>
      <w:r>
        <w:rPr>
          <w:rFonts w:ascii="Times New Roman" w:hAnsi="Times New Roman"/>
          <w:sz w:val="28"/>
          <w:szCs w:val="28"/>
        </w:rPr>
        <w:t xml:space="preserve">не </w:t>
      </w:r>
      <w:r w:rsidRPr="00825011">
        <w:rPr>
          <w:rFonts w:ascii="Times New Roman" w:hAnsi="Times New Roman"/>
          <w:sz w:val="28"/>
          <w:szCs w:val="28"/>
        </w:rPr>
        <w:t>допускается.</w:t>
      </w:r>
    </w:p>
    <w:p w:rsidR="008F34EA" w:rsidRPr="00174FE4" w:rsidRDefault="008F34EA" w:rsidP="008F34EA">
      <w:pPr>
        <w:pStyle w:val="Times12"/>
        <w:tabs>
          <w:tab w:val="left" w:pos="70"/>
        </w:tabs>
        <w:ind w:right="153" w:firstLine="0"/>
        <w:jc w:val="left"/>
        <w:rPr>
          <w:b/>
          <w:bCs w:val="0"/>
          <w:i/>
          <w:szCs w:val="24"/>
          <w:lang w:eastAsia="en-US"/>
        </w:rPr>
      </w:pPr>
    </w:p>
    <w:p w:rsidR="008F34EA" w:rsidRPr="00825011"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637D3E">
        <w:rPr>
          <w:rFonts w:ascii="Times New Roman" w:hAnsi="Times New Roman"/>
          <w:b/>
          <w:sz w:val="28"/>
          <w:szCs w:val="28"/>
        </w:rPr>
        <w:t>Возможность проведения процедуры переторжки:</w:t>
      </w:r>
      <w:r w:rsidRPr="00825011">
        <w:rPr>
          <w:rFonts w:ascii="Times New Roman" w:hAnsi="Times New Roman"/>
          <w:sz w:val="28"/>
          <w:szCs w:val="28"/>
        </w:rPr>
        <w:t xml:space="preserve"> возможна по снижению первоначально указанной в заявке на участие в закупке цены.</w:t>
      </w:r>
    </w:p>
    <w:p w:rsidR="008F34EA" w:rsidRPr="005C0EFF" w:rsidRDefault="008F34EA" w:rsidP="008F34EA">
      <w:pPr>
        <w:tabs>
          <w:tab w:val="left" w:pos="1134"/>
        </w:tabs>
        <w:ind w:firstLine="709"/>
        <w:contextualSpacing/>
        <w:jc w:val="both"/>
        <w:rPr>
          <w:spacing w:val="-6"/>
          <w:sz w:val="28"/>
          <w:szCs w:val="28"/>
        </w:rPr>
      </w:pPr>
    </w:p>
    <w:p w:rsidR="008F34EA"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637D3E">
        <w:rPr>
          <w:rFonts w:ascii="Times New Roman" w:hAnsi="Times New Roman"/>
          <w:b/>
          <w:spacing w:val="-6"/>
          <w:sz w:val="28"/>
          <w:szCs w:val="28"/>
        </w:rPr>
        <w:t xml:space="preserve">Срок </w:t>
      </w:r>
      <w:r w:rsidRPr="00637D3E">
        <w:rPr>
          <w:rFonts w:ascii="Times New Roman" w:hAnsi="Times New Roman"/>
          <w:b/>
          <w:sz w:val="28"/>
          <w:szCs w:val="28"/>
        </w:rPr>
        <w:t>окончания</w:t>
      </w:r>
      <w:r w:rsidRPr="00637D3E">
        <w:rPr>
          <w:rFonts w:ascii="Times New Roman" w:hAnsi="Times New Roman"/>
          <w:b/>
          <w:spacing w:val="-6"/>
          <w:sz w:val="28"/>
          <w:szCs w:val="28"/>
        </w:rPr>
        <w:t xml:space="preserve"> подачи заявок на участие в закупке (открытия доступа к поданным заявкам):</w:t>
      </w:r>
      <w:r w:rsidRPr="005C0EFF">
        <w:rPr>
          <w:rFonts w:ascii="Times New Roman" w:hAnsi="Times New Roman"/>
          <w:spacing w:val="-6"/>
          <w:sz w:val="28"/>
          <w:szCs w:val="28"/>
        </w:rPr>
        <w:t xml:space="preserve"> </w:t>
      </w:r>
      <w:r w:rsidRPr="00637D3E">
        <w:rPr>
          <w:rFonts w:ascii="Times New Roman" w:hAnsi="Times New Roman"/>
          <w:b/>
          <w:spacing w:val="-6"/>
          <w:sz w:val="28"/>
          <w:szCs w:val="28"/>
        </w:rPr>
        <w:t>09-00</w:t>
      </w:r>
      <w:r w:rsidRPr="005C0EFF">
        <w:rPr>
          <w:rFonts w:ascii="Times New Roman" w:hAnsi="Times New Roman"/>
          <w:spacing w:val="-6"/>
          <w:sz w:val="28"/>
          <w:szCs w:val="28"/>
        </w:rPr>
        <w:t xml:space="preserve"> (время московское) </w:t>
      </w:r>
      <w:r w:rsidRPr="00637D3E">
        <w:rPr>
          <w:rFonts w:ascii="Times New Roman" w:hAnsi="Times New Roman"/>
          <w:b/>
          <w:spacing w:val="-6"/>
          <w:sz w:val="28"/>
          <w:szCs w:val="28"/>
        </w:rPr>
        <w:t>«</w:t>
      </w:r>
      <w:r>
        <w:rPr>
          <w:rFonts w:ascii="Times New Roman" w:hAnsi="Times New Roman"/>
          <w:b/>
          <w:spacing w:val="-6"/>
          <w:sz w:val="28"/>
          <w:szCs w:val="28"/>
        </w:rPr>
        <w:t>28</w:t>
      </w:r>
      <w:r w:rsidRPr="00637D3E">
        <w:rPr>
          <w:rFonts w:ascii="Times New Roman" w:hAnsi="Times New Roman"/>
          <w:b/>
          <w:spacing w:val="-6"/>
          <w:sz w:val="28"/>
          <w:szCs w:val="28"/>
        </w:rPr>
        <w:t xml:space="preserve">» </w:t>
      </w:r>
      <w:r>
        <w:rPr>
          <w:rFonts w:ascii="Times New Roman" w:hAnsi="Times New Roman"/>
          <w:b/>
          <w:spacing w:val="-6"/>
          <w:sz w:val="28"/>
          <w:szCs w:val="28"/>
        </w:rPr>
        <w:t>июля</w:t>
      </w:r>
      <w:r w:rsidRPr="00637D3E">
        <w:rPr>
          <w:rFonts w:ascii="Times New Roman" w:hAnsi="Times New Roman"/>
          <w:b/>
          <w:spacing w:val="-6"/>
          <w:sz w:val="28"/>
          <w:szCs w:val="28"/>
        </w:rPr>
        <w:t xml:space="preserve"> 2015 года.</w:t>
      </w:r>
      <w:r w:rsidRPr="005C0EFF">
        <w:rPr>
          <w:rFonts w:ascii="Times New Roman" w:hAnsi="Times New Roman"/>
          <w:spacing w:val="-6"/>
          <w:sz w:val="28"/>
          <w:szCs w:val="28"/>
        </w:rPr>
        <w:t xml:space="preserve"> </w:t>
      </w:r>
    </w:p>
    <w:p w:rsidR="008F34EA" w:rsidRPr="005C0EFF" w:rsidRDefault="008F34EA" w:rsidP="008F34EA">
      <w:pPr>
        <w:tabs>
          <w:tab w:val="left" w:pos="1134"/>
        </w:tabs>
        <w:ind w:left="709"/>
        <w:contextualSpacing/>
        <w:jc w:val="both"/>
        <w:rPr>
          <w:spacing w:val="-6"/>
          <w:sz w:val="28"/>
          <w:szCs w:val="28"/>
        </w:rPr>
      </w:pPr>
    </w:p>
    <w:p w:rsidR="008F34EA" w:rsidRPr="00637D3E"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637D3E">
        <w:rPr>
          <w:rFonts w:ascii="Times New Roman" w:hAnsi="Times New Roman"/>
          <w:b/>
          <w:spacing w:val="-6"/>
          <w:sz w:val="28"/>
          <w:szCs w:val="28"/>
        </w:rPr>
        <w:t xml:space="preserve">Место и </w:t>
      </w:r>
      <w:r w:rsidRPr="00637D3E">
        <w:rPr>
          <w:rFonts w:ascii="Times New Roman" w:hAnsi="Times New Roman"/>
          <w:b/>
          <w:sz w:val="28"/>
          <w:szCs w:val="28"/>
        </w:rPr>
        <w:t>дата</w:t>
      </w:r>
      <w:r w:rsidRPr="00637D3E">
        <w:rPr>
          <w:rFonts w:ascii="Times New Roman" w:hAnsi="Times New Roman"/>
          <w:b/>
          <w:spacing w:val="-6"/>
          <w:sz w:val="28"/>
          <w:szCs w:val="28"/>
        </w:rPr>
        <w:t xml:space="preserve"> рассмотрения заявок и подведения итогов закупки: </w:t>
      </w:r>
    </w:p>
    <w:p w:rsidR="008F34EA" w:rsidRPr="00637D3E" w:rsidRDefault="008F34EA" w:rsidP="008F34EA">
      <w:pPr>
        <w:tabs>
          <w:tab w:val="left" w:pos="1134"/>
        </w:tabs>
        <w:ind w:firstLine="709"/>
        <w:contextualSpacing/>
        <w:jc w:val="both"/>
        <w:rPr>
          <w:sz w:val="28"/>
          <w:szCs w:val="28"/>
          <w:lang w:eastAsia="en-US"/>
        </w:rPr>
      </w:pPr>
      <w:r w:rsidRPr="00637D3E">
        <w:rPr>
          <w:sz w:val="28"/>
          <w:szCs w:val="28"/>
          <w:lang w:eastAsia="en-US"/>
        </w:rPr>
        <w:t xml:space="preserve">Отборочная стадия рассмотрения заявок на участие в закупке: 603006, </w:t>
      </w:r>
      <w:r>
        <w:rPr>
          <w:sz w:val="28"/>
          <w:szCs w:val="28"/>
          <w:lang w:eastAsia="en-US"/>
        </w:rPr>
        <w:t xml:space="preserve">                         </w:t>
      </w:r>
      <w:r w:rsidRPr="00637D3E">
        <w:rPr>
          <w:sz w:val="28"/>
          <w:szCs w:val="28"/>
          <w:lang w:eastAsia="en-US"/>
        </w:rPr>
        <w:t>г. Нижний Новгород, пл. Свободы, д. 3,</w:t>
      </w:r>
      <w:r>
        <w:rPr>
          <w:sz w:val="28"/>
          <w:szCs w:val="28"/>
          <w:lang w:eastAsia="en-US"/>
        </w:rPr>
        <w:t xml:space="preserve"> не позднее </w:t>
      </w:r>
      <w:r>
        <w:rPr>
          <w:b/>
          <w:sz w:val="28"/>
          <w:szCs w:val="28"/>
          <w:lang w:eastAsia="en-US"/>
        </w:rPr>
        <w:t>«28</w:t>
      </w:r>
      <w:r w:rsidRPr="00637D3E">
        <w:rPr>
          <w:b/>
          <w:sz w:val="28"/>
          <w:szCs w:val="28"/>
          <w:lang w:eastAsia="en-US"/>
        </w:rPr>
        <w:t xml:space="preserve">» </w:t>
      </w:r>
      <w:r>
        <w:rPr>
          <w:b/>
          <w:sz w:val="28"/>
          <w:szCs w:val="28"/>
          <w:lang w:eastAsia="en-US"/>
        </w:rPr>
        <w:t>августа</w:t>
      </w:r>
      <w:r w:rsidRPr="00637D3E">
        <w:rPr>
          <w:b/>
          <w:sz w:val="28"/>
          <w:szCs w:val="28"/>
          <w:lang w:eastAsia="en-US"/>
        </w:rPr>
        <w:t xml:space="preserve"> 2015 года.</w:t>
      </w:r>
      <w:r w:rsidRPr="00637D3E">
        <w:rPr>
          <w:sz w:val="28"/>
          <w:szCs w:val="28"/>
          <w:lang w:eastAsia="en-US"/>
        </w:rPr>
        <w:t xml:space="preserve"> </w:t>
      </w:r>
    </w:p>
    <w:p w:rsidR="008F34EA" w:rsidRPr="00637D3E" w:rsidRDefault="008F34EA" w:rsidP="008F34EA">
      <w:pPr>
        <w:tabs>
          <w:tab w:val="left" w:pos="1134"/>
        </w:tabs>
        <w:ind w:firstLine="709"/>
        <w:contextualSpacing/>
        <w:jc w:val="both"/>
        <w:rPr>
          <w:sz w:val="28"/>
          <w:szCs w:val="28"/>
          <w:lang w:eastAsia="en-US"/>
        </w:rPr>
      </w:pPr>
      <w:r w:rsidRPr="00637D3E">
        <w:rPr>
          <w:sz w:val="28"/>
          <w:szCs w:val="28"/>
          <w:lang w:eastAsia="en-US"/>
        </w:rPr>
        <w:t>Оценочная стадия рассмотрения заявок на участие в закупке и подведение итогов закупки: 603006, г. Нижний Новгород, пл. Свободы, д. 3</w:t>
      </w:r>
      <w:r>
        <w:rPr>
          <w:sz w:val="28"/>
          <w:szCs w:val="28"/>
          <w:lang w:eastAsia="en-US"/>
        </w:rPr>
        <w:t xml:space="preserve">, не позднее  </w:t>
      </w:r>
      <w:r>
        <w:rPr>
          <w:b/>
          <w:sz w:val="28"/>
          <w:szCs w:val="28"/>
          <w:lang w:eastAsia="en-US"/>
        </w:rPr>
        <w:t>«04» сентября</w:t>
      </w:r>
      <w:r w:rsidRPr="00637D3E">
        <w:rPr>
          <w:b/>
          <w:sz w:val="28"/>
          <w:szCs w:val="28"/>
          <w:lang w:eastAsia="en-US"/>
        </w:rPr>
        <w:t xml:space="preserve"> 2015 года.</w:t>
      </w:r>
      <w:r w:rsidRPr="00637D3E">
        <w:rPr>
          <w:sz w:val="28"/>
          <w:szCs w:val="28"/>
          <w:lang w:eastAsia="en-US"/>
        </w:rPr>
        <w:t xml:space="preserve"> </w:t>
      </w:r>
    </w:p>
    <w:p w:rsidR="008F34EA" w:rsidRPr="00637D3E" w:rsidRDefault="008F34EA" w:rsidP="008F34EA">
      <w:pPr>
        <w:tabs>
          <w:tab w:val="left" w:pos="1134"/>
        </w:tabs>
        <w:ind w:firstLine="709"/>
        <w:contextualSpacing/>
        <w:jc w:val="both"/>
        <w:rPr>
          <w:sz w:val="28"/>
          <w:szCs w:val="28"/>
          <w:lang w:eastAsia="en-US"/>
        </w:rPr>
      </w:pPr>
    </w:p>
    <w:p w:rsidR="008F34EA" w:rsidRPr="005852C9"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proofErr w:type="gramStart"/>
      <w:r w:rsidRPr="001F0A4E">
        <w:rPr>
          <w:rFonts w:ascii="Times New Roman" w:hAnsi="Times New Roman"/>
          <w:b/>
          <w:spacing w:val="-6"/>
          <w:sz w:val="28"/>
          <w:szCs w:val="28"/>
        </w:rPr>
        <w:t xml:space="preserve">Срок </w:t>
      </w:r>
      <w:r w:rsidRPr="001F0A4E">
        <w:rPr>
          <w:rFonts w:ascii="Times New Roman" w:hAnsi="Times New Roman"/>
          <w:b/>
          <w:sz w:val="28"/>
          <w:szCs w:val="28"/>
        </w:rPr>
        <w:t>заключения</w:t>
      </w:r>
      <w:r w:rsidRPr="001F0A4E">
        <w:rPr>
          <w:rFonts w:ascii="Times New Roman" w:hAnsi="Times New Roman"/>
          <w:b/>
          <w:spacing w:val="-6"/>
          <w:sz w:val="28"/>
          <w:szCs w:val="28"/>
        </w:rPr>
        <w:t xml:space="preserve"> договора:</w:t>
      </w:r>
      <w:r w:rsidRPr="005C0EFF">
        <w:rPr>
          <w:rFonts w:ascii="Times New Roman" w:hAnsi="Times New Roman"/>
          <w:spacing w:val="-6"/>
          <w:sz w:val="28"/>
          <w:szCs w:val="28"/>
        </w:rPr>
        <w:t xml:space="preserve"> </w:t>
      </w:r>
      <w:r w:rsidRPr="005852C9">
        <w:rPr>
          <w:rFonts w:ascii="Times New Roman" w:hAnsi="Times New Roman"/>
          <w:sz w:val="28"/>
        </w:rPr>
        <w:t xml:space="preserve">в течение 40 (сорока) дней после размещения на официальном сайте и на ЭТП протокола подведения итогов </w:t>
      </w:r>
      <w:r>
        <w:rPr>
          <w:rFonts w:ascii="Times New Roman" w:hAnsi="Times New Roman"/>
          <w:sz w:val="28"/>
        </w:rPr>
        <w:t>запроса предложений</w:t>
      </w:r>
      <w:r w:rsidRPr="005852C9">
        <w:rPr>
          <w:rFonts w:ascii="Times New Roman" w:hAnsi="Times New Roman"/>
          <w:sz w:val="28"/>
        </w:rPr>
        <w:t xml:space="preserve"> либо, в случае проведения преддоговорных переговоров, в течение 40 (сорока) дней после размещения на официальном сайте и на ЭТП протокола преддоговорных переговоров, но не ранее чем через 10 (десять) дней после размещения на официальном сайте и на ЭТП протокола</w:t>
      </w:r>
      <w:proofErr w:type="gramEnd"/>
      <w:r w:rsidRPr="005852C9">
        <w:rPr>
          <w:rFonts w:ascii="Times New Roman" w:hAnsi="Times New Roman"/>
          <w:sz w:val="28"/>
        </w:rPr>
        <w:t xml:space="preserve"> подведения итогов закупки, за исключением следующих случаев: </w:t>
      </w:r>
    </w:p>
    <w:p w:rsidR="008F34EA" w:rsidRDefault="008F34EA" w:rsidP="008F34EA">
      <w:pPr>
        <w:tabs>
          <w:tab w:val="left" w:pos="1134"/>
        </w:tabs>
        <w:ind w:firstLine="709"/>
        <w:contextualSpacing/>
        <w:jc w:val="both"/>
        <w:rPr>
          <w:sz w:val="28"/>
        </w:rPr>
      </w:pPr>
      <w:r>
        <w:rPr>
          <w:sz w:val="28"/>
        </w:rPr>
        <w:t xml:space="preserve">а) </w:t>
      </w: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8F34EA" w:rsidRDefault="008F34EA" w:rsidP="008F34EA">
      <w:pPr>
        <w:tabs>
          <w:tab w:val="left" w:pos="1134"/>
        </w:tabs>
        <w:ind w:firstLine="709"/>
        <w:contextualSpacing/>
        <w:jc w:val="both"/>
        <w:rPr>
          <w:sz w:val="28"/>
          <w:szCs w:val="28"/>
        </w:rPr>
      </w:pPr>
      <w:r>
        <w:rPr>
          <w:sz w:val="28"/>
          <w:szCs w:val="28"/>
        </w:rPr>
        <w:t>б) 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8F34EA" w:rsidRDefault="008F34EA" w:rsidP="008F34EA">
      <w:pPr>
        <w:tabs>
          <w:tab w:val="left" w:pos="1134"/>
        </w:tabs>
        <w:ind w:firstLine="709"/>
        <w:contextualSpacing/>
        <w:jc w:val="both"/>
        <w:rPr>
          <w:sz w:val="28"/>
        </w:rPr>
      </w:pPr>
      <w:r>
        <w:rPr>
          <w:sz w:val="28"/>
          <w:szCs w:val="28"/>
        </w:rPr>
        <w:lastRenderedPageBreak/>
        <w:t>в) 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8F34EA" w:rsidRDefault="008F34EA" w:rsidP="008F34EA">
      <w:pPr>
        <w:tabs>
          <w:tab w:val="left" w:pos="1134"/>
        </w:tabs>
        <w:ind w:firstLine="709"/>
        <w:contextualSpacing/>
        <w:jc w:val="both"/>
        <w:rPr>
          <w:spacing w:val="-6"/>
          <w:sz w:val="28"/>
          <w:szCs w:val="28"/>
          <w:lang w:eastAsia="en-US"/>
        </w:rPr>
      </w:pPr>
      <w:proofErr w:type="gramStart"/>
      <w:r w:rsidRPr="00700C97">
        <w:rPr>
          <w:spacing w:val="-6"/>
          <w:sz w:val="28"/>
          <w:szCs w:val="28"/>
          <w:lang w:eastAsia="en-US"/>
        </w:rPr>
        <w:t>Заказчик в</w:t>
      </w:r>
      <w:r>
        <w:rPr>
          <w:spacing w:val="-6"/>
          <w:sz w:val="28"/>
          <w:szCs w:val="28"/>
          <w:lang w:eastAsia="en-US"/>
        </w:rPr>
        <w:t xml:space="preserve"> течение</w:t>
      </w:r>
      <w:r w:rsidRPr="00700C97">
        <w:rPr>
          <w:spacing w:val="-6"/>
          <w:sz w:val="28"/>
          <w:szCs w:val="28"/>
          <w:lang w:eastAsia="en-US"/>
        </w:rPr>
        <w:t xml:space="preserve"> </w:t>
      </w:r>
      <w:r w:rsidRPr="00F4474B">
        <w:rPr>
          <w:sz w:val="28"/>
          <w:szCs w:val="28"/>
        </w:rPr>
        <w:t>4 рабочих дней</w:t>
      </w:r>
      <w:r w:rsidRPr="00700C97">
        <w:rPr>
          <w:spacing w:val="-6"/>
          <w:sz w:val="28"/>
          <w:szCs w:val="28"/>
          <w:lang w:eastAsia="en-US"/>
        </w:rPr>
        <w:t xml:space="preserve"> со дня размещения протокола заседания </w:t>
      </w:r>
      <w:r>
        <w:rPr>
          <w:spacing w:val="-6"/>
          <w:sz w:val="28"/>
          <w:szCs w:val="28"/>
          <w:lang w:eastAsia="en-US"/>
        </w:rPr>
        <w:t>закупочной</w:t>
      </w:r>
      <w:r w:rsidRPr="00700C97">
        <w:rPr>
          <w:spacing w:val="-6"/>
          <w:sz w:val="28"/>
          <w:szCs w:val="28"/>
          <w:lang w:eastAsia="en-US"/>
        </w:rPr>
        <w:t xml:space="preserve"> комиссии по подведению итогов </w:t>
      </w:r>
      <w:r>
        <w:rPr>
          <w:sz w:val="28"/>
        </w:rPr>
        <w:t>запроса предложений</w:t>
      </w:r>
      <w:r>
        <w:rPr>
          <w:spacing w:val="-6"/>
          <w:sz w:val="28"/>
          <w:szCs w:val="28"/>
          <w:lang w:eastAsia="en-US"/>
        </w:rPr>
        <w:t xml:space="preserve"> на официальном сайте и ЭТП</w:t>
      </w:r>
      <w:r w:rsidRPr="005A4DA1">
        <w:rPr>
          <w:spacing w:val="-6"/>
          <w:sz w:val="28"/>
          <w:szCs w:val="28"/>
          <w:lang w:eastAsia="en-US"/>
        </w:rPr>
        <w:t>, либо со дня завершения выше указанных мероприятий,</w:t>
      </w:r>
      <w:r>
        <w:rPr>
          <w:spacing w:val="-6"/>
          <w:sz w:val="28"/>
          <w:szCs w:val="28"/>
          <w:lang w:eastAsia="en-US"/>
        </w:rPr>
        <w:t xml:space="preserve"> </w:t>
      </w:r>
      <w:r w:rsidRPr="00700C97">
        <w:rPr>
          <w:spacing w:val="-6"/>
          <w:sz w:val="28"/>
          <w:szCs w:val="28"/>
          <w:lang w:eastAsia="en-US"/>
        </w:rPr>
        <w:t xml:space="preserve">передает </w:t>
      </w:r>
      <w:r>
        <w:rPr>
          <w:spacing w:val="-6"/>
          <w:sz w:val="28"/>
          <w:szCs w:val="28"/>
          <w:lang w:eastAsia="en-US"/>
        </w:rPr>
        <w:t>лицу, с которым заключается договор (</w:t>
      </w:r>
      <w:r w:rsidRPr="00700C97">
        <w:rPr>
          <w:spacing w:val="-6"/>
          <w:sz w:val="28"/>
          <w:szCs w:val="28"/>
          <w:lang w:eastAsia="en-US"/>
        </w:rPr>
        <w:t xml:space="preserve">победителю </w:t>
      </w:r>
      <w:r>
        <w:rPr>
          <w:spacing w:val="-6"/>
          <w:sz w:val="28"/>
          <w:szCs w:val="28"/>
          <w:lang w:eastAsia="en-US"/>
        </w:rPr>
        <w:t>закупки</w:t>
      </w:r>
      <w:r w:rsidRPr="00700C97">
        <w:rPr>
          <w:spacing w:val="-6"/>
          <w:sz w:val="28"/>
          <w:szCs w:val="28"/>
          <w:lang w:eastAsia="en-US"/>
        </w:rPr>
        <w:t xml:space="preserve"> </w:t>
      </w:r>
      <w:r>
        <w:rPr>
          <w:spacing w:val="-6"/>
          <w:sz w:val="28"/>
          <w:szCs w:val="28"/>
          <w:lang w:eastAsia="en-US"/>
        </w:rPr>
        <w:t>или единственному участнику закупки)</w:t>
      </w:r>
      <w:r w:rsidRPr="00700C97">
        <w:rPr>
          <w:spacing w:val="-6"/>
          <w:sz w:val="28"/>
          <w:szCs w:val="28"/>
          <w:lang w:eastAsia="en-US"/>
        </w:rPr>
        <w:t>, проект договора</w:t>
      </w:r>
      <w:r>
        <w:rPr>
          <w:spacing w:val="-6"/>
          <w:sz w:val="28"/>
          <w:szCs w:val="28"/>
          <w:lang w:eastAsia="en-US"/>
        </w:rPr>
        <w:t xml:space="preserve">, </w:t>
      </w:r>
      <w:r w:rsidRPr="00700C97">
        <w:rPr>
          <w:spacing w:val="-6"/>
          <w:sz w:val="28"/>
          <w:szCs w:val="28"/>
          <w:lang w:eastAsia="en-US"/>
        </w:rPr>
        <w:t xml:space="preserve">который составляется путем включения условий исполнения договора, предложенных </w:t>
      </w:r>
      <w:r w:rsidRPr="00107A8B">
        <w:rPr>
          <w:spacing w:val="-6"/>
          <w:sz w:val="28"/>
          <w:szCs w:val="28"/>
          <w:lang w:eastAsia="en-US"/>
        </w:rPr>
        <w:t>лиц</w:t>
      </w:r>
      <w:r>
        <w:rPr>
          <w:spacing w:val="-6"/>
          <w:sz w:val="28"/>
          <w:szCs w:val="28"/>
          <w:lang w:eastAsia="en-US"/>
        </w:rPr>
        <w:t>ом</w:t>
      </w:r>
      <w:r w:rsidRPr="00107A8B">
        <w:rPr>
          <w:spacing w:val="-6"/>
          <w:sz w:val="28"/>
          <w:szCs w:val="28"/>
          <w:lang w:eastAsia="en-US"/>
        </w:rPr>
        <w:t>, с которым заключается договор</w:t>
      </w:r>
      <w:r>
        <w:rPr>
          <w:spacing w:val="-6"/>
          <w:sz w:val="28"/>
          <w:szCs w:val="28"/>
          <w:lang w:eastAsia="en-US"/>
        </w:rPr>
        <w:t xml:space="preserve">, </w:t>
      </w:r>
      <w:r w:rsidRPr="00700C97">
        <w:rPr>
          <w:spacing w:val="-6"/>
          <w:sz w:val="28"/>
          <w:szCs w:val="28"/>
          <w:lang w:eastAsia="en-US"/>
        </w:rPr>
        <w:t>в заявке на</w:t>
      </w:r>
      <w:proofErr w:type="gramEnd"/>
      <w:r w:rsidRPr="00700C97">
        <w:rPr>
          <w:spacing w:val="-6"/>
          <w:sz w:val="28"/>
          <w:szCs w:val="28"/>
          <w:lang w:eastAsia="en-US"/>
        </w:rPr>
        <w:t xml:space="preserve"> участие в </w:t>
      </w:r>
      <w:r>
        <w:rPr>
          <w:sz w:val="28"/>
        </w:rPr>
        <w:t>запросе предложений</w:t>
      </w:r>
      <w:r w:rsidRPr="00700C97">
        <w:rPr>
          <w:spacing w:val="-6"/>
          <w:sz w:val="28"/>
          <w:szCs w:val="28"/>
          <w:lang w:eastAsia="en-US"/>
        </w:rPr>
        <w:t xml:space="preserve">, </w:t>
      </w:r>
      <w:r w:rsidRPr="005A4DA1">
        <w:rPr>
          <w:spacing w:val="-6"/>
          <w:sz w:val="28"/>
          <w:szCs w:val="28"/>
          <w:lang w:eastAsia="en-US"/>
        </w:rPr>
        <w:t xml:space="preserve">с учетом преддоговорных переговоров, </w:t>
      </w:r>
      <w:r w:rsidRPr="00700C97">
        <w:rPr>
          <w:spacing w:val="-6"/>
          <w:sz w:val="28"/>
          <w:szCs w:val="28"/>
          <w:lang w:eastAsia="en-US"/>
        </w:rPr>
        <w:t>в проект договора, прилагаемый к </w:t>
      </w:r>
      <w:r>
        <w:rPr>
          <w:spacing w:val="-6"/>
          <w:sz w:val="28"/>
          <w:szCs w:val="28"/>
          <w:lang w:eastAsia="en-US"/>
        </w:rPr>
        <w:t>закупочной</w:t>
      </w:r>
      <w:r w:rsidRPr="00700C97">
        <w:rPr>
          <w:spacing w:val="-6"/>
          <w:sz w:val="28"/>
          <w:szCs w:val="28"/>
          <w:lang w:eastAsia="en-US"/>
        </w:rPr>
        <w:t xml:space="preserve"> документации.</w:t>
      </w:r>
    </w:p>
    <w:p w:rsidR="008F34EA" w:rsidRDefault="008F34EA" w:rsidP="008F34EA">
      <w:pPr>
        <w:tabs>
          <w:tab w:val="left" w:pos="1134"/>
        </w:tabs>
        <w:ind w:firstLine="709"/>
        <w:contextualSpacing/>
        <w:jc w:val="both"/>
        <w:rPr>
          <w:spacing w:val="-6"/>
          <w:sz w:val="28"/>
          <w:szCs w:val="28"/>
          <w:lang w:eastAsia="en-US"/>
        </w:rPr>
      </w:pPr>
      <w:r>
        <w:rPr>
          <w:sz w:val="28"/>
          <w:szCs w:val="28"/>
        </w:rPr>
        <w:t xml:space="preserve">Заказчик направляет проект договора только в электронной форме с копией сопроводительного письма о его направлении на адрес электронной почты, указанной в анкете участника </w:t>
      </w:r>
      <w:r>
        <w:rPr>
          <w:sz w:val="28"/>
        </w:rPr>
        <w:t>запроса предложений</w:t>
      </w:r>
      <w:r>
        <w:rPr>
          <w:sz w:val="28"/>
          <w:szCs w:val="28"/>
        </w:rPr>
        <w:t xml:space="preserve"> (Ф</w:t>
      </w:r>
      <w:r w:rsidRPr="0022248A">
        <w:rPr>
          <w:sz w:val="28"/>
          <w:szCs w:val="28"/>
        </w:rPr>
        <w:t>орма  2</w:t>
      </w:r>
      <w:r>
        <w:rPr>
          <w:sz w:val="28"/>
          <w:szCs w:val="28"/>
        </w:rPr>
        <w:t xml:space="preserve"> Раздела 5</w:t>
      </w:r>
      <w:r w:rsidRPr="0022248A">
        <w:rPr>
          <w:sz w:val="28"/>
          <w:szCs w:val="28"/>
        </w:rPr>
        <w:t>),</w:t>
      </w:r>
      <w:r>
        <w:rPr>
          <w:sz w:val="28"/>
          <w:szCs w:val="28"/>
        </w:rPr>
        <w:t xml:space="preserve"> лицу с которым заключается договор (победитель </w:t>
      </w:r>
      <w:r>
        <w:rPr>
          <w:sz w:val="28"/>
        </w:rPr>
        <w:t>запроса предложений</w:t>
      </w:r>
      <w:r>
        <w:rPr>
          <w:sz w:val="28"/>
          <w:szCs w:val="28"/>
        </w:rPr>
        <w:t xml:space="preserve"> </w:t>
      </w:r>
      <w:r w:rsidRPr="008D49DB">
        <w:rPr>
          <w:sz w:val="28"/>
          <w:szCs w:val="28"/>
        </w:rPr>
        <w:t xml:space="preserve">или участник </w:t>
      </w:r>
      <w:r>
        <w:rPr>
          <w:sz w:val="28"/>
        </w:rPr>
        <w:t>запроса предложений</w:t>
      </w:r>
      <w:r w:rsidRPr="008D49DB">
        <w:rPr>
          <w:sz w:val="28"/>
          <w:szCs w:val="28"/>
        </w:rPr>
        <w:t xml:space="preserve"> в соответствии с пунктом 14.3 Части</w:t>
      </w:r>
      <w:r>
        <w:rPr>
          <w:sz w:val="28"/>
          <w:szCs w:val="28"/>
        </w:rPr>
        <w:t xml:space="preserve"> 2 закупочной документации).  </w:t>
      </w:r>
      <w:proofErr w:type="gramStart"/>
      <w:r>
        <w:rPr>
          <w:sz w:val="28"/>
          <w:szCs w:val="28"/>
        </w:rPr>
        <w:t xml:space="preserve">Данное письмо  с информацией о направленном на электронную почту проекте договора направляется  заказным письмом с уведомлением о вручении на юридический адрес лица, с которым заключается договор (победитель </w:t>
      </w:r>
      <w:r>
        <w:rPr>
          <w:sz w:val="28"/>
        </w:rPr>
        <w:t>запроса предложений</w:t>
      </w:r>
      <w:r>
        <w:rPr>
          <w:sz w:val="28"/>
          <w:szCs w:val="28"/>
        </w:rPr>
        <w:t xml:space="preserve"> или </w:t>
      </w:r>
      <w:r w:rsidRPr="008D49DB">
        <w:rPr>
          <w:sz w:val="28"/>
          <w:szCs w:val="28"/>
        </w:rPr>
        <w:t xml:space="preserve">участник </w:t>
      </w:r>
      <w:r>
        <w:rPr>
          <w:sz w:val="28"/>
        </w:rPr>
        <w:t>запроса предложений</w:t>
      </w:r>
      <w:r w:rsidRPr="008D49DB">
        <w:rPr>
          <w:sz w:val="28"/>
          <w:szCs w:val="28"/>
        </w:rPr>
        <w:t xml:space="preserve"> в соответствии с 4.3 Части 2 закупочной документации), указанный в анкете участника </w:t>
      </w:r>
      <w:r>
        <w:rPr>
          <w:sz w:val="28"/>
        </w:rPr>
        <w:t>запроса предложений</w:t>
      </w:r>
      <w:r>
        <w:rPr>
          <w:sz w:val="28"/>
          <w:szCs w:val="28"/>
        </w:rPr>
        <w:t xml:space="preserve"> (Ф</w:t>
      </w:r>
      <w:r w:rsidRPr="008D49DB">
        <w:rPr>
          <w:sz w:val="28"/>
          <w:szCs w:val="28"/>
        </w:rPr>
        <w:t>орма  2</w:t>
      </w:r>
      <w:r>
        <w:rPr>
          <w:sz w:val="28"/>
          <w:szCs w:val="28"/>
        </w:rPr>
        <w:t xml:space="preserve"> Раздела 5</w:t>
      </w:r>
      <w:r w:rsidRPr="008D49DB">
        <w:rPr>
          <w:sz w:val="28"/>
          <w:szCs w:val="28"/>
        </w:rPr>
        <w:t>).</w:t>
      </w:r>
      <w:proofErr w:type="gramEnd"/>
    </w:p>
    <w:p w:rsidR="008F34EA" w:rsidRPr="001F0A4E" w:rsidRDefault="008F34EA" w:rsidP="008F34EA">
      <w:pPr>
        <w:tabs>
          <w:tab w:val="left" w:pos="1134"/>
        </w:tabs>
        <w:ind w:firstLine="709"/>
        <w:contextualSpacing/>
        <w:jc w:val="both"/>
        <w:rPr>
          <w:spacing w:val="-6"/>
        </w:rPr>
      </w:pPr>
      <w:r w:rsidRPr="005852C9">
        <w:rPr>
          <w:spacing w:val="-6"/>
          <w:sz w:val="28"/>
          <w:szCs w:val="28"/>
          <w:lang w:eastAsia="en-US"/>
        </w:rPr>
        <w:t xml:space="preserve">Лицо, с которым заключается договор, обязано предоставить заказчику подписанный и заверенный печатью со своей стороны </w:t>
      </w:r>
      <w:r w:rsidRPr="005852C9">
        <w:rPr>
          <w:noProof/>
          <w:sz w:val="28"/>
          <w:szCs w:val="28"/>
        </w:rPr>
        <w:t>оригинал</w:t>
      </w:r>
      <w:r w:rsidRPr="005852C9">
        <w:rPr>
          <w:spacing w:val="-6"/>
          <w:sz w:val="28"/>
          <w:szCs w:val="28"/>
          <w:lang w:eastAsia="en-US"/>
        </w:rPr>
        <w:t xml:space="preserve"> договора</w:t>
      </w:r>
      <w:r w:rsidRPr="005852C9">
        <w:rPr>
          <w:noProof/>
          <w:sz w:val="28"/>
          <w:szCs w:val="28"/>
        </w:rPr>
        <w:t xml:space="preserve"> (в двух экземплярах) </w:t>
      </w:r>
      <w:r w:rsidRPr="005852C9">
        <w:rPr>
          <w:spacing w:val="-6"/>
          <w:sz w:val="28"/>
          <w:szCs w:val="28"/>
          <w:lang w:eastAsia="en-US"/>
        </w:rPr>
        <w:t xml:space="preserve">в течение </w:t>
      </w:r>
      <w:r w:rsidRPr="005852C9">
        <w:rPr>
          <w:noProof/>
          <w:sz w:val="28"/>
          <w:szCs w:val="28"/>
        </w:rPr>
        <w:t xml:space="preserve">4 рабочих дней со дня направления указанного проекта договора заказчиком на адрес электронной почты, указанный в анкете </w:t>
      </w:r>
      <w:r w:rsidRPr="005852C9">
        <w:rPr>
          <w:sz w:val="28"/>
          <w:szCs w:val="28"/>
        </w:rPr>
        <w:t xml:space="preserve">участника </w:t>
      </w:r>
      <w:r>
        <w:rPr>
          <w:sz w:val="28"/>
        </w:rPr>
        <w:t>запроса предложений</w:t>
      </w:r>
      <w:r>
        <w:rPr>
          <w:sz w:val="28"/>
          <w:szCs w:val="28"/>
        </w:rPr>
        <w:t xml:space="preserve"> (Ф</w:t>
      </w:r>
      <w:r w:rsidRPr="005852C9">
        <w:rPr>
          <w:sz w:val="28"/>
          <w:szCs w:val="28"/>
        </w:rPr>
        <w:t>орма 2</w:t>
      </w:r>
      <w:r w:rsidRPr="0026374E">
        <w:rPr>
          <w:sz w:val="28"/>
          <w:szCs w:val="28"/>
        </w:rPr>
        <w:t xml:space="preserve"> </w:t>
      </w:r>
      <w:r>
        <w:rPr>
          <w:sz w:val="28"/>
          <w:szCs w:val="28"/>
        </w:rPr>
        <w:t>Раздела 5</w:t>
      </w:r>
      <w:r w:rsidRPr="005852C9">
        <w:rPr>
          <w:sz w:val="28"/>
          <w:szCs w:val="28"/>
        </w:rPr>
        <w:t>)</w:t>
      </w:r>
      <w:r w:rsidRPr="005C0EFF">
        <w:rPr>
          <w:sz w:val="28"/>
          <w:szCs w:val="28"/>
        </w:rPr>
        <w:t>.</w:t>
      </w:r>
    </w:p>
    <w:p w:rsidR="008F34EA" w:rsidRDefault="008F34EA" w:rsidP="008F34EA">
      <w:pPr>
        <w:tabs>
          <w:tab w:val="left" w:pos="1134"/>
        </w:tabs>
        <w:ind w:left="709"/>
        <w:contextualSpacing/>
        <w:jc w:val="both"/>
        <w:rPr>
          <w:spacing w:val="-6"/>
          <w:sz w:val="32"/>
          <w:szCs w:val="28"/>
        </w:rPr>
      </w:pPr>
    </w:p>
    <w:p w:rsidR="008F34EA" w:rsidRPr="00170CC7"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r>
        <w:rPr>
          <w:rFonts w:ascii="Times New Roman" w:hAnsi="Times New Roman"/>
          <w:spacing w:val="-6"/>
          <w:sz w:val="28"/>
          <w:szCs w:val="28"/>
        </w:rPr>
        <w:t xml:space="preserve"> </w:t>
      </w:r>
      <w:r w:rsidRPr="00170CC7">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«Проект договора»).</w:t>
      </w:r>
    </w:p>
    <w:p w:rsidR="008F34EA" w:rsidRPr="003651B9" w:rsidRDefault="008F34EA" w:rsidP="008F34EA">
      <w:pPr>
        <w:tabs>
          <w:tab w:val="left" w:pos="1134"/>
        </w:tabs>
        <w:ind w:left="709"/>
        <w:contextualSpacing/>
        <w:jc w:val="both"/>
        <w:rPr>
          <w:spacing w:val="-6"/>
          <w:sz w:val="28"/>
          <w:szCs w:val="28"/>
          <w:lang w:eastAsia="en-US"/>
        </w:rPr>
      </w:pPr>
    </w:p>
    <w:p w:rsidR="008F34EA" w:rsidRDefault="008F34EA" w:rsidP="008F34EA">
      <w:pPr>
        <w:numPr>
          <w:ilvl w:val="0"/>
          <w:numId w:val="2"/>
        </w:numPr>
        <w:tabs>
          <w:tab w:val="left" w:pos="0"/>
          <w:tab w:val="left" w:pos="1134"/>
        </w:tabs>
        <w:ind w:left="0" w:firstLine="709"/>
        <w:contextualSpacing/>
        <w:jc w:val="both"/>
        <w:rPr>
          <w:sz w:val="28"/>
          <w:szCs w:val="28"/>
        </w:rPr>
      </w:pPr>
      <w:r w:rsidRPr="004A7987">
        <w:rPr>
          <w:sz w:val="28"/>
          <w:szCs w:val="28"/>
        </w:rPr>
        <w:t xml:space="preserve">Процедура </w:t>
      </w:r>
      <w:r w:rsidRPr="00170CC7">
        <w:rPr>
          <w:sz w:val="28"/>
          <w:szCs w:val="28"/>
        </w:rPr>
        <w:t xml:space="preserve">запроса предложений </w:t>
      </w:r>
      <w:r w:rsidRPr="004A7987">
        <w:rPr>
          <w:sz w:val="28"/>
          <w:szCs w:val="28"/>
        </w:rPr>
        <w:t>не является торгами по законодательству Российской Федерации.</w:t>
      </w:r>
    </w:p>
    <w:p w:rsidR="008F34EA" w:rsidRPr="004A7987" w:rsidRDefault="008F34EA" w:rsidP="008F34EA">
      <w:pPr>
        <w:tabs>
          <w:tab w:val="left" w:pos="0"/>
          <w:tab w:val="left" w:pos="1134"/>
        </w:tabs>
        <w:ind w:left="709"/>
        <w:contextualSpacing/>
        <w:jc w:val="both"/>
        <w:rPr>
          <w:sz w:val="28"/>
          <w:szCs w:val="28"/>
        </w:rPr>
      </w:pPr>
    </w:p>
    <w:p w:rsidR="008F34EA" w:rsidRPr="00CD65D9"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sidRPr="00CD65D9">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w:t>
      </w:r>
      <w:r>
        <w:rPr>
          <w:rFonts w:ascii="Times New Roman" w:hAnsi="Times New Roman"/>
          <w:sz w:val="28"/>
          <w:szCs w:val="28"/>
        </w:rPr>
        <w:t xml:space="preserve"> </w:t>
      </w:r>
      <w:r w:rsidRPr="00CD65D9">
        <w:rPr>
          <w:rFonts w:ascii="Times New Roman" w:hAnsi="Times New Roman"/>
          <w:sz w:val="28"/>
          <w:szCs w:val="28"/>
        </w:rPr>
        <w:t>в указанных ниже случаях не приводит к каким-либо последствиям для организатора закупки:</w:t>
      </w:r>
    </w:p>
    <w:p w:rsidR="008F34EA" w:rsidRPr="005C0EFF" w:rsidRDefault="008F34EA" w:rsidP="008F34EA">
      <w:pPr>
        <w:pStyle w:val="a6"/>
        <w:numPr>
          <w:ilvl w:val="0"/>
          <w:numId w:val="5"/>
        </w:numPr>
        <w:spacing w:after="0"/>
        <w:ind w:left="0" w:firstLine="774"/>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8F34EA" w:rsidRPr="005C0EFF" w:rsidRDefault="008F34EA" w:rsidP="008F34EA">
      <w:pPr>
        <w:pStyle w:val="a6"/>
        <w:numPr>
          <w:ilvl w:val="0"/>
          <w:numId w:val="5"/>
        </w:numPr>
        <w:spacing w:after="0"/>
        <w:ind w:left="0" w:firstLine="774"/>
        <w:jc w:val="both"/>
        <w:rPr>
          <w:sz w:val="28"/>
          <w:szCs w:val="28"/>
        </w:rPr>
      </w:pPr>
      <w:r w:rsidRPr="005C0EFF">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F34EA" w:rsidRPr="005C0EFF" w:rsidRDefault="008F34EA" w:rsidP="008F34EA">
      <w:pPr>
        <w:pStyle w:val="a6"/>
        <w:numPr>
          <w:ilvl w:val="0"/>
          <w:numId w:val="5"/>
        </w:numPr>
        <w:spacing w:after="0"/>
        <w:ind w:left="0" w:firstLine="774"/>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8F34EA" w:rsidRDefault="008F34EA" w:rsidP="008F34EA">
      <w:pPr>
        <w:pStyle w:val="a6"/>
        <w:spacing w:after="0"/>
        <w:ind w:left="0" w:firstLine="709"/>
        <w:jc w:val="both"/>
        <w:rPr>
          <w:sz w:val="28"/>
          <w:szCs w:val="28"/>
        </w:rPr>
      </w:pPr>
      <w:proofErr w:type="gramStart"/>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w:t>
      </w:r>
      <w:proofErr w:type="gramEnd"/>
      <w:r>
        <w:rPr>
          <w:sz w:val="28"/>
          <w:szCs w:val="28"/>
        </w:rPr>
        <w:t xml:space="preserve"> закупочной документации</w:t>
      </w:r>
      <w:r w:rsidRPr="001A662C">
        <w:rPr>
          <w:sz w:val="28"/>
          <w:szCs w:val="28"/>
        </w:rPr>
        <w:t>.</w:t>
      </w:r>
    </w:p>
    <w:p w:rsidR="008F34EA" w:rsidRDefault="008F34EA" w:rsidP="008F34EA">
      <w:pPr>
        <w:tabs>
          <w:tab w:val="left" w:pos="1134"/>
        </w:tabs>
        <w:ind w:left="142" w:firstLine="567"/>
        <w:contextualSpacing/>
        <w:jc w:val="both"/>
        <w:rPr>
          <w:sz w:val="28"/>
          <w:szCs w:val="28"/>
        </w:rPr>
      </w:pPr>
    </w:p>
    <w:p w:rsidR="008F34EA" w:rsidRDefault="008F34EA" w:rsidP="008F34EA">
      <w:pPr>
        <w:pStyle w:val="a7"/>
        <w:numPr>
          <w:ilvl w:val="0"/>
          <w:numId w:val="2"/>
        </w:numPr>
        <w:tabs>
          <w:tab w:val="left" w:pos="0"/>
          <w:tab w:val="left" w:pos="1134"/>
        </w:tabs>
        <w:spacing w:after="0" w:line="24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951DB4" w:rsidRDefault="008F34EA" w:rsidP="008F34EA">
      <w:pPr>
        <w:pStyle w:val="a7"/>
        <w:tabs>
          <w:tab w:val="left" w:pos="0"/>
          <w:tab w:val="left" w:pos="1134"/>
        </w:tabs>
        <w:spacing w:after="0" w:line="240" w:lineRule="auto"/>
        <w:ind w:left="0" w:firstLine="709"/>
        <w:jc w:val="both"/>
      </w:pPr>
      <w:r w:rsidRPr="00CD6C43">
        <w:rPr>
          <w:rFonts w:ascii="Times New Roman" w:hAnsi="Times New Roman"/>
          <w:sz w:val="28"/>
          <w:szCs w:val="28"/>
        </w:rPr>
        <w:t>Центральный арбитражный комитет (ЦАК)</w:t>
      </w:r>
      <w:r>
        <w:rPr>
          <w:rFonts w:ascii="Times New Roman" w:hAnsi="Times New Roman"/>
          <w:sz w:val="28"/>
          <w:szCs w:val="28"/>
        </w:rPr>
        <w:t xml:space="preserve"> -</w:t>
      </w:r>
      <w:r w:rsidRPr="00CD6C43">
        <w:rPr>
          <w:rFonts w:ascii="Times New Roman" w:hAnsi="Times New Roman"/>
          <w:sz w:val="28"/>
          <w:szCs w:val="28"/>
        </w:rPr>
        <w:t xml:space="preserve"> </w:t>
      </w:r>
      <w:hyperlink r:id="rId10" w:history="1">
        <w:r w:rsidRPr="00CD6C43">
          <w:rPr>
            <w:rFonts w:ascii="Times New Roman" w:hAnsi="Times New Roman"/>
            <w:sz w:val="28"/>
            <w:szCs w:val="28"/>
          </w:rPr>
          <w:t>arbitration@rosatom.ru</w:t>
        </w:r>
      </w:hyperlink>
      <w:r>
        <w:rPr>
          <w:rFonts w:ascii="Times New Roman" w:hAnsi="Times New Roman"/>
          <w:sz w:val="28"/>
          <w:szCs w:val="28"/>
        </w:rPr>
        <w:t>.</w:t>
      </w:r>
      <w:r>
        <w:t xml:space="preserve"> </w:t>
      </w:r>
    </w:p>
    <w:sectPr w:rsidR="00951DB4" w:rsidSect="00951DB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DD7DF0"/>
    <w:multiLevelType w:val="hybridMultilevel"/>
    <w:tmpl w:val="60B0951C"/>
    <w:lvl w:ilvl="0" w:tplc="D8920CBC">
      <w:start w:val="1"/>
      <w:numFmt w:val="bullet"/>
      <w:lvlText w:val=""/>
      <w:lvlJc w:val="left"/>
      <w:pPr>
        <w:ind w:left="3054" w:hanging="360"/>
      </w:pPr>
      <w:rPr>
        <w:rFonts w:ascii="Symbol" w:hAnsi="Symbol" w:hint="default"/>
      </w:rPr>
    </w:lvl>
    <w:lvl w:ilvl="1" w:tplc="04190003" w:tentative="1">
      <w:start w:val="1"/>
      <w:numFmt w:val="bullet"/>
      <w:lvlText w:val="o"/>
      <w:lvlJc w:val="left"/>
      <w:pPr>
        <w:ind w:left="3774" w:hanging="360"/>
      </w:pPr>
      <w:rPr>
        <w:rFonts w:ascii="Courier New" w:hAnsi="Courier New" w:hint="default"/>
      </w:rPr>
    </w:lvl>
    <w:lvl w:ilvl="2" w:tplc="04190005" w:tentative="1">
      <w:start w:val="1"/>
      <w:numFmt w:val="bullet"/>
      <w:lvlText w:val=""/>
      <w:lvlJc w:val="left"/>
      <w:pPr>
        <w:ind w:left="4494" w:hanging="360"/>
      </w:pPr>
      <w:rPr>
        <w:rFonts w:ascii="Wingdings" w:hAnsi="Wingdings" w:hint="default"/>
      </w:rPr>
    </w:lvl>
    <w:lvl w:ilvl="3" w:tplc="04190001" w:tentative="1">
      <w:start w:val="1"/>
      <w:numFmt w:val="bullet"/>
      <w:lvlText w:val=""/>
      <w:lvlJc w:val="left"/>
      <w:pPr>
        <w:ind w:left="5214" w:hanging="360"/>
      </w:pPr>
      <w:rPr>
        <w:rFonts w:ascii="Symbol" w:hAnsi="Symbol" w:hint="default"/>
      </w:rPr>
    </w:lvl>
    <w:lvl w:ilvl="4" w:tplc="04190003" w:tentative="1">
      <w:start w:val="1"/>
      <w:numFmt w:val="bullet"/>
      <w:lvlText w:val="o"/>
      <w:lvlJc w:val="left"/>
      <w:pPr>
        <w:ind w:left="5934" w:hanging="360"/>
      </w:pPr>
      <w:rPr>
        <w:rFonts w:ascii="Courier New" w:hAnsi="Courier New" w:hint="default"/>
      </w:rPr>
    </w:lvl>
    <w:lvl w:ilvl="5" w:tplc="04190005" w:tentative="1">
      <w:start w:val="1"/>
      <w:numFmt w:val="bullet"/>
      <w:lvlText w:val=""/>
      <w:lvlJc w:val="left"/>
      <w:pPr>
        <w:ind w:left="6654" w:hanging="360"/>
      </w:pPr>
      <w:rPr>
        <w:rFonts w:ascii="Wingdings" w:hAnsi="Wingdings" w:hint="default"/>
      </w:rPr>
    </w:lvl>
    <w:lvl w:ilvl="6" w:tplc="04190001" w:tentative="1">
      <w:start w:val="1"/>
      <w:numFmt w:val="bullet"/>
      <w:lvlText w:val=""/>
      <w:lvlJc w:val="left"/>
      <w:pPr>
        <w:ind w:left="7374" w:hanging="360"/>
      </w:pPr>
      <w:rPr>
        <w:rFonts w:ascii="Symbol" w:hAnsi="Symbol" w:hint="default"/>
      </w:rPr>
    </w:lvl>
    <w:lvl w:ilvl="7" w:tplc="04190003" w:tentative="1">
      <w:start w:val="1"/>
      <w:numFmt w:val="bullet"/>
      <w:lvlText w:val="o"/>
      <w:lvlJc w:val="left"/>
      <w:pPr>
        <w:ind w:left="8094" w:hanging="360"/>
      </w:pPr>
      <w:rPr>
        <w:rFonts w:ascii="Courier New" w:hAnsi="Courier New" w:hint="default"/>
      </w:rPr>
    </w:lvl>
    <w:lvl w:ilvl="8" w:tplc="04190005" w:tentative="1">
      <w:start w:val="1"/>
      <w:numFmt w:val="bullet"/>
      <w:lvlText w:val=""/>
      <w:lvlJc w:val="left"/>
      <w:pPr>
        <w:ind w:left="8814" w:hanging="360"/>
      </w:pPr>
      <w:rPr>
        <w:rFonts w:ascii="Wingdings" w:hAnsi="Wingdings" w:hint="default"/>
      </w:rPr>
    </w:lvl>
  </w:abstractNum>
  <w:abstractNum w:abstractNumId="1">
    <w:nsid w:val="1E736C38"/>
    <w:multiLevelType w:val="hybridMultilevel"/>
    <w:tmpl w:val="C54C7354"/>
    <w:lvl w:ilvl="0" w:tplc="1A685D10">
      <w:start w:val="1"/>
      <w:numFmt w:val="russianLower"/>
      <w:lvlText w:val="%1)"/>
      <w:lvlJc w:val="left"/>
      <w:pPr>
        <w:ind w:left="1429" w:hanging="360"/>
      </w:pPr>
      <w:rPr>
        <w:rFonts w:cs="Times New Roman" w:hint="default"/>
        <w:b w:val="0"/>
        <w:i w:val="0"/>
        <w:sz w:val="28"/>
        <w:szCs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
    <w:nsid w:val="66ED535E"/>
    <w:multiLevelType w:val="multilevel"/>
    <w:tmpl w:val="8FBC92A6"/>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4">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2"/>
  </w:num>
  <w:num w:numId="3">
    <w:abstractNumId w:val="3"/>
  </w:num>
  <w:num w:numId="4">
    <w:abstractNumId w:val="0"/>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08"/>
  <w:characterSpacingControl w:val="doNotCompress"/>
  <w:compat/>
  <w:rsids>
    <w:rsidRoot w:val="008F34EA"/>
    <w:rsid w:val="006D2C21"/>
    <w:rsid w:val="00726491"/>
    <w:rsid w:val="008F34EA"/>
    <w:rsid w:val="00951DB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34EA"/>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
    <w:next w:val="a"/>
    <w:link w:val="10"/>
    <w:uiPriority w:val="99"/>
    <w:qFormat/>
    <w:rsid w:val="008F34EA"/>
    <w:pPr>
      <w:keepNext/>
      <w:tabs>
        <w:tab w:val="num" w:pos="1134"/>
      </w:tabs>
      <w:ind w:left="1134" w:hanging="1134"/>
      <w:jc w:val="right"/>
      <w:outlineLvl w:val="0"/>
    </w:pPr>
    <w:rPr>
      <w:iCs/>
      <w:sz w:val="20"/>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0"/>
    <w:link w:val="1"/>
    <w:uiPriority w:val="99"/>
    <w:rsid w:val="008F34EA"/>
    <w:rPr>
      <w:rFonts w:ascii="Times New Roman" w:eastAsia="Times New Roman" w:hAnsi="Times New Roman" w:cs="Times New Roman"/>
      <w:iCs/>
      <w:sz w:val="20"/>
      <w:szCs w:val="20"/>
      <w:lang w:eastAsia="ru-RU"/>
    </w:rPr>
  </w:style>
  <w:style w:type="paragraph" w:styleId="a3">
    <w:name w:val="Normal (Web)"/>
    <w:aliases w:val="Обычный (Web),Обычный (веб) Знак Знак,Обычный (Web) Знак Знак Знак"/>
    <w:basedOn w:val="a"/>
    <w:link w:val="a4"/>
    <w:rsid w:val="008F34EA"/>
    <w:pPr>
      <w:spacing w:before="100" w:beforeAutospacing="1" w:after="100" w:afterAutospacing="1"/>
    </w:pPr>
    <w:rPr>
      <w:szCs w:val="20"/>
    </w:rPr>
  </w:style>
  <w:style w:type="character" w:styleId="a5">
    <w:name w:val="Hyperlink"/>
    <w:basedOn w:val="a0"/>
    <w:uiPriority w:val="99"/>
    <w:rsid w:val="008F34EA"/>
    <w:rPr>
      <w:rFonts w:cs="Times New Roman"/>
      <w:color w:val="0000FF"/>
      <w:u w:val="single"/>
    </w:rPr>
  </w:style>
  <w:style w:type="paragraph" w:customStyle="1" w:styleId="Times12">
    <w:name w:val="Times 12"/>
    <w:basedOn w:val="a"/>
    <w:rsid w:val="008F34EA"/>
    <w:pPr>
      <w:overflowPunct w:val="0"/>
      <w:autoSpaceDE w:val="0"/>
      <w:autoSpaceDN w:val="0"/>
      <w:adjustRightInd w:val="0"/>
      <w:ind w:firstLine="567"/>
      <w:jc w:val="both"/>
    </w:pPr>
    <w:rPr>
      <w:bCs/>
      <w:szCs w:val="22"/>
    </w:rPr>
  </w:style>
  <w:style w:type="paragraph" w:styleId="a6">
    <w:name w:val="List Continue"/>
    <w:basedOn w:val="a"/>
    <w:uiPriority w:val="99"/>
    <w:rsid w:val="008F34EA"/>
    <w:pPr>
      <w:spacing w:after="120"/>
      <w:ind w:left="283"/>
    </w:pPr>
  </w:style>
  <w:style w:type="paragraph" w:styleId="a7">
    <w:name w:val="List Paragraph"/>
    <w:basedOn w:val="a"/>
    <w:link w:val="a8"/>
    <w:uiPriority w:val="99"/>
    <w:qFormat/>
    <w:rsid w:val="008F34EA"/>
    <w:pPr>
      <w:spacing w:after="200" w:line="276" w:lineRule="auto"/>
      <w:ind w:left="720"/>
      <w:contextualSpacing/>
    </w:pPr>
    <w:rPr>
      <w:rFonts w:ascii="Calibri" w:hAnsi="Calibri"/>
      <w:sz w:val="22"/>
      <w:szCs w:val="20"/>
      <w:lang w:eastAsia="en-US"/>
    </w:rPr>
  </w:style>
  <w:style w:type="character" w:customStyle="1" w:styleId="a4">
    <w:name w:val="Обычный (веб) Знак"/>
    <w:aliases w:val="Обычный (Web) Знак1,Обычный (веб) Знак Знак Знак1,Обычный (Web) Знак Знак Знак Знак"/>
    <w:link w:val="a3"/>
    <w:locked/>
    <w:rsid w:val="008F34EA"/>
    <w:rPr>
      <w:rFonts w:ascii="Times New Roman" w:eastAsia="Times New Roman" w:hAnsi="Times New Roman" w:cs="Times New Roman"/>
      <w:sz w:val="24"/>
      <w:szCs w:val="20"/>
      <w:lang w:eastAsia="ru-RU"/>
    </w:rPr>
  </w:style>
  <w:style w:type="character" w:customStyle="1" w:styleId="a8">
    <w:name w:val="Абзац списка Знак"/>
    <w:link w:val="a7"/>
    <w:uiPriority w:val="99"/>
    <w:locked/>
    <w:rsid w:val="008F34EA"/>
    <w:rPr>
      <w:rFonts w:ascii="Calibri" w:eastAsia="Times New Roman" w:hAnsi="Calibri" w:cs="Times New Roman"/>
      <w:szCs w:val="20"/>
    </w:rPr>
  </w:style>
  <w:style w:type="paragraph" w:customStyle="1" w:styleId="ListParagraph1">
    <w:name w:val="List Paragraph1"/>
    <w:basedOn w:val="a"/>
    <w:link w:val="ListParagraphChar"/>
    <w:uiPriority w:val="99"/>
    <w:rsid w:val="008F34EA"/>
    <w:pPr>
      <w:spacing w:after="200" w:line="276" w:lineRule="auto"/>
      <w:ind w:left="720"/>
      <w:contextualSpacing/>
    </w:pPr>
    <w:rPr>
      <w:rFonts w:ascii="Calibri" w:hAnsi="Calibri"/>
      <w:sz w:val="22"/>
      <w:szCs w:val="20"/>
      <w:lang w:eastAsia="en-US"/>
    </w:rPr>
  </w:style>
  <w:style w:type="character" w:customStyle="1" w:styleId="ListParagraphChar">
    <w:name w:val="List Paragraph Char"/>
    <w:link w:val="ListParagraph1"/>
    <w:uiPriority w:val="99"/>
    <w:locked/>
    <w:rsid w:val="008F34EA"/>
    <w:rPr>
      <w:rFonts w:ascii="Calibri" w:eastAsia="Times New Roman" w:hAnsi="Calibri" w:cs="Times New Roman"/>
      <w:szCs w:val="20"/>
    </w:rPr>
  </w:style>
  <w:style w:type="paragraph" w:customStyle="1" w:styleId="2">
    <w:name w:val="Абзац списка2"/>
    <w:basedOn w:val="a"/>
    <w:rsid w:val="008F34EA"/>
    <w:pPr>
      <w:spacing w:after="200" w:line="276"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zakupki_niaep@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1891</Words>
  <Characters>10784</Characters>
  <Application>Microsoft Office Word</Application>
  <DocSecurity>0</DocSecurity>
  <Lines>89</Lines>
  <Paragraphs>25</Paragraphs>
  <ScaleCrop>false</ScaleCrop>
  <Company>NIAEP</Company>
  <LinksUpToDate>false</LinksUpToDate>
  <CharactersWithSpaces>12650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8762</dc:creator>
  <cp:keywords/>
  <dc:description/>
  <cp:lastModifiedBy>8762</cp:lastModifiedBy>
  <cp:revision>2</cp:revision>
  <dcterms:created xsi:type="dcterms:W3CDTF">2015-07-13T10:58:00Z</dcterms:created>
  <dcterms:modified xsi:type="dcterms:W3CDTF">2015-07-13T10:59:00Z</dcterms:modified>
</cp:coreProperties>
</file>