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9FA" w:rsidRPr="00A10BA5" w:rsidRDefault="000029FA" w:rsidP="000029FA">
      <w:pPr>
        <w:ind w:left="5279"/>
        <w:jc w:val="right"/>
      </w:pPr>
      <w:r w:rsidRPr="00A10BA5">
        <w:t>«УТВЕРЖДАЮ»</w:t>
      </w:r>
    </w:p>
    <w:p w:rsidR="000029FA" w:rsidRPr="00A10BA5" w:rsidRDefault="000029FA" w:rsidP="000029FA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0029FA" w:rsidRPr="00A10BA5" w:rsidRDefault="000029FA" w:rsidP="000029FA">
      <w:pPr>
        <w:ind w:left="5280"/>
        <w:jc w:val="right"/>
      </w:pPr>
      <w:r w:rsidRPr="00A10BA5">
        <w:t>_____________________________</w:t>
      </w:r>
    </w:p>
    <w:p w:rsidR="000029FA" w:rsidRPr="0040771D" w:rsidRDefault="000029FA" w:rsidP="000029FA">
      <w:pPr>
        <w:jc w:val="right"/>
      </w:pPr>
      <w:r w:rsidRPr="0040771D">
        <w:t xml:space="preserve"> «</w:t>
      </w:r>
      <w:r w:rsidR="00225145">
        <w:t>05</w:t>
      </w:r>
      <w:r w:rsidRPr="0040771D">
        <w:t xml:space="preserve">» </w:t>
      </w:r>
      <w:r w:rsidR="00225145">
        <w:t>июля</w:t>
      </w:r>
      <w:r w:rsidR="00E7002F">
        <w:t xml:space="preserve"> </w:t>
      </w:r>
      <w:r>
        <w:t>2013</w:t>
      </w:r>
      <w:r w:rsidRPr="0040771D">
        <w:t xml:space="preserve"> г.</w:t>
      </w: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0029FA" w:rsidRDefault="000029FA" w:rsidP="000029FA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0029FA" w:rsidRPr="00026427" w:rsidRDefault="000029FA" w:rsidP="000029FA">
      <w:pPr>
        <w:jc w:val="center"/>
        <w:rPr>
          <w:b/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финансовой аренды (лизинга) </w:t>
      </w:r>
      <w:r>
        <w:rPr>
          <w:sz w:val="28"/>
          <w:szCs w:val="28"/>
        </w:rPr>
        <w:t xml:space="preserve">лабораторного </w:t>
      </w:r>
      <w:r w:rsidRPr="00A655A2">
        <w:rPr>
          <w:sz w:val="28"/>
          <w:szCs w:val="28"/>
        </w:rPr>
        <w:t>оборудования с последующим правом выкупа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Техническое задание</w:t>
      </w:r>
      <w:r w:rsidRPr="008C473C">
        <w:rPr>
          <w:caps/>
          <w:sz w:val="28"/>
          <w:szCs w:val="28"/>
        </w:rPr>
        <w:t>»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Default="000029FA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Pr="008C473C" w:rsidRDefault="003D0394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</w:pPr>
    </w:p>
    <w:p w:rsidR="000029FA" w:rsidRPr="00A00A13" w:rsidRDefault="000029FA" w:rsidP="000029FA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13г.</w:t>
      </w:r>
    </w:p>
    <w:p w:rsidR="000029FA" w:rsidRDefault="000029FA">
      <w:pPr>
        <w:rPr>
          <w:b/>
          <w:sz w:val="32"/>
        </w:rPr>
      </w:pPr>
      <w:r>
        <w:rPr>
          <w:b/>
          <w:sz w:val="32"/>
        </w:rPr>
        <w:br w:type="page"/>
      </w:r>
    </w:p>
    <w:p w:rsidR="003D0394" w:rsidRDefault="003D0394" w:rsidP="003D0394">
      <w:pPr>
        <w:pStyle w:val="a4"/>
        <w:spacing w:after="200" w:line="276" w:lineRule="auto"/>
        <w:jc w:val="both"/>
      </w:pPr>
      <w:r>
        <w:lastRenderedPageBreak/>
        <w:t>Общие требования: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 w:rsidRPr="008F6F17">
        <w:t>Гарантия на поставляемый товар – не менее 12 месяцев.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Поставляемый товар должен иметь соответствующие сертификаты, технические паспорта, а также другие документы, удостоверяющие их качество.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Поставляемый товар должен быть новым, не бывшим в эксплуатации, без дефектов, не поврежденным.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Упаковка должна обеспечивать качество и сохранность товара.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Доставка до места нахождения Заказчика, погрузо-разгрузочные работы, сборка мебели, установка, монтаж, подключение, уборка и вывоз мусора осуществляются силами и за счет средств Поставщика.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Поставка товара должна сопровождаться документами: накладная</w:t>
      </w:r>
      <w:proofErr w:type="gramStart"/>
      <w:r>
        <w:t>.</w:t>
      </w:r>
      <w:proofErr w:type="gramEnd"/>
      <w:r>
        <w:t xml:space="preserve"> </w:t>
      </w:r>
      <w:proofErr w:type="gramStart"/>
      <w:r>
        <w:t>с</w:t>
      </w:r>
      <w:proofErr w:type="gramEnd"/>
      <w:r>
        <w:t>чет, счет-фактура, документы, подтверждающие качество поставляемого товара.</w:t>
      </w:r>
    </w:p>
    <w:p w:rsidR="00581B76" w:rsidRDefault="00581B76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 w:rsidRPr="00581B76">
        <w:t xml:space="preserve">Стоимость продукции </w:t>
      </w:r>
      <w:r>
        <w:t>должна включать</w:t>
      </w:r>
      <w:r w:rsidRPr="00581B76">
        <w:t xml:space="preserve"> в себя:</w:t>
      </w:r>
      <w:r>
        <w:t xml:space="preserve"> </w:t>
      </w:r>
      <w:r w:rsidRPr="00581B76">
        <w:t>инсталляцию, постановку методик, обучение персонала</w:t>
      </w:r>
    </w:p>
    <w:p w:rsidR="00581B76" w:rsidRDefault="00581B76" w:rsidP="00581B76">
      <w:pPr>
        <w:pStyle w:val="a4"/>
        <w:spacing w:after="200" w:line="276" w:lineRule="auto"/>
        <w:jc w:val="both"/>
        <w:rPr>
          <w:rFonts w:ascii="Arial CYR" w:hAnsi="Arial CYR" w:cs="Arial CYR"/>
          <w:b/>
          <w:bCs/>
          <w:sz w:val="22"/>
          <w:szCs w:val="22"/>
        </w:rPr>
      </w:pPr>
    </w:p>
    <w:p w:rsidR="00581B76" w:rsidRDefault="00225145" w:rsidP="00581B76">
      <w:pPr>
        <w:pStyle w:val="a4"/>
        <w:spacing w:after="200" w:line="276" w:lineRule="auto"/>
        <w:jc w:val="both"/>
        <w:rPr>
          <w:rFonts w:ascii="Arial CYR" w:hAnsi="Arial CYR" w:cs="Arial CYR"/>
          <w:b/>
          <w:bCs/>
          <w:sz w:val="22"/>
          <w:szCs w:val="22"/>
        </w:rPr>
      </w:pPr>
      <w:r w:rsidRPr="00225145">
        <w:rPr>
          <w:rFonts w:ascii="Arial CYR" w:hAnsi="Arial CYR" w:cs="Arial CYR"/>
          <w:b/>
          <w:bCs/>
          <w:sz w:val="22"/>
          <w:szCs w:val="22"/>
        </w:rPr>
        <w:t xml:space="preserve">Анализатор </w:t>
      </w:r>
      <w:proofErr w:type="spellStart"/>
      <w:r w:rsidRPr="00225145">
        <w:rPr>
          <w:rFonts w:ascii="Arial CYR" w:hAnsi="Arial CYR" w:cs="Arial CYR"/>
          <w:b/>
          <w:bCs/>
          <w:sz w:val="22"/>
          <w:szCs w:val="22"/>
        </w:rPr>
        <w:t>рентгенофлуоресцентный</w:t>
      </w:r>
      <w:proofErr w:type="spellEnd"/>
      <w:r w:rsidRPr="00225145">
        <w:rPr>
          <w:rFonts w:ascii="Arial CYR" w:hAnsi="Arial CYR" w:cs="Arial CYR"/>
          <w:b/>
          <w:bCs/>
          <w:sz w:val="22"/>
          <w:szCs w:val="22"/>
        </w:rPr>
        <w:t xml:space="preserve"> </w:t>
      </w:r>
      <w:proofErr w:type="spellStart"/>
      <w:r w:rsidRPr="00225145">
        <w:rPr>
          <w:rFonts w:ascii="Arial CYR" w:hAnsi="Arial CYR" w:cs="Arial CYR"/>
          <w:b/>
          <w:bCs/>
          <w:sz w:val="22"/>
          <w:szCs w:val="22"/>
        </w:rPr>
        <w:t>энергодисперсионный</w:t>
      </w:r>
      <w:proofErr w:type="spellEnd"/>
      <w:r w:rsidRPr="00225145">
        <w:rPr>
          <w:rFonts w:ascii="Arial CYR" w:hAnsi="Arial CYR" w:cs="Arial CYR"/>
          <w:b/>
          <w:bCs/>
          <w:sz w:val="22"/>
          <w:szCs w:val="22"/>
        </w:rPr>
        <w:t xml:space="preserve"> «СПЕКТРОСКАН S» исполнение SL</w:t>
      </w:r>
    </w:p>
    <w:p w:rsidR="00225145" w:rsidRDefault="00225145" w:rsidP="00581B76">
      <w:pPr>
        <w:pStyle w:val="a4"/>
        <w:spacing w:after="200" w:line="276" w:lineRule="auto"/>
        <w:jc w:val="both"/>
        <w:rPr>
          <w:rFonts w:ascii="Arial CYR" w:hAnsi="Arial CYR" w:cs="Arial CYR"/>
          <w:b/>
          <w:bCs/>
          <w:sz w:val="22"/>
          <w:szCs w:val="22"/>
        </w:rPr>
      </w:pPr>
    </w:p>
    <w:p w:rsidR="00225145" w:rsidRDefault="00225145" w:rsidP="00581B76">
      <w:pPr>
        <w:pStyle w:val="a4"/>
        <w:spacing w:after="200" w:line="276" w:lineRule="auto"/>
        <w:jc w:val="both"/>
        <w:rPr>
          <w:rFonts w:ascii="Arial CYR" w:hAnsi="Arial CYR" w:cs="Arial CYR"/>
          <w:b/>
          <w:bCs/>
          <w:sz w:val="22"/>
          <w:szCs w:val="22"/>
        </w:rPr>
      </w:pPr>
      <w:r>
        <w:rPr>
          <w:rFonts w:ascii="Arial CYR" w:hAnsi="Arial CYR" w:cs="Arial CYR"/>
          <w:b/>
          <w:bCs/>
          <w:sz w:val="22"/>
          <w:szCs w:val="22"/>
        </w:rPr>
        <w:t>Технические характеристики:</w:t>
      </w:r>
    </w:p>
    <w:p w:rsidR="00225145" w:rsidRDefault="00225145" w:rsidP="00932F21">
      <w:pPr>
        <w:jc w:val="center"/>
        <w:rPr>
          <w:b/>
          <w:sz w:val="32"/>
        </w:rPr>
      </w:pPr>
      <w:r>
        <w:rPr>
          <w:b/>
          <w:noProof/>
          <w:sz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-880110</wp:posOffset>
            </wp:positionH>
            <wp:positionV relativeFrom="paragraph">
              <wp:posOffset>217805</wp:posOffset>
            </wp:positionV>
            <wp:extent cx="7160260" cy="4171950"/>
            <wp:effectExtent l="19050" t="0" r="254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0260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5145" w:rsidRDefault="00225145" w:rsidP="00932F21">
      <w:pPr>
        <w:jc w:val="center"/>
        <w:rPr>
          <w:b/>
          <w:sz w:val="32"/>
        </w:rPr>
      </w:pPr>
    </w:p>
    <w:p w:rsidR="00225145" w:rsidRDefault="00225145" w:rsidP="00932F21">
      <w:pPr>
        <w:jc w:val="center"/>
        <w:rPr>
          <w:b/>
          <w:sz w:val="32"/>
        </w:rPr>
      </w:pPr>
    </w:p>
    <w:p w:rsidR="003D0394" w:rsidRDefault="003D0394" w:rsidP="00932F21">
      <w:pPr>
        <w:jc w:val="center"/>
        <w:rPr>
          <w:b/>
          <w:sz w:val="32"/>
        </w:rPr>
      </w:pPr>
    </w:p>
    <w:sectPr w:rsidR="003D0394" w:rsidSect="00932F21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9C630BA"/>
    <w:lvl w:ilvl="0">
      <w:numFmt w:val="bullet"/>
      <w:lvlText w:val="*"/>
      <w:lvlJc w:val="left"/>
    </w:lvl>
  </w:abstractNum>
  <w:abstractNum w:abstractNumId="1">
    <w:nsid w:val="02494AC0"/>
    <w:multiLevelType w:val="hybridMultilevel"/>
    <w:tmpl w:val="C0029A7E"/>
    <w:lvl w:ilvl="0" w:tplc="A1A4B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3E472F8"/>
    <w:multiLevelType w:val="hybridMultilevel"/>
    <w:tmpl w:val="71BA8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A62AD"/>
    <w:multiLevelType w:val="hybridMultilevel"/>
    <w:tmpl w:val="567EA864"/>
    <w:lvl w:ilvl="0" w:tplc="1DF6B0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F701E1"/>
    <w:multiLevelType w:val="hybridMultilevel"/>
    <w:tmpl w:val="8D8A7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E0C05"/>
    <w:multiLevelType w:val="hybridMultilevel"/>
    <w:tmpl w:val="79FAF5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D651F2"/>
    <w:multiLevelType w:val="hybridMultilevel"/>
    <w:tmpl w:val="71449D66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2057E79"/>
    <w:multiLevelType w:val="hybridMultilevel"/>
    <w:tmpl w:val="B2E6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A3E7FAC"/>
    <w:multiLevelType w:val="hybridMultilevel"/>
    <w:tmpl w:val="67AC8968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341E5B"/>
    <w:multiLevelType w:val="hybridMultilevel"/>
    <w:tmpl w:val="0F463E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410248"/>
    <w:multiLevelType w:val="hybridMultilevel"/>
    <w:tmpl w:val="8B6299C2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12">
    <w:nsid w:val="627F758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7F41F6"/>
    <w:multiLevelType w:val="hybridMultilevel"/>
    <w:tmpl w:val="70BAF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26357F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A162F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1"/>
  </w:num>
  <w:num w:numId="4">
    <w:abstractNumId w:val="5"/>
  </w:num>
  <w:num w:numId="5">
    <w:abstractNumId w:val="3"/>
  </w:num>
  <w:num w:numId="6">
    <w:abstractNumId w:val="7"/>
  </w:num>
  <w:num w:numId="7">
    <w:abstractNumId w:val="1"/>
  </w:num>
  <w:num w:numId="8">
    <w:abstractNumId w:val="10"/>
  </w:num>
  <w:num w:numId="9">
    <w:abstractNumId w:val="2"/>
  </w:num>
  <w:num w:numId="10">
    <w:abstractNumId w:val="9"/>
  </w:num>
  <w:num w:numId="11">
    <w:abstractNumId w:val="12"/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3"/>
  </w:num>
  <w:num w:numId="14">
    <w:abstractNumId w:val="4"/>
  </w:num>
  <w:num w:numId="15">
    <w:abstractNumId w:val="14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5582"/>
    <w:rsid w:val="000029FA"/>
    <w:rsid w:val="00015002"/>
    <w:rsid w:val="00017CDD"/>
    <w:rsid w:val="0002289C"/>
    <w:rsid w:val="00025B3D"/>
    <w:rsid w:val="000A0E2C"/>
    <w:rsid w:val="000F1FA3"/>
    <w:rsid w:val="000F5403"/>
    <w:rsid w:val="00120C12"/>
    <w:rsid w:val="00125A0A"/>
    <w:rsid w:val="00132B10"/>
    <w:rsid w:val="00150C94"/>
    <w:rsid w:val="0018757B"/>
    <w:rsid w:val="001906B7"/>
    <w:rsid w:val="001A3235"/>
    <w:rsid w:val="001D7188"/>
    <w:rsid w:val="001E550A"/>
    <w:rsid w:val="001F65AD"/>
    <w:rsid w:val="00206599"/>
    <w:rsid w:val="00225145"/>
    <w:rsid w:val="00251272"/>
    <w:rsid w:val="0029094B"/>
    <w:rsid w:val="00295B27"/>
    <w:rsid w:val="002A2F74"/>
    <w:rsid w:val="002B5B9D"/>
    <w:rsid w:val="002C52CC"/>
    <w:rsid w:val="002D6241"/>
    <w:rsid w:val="003037B0"/>
    <w:rsid w:val="00316BA8"/>
    <w:rsid w:val="003337FD"/>
    <w:rsid w:val="003460EC"/>
    <w:rsid w:val="003620A6"/>
    <w:rsid w:val="00382181"/>
    <w:rsid w:val="003965E2"/>
    <w:rsid w:val="003A3A45"/>
    <w:rsid w:val="003C2931"/>
    <w:rsid w:val="003D0394"/>
    <w:rsid w:val="004105DA"/>
    <w:rsid w:val="00412880"/>
    <w:rsid w:val="004517D8"/>
    <w:rsid w:val="0045493E"/>
    <w:rsid w:val="00455234"/>
    <w:rsid w:val="00466086"/>
    <w:rsid w:val="00470161"/>
    <w:rsid w:val="004812CD"/>
    <w:rsid w:val="00494901"/>
    <w:rsid w:val="004A2F87"/>
    <w:rsid w:val="004B496D"/>
    <w:rsid w:val="004E3FF6"/>
    <w:rsid w:val="004E7C14"/>
    <w:rsid w:val="004F0599"/>
    <w:rsid w:val="005045DC"/>
    <w:rsid w:val="00581B76"/>
    <w:rsid w:val="00595FF5"/>
    <w:rsid w:val="005D4CFB"/>
    <w:rsid w:val="005F55BB"/>
    <w:rsid w:val="00642EEF"/>
    <w:rsid w:val="006A1346"/>
    <w:rsid w:val="006B29D2"/>
    <w:rsid w:val="006B3782"/>
    <w:rsid w:val="006F4F58"/>
    <w:rsid w:val="007007B7"/>
    <w:rsid w:val="00724D9E"/>
    <w:rsid w:val="007547A8"/>
    <w:rsid w:val="007549E5"/>
    <w:rsid w:val="00760159"/>
    <w:rsid w:val="00787A0E"/>
    <w:rsid w:val="00790535"/>
    <w:rsid w:val="007A518D"/>
    <w:rsid w:val="007B00B6"/>
    <w:rsid w:val="007E2DC2"/>
    <w:rsid w:val="007E58A9"/>
    <w:rsid w:val="00801A4A"/>
    <w:rsid w:val="00827473"/>
    <w:rsid w:val="00870B8A"/>
    <w:rsid w:val="00897D45"/>
    <w:rsid w:val="008A3F6A"/>
    <w:rsid w:val="008B584E"/>
    <w:rsid w:val="008E69DA"/>
    <w:rsid w:val="0092080F"/>
    <w:rsid w:val="00932F21"/>
    <w:rsid w:val="009366DC"/>
    <w:rsid w:val="00956581"/>
    <w:rsid w:val="00965CB6"/>
    <w:rsid w:val="00971C4B"/>
    <w:rsid w:val="009738E5"/>
    <w:rsid w:val="009C5875"/>
    <w:rsid w:val="009E5E07"/>
    <w:rsid w:val="00A56E16"/>
    <w:rsid w:val="00A60F38"/>
    <w:rsid w:val="00B21FEF"/>
    <w:rsid w:val="00B34C3D"/>
    <w:rsid w:val="00B360B8"/>
    <w:rsid w:val="00B740D6"/>
    <w:rsid w:val="00B868A3"/>
    <w:rsid w:val="00B908AE"/>
    <w:rsid w:val="00BA305C"/>
    <w:rsid w:val="00BD5F78"/>
    <w:rsid w:val="00BE3691"/>
    <w:rsid w:val="00BF6FFB"/>
    <w:rsid w:val="00C22551"/>
    <w:rsid w:val="00C5040B"/>
    <w:rsid w:val="00C72FBE"/>
    <w:rsid w:val="00CB24B9"/>
    <w:rsid w:val="00CD0192"/>
    <w:rsid w:val="00D12DFB"/>
    <w:rsid w:val="00D25785"/>
    <w:rsid w:val="00D732E0"/>
    <w:rsid w:val="00D75582"/>
    <w:rsid w:val="00D8796D"/>
    <w:rsid w:val="00D95CB0"/>
    <w:rsid w:val="00DA747A"/>
    <w:rsid w:val="00DE4E55"/>
    <w:rsid w:val="00DF2E7E"/>
    <w:rsid w:val="00E243BF"/>
    <w:rsid w:val="00E404D0"/>
    <w:rsid w:val="00E54818"/>
    <w:rsid w:val="00E6487C"/>
    <w:rsid w:val="00E7002F"/>
    <w:rsid w:val="00E71012"/>
    <w:rsid w:val="00ED1CA6"/>
    <w:rsid w:val="00EE40AF"/>
    <w:rsid w:val="00EF2A52"/>
    <w:rsid w:val="00F60892"/>
    <w:rsid w:val="00FD3017"/>
    <w:rsid w:val="00FE0675"/>
    <w:rsid w:val="00FE41FE"/>
    <w:rsid w:val="00FF7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uiPriority w:val="99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2514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514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Говердовская</dc:creator>
  <cp:lastModifiedBy>Яна</cp:lastModifiedBy>
  <cp:revision>6</cp:revision>
  <dcterms:created xsi:type="dcterms:W3CDTF">2013-01-31T18:04:00Z</dcterms:created>
  <dcterms:modified xsi:type="dcterms:W3CDTF">2013-07-05T06:05:00Z</dcterms:modified>
</cp:coreProperties>
</file>