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941" w:rsidRPr="00FC009D" w:rsidRDefault="00267941" w:rsidP="00267941">
      <w:pPr>
        <w:pStyle w:val="1"/>
        <w:numPr>
          <w:ilvl w:val="0"/>
          <w:numId w:val="0"/>
        </w:numPr>
        <w:tabs>
          <w:tab w:val="left" w:pos="426"/>
        </w:tabs>
        <w:jc w:val="center"/>
        <w:rPr>
          <w:sz w:val="28"/>
          <w:szCs w:val="28"/>
        </w:rPr>
      </w:pPr>
      <w:bookmarkStart w:id="0" w:name="_Toc398564572"/>
      <w:bookmarkStart w:id="1" w:name="_Toc399408082"/>
      <w:bookmarkStart w:id="2" w:name="_Toc422739974"/>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67941" w:rsidRPr="00347B82" w:rsidRDefault="00267941" w:rsidP="00267941">
      <w:pPr>
        <w:rPr>
          <w:sz w:val="28"/>
          <w:szCs w:val="28"/>
        </w:rPr>
      </w:pPr>
    </w:p>
    <w:p w:rsidR="00267941" w:rsidRPr="007156F0"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267941" w:rsidRPr="00DB0FDD" w:rsidRDefault="00267941" w:rsidP="00267941">
      <w:pPr>
        <w:tabs>
          <w:tab w:val="left" w:pos="1134"/>
        </w:tabs>
        <w:ind w:left="709"/>
        <w:contextualSpacing/>
        <w:jc w:val="both"/>
        <w:rPr>
          <w:rFonts w:eastAsia="Calibri"/>
          <w:bCs/>
          <w:sz w:val="28"/>
          <w:szCs w:val="28"/>
          <w:lang w:eastAsia="en-US"/>
        </w:rPr>
      </w:pPr>
    </w:p>
    <w:p w:rsidR="00267941" w:rsidRPr="005C0EFF"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267941" w:rsidRDefault="00267941" w:rsidP="0026794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67941" w:rsidRPr="00B34CAB" w:rsidRDefault="00267941" w:rsidP="00267941">
      <w:pPr>
        <w:tabs>
          <w:tab w:val="left" w:pos="1134"/>
        </w:tabs>
        <w:ind w:left="709"/>
        <w:contextualSpacing/>
        <w:jc w:val="both"/>
        <w:rPr>
          <w:rFonts w:eastAsia="Calibri"/>
          <w:bCs/>
          <w:sz w:val="28"/>
          <w:szCs w:val="28"/>
          <w:lang w:eastAsia="en-US"/>
        </w:rPr>
      </w:pPr>
    </w:p>
    <w:p w:rsidR="00267941" w:rsidRPr="006A371E"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6706DA">
        <w:rPr>
          <w:rFonts w:ascii="Times New Roman" w:hAnsi="Times New Roman"/>
          <w:spacing w:val="-6"/>
          <w:sz w:val="28"/>
          <w:szCs w:val="28"/>
        </w:rPr>
        <w:t xml:space="preserve">право </w:t>
      </w:r>
      <w:r w:rsidRPr="00725A67">
        <w:rPr>
          <w:rFonts w:ascii="Times New Roman" w:hAnsi="Times New Roman"/>
          <w:spacing w:val="-6"/>
          <w:sz w:val="28"/>
          <w:szCs w:val="28"/>
        </w:rPr>
        <w:t>заключения</w:t>
      </w:r>
      <w:r w:rsidRPr="00725A67">
        <w:rPr>
          <w:rFonts w:ascii="Times New Roman" w:hAnsi="Times New Roman"/>
          <w:b/>
          <w:spacing w:val="-6"/>
          <w:sz w:val="28"/>
          <w:szCs w:val="28"/>
        </w:rPr>
        <w:t xml:space="preserve"> </w:t>
      </w:r>
      <w:r w:rsidRPr="00FD548D">
        <w:rPr>
          <w:rFonts w:ascii="Times New Roman" w:hAnsi="Times New Roman"/>
          <w:spacing w:val="-6"/>
          <w:sz w:val="28"/>
          <w:szCs w:val="28"/>
        </w:rPr>
        <w:t>договора</w:t>
      </w:r>
      <w:r w:rsidRPr="00FD548D">
        <w:rPr>
          <w:rFonts w:ascii="Times New Roman" w:hAnsi="Times New Roman"/>
          <w:b/>
          <w:spacing w:val="-6"/>
          <w:sz w:val="28"/>
          <w:szCs w:val="28"/>
        </w:rPr>
        <w:t xml:space="preserve"> </w:t>
      </w:r>
      <w:r w:rsidRPr="006A371E">
        <w:rPr>
          <w:rFonts w:ascii="Times New Roman" w:hAnsi="Times New Roman"/>
          <w:spacing w:val="-6"/>
          <w:sz w:val="28"/>
          <w:szCs w:val="28"/>
        </w:rPr>
        <w:t xml:space="preserve">на </w:t>
      </w:r>
      <w:r>
        <w:rPr>
          <w:rFonts w:ascii="Times New Roman" w:hAnsi="Times New Roman"/>
          <w:spacing w:val="-6"/>
          <w:sz w:val="28"/>
          <w:szCs w:val="28"/>
        </w:rPr>
        <w:t>выполнение кадастровых работ (межевание)</w:t>
      </w:r>
      <w:r w:rsidRPr="005C0EFF">
        <w:rPr>
          <w:rFonts w:ascii="Times New Roman" w:hAnsi="Times New Roman"/>
          <w:spacing w:val="-6"/>
          <w:sz w:val="28"/>
          <w:szCs w:val="28"/>
        </w:rPr>
        <w:t>.</w:t>
      </w:r>
    </w:p>
    <w:p w:rsidR="00267941" w:rsidRPr="00DD2477" w:rsidRDefault="00267941" w:rsidP="00267941">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267941" w:rsidRPr="00DD2477" w:rsidRDefault="00267941" w:rsidP="00267941">
      <w:pPr>
        <w:tabs>
          <w:tab w:val="left" w:pos="0"/>
          <w:tab w:val="left" w:pos="1134"/>
        </w:tabs>
        <w:ind w:left="709"/>
        <w:contextualSpacing/>
        <w:jc w:val="both"/>
        <w:rPr>
          <w:rFonts w:eastAsia="Calibri"/>
          <w:b/>
          <w:i/>
          <w:sz w:val="28"/>
          <w:szCs w:val="28"/>
          <w:highlight w:val="cyan"/>
          <w:lang w:eastAsia="en-US"/>
        </w:rPr>
      </w:pPr>
    </w:p>
    <w:p w:rsidR="00267941" w:rsidRPr="00DD2477" w:rsidRDefault="00267941" w:rsidP="00267941">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267941" w:rsidRDefault="00267941" w:rsidP="00267941">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267941" w:rsidRPr="00DD2477" w:rsidRDefault="00267941" w:rsidP="00267941">
      <w:pPr>
        <w:spacing w:line="276" w:lineRule="auto"/>
        <w:ind w:firstLine="709"/>
        <w:jc w:val="both"/>
        <w:rPr>
          <w:sz w:val="28"/>
          <w:szCs w:val="28"/>
        </w:rPr>
      </w:pPr>
      <w:r>
        <w:rPr>
          <w:sz w:val="28"/>
          <w:szCs w:val="28"/>
        </w:rPr>
        <w:t>Контактное лицо: Перминова Оксана Михайловна</w:t>
      </w:r>
    </w:p>
    <w:p w:rsidR="00267941" w:rsidRPr="00DD2477" w:rsidRDefault="00267941" w:rsidP="00267941">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Pr="004106D3">
        <w:rPr>
          <w:sz w:val="28"/>
          <w:szCs w:val="28"/>
          <w:lang w:val="en-US"/>
        </w:rPr>
        <w:t>matyazh</w:t>
      </w:r>
      <w:proofErr w:type="spellEnd"/>
      <w:r w:rsidRPr="004106D3">
        <w:rPr>
          <w:sz w:val="28"/>
          <w:szCs w:val="28"/>
        </w:rPr>
        <w:t>.</w:t>
      </w:r>
      <w:r w:rsidRPr="004106D3">
        <w:rPr>
          <w:sz w:val="28"/>
          <w:szCs w:val="28"/>
          <w:lang w:val="en-US"/>
        </w:rPr>
        <w:t>o</w:t>
      </w:r>
      <w:r w:rsidRPr="004106D3">
        <w:rPr>
          <w:sz w:val="28"/>
          <w:szCs w:val="28"/>
        </w:rPr>
        <w:t>@</w:t>
      </w:r>
      <w:proofErr w:type="spellStart"/>
      <w:r w:rsidRPr="004106D3">
        <w:rPr>
          <w:sz w:val="28"/>
          <w:szCs w:val="28"/>
          <w:lang w:val="en-US"/>
        </w:rPr>
        <w:t>ehp</w:t>
      </w:r>
      <w:proofErr w:type="spellEnd"/>
      <w:r w:rsidRPr="004106D3">
        <w:rPr>
          <w:sz w:val="28"/>
          <w:szCs w:val="28"/>
        </w:rPr>
        <w:t>-</w:t>
      </w:r>
      <w:r w:rsidRPr="004106D3">
        <w:rPr>
          <w:sz w:val="28"/>
          <w:szCs w:val="28"/>
          <w:lang w:val="en-US"/>
        </w:rPr>
        <w:t>atom</w:t>
      </w:r>
      <w:r w:rsidRPr="004106D3">
        <w:rPr>
          <w:sz w:val="28"/>
          <w:szCs w:val="28"/>
        </w:rPr>
        <w:t>.</w:t>
      </w:r>
      <w:proofErr w:type="spellStart"/>
      <w:r w:rsidRPr="004106D3">
        <w:rPr>
          <w:sz w:val="28"/>
          <w:szCs w:val="28"/>
          <w:lang w:val="en-US"/>
        </w:rPr>
        <w:t>ru</w:t>
      </w:r>
      <w:proofErr w:type="spellEnd"/>
    </w:p>
    <w:p w:rsidR="00267941" w:rsidRDefault="00267941" w:rsidP="00267941">
      <w:pPr>
        <w:tabs>
          <w:tab w:val="left" w:pos="1134"/>
        </w:tabs>
        <w:ind w:firstLine="709"/>
        <w:contextualSpacing/>
        <w:jc w:val="both"/>
        <w:rPr>
          <w:sz w:val="28"/>
          <w:szCs w:val="28"/>
        </w:rPr>
      </w:pPr>
    </w:p>
    <w:p w:rsidR="00267941" w:rsidRPr="00EC5CDB" w:rsidRDefault="00267941" w:rsidP="00267941">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67941" w:rsidRPr="005C0EFF" w:rsidRDefault="00267941" w:rsidP="00267941">
      <w:pPr>
        <w:tabs>
          <w:tab w:val="left" w:pos="1134"/>
        </w:tabs>
        <w:ind w:firstLine="709"/>
        <w:contextualSpacing/>
        <w:rPr>
          <w:sz w:val="28"/>
          <w:szCs w:val="28"/>
        </w:rPr>
      </w:pPr>
    </w:p>
    <w:p w:rsidR="00267941" w:rsidRPr="003E30AD"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pacing w:val="-6"/>
          <w:sz w:val="28"/>
          <w:szCs w:val="28"/>
        </w:rPr>
        <w:t>выполнение кадастровых работ (межевание)</w:t>
      </w:r>
      <w:r w:rsidRPr="005C0EFF">
        <w:rPr>
          <w:rFonts w:ascii="Times New Roman" w:hAnsi="Times New Roman"/>
          <w:spacing w:val="-6"/>
          <w:sz w:val="28"/>
          <w:szCs w:val="28"/>
        </w:rPr>
        <w:t>.</w:t>
      </w:r>
    </w:p>
    <w:p w:rsidR="00267941" w:rsidRPr="005C0EFF" w:rsidRDefault="00267941" w:rsidP="00267941">
      <w:pPr>
        <w:tabs>
          <w:tab w:val="left" w:pos="1134"/>
        </w:tabs>
        <w:ind w:firstLine="709"/>
        <w:contextualSpacing/>
        <w:jc w:val="both"/>
        <w:rPr>
          <w:sz w:val="28"/>
          <w:szCs w:val="28"/>
        </w:rPr>
      </w:pPr>
      <w:r w:rsidRPr="00CD3676">
        <w:rPr>
          <w:b/>
          <w:sz w:val="28"/>
          <w:szCs w:val="28"/>
        </w:rPr>
        <w:t xml:space="preserve">Срок выполнения </w:t>
      </w:r>
      <w:r>
        <w:rPr>
          <w:b/>
          <w:sz w:val="28"/>
          <w:szCs w:val="28"/>
        </w:rPr>
        <w:t>услуг</w:t>
      </w:r>
      <w:r w:rsidRPr="00726CCD">
        <w:rPr>
          <w:sz w:val="28"/>
          <w:szCs w:val="28"/>
        </w:rPr>
        <w:t>:</w:t>
      </w:r>
      <w:r>
        <w:rPr>
          <w:sz w:val="28"/>
          <w:szCs w:val="28"/>
        </w:rPr>
        <w:t xml:space="preserve"> 130 дней с момента заключения договора.</w:t>
      </w:r>
    </w:p>
    <w:p w:rsidR="00267941" w:rsidRDefault="00267941" w:rsidP="00267941">
      <w:pPr>
        <w:tabs>
          <w:tab w:val="left" w:pos="1134"/>
        </w:tabs>
        <w:ind w:firstLine="709"/>
        <w:contextualSpacing/>
        <w:jc w:val="both"/>
        <w:rPr>
          <w:sz w:val="28"/>
          <w:szCs w:val="28"/>
        </w:rPr>
      </w:pPr>
      <w:r w:rsidRPr="00CD3676">
        <w:rPr>
          <w:b/>
          <w:sz w:val="28"/>
          <w:szCs w:val="28"/>
        </w:rPr>
        <w:t xml:space="preserve">Место выполнения </w:t>
      </w:r>
      <w:r>
        <w:rPr>
          <w:b/>
          <w:sz w:val="28"/>
          <w:szCs w:val="28"/>
        </w:rPr>
        <w:t>услуг</w:t>
      </w:r>
      <w:r>
        <w:rPr>
          <w:sz w:val="28"/>
          <w:szCs w:val="28"/>
        </w:rPr>
        <w:t>: Свердловская область, город Лесной.</w:t>
      </w:r>
    </w:p>
    <w:p w:rsidR="00267941" w:rsidRPr="00390F27" w:rsidRDefault="00267941" w:rsidP="00267941">
      <w:pPr>
        <w:tabs>
          <w:tab w:val="left" w:pos="1134"/>
        </w:tabs>
        <w:ind w:firstLine="709"/>
        <w:contextualSpacing/>
        <w:jc w:val="both"/>
        <w:rPr>
          <w:sz w:val="28"/>
          <w:szCs w:val="28"/>
        </w:rPr>
      </w:pPr>
      <w:proofErr w:type="gramStart"/>
      <w:r w:rsidRPr="00FD548D">
        <w:rPr>
          <w:sz w:val="28"/>
          <w:szCs w:val="28"/>
        </w:rPr>
        <w:t xml:space="preserve">В целях неукоснительного требования Федеральных законов «О государственной тайне» №131 ФЗ от 06.10.1997г. и «О закрытом административно-территориальном образовании» №144 ФЗ от 28.11.1996г. </w:t>
      </w:r>
      <w:r w:rsidRPr="00FD548D">
        <w:rPr>
          <w:color w:val="000000"/>
          <w:sz w:val="28"/>
        </w:rPr>
        <w:t xml:space="preserve">Поставщик обязан за </w:t>
      </w:r>
      <w:r w:rsidRPr="00FD548D">
        <w:rPr>
          <w:sz w:val="28"/>
        </w:rPr>
        <w:t>45</w:t>
      </w:r>
      <w:r w:rsidRPr="00FD548D">
        <w:rPr>
          <w:color w:val="000000"/>
          <w:sz w:val="28"/>
        </w:rPr>
        <w:t xml:space="preserve"> дней до планируемой даты оказания услуги уведомить Заказчика о физических лицах, оказывающих услуги,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D548D">
        <w:rPr>
          <w:color w:val="000000"/>
          <w:sz w:val="28"/>
        </w:rPr>
        <w:t xml:space="preserve"> </w:t>
      </w:r>
      <w:proofErr w:type="gramStart"/>
      <w:r w:rsidRPr="00FD548D">
        <w:rPr>
          <w:color w:val="000000"/>
          <w:sz w:val="28"/>
        </w:rPr>
        <w:t>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FD548D">
        <w:rPr>
          <w:color w:val="000000"/>
          <w:sz w:val="28"/>
        </w:rPr>
        <w:t xml:space="preserve">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p w:rsidR="00267941" w:rsidRPr="005C0EFF" w:rsidRDefault="00267941" w:rsidP="00267941">
      <w:pPr>
        <w:tabs>
          <w:tab w:val="left" w:pos="1134"/>
        </w:tabs>
        <w:ind w:firstLine="709"/>
        <w:contextualSpacing/>
        <w:jc w:val="both"/>
        <w:rPr>
          <w:sz w:val="28"/>
          <w:szCs w:val="28"/>
        </w:rPr>
      </w:pPr>
      <w:r w:rsidRPr="005C0EFF">
        <w:rPr>
          <w:sz w:val="28"/>
          <w:szCs w:val="28"/>
        </w:rPr>
        <w:lastRenderedPageBreak/>
        <w:t xml:space="preserve">Состав и объем </w:t>
      </w:r>
      <w:r w:rsidRPr="00726CCD">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67941" w:rsidRPr="003E30AD" w:rsidRDefault="00267941" w:rsidP="00267941">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C36048">
        <w:rPr>
          <w:b/>
          <w:i/>
        </w:rPr>
        <w:t xml:space="preserve"> </w:t>
      </w:r>
      <w:r w:rsidRPr="008A36CA">
        <w:rPr>
          <w:sz w:val="28"/>
          <w:szCs w:val="28"/>
        </w:rPr>
        <w:t>не допускается.</w:t>
      </w:r>
    </w:p>
    <w:p w:rsidR="00267941" w:rsidRPr="005C0EFF" w:rsidRDefault="00267941" w:rsidP="00267941">
      <w:pPr>
        <w:tabs>
          <w:tab w:val="left" w:pos="1134"/>
        </w:tabs>
        <w:ind w:firstLine="709"/>
        <w:contextualSpacing/>
        <w:jc w:val="both"/>
        <w:rPr>
          <w:b/>
          <w:i/>
        </w:rPr>
      </w:pPr>
    </w:p>
    <w:p w:rsidR="00267941" w:rsidRPr="00B42C10" w:rsidRDefault="00267941" w:rsidP="00267941">
      <w:pPr>
        <w:pStyle w:val="a6"/>
        <w:numPr>
          <w:ilvl w:val="0"/>
          <w:numId w:val="3"/>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Pr="00B42C10">
        <w:rPr>
          <w:rFonts w:ascii="Times New Roman" w:hAnsi="Times New Roman"/>
          <w:sz w:val="28"/>
          <w:szCs w:val="28"/>
        </w:rPr>
        <w:t>аванс – не более 30 %  от суммы договора. Заказчик допускает уменьшение размера аванса, либо отказ от авансового платежа. Окончательный расчет: 70 % после полного завершения выполнения кадастровых работ в течение пятнадцати банковских дней с момента подписания акта сдачи-приемки работ и предъявления Подрядчиком соответствующего счета, счет</w:t>
      </w:r>
      <w:r>
        <w:rPr>
          <w:rFonts w:ascii="Times New Roman" w:hAnsi="Times New Roman"/>
          <w:sz w:val="28"/>
          <w:szCs w:val="28"/>
        </w:rPr>
        <w:t xml:space="preserve"> </w:t>
      </w:r>
      <w:r w:rsidRPr="00B42C10">
        <w:rPr>
          <w:rFonts w:ascii="Times New Roman" w:hAnsi="Times New Roman"/>
          <w:sz w:val="28"/>
          <w:szCs w:val="28"/>
        </w:rPr>
        <w:t>-</w:t>
      </w:r>
      <w:r>
        <w:rPr>
          <w:rFonts w:ascii="Times New Roman" w:hAnsi="Times New Roman"/>
          <w:sz w:val="28"/>
          <w:szCs w:val="28"/>
        </w:rPr>
        <w:t xml:space="preserve"> </w:t>
      </w:r>
      <w:r w:rsidRPr="00B42C10">
        <w:rPr>
          <w:rFonts w:ascii="Times New Roman" w:hAnsi="Times New Roman"/>
          <w:sz w:val="28"/>
          <w:szCs w:val="28"/>
        </w:rPr>
        <w:t>фактуры.</w:t>
      </w:r>
      <w:r>
        <w:rPr>
          <w:rFonts w:ascii="Times New Roman" w:hAnsi="Times New Roman"/>
          <w:sz w:val="28"/>
          <w:szCs w:val="28"/>
        </w:rPr>
        <w:t xml:space="preserve"> </w:t>
      </w:r>
    </w:p>
    <w:p w:rsidR="00267941" w:rsidRPr="00B42C10" w:rsidRDefault="00267941" w:rsidP="00267941">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7941" w:rsidRPr="005C0EFF" w:rsidRDefault="00267941" w:rsidP="0026794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67941" w:rsidRPr="005C0EFF" w:rsidRDefault="00267941" w:rsidP="00267941">
      <w:pPr>
        <w:pStyle w:val="a6"/>
        <w:tabs>
          <w:tab w:val="left" w:pos="0"/>
          <w:tab w:val="left" w:pos="1134"/>
        </w:tabs>
        <w:spacing w:after="0" w:line="240" w:lineRule="auto"/>
        <w:ind w:left="709"/>
        <w:jc w:val="both"/>
        <w:rPr>
          <w:sz w:val="28"/>
          <w:szCs w:val="28"/>
        </w:rPr>
      </w:pPr>
    </w:p>
    <w:p w:rsidR="00267941" w:rsidRPr="00D72C72" w:rsidRDefault="00267941" w:rsidP="00267941">
      <w:pPr>
        <w:pStyle w:val="a6"/>
        <w:widowControl w:val="0"/>
        <w:numPr>
          <w:ilvl w:val="0"/>
          <w:numId w:val="3"/>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Pr="00C807C8">
        <w:rPr>
          <w:rFonts w:ascii="Times New Roman" w:hAnsi="Times New Roman"/>
          <w:sz w:val="28"/>
          <w:szCs w:val="28"/>
        </w:rPr>
        <w:t xml:space="preserve"> </w:t>
      </w:r>
      <w:r w:rsidRPr="00051DCE">
        <w:rPr>
          <w:rFonts w:ascii="Times New Roman" w:hAnsi="Times New Roman"/>
          <w:b/>
          <w:sz w:val="28"/>
          <w:szCs w:val="28"/>
        </w:rPr>
        <w:t>1 299 972</w:t>
      </w:r>
      <w:r>
        <w:rPr>
          <w:rFonts w:ascii="Times New Roman" w:hAnsi="Times New Roman"/>
          <w:sz w:val="28"/>
          <w:szCs w:val="28"/>
        </w:rPr>
        <w:t xml:space="preserve"> (о</w:t>
      </w:r>
      <w:r w:rsidRPr="00D92873">
        <w:rPr>
          <w:rFonts w:ascii="Times New Roman" w:hAnsi="Times New Roman"/>
          <w:sz w:val="28"/>
          <w:szCs w:val="28"/>
        </w:rPr>
        <w:t>дин миллион двести девяносто девять тысяч девятьсот</w:t>
      </w:r>
      <w:r>
        <w:rPr>
          <w:rFonts w:ascii="Times New Roman" w:hAnsi="Times New Roman"/>
          <w:sz w:val="28"/>
          <w:szCs w:val="28"/>
        </w:rPr>
        <w:t xml:space="preserve"> семьдесят два) рубля </w:t>
      </w:r>
      <w:r w:rsidRPr="00051DCE">
        <w:rPr>
          <w:rFonts w:ascii="Times New Roman" w:hAnsi="Times New Roman"/>
          <w:b/>
          <w:sz w:val="28"/>
          <w:szCs w:val="28"/>
        </w:rPr>
        <w:t>96</w:t>
      </w:r>
      <w:r>
        <w:rPr>
          <w:rFonts w:ascii="Times New Roman" w:hAnsi="Times New Roman"/>
          <w:sz w:val="28"/>
          <w:szCs w:val="28"/>
        </w:rPr>
        <w:t xml:space="preserve"> копеек, </w:t>
      </w:r>
      <w:r w:rsidRPr="00D92873">
        <w:rPr>
          <w:rFonts w:ascii="Times New Roman" w:hAnsi="Times New Roman"/>
          <w:sz w:val="28"/>
          <w:szCs w:val="28"/>
        </w:rPr>
        <w:t>включая НДС</w:t>
      </w:r>
      <w:r>
        <w:rPr>
          <w:rFonts w:ascii="Times New Roman" w:hAnsi="Times New Roman"/>
          <w:sz w:val="28"/>
          <w:szCs w:val="28"/>
        </w:rPr>
        <w:t>.</w:t>
      </w:r>
    </w:p>
    <w:p w:rsidR="00267941" w:rsidRPr="00B4394A" w:rsidRDefault="00267941" w:rsidP="00267941">
      <w:pPr>
        <w:widowControl w:val="0"/>
        <w:adjustRightInd w:val="0"/>
        <w:ind w:right="153" w:firstLine="709"/>
        <w:jc w:val="both"/>
        <w:textAlignment w:val="baseline"/>
        <w:rPr>
          <w:sz w:val="28"/>
          <w:szCs w:val="28"/>
        </w:rPr>
      </w:pPr>
      <w:proofErr w:type="gramStart"/>
      <w:r w:rsidRPr="00B4394A">
        <w:rPr>
          <w:b/>
          <w:sz w:val="28"/>
          <w:szCs w:val="28"/>
        </w:rPr>
        <w:t>Цена договора включает в себя</w:t>
      </w:r>
      <w:r>
        <w:rPr>
          <w:sz w:val="28"/>
          <w:szCs w:val="28"/>
        </w:rPr>
        <w:t xml:space="preserve">: </w:t>
      </w:r>
      <w:r w:rsidRPr="00D92873">
        <w:rPr>
          <w:sz w:val="28"/>
          <w:szCs w:val="28"/>
        </w:rPr>
        <w:t xml:space="preserve">стоимость самих работ, НДС, </w:t>
      </w:r>
      <w:r w:rsidRPr="00D92873">
        <w:rPr>
          <w:spacing w:val="1"/>
          <w:sz w:val="28"/>
          <w:szCs w:val="28"/>
        </w:rPr>
        <w:t xml:space="preserve">все расходы, необходимые для выполнения работ по договору подряда на выполнение кадастровых работ, в том числе в органе кадастрового учета, связанные с получением сведений, транспортные расходы, расходы при </w:t>
      </w:r>
      <w:r w:rsidRPr="00D92873">
        <w:rPr>
          <w:spacing w:val="2"/>
          <w:sz w:val="28"/>
          <w:szCs w:val="28"/>
        </w:rPr>
        <w:t>согласовании границ земельных участков</w:t>
      </w:r>
      <w:r w:rsidRPr="00D92873">
        <w:rPr>
          <w:sz w:val="28"/>
          <w:szCs w:val="28"/>
        </w:rPr>
        <w:t>, в том числе связанные с проведением такого согласования через публикацию в СМИ, почтовые и иные расходы</w:t>
      </w:r>
      <w:r>
        <w:rPr>
          <w:sz w:val="28"/>
          <w:szCs w:val="28"/>
        </w:rPr>
        <w:t>.</w:t>
      </w:r>
      <w:proofErr w:type="gramEnd"/>
    </w:p>
    <w:p w:rsidR="00267941" w:rsidRPr="003E30AD" w:rsidRDefault="00267941" w:rsidP="00267941">
      <w:pPr>
        <w:tabs>
          <w:tab w:val="left" w:pos="0"/>
          <w:tab w:val="left" w:pos="1134"/>
        </w:tabs>
        <w:ind w:firstLine="567"/>
        <w:jc w:val="both"/>
        <w:rPr>
          <w:b/>
          <w:i/>
          <w:sz w:val="28"/>
          <w:szCs w:val="28"/>
        </w:rPr>
      </w:pPr>
    </w:p>
    <w:p w:rsidR="00267941" w:rsidRPr="00B4394A"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67941" w:rsidRPr="00B4394A" w:rsidRDefault="00267941" w:rsidP="00267941">
      <w:pPr>
        <w:tabs>
          <w:tab w:val="left" w:pos="1134"/>
        </w:tabs>
        <w:ind w:firstLine="709"/>
        <w:jc w:val="both"/>
        <w:rPr>
          <w:rFonts w:eastAsia="Calibri"/>
          <w:b/>
          <w:bCs/>
          <w:i/>
        </w:rPr>
      </w:pPr>
      <w:bookmarkStart w:id="4"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7941" w:rsidRDefault="00267941" w:rsidP="00267941">
      <w:pPr>
        <w:tabs>
          <w:tab w:val="left" w:pos="1134"/>
        </w:tabs>
        <w:contextualSpacing/>
        <w:jc w:val="both"/>
        <w:rPr>
          <w:b/>
          <w:i/>
        </w:rPr>
      </w:pPr>
    </w:p>
    <w:p w:rsidR="00267941" w:rsidRPr="00B4394A"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E30AD">
        <w:rPr>
          <w:rFonts w:ascii="Times New Roman" w:hAnsi="Times New Roman"/>
          <w:sz w:val="28"/>
        </w:rPr>
        <w:t>российский рубль.</w:t>
      </w:r>
    </w:p>
    <w:p w:rsidR="00267941" w:rsidRPr="00B4394A" w:rsidRDefault="00267941" w:rsidP="00267941">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7941" w:rsidRDefault="00267941" w:rsidP="00267941">
      <w:pPr>
        <w:tabs>
          <w:tab w:val="left" w:pos="1134"/>
        </w:tabs>
        <w:contextualSpacing/>
        <w:jc w:val="both"/>
        <w:rPr>
          <w:b/>
          <w:i/>
        </w:rPr>
      </w:pPr>
    </w:p>
    <w:p w:rsidR="00267941" w:rsidRPr="005C0EFF" w:rsidRDefault="00267941" w:rsidP="00267941">
      <w:pPr>
        <w:pStyle w:val="a6"/>
        <w:numPr>
          <w:ilvl w:val="0"/>
          <w:numId w:val="3"/>
        </w:numPr>
        <w:tabs>
          <w:tab w:val="left" w:pos="0"/>
          <w:tab w:val="left" w:pos="1134"/>
        </w:tabs>
        <w:spacing w:after="0" w:line="240" w:lineRule="auto"/>
        <w:ind w:left="0" w:firstLine="709"/>
        <w:jc w:val="both"/>
        <w:rPr>
          <w:b/>
          <w:i/>
        </w:rPr>
      </w:pPr>
      <w:r w:rsidRPr="000D5FD5">
        <w:rPr>
          <w:rFonts w:ascii="Times New Roman" w:hAnsi="Times New Roman"/>
          <w:b/>
          <w:sz w:val="28"/>
          <w:szCs w:val="28"/>
        </w:rPr>
        <w:t>Обеспечение заявки на участие в 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3E30AD">
        <w:rPr>
          <w:rFonts w:ascii="Times New Roman" w:eastAsia="Times New Roman" w:hAnsi="Times New Roman"/>
          <w:sz w:val="28"/>
          <w:szCs w:val="24"/>
          <w:lang w:eastAsia="ru-RU"/>
        </w:rPr>
        <w:t>не требуется</w:t>
      </w:r>
    </w:p>
    <w:p w:rsidR="00267941" w:rsidRPr="005C0EFF"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67941" w:rsidRPr="005C0EFF" w:rsidRDefault="00267941" w:rsidP="0026794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w:t>
      </w:r>
      <w:r w:rsidRPr="00364582">
        <w:rPr>
          <w:sz w:val="28"/>
        </w:rPr>
        <w:t xml:space="preserve">«Аукционный Конкурсный Дом» </w:t>
      </w:r>
      <w:r w:rsidRPr="00364582">
        <w:rPr>
          <w:color w:val="000000"/>
          <w:sz w:val="28"/>
        </w:rPr>
        <w:t>http://www.a-k-d.ru</w:t>
      </w:r>
      <w:r w:rsidRPr="00364582">
        <w:rPr>
          <w:sz w:val="28"/>
          <w:szCs w:val="28"/>
        </w:rPr>
        <w:t>,</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67941" w:rsidRPr="005C0EFF" w:rsidRDefault="00267941" w:rsidP="0026794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7941" w:rsidRPr="005C0EFF" w:rsidRDefault="00267941" w:rsidP="00267941">
      <w:pPr>
        <w:tabs>
          <w:tab w:val="left" w:pos="1134"/>
        </w:tabs>
        <w:ind w:firstLine="709"/>
        <w:contextualSpacing/>
        <w:jc w:val="both"/>
        <w:rPr>
          <w:sz w:val="28"/>
          <w:szCs w:val="28"/>
        </w:rPr>
      </w:pPr>
      <w:r w:rsidRPr="00AA7B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7941" w:rsidRDefault="00267941" w:rsidP="00267941">
      <w:pPr>
        <w:tabs>
          <w:tab w:val="left" w:pos="1134"/>
        </w:tabs>
        <w:contextualSpacing/>
        <w:jc w:val="both"/>
        <w:rPr>
          <w:spacing w:val="-6"/>
          <w:sz w:val="28"/>
          <w:szCs w:val="28"/>
        </w:rPr>
      </w:pPr>
    </w:p>
    <w:p w:rsidR="00267941"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67941" w:rsidRDefault="00267941" w:rsidP="0026794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67941" w:rsidRPr="005C0EFF" w:rsidRDefault="00267941" w:rsidP="0026794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267941" w:rsidRPr="005C0EFF" w:rsidRDefault="00267941" w:rsidP="0026794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67941" w:rsidRPr="005C0EFF" w:rsidRDefault="00267941" w:rsidP="00267941">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67941" w:rsidRPr="00364582" w:rsidRDefault="00267941" w:rsidP="00267941">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64582">
        <w:rPr>
          <w:rFonts w:ascii="Times New Roman" w:hAnsi="Times New Roman"/>
          <w:sz w:val="28"/>
        </w:rPr>
        <w:t xml:space="preserve">«Аукционный Конкурсный Дом» </w:t>
      </w:r>
      <w:r w:rsidRPr="00364582">
        <w:rPr>
          <w:rFonts w:ascii="Times New Roman" w:hAnsi="Times New Roman"/>
          <w:color w:val="000000"/>
          <w:sz w:val="28"/>
        </w:rPr>
        <w:t>http://www.a-k-d.ru</w:t>
      </w:r>
    </w:p>
    <w:p w:rsidR="00267941" w:rsidRDefault="00267941" w:rsidP="00267941">
      <w:pPr>
        <w:tabs>
          <w:tab w:val="left" w:pos="386"/>
        </w:tabs>
        <w:contextualSpacing/>
        <w:jc w:val="both"/>
        <w:rPr>
          <w:sz w:val="28"/>
          <w:szCs w:val="28"/>
        </w:rPr>
      </w:pPr>
    </w:p>
    <w:p w:rsidR="00267941" w:rsidRPr="00354E16"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267941" w:rsidRDefault="00267941" w:rsidP="00267941">
      <w:pPr>
        <w:tabs>
          <w:tab w:val="left" w:pos="1134"/>
        </w:tabs>
        <w:ind w:firstLine="709"/>
        <w:contextualSpacing/>
        <w:jc w:val="both"/>
        <w:rPr>
          <w:spacing w:val="-6"/>
          <w:sz w:val="28"/>
          <w:szCs w:val="28"/>
        </w:rPr>
      </w:pPr>
    </w:p>
    <w:p w:rsidR="00267941"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267941" w:rsidRPr="00174FE4" w:rsidRDefault="00267941" w:rsidP="00267941">
      <w:pPr>
        <w:pStyle w:val="Times12"/>
        <w:tabs>
          <w:tab w:val="left" w:pos="70"/>
        </w:tabs>
        <w:ind w:right="153" w:firstLine="0"/>
        <w:jc w:val="left"/>
        <w:rPr>
          <w:rFonts w:eastAsia="Calibri"/>
          <w:b/>
          <w:bCs w:val="0"/>
          <w:i/>
          <w:szCs w:val="24"/>
          <w:lang w:eastAsia="en-US"/>
        </w:rPr>
      </w:pPr>
    </w:p>
    <w:p w:rsidR="00267941" w:rsidRPr="00354E16" w:rsidRDefault="00267941" w:rsidP="00267941">
      <w:pPr>
        <w:pStyle w:val="a6"/>
        <w:numPr>
          <w:ilvl w:val="0"/>
          <w:numId w:val="3"/>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 </w:t>
      </w:r>
      <w:r w:rsidRPr="00354E16">
        <w:rPr>
          <w:rFonts w:ascii="Times New Roman" w:hAnsi="Times New Roman"/>
          <w:sz w:val="28"/>
        </w:rPr>
        <w:t>невозможна.</w:t>
      </w:r>
    </w:p>
    <w:p w:rsidR="00267941" w:rsidRPr="005C0EFF" w:rsidRDefault="00267941" w:rsidP="00267941">
      <w:pPr>
        <w:tabs>
          <w:tab w:val="left" w:pos="1134"/>
        </w:tabs>
        <w:ind w:firstLine="709"/>
        <w:contextualSpacing/>
        <w:jc w:val="both"/>
        <w:rPr>
          <w:spacing w:val="-6"/>
          <w:sz w:val="28"/>
          <w:szCs w:val="28"/>
        </w:rPr>
      </w:pPr>
    </w:p>
    <w:p w:rsidR="00267941"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B20D4C">
        <w:rPr>
          <w:rFonts w:ascii="Times New Roman" w:hAnsi="Times New Roman"/>
          <w:b/>
          <w:spacing w:val="-6"/>
          <w:sz w:val="28"/>
          <w:szCs w:val="28"/>
        </w:rPr>
        <w:t>«</w:t>
      </w:r>
      <w:r>
        <w:rPr>
          <w:rFonts w:ascii="Times New Roman" w:hAnsi="Times New Roman"/>
          <w:b/>
          <w:spacing w:val="-6"/>
          <w:sz w:val="28"/>
          <w:szCs w:val="28"/>
        </w:rPr>
        <w:t xml:space="preserve">  06 </w:t>
      </w:r>
      <w:r w:rsidRPr="00B20D4C">
        <w:rPr>
          <w:rFonts w:ascii="Times New Roman" w:hAnsi="Times New Roman"/>
          <w:b/>
          <w:spacing w:val="-6"/>
          <w:sz w:val="28"/>
          <w:szCs w:val="28"/>
        </w:rPr>
        <w:t>»  ию</w:t>
      </w:r>
      <w:r>
        <w:rPr>
          <w:rFonts w:ascii="Times New Roman" w:hAnsi="Times New Roman"/>
          <w:b/>
          <w:spacing w:val="-6"/>
          <w:sz w:val="28"/>
          <w:szCs w:val="28"/>
        </w:rPr>
        <w:t>л</w:t>
      </w:r>
      <w:r w:rsidRPr="00B20D4C">
        <w:rPr>
          <w:rFonts w:ascii="Times New Roman" w:hAnsi="Times New Roman"/>
          <w:b/>
          <w:spacing w:val="-6"/>
          <w:sz w:val="28"/>
          <w:szCs w:val="28"/>
        </w:rPr>
        <w:t>я 2015 года.</w:t>
      </w:r>
      <w:r w:rsidRPr="005C0EFF">
        <w:rPr>
          <w:rFonts w:ascii="Times New Roman" w:hAnsi="Times New Roman"/>
          <w:spacing w:val="-6"/>
          <w:sz w:val="28"/>
          <w:szCs w:val="28"/>
        </w:rPr>
        <w:t xml:space="preserve"> </w:t>
      </w:r>
    </w:p>
    <w:p w:rsidR="00267941" w:rsidRDefault="00267941" w:rsidP="00267941">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267941" w:rsidRPr="005C0EFF" w:rsidRDefault="00267941" w:rsidP="00267941">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C807C8">
        <w:rPr>
          <w:sz w:val="28"/>
          <w:szCs w:val="28"/>
        </w:rPr>
        <w:t>отдел ОМТСКО, здание 420а, кабинет 421</w:t>
      </w:r>
    </w:p>
    <w:p w:rsidR="00267941" w:rsidRPr="005C0EFF" w:rsidRDefault="00267941" w:rsidP="00267941">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B20D4C">
        <w:rPr>
          <w:b/>
          <w:spacing w:val="-6"/>
          <w:sz w:val="28"/>
          <w:szCs w:val="28"/>
        </w:rPr>
        <w:t>«</w:t>
      </w:r>
      <w:r>
        <w:rPr>
          <w:b/>
          <w:spacing w:val="-6"/>
          <w:sz w:val="28"/>
          <w:szCs w:val="28"/>
        </w:rPr>
        <w:t xml:space="preserve"> 06 </w:t>
      </w:r>
      <w:r w:rsidRPr="00B20D4C">
        <w:rPr>
          <w:b/>
          <w:spacing w:val="-6"/>
          <w:sz w:val="28"/>
          <w:szCs w:val="28"/>
        </w:rPr>
        <w:t>» ию</w:t>
      </w:r>
      <w:r>
        <w:rPr>
          <w:b/>
          <w:spacing w:val="-6"/>
          <w:sz w:val="28"/>
          <w:szCs w:val="28"/>
        </w:rPr>
        <w:t>л</w:t>
      </w:r>
      <w:r w:rsidRPr="00B20D4C">
        <w:rPr>
          <w:b/>
          <w:spacing w:val="-6"/>
          <w:sz w:val="28"/>
          <w:szCs w:val="28"/>
        </w:rPr>
        <w:t>я  2015 года</w:t>
      </w:r>
    </w:p>
    <w:p w:rsidR="00267941" w:rsidRPr="005C0EFF" w:rsidRDefault="00267941" w:rsidP="00267941">
      <w:pPr>
        <w:tabs>
          <w:tab w:val="left" w:pos="1134"/>
        </w:tabs>
        <w:ind w:left="709"/>
        <w:contextualSpacing/>
        <w:jc w:val="both"/>
        <w:rPr>
          <w:spacing w:val="-6"/>
          <w:sz w:val="28"/>
          <w:szCs w:val="28"/>
        </w:rPr>
      </w:pPr>
    </w:p>
    <w:p w:rsidR="00267941"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67941" w:rsidRDefault="00267941" w:rsidP="00267941">
      <w:pPr>
        <w:tabs>
          <w:tab w:val="left" w:pos="1134"/>
        </w:tabs>
        <w:ind w:firstLine="709"/>
        <w:contextualSpacing/>
        <w:jc w:val="both"/>
        <w:rPr>
          <w:b/>
          <w:i/>
        </w:rPr>
      </w:pPr>
    </w:p>
    <w:p w:rsidR="00267941" w:rsidRPr="00C807C8" w:rsidRDefault="00267941" w:rsidP="00267941">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C807C8">
        <w:rPr>
          <w:sz w:val="28"/>
          <w:szCs w:val="28"/>
        </w:rPr>
        <w:t>отдел ОМТСКО, здание 420а, кабинет 421</w:t>
      </w:r>
    </w:p>
    <w:p w:rsidR="00267941" w:rsidRPr="00E635DB" w:rsidRDefault="00267941" w:rsidP="00267941">
      <w:pPr>
        <w:tabs>
          <w:tab w:val="left" w:pos="1134"/>
        </w:tabs>
        <w:ind w:firstLine="709"/>
        <w:contextualSpacing/>
        <w:jc w:val="both"/>
        <w:rPr>
          <w:b/>
          <w:i/>
          <w:sz w:val="28"/>
        </w:rPr>
      </w:pPr>
      <w:r w:rsidRPr="00354E16">
        <w:rPr>
          <w:sz w:val="28"/>
        </w:rPr>
        <w:t xml:space="preserve">не позднее </w:t>
      </w:r>
      <w:r w:rsidRPr="00B20D4C">
        <w:rPr>
          <w:b/>
          <w:sz w:val="28"/>
        </w:rPr>
        <w:t>«</w:t>
      </w:r>
      <w:r>
        <w:rPr>
          <w:b/>
          <w:sz w:val="28"/>
        </w:rPr>
        <w:t xml:space="preserve">  09 </w:t>
      </w:r>
      <w:r w:rsidRPr="00B20D4C">
        <w:rPr>
          <w:b/>
          <w:sz w:val="28"/>
        </w:rPr>
        <w:t>» ию</w:t>
      </w:r>
      <w:r>
        <w:rPr>
          <w:b/>
          <w:sz w:val="28"/>
        </w:rPr>
        <w:t>л</w:t>
      </w:r>
      <w:r w:rsidRPr="00B20D4C">
        <w:rPr>
          <w:b/>
          <w:sz w:val="28"/>
        </w:rPr>
        <w:t>я 2015г.</w:t>
      </w:r>
      <w:r w:rsidRPr="00354E16">
        <w:rPr>
          <w:b/>
          <w:i/>
          <w:sz w:val="28"/>
        </w:rPr>
        <w:t xml:space="preserve"> </w:t>
      </w:r>
    </w:p>
    <w:p w:rsidR="00267941" w:rsidRPr="00C807C8" w:rsidRDefault="00267941" w:rsidP="00267941">
      <w:pPr>
        <w:tabs>
          <w:tab w:val="left" w:pos="1134"/>
        </w:tabs>
        <w:ind w:firstLine="709"/>
        <w:contextualSpacing/>
        <w:jc w:val="both"/>
        <w:rPr>
          <w:spacing w:val="-6"/>
          <w:sz w:val="28"/>
          <w:szCs w:val="28"/>
        </w:rPr>
      </w:pPr>
      <w:r w:rsidRPr="00354E16">
        <w:rPr>
          <w:b/>
          <w:sz w:val="28"/>
          <w:szCs w:val="28"/>
        </w:rPr>
        <w:lastRenderedPageBreak/>
        <w:t>Оценочная стадия</w:t>
      </w:r>
      <w:r w:rsidRPr="00354E16">
        <w:rPr>
          <w:sz w:val="28"/>
          <w:szCs w:val="28"/>
        </w:rPr>
        <w:t xml:space="preserve"> рассмотрения заявок на участие в закупке и подведение итогов закупки: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C807C8">
        <w:rPr>
          <w:sz w:val="28"/>
          <w:szCs w:val="28"/>
        </w:rPr>
        <w:t>отдел ОМТСКО, здание 420а, кабинет 421</w:t>
      </w:r>
    </w:p>
    <w:p w:rsidR="00267941" w:rsidRPr="00E635DB" w:rsidRDefault="00267941" w:rsidP="00267941">
      <w:pPr>
        <w:tabs>
          <w:tab w:val="left" w:pos="1134"/>
        </w:tabs>
        <w:ind w:left="709"/>
        <w:contextualSpacing/>
        <w:jc w:val="both"/>
        <w:rPr>
          <w:b/>
          <w:i/>
          <w:sz w:val="28"/>
        </w:rPr>
      </w:pPr>
      <w:r>
        <w:rPr>
          <w:sz w:val="28"/>
          <w:szCs w:val="28"/>
        </w:rPr>
        <w:t xml:space="preserve">не позднее </w:t>
      </w:r>
      <w:r w:rsidRPr="00B20D4C">
        <w:rPr>
          <w:b/>
          <w:sz w:val="28"/>
          <w:szCs w:val="28"/>
        </w:rPr>
        <w:t>«</w:t>
      </w:r>
      <w:r>
        <w:rPr>
          <w:b/>
          <w:sz w:val="28"/>
          <w:szCs w:val="28"/>
        </w:rPr>
        <w:t xml:space="preserve"> 14 </w:t>
      </w:r>
      <w:r w:rsidRPr="00B20D4C">
        <w:rPr>
          <w:b/>
          <w:sz w:val="28"/>
          <w:szCs w:val="28"/>
        </w:rPr>
        <w:t>» ию</w:t>
      </w:r>
      <w:r>
        <w:rPr>
          <w:b/>
          <w:sz w:val="28"/>
          <w:szCs w:val="28"/>
        </w:rPr>
        <w:t>л</w:t>
      </w:r>
      <w:r w:rsidRPr="00B20D4C">
        <w:rPr>
          <w:b/>
          <w:sz w:val="28"/>
          <w:szCs w:val="28"/>
        </w:rPr>
        <w:t>я 2015 г.</w:t>
      </w:r>
      <w:r w:rsidRPr="00354E16">
        <w:rPr>
          <w:sz w:val="28"/>
          <w:szCs w:val="28"/>
        </w:rPr>
        <w:t xml:space="preserve"> </w:t>
      </w:r>
    </w:p>
    <w:p w:rsidR="00267941" w:rsidRDefault="00267941" w:rsidP="00267941">
      <w:pPr>
        <w:tabs>
          <w:tab w:val="left" w:pos="1134"/>
        </w:tabs>
        <w:ind w:firstLine="709"/>
        <w:contextualSpacing/>
        <w:jc w:val="both"/>
        <w:rPr>
          <w:b/>
          <w:i/>
        </w:rPr>
      </w:pPr>
    </w:p>
    <w:p w:rsidR="00267941"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67941" w:rsidRDefault="00267941" w:rsidP="0026794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67941" w:rsidRDefault="00267941" w:rsidP="0026794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67941" w:rsidRDefault="00267941" w:rsidP="0026794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67941" w:rsidRDefault="00267941" w:rsidP="00267941">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67941" w:rsidRDefault="00267941" w:rsidP="0026794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67941" w:rsidRPr="00A3690F" w:rsidRDefault="00267941" w:rsidP="0026794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Pr>
          <w:rFonts w:eastAsia="Calibri"/>
          <w:spacing w:val="-6"/>
          <w:sz w:val="28"/>
          <w:szCs w:val="28"/>
          <w:lang w:eastAsia="en-US"/>
        </w:rPr>
        <w:t>10</w:t>
      </w:r>
      <w:r w:rsidRPr="00A3690F">
        <w:rPr>
          <w:sz w:val="28"/>
          <w:szCs w:val="28"/>
        </w:rPr>
        <w:t xml:space="preserve"> (</w:t>
      </w:r>
      <w:r>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267941" w:rsidRDefault="00267941" w:rsidP="00267941">
      <w:pPr>
        <w:tabs>
          <w:tab w:val="left" w:pos="1134"/>
        </w:tabs>
        <w:ind w:left="709"/>
        <w:contextualSpacing/>
        <w:jc w:val="both"/>
        <w:rPr>
          <w:spacing w:val="-6"/>
          <w:sz w:val="32"/>
          <w:szCs w:val="28"/>
        </w:rPr>
      </w:pPr>
    </w:p>
    <w:p w:rsidR="00267941" w:rsidRPr="00295C15" w:rsidRDefault="00267941" w:rsidP="00267941">
      <w:pPr>
        <w:pStyle w:val="a6"/>
        <w:numPr>
          <w:ilvl w:val="0"/>
          <w:numId w:val="3"/>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Pr="000D5FD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295C15">
        <w:rPr>
          <w:rFonts w:ascii="Times New Roman" w:hAnsi="Times New Roman"/>
          <w:sz w:val="28"/>
          <w:szCs w:val="24"/>
        </w:rPr>
        <w:t>обеспечение возврата аванса на сумму не менее суммы авансовых платежей.</w:t>
      </w:r>
    </w:p>
    <w:p w:rsidR="00267941" w:rsidRDefault="00267941" w:rsidP="00267941">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267941" w:rsidRPr="00295C15" w:rsidRDefault="00267941" w:rsidP="00267941">
      <w:pPr>
        <w:tabs>
          <w:tab w:val="left" w:pos="1134"/>
        </w:tabs>
        <w:ind w:right="153" w:firstLine="709"/>
        <w:jc w:val="both"/>
        <w:rPr>
          <w:spacing w:val="-6"/>
          <w:sz w:val="28"/>
          <w:szCs w:val="28"/>
        </w:rPr>
      </w:pPr>
      <w:r>
        <w:rPr>
          <w:spacing w:val="-6"/>
          <w:sz w:val="28"/>
          <w:szCs w:val="28"/>
        </w:rPr>
        <w:t xml:space="preserve">- </w:t>
      </w:r>
      <w:r w:rsidRPr="00295C15">
        <w:rPr>
          <w:spacing w:val="-6"/>
          <w:sz w:val="28"/>
          <w:szCs w:val="28"/>
        </w:rPr>
        <w:t>безотзывной банковской гарантии, выданной банком, такое обеспечение предоставляется по</w:t>
      </w:r>
      <w:r>
        <w:t xml:space="preserve"> </w:t>
      </w:r>
      <w:r w:rsidRPr="00295C15">
        <w:rPr>
          <w:sz w:val="28"/>
        </w:rPr>
        <w:t>форме банковской гарантии</w:t>
      </w:r>
      <w:r w:rsidRPr="00295C15">
        <w:rPr>
          <w:spacing w:val="-6"/>
          <w:sz w:val="28"/>
          <w:szCs w:val="28"/>
        </w:rPr>
        <w:t>;</w:t>
      </w:r>
    </w:p>
    <w:p w:rsidR="00267941" w:rsidRPr="00295C15" w:rsidRDefault="00267941" w:rsidP="00267941">
      <w:pPr>
        <w:tabs>
          <w:tab w:val="left" w:pos="1134"/>
        </w:tabs>
        <w:ind w:right="153" w:firstLine="709"/>
        <w:jc w:val="both"/>
        <w:rPr>
          <w:spacing w:val="-6"/>
          <w:sz w:val="28"/>
          <w:szCs w:val="28"/>
        </w:rPr>
      </w:pPr>
      <w:r>
        <w:rPr>
          <w:spacing w:val="-6"/>
          <w:sz w:val="28"/>
          <w:szCs w:val="28"/>
        </w:rPr>
        <w:t xml:space="preserve">- </w:t>
      </w:r>
      <w:r w:rsidRPr="00295C15">
        <w:rPr>
          <w:spacing w:val="-6"/>
          <w:sz w:val="28"/>
          <w:szCs w:val="28"/>
        </w:rPr>
        <w:t>денежных средств, такое обеспечение предоставляется путем их перечисления заказчику по следующим реквизитам:</w:t>
      </w:r>
    </w:p>
    <w:p w:rsidR="00267941" w:rsidRPr="003651B9" w:rsidRDefault="00267941" w:rsidP="00267941">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Получатель:</w:t>
      </w:r>
      <w:r w:rsidRPr="002F30E1">
        <w:rPr>
          <w:rFonts w:eastAsia="Calibri"/>
          <w:spacing w:val="-6"/>
          <w:sz w:val="28"/>
          <w:szCs w:val="28"/>
          <w:lang w:eastAsia="en-US"/>
        </w:rPr>
        <w:t xml:space="preserve"> </w:t>
      </w:r>
      <w:r w:rsidRPr="002F30E1">
        <w:rPr>
          <w:bCs/>
          <w:color w:val="000000"/>
          <w:sz w:val="28"/>
          <w:szCs w:val="28"/>
        </w:rPr>
        <w:t>ФГУП «Комбинат «Электрохимприбор»</w:t>
      </w:r>
    </w:p>
    <w:p w:rsidR="00267941" w:rsidRDefault="00267941" w:rsidP="00267941">
      <w:pPr>
        <w:tabs>
          <w:tab w:val="left" w:pos="1134"/>
        </w:tabs>
        <w:ind w:left="709"/>
        <w:contextualSpacing/>
        <w:jc w:val="both"/>
        <w:rPr>
          <w:rFonts w:eastAsia="Calibri"/>
          <w:spacing w:val="-6"/>
          <w:sz w:val="28"/>
          <w:szCs w:val="28"/>
          <w:lang w:eastAsia="en-US"/>
        </w:rPr>
      </w:pPr>
      <w:r w:rsidRPr="003651B9">
        <w:rPr>
          <w:rFonts w:eastAsia="Calibri"/>
          <w:spacing w:val="-6"/>
          <w:sz w:val="28"/>
          <w:szCs w:val="28"/>
          <w:lang w:eastAsia="en-US"/>
        </w:rPr>
        <w:t xml:space="preserve">Банковские реквизиты: </w:t>
      </w:r>
    </w:p>
    <w:p w:rsidR="00267941" w:rsidRDefault="00267941" w:rsidP="00267941">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267941" w:rsidRPr="00295C15" w:rsidTr="002A544F">
        <w:tc>
          <w:tcPr>
            <w:tcW w:w="3936"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40502810400000000036</w:t>
            </w:r>
          </w:p>
        </w:tc>
      </w:tr>
      <w:tr w:rsidR="00267941" w:rsidRPr="00295C15" w:rsidTr="002A544F">
        <w:tc>
          <w:tcPr>
            <w:tcW w:w="3936"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ОАО «АБ «РОССИЯ»</w:t>
            </w:r>
          </w:p>
        </w:tc>
      </w:tr>
      <w:tr w:rsidR="00267941" w:rsidRPr="00295C15" w:rsidTr="002A544F">
        <w:tc>
          <w:tcPr>
            <w:tcW w:w="3936"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lastRenderedPageBreak/>
              <w:t>БИК</w:t>
            </w:r>
          </w:p>
        </w:tc>
        <w:tc>
          <w:tcPr>
            <w:tcW w:w="5635"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044030861</w:t>
            </w:r>
          </w:p>
        </w:tc>
      </w:tr>
      <w:tr w:rsidR="00267941" w:rsidRPr="00295C15" w:rsidTr="002A544F">
        <w:tc>
          <w:tcPr>
            <w:tcW w:w="3936"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proofErr w:type="gramStart"/>
            <w:r w:rsidRPr="00295C15">
              <w:rPr>
                <w:sz w:val="28"/>
              </w:rPr>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267941" w:rsidRPr="00295C15" w:rsidRDefault="00267941" w:rsidP="002A544F">
            <w:pPr>
              <w:rPr>
                <w:sz w:val="28"/>
              </w:rPr>
            </w:pPr>
            <w:r w:rsidRPr="00295C15">
              <w:rPr>
                <w:sz w:val="28"/>
              </w:rPr>
              <w:t xml:space="preserve">30101810800000000861 </w:t>
            </w:r>
          </w:p>
          <w:p w:rsidR="00267941" w:rsidRPr="00295C15" w:rsidRDefault="00267941" w:rsidP="002A544F">
            <w:pPr>
              <w:rPr>
                <w:sz w:val="28"/>
              </w:rPr>
            </w:pPr>
            <w:r w:rsidRPr="00295C15">
              <w:rPr>
                <w:sz w:val="28"/>
              </w:rPr>
              <w:t>в ГРКЦ ГУ ЦБ РФ по СПб</w:t>
            </w:r>
          </w:p>
        </w:tc>
      </w:tr>
    </w:tbl>
    <w:p w:rsidR="00267941" w:rsidRPr="004A7987" w:rsidRDefault="00267941" w:rsidP="00267941">
      <w:pPr>
        <w:tabs>
          <w:tab w:val="left" w:pos="0"/>
          <w:tab w:val="left" w:pos="1134"/>
        </w:tabs>
        <w:ind w:left="709"/>
        <w:contextualSpacing/>
        <w:jc w:val="both"/>
        <w:rPr>
          <w:sz w:val="28"/>
          <w:szCs w:val="28"/>
        </w:rPr>
      </w:pPr>
    </w:p>
    <w:p w:rsidR="00267941" w:rsidRPr="00295C15" w:rsidRDefault="00267941" w:rsidP="00267941">
      <w:pPr>
        <w:tabs>
          <w:tab w:val="left" w:pos="0"/>
          <w:tab w:val="left" w:pos="1134"/>
        </w:tabs>
        <w:jc w:val="both"/>
        <w:rPr>
          <w:sz w:val="28"/>
          <w:szCs w:val="28"/>
        </w:rPr>
      </w:pPr>
    </w:p>
    <w:p w:rsidR="00267941" w:rsidRPr="004A7987" w:rsidRDefault="00267941" w:rsidP="00267941">
      <w:pPr>
        <w:pStyle w:val="a6"/>
        <w:tabs>
          <w:tab w:val="left" w:pos="0"/>
          <w:tab w:val="left" w:pos="1134"/>
        </w:tabs>
        <w:spacing w:after="0" w:line="240" w:lineRule="auto"/>
        <w:ind w:left="709"/>
        <w:jc w:val="both"/>
        <w:rPr>
          <w:sz w:val="28"/>
          <w:szCs w:val="28"/>
        </w:rPr>
      </w:pPr>
    </w:p>
    <w:p w:rsidR="00267941" w:rsidRDefault="00267941" w:rsidP="00267941">
      <w:pPr>
        <w:numPr>
          <w:ilvl w:val="0"/>
          <w:numId w:val="3"/>
        </w:numPr>
        <w:ind w:left="0" w:firstLine="709"/>
        <w:contextualSpacing/>
        <w:jc w:val="both"/>
        <w:rPr>
          <w:sz w:val="28"/>
          <w:szCs w:val="28"/>
        </w:rPr>
      </w:pPr>
      <w:r w:rsidRPr="004A7987">
        <w:rPr>
          <w:b/>
          <w:i/>
        </w:rPr>
        <w:t xml:space="preserve"> </w:t>
      </w:r>
      <w:r w:rsidRPr="004A7987">
        <w:rPr>
          <w:sz w:val="28"/>
          <w:szCs w:val="28"/>
        </w:rPr>
        <w:t xml:space="preserve">Процедура </w:t>
      </w:r>
      <w:r w:rsidRPr="00582F49">
        <w:rPr>
          <w:sz w:val="28"/>
        </w:rPr>
        <w:t>запроса предложений</w:t>
      </w:r>
      <w:r w:rsidRPr="00582F49">
        <w:rPr>
          <w:b/>
          <w:i/>
          <w:sz w:val="28"/>
        </w:rPr>
        <w:t xml:space="preserve"> </w:t>
      </w:r>
      <w:r w:rsidRPr="004A7987">
        <w:rPr>
          <w:sz w:val="28"/>
          <w:szCs w:val="28"/>
        </w:rPr>
        <w:t>не является торгами по законодательству Российской Федерации.</w:t>
      </w:r>
    </w:p>
    <w:p w:rsidR="00267941" w:rsidRPr="004A7987" w:rsidRDefault="00267941" w:rsidP="00267941">
      <w:pPr>
        <w:ind w:firstLine="709"/>
        <w:contextualSpacing/>
        <w:jc w:val="both"/>
        <w:rPr>
          <w:sz w:val="28"/>
          <w:szCs w:val="28"/>
        </w:rPr>
      </w:pPr>
    </w:p>
    <w:p w:rsidR="00267941" w:rsidRPr="00FC7A12" w:rsidRDefault="00267941" w:rsidP="00267941">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FC7A12">
        <w:rPr>
          <w:rFonts w:ascii="Times New Roman" w:hAnsi="Times New Roman"/>
          <w:sz w:val="28"/>
        </w:rPr>
        <w:t xml:space="preserve"> закупки</w:t>
      </w:r>
      <w:r w:rsidRPr="00FC7A12">
        <w:rPr>
          <w:rFonts w:ascii="Times New Roman" w:hAnsi="Times New Roman"/>
          <w:sz w:val="28"/>
          <w:szCs w:val="28"/>
        </w:rPr>
        <w:t>:</w:t>
      </w:r>
    </w:p>
    <w:p w:rsidR="00267941" w:rsidRPr="005C0EFF" w:rsidRDefault="00267941" w:rsidP="00267941">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67941" w:rsidRPr="005C0EFF" w:rsidRDefault="00267941" w:rsidP="00267941">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7941" w:rsidRPr="005C0EFF" w:rsidRDefault="00267941" w:rsidP="00267941">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67941" w:rsidRDefault="00267941" w:rsidP="00267941">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67941" w:rsidRDefault="00267941" w:rsidP="00267941">
      <w:pPr>
        <w:tabs>
          <w:tab w:val="left" w:pos="1134"/>
        </w:tabs>
        <w:ind w:left="142" w:firstLine="567"/>
        <w:contextualSpacing/>
        <w:jc w:val="both"/>
        <w:rPr>
          <w:sz w:val="28"/>
          <w:szCs w:val="28"/>
        </w:rPr>
      </w:pPr>
    </w:p>
    <w:p w:rsidR="00267941" w:rsidRDefault="00267941" w:rsidP="00267941">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26F80" w:rsidRDefault="00267941" w:rsidP="00267941">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8" w:history="1">
        <w:r w:rsidRPr="00CD6C43">
          <w:rPr>
            <w:sz w:val="28"/>
            <w:szCs w:val="28"/>
          </w:rPr>
          <w:t>arbitration@rosatom.ru</w:t>
        </w:r>
      </w:hyperlink>
      <w:r>
        <w:rPr>
          <w:sz w:val="28"/>
          <w:szCs w:val="28"/>
        </w:rPr>
        <w:t>.</w:t>
      </w:r>
    </w:p>
    <w:sectPr w:rsidR="00926F80" w:rsidSect="00267941">
      <w:pgSz w:w="11906" w:h="16838"/>
      <w:pgMar w:top="1134"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35A"/>
    <w:rsid w:val="0024735A"/>
    <w:rsid w:val="00267941"/>
    <w:rsid w:val="00926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794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794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794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794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7941"/>
    <w:rPr>
      <w:rFonts w:ascii="Arial" w:eastAsia="Times New Roman" w:hAnsi="Arial" w:cs="Arial"/>
      <w:b/>
      <w:bCs/>
      <w:i/>
      <w:iCs/>
      <w:sz w:val="28"/>
      <w:szCs w:val="28"/>
      <w:lang w:eastAsia="ru-RU"/>
    </w:rPr>
  </w:style>
  <w:style w:type="paragraph" w:customStyle="1" w:styleId="a">
    <w:name w:val="Пункт"/>
    <w:basedOn w:val="a0"/>
    <w:rsid w:val="00267941"/>
    <w:pPr>
      <w:numPr>
        <w:ilvl w:val="2"/>
        <w:numId w:val="1"/>
      </w:numPr>
      <w:spacing w:line="360" w:lineRule="auto"/>
      <w:jc w:val="both"/>
    </w:pPr>
    <w:rPr>
      <w:snapToGrid w:val="0"/>
      <w:sz w:val="28"/>
      <w:szCs w:val="28"/>
    </w:rPr>
  </w:style>
  <w:style w:type="character" w:styleId="a4">
    <w:name w:val="Hyperlink"/>
    <w:uiPriority w:val="99"/>
    <w:rsid w:val="00267941"/>
    <w:rPr>
      <w:color w:val="0000FF"/>
      <w:u w:val="single"/>
    </w:rPr>
  </w:style>
  <w:style w:type="paragraph" w:customStyle="1" w:styleId="Times12">
    <w:name w:val="Times 12"/>
    <w:basedOn w:val="a0"/>
    <w:rsid w:val="00267941"/>
    <w:pPr>
      <w:overflowPunct w:val="0"/>
      <w:autoSpaceDE w:val="0"/>
      <w:autoSpaceDN w:val="0"/>
      <w:adjustRightInd w:val="0"/>
      <w:ind w:firstLine="567"/>
      <w:jc w:val="both"/>
    </w:pPr>
    <w:rPr>
      <w:bCs/>
      <w:szCs w:val="22"/>
    </w:rPr>
  </w:style>
  <w:style w:type="paragraph" w:styleId="a5">
    <w:name w:val="List Continue"/>
    <w:basedOn w:val="a0"/>
    <w:rsid w:val="00267941"/>
    <w:pPr>
      <w:spacing w:after="120"/>
      <w:ind w:left="283"/>
    </w:pPr>
  </w:style>
  <w:style w:type="paragraph" w:styleId="a6">
    <w:name w:val="List Paragraph"/>
    <w:basedOn w:val="a0"/>
    <w:link w:val="a7"/>
    <w:qFormat/>
    <w:rsid w:val="0026794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6794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794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6794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6794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6794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67941"/>
    <w:rPr>
      <w:rFonts w:ascii="Arial" w:eastAsia="Times New Roman" w:hAnsi="Arial" w:cs="Arial"/>
      <w:b/>
      <w:bCs/>
      <w:i/>
      <w:iCs/>
      <w:sz w:val="28"/>
      <w:szCs w:val="28"/>
      <w:lang w:eastAsia="ru-RU"/>
    </w:rPr>
  </w:style>
  <w:style w:type="paragraph" w:customStyle="1" w:styleId="a">
    <w:name w:val="Пункт"/>
    <w:basedOn w:val="a0"/>
    <w:rsid w:val="00267941"/>
    <w:pPr>
      <w:numPr>
        <w:ilvl w:val="2"/>
        <w:numId w:val="1"/>
      </w:numPr>
      <w:spacing w:line="360" w:lineRule="auto"/>
      <w:jc w:val="both"/>
    </w:pPr>
    <w:rPr>
      <w:snapToGrid w:val="0"/>
      <w:sz w:val="28"/>
      <w:szCs w:val="28"/>
    </w:rPr>
  </w:style>
  <w:style w:type="character" w:styleId="a4">
    <w:name w:val="Hyperlink"/>
    <w:uiPriority w:val="99"/>
    <w:rsid w:val="00267941"/>
    <w:rPr>
      <w:color w:val="0000FF"/>
      <w:u w:val="single"/>
    </w:rPr>
  </w:style>
  <w:style w:type="paragraph" w:customStyle="1" w:styleId="Times12">
    <w:name w:val="Times 12"/>
    <w:basedOn w:val="a0"/>
    <w:rsid w:val="00267941"/>
    <w:pPr>
      <w:overflowPunct w:val="0"/>
      <w:autoSpaceDE w:val="0"/>
      <w:autoSpaceDN w:val="0"/>
      <w:adjustRightInd w:val="0"/>
      <w:ind w:firstLine="567"/>
      <w:jc w:val="both"/>
    </w:pPr>
    <w:rPr>
      <w:bCs/>
      <w:szCs w:val="22"/>
    </w:rPr>
  </w:style>
  <w:style w:type="paragraph" w:styleId="a5">
    <w:name w:val="List Continue"/>
    <w:basedOn w:val="a0"/>
    <w:rsid w:val="00267941"/>
    <w:pPr>
      <w:spacing w:after="120"/>
      <w:ind w:left="283"/>
    </w:pPr>
  </w:style>
  <w:style w:type="paragraph" w:styleId="a6">
    <w:name w:val="List Paragraph"/>
    <w:basedOn w:val="a0"/>
    <w:link w:val="a7"/>
    <w:qFormat/>
    <w:rsid w:val="00267941"/>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6794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1679</Words>
  <Characters>9572</Characters>
  <Application>Microsoft Office Word</Application>
  <DocSecurity>0</DocSecurity>
  <Lines>79</Lines>
  <Paragraphs>22</Paragraphs>
  <ScaleCrop>false</ScaleCrop>
  <Company/>
  <LinksUpToDate>false</LinksUpToDate>
  <CharactersWithSpaces>11229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2015-06-23T06:54:00Z</dcterms:created>
  <dcterms:modified xsi:type="dcterms:W3CDTF">2015-06-23T06:59:00Z</dcterms:modified>
</cp:coreProperties>
</file>