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EE6C38" w:rsidP="009E2024">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C8587E"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Pr="00BE141F" w:rsidRDefault="000B1202" w:rsidP="000B1202">
      <w:pPr>
        <w:tabs>
          <w:tab w:val="left" w:pos="1418"/>
          <w:tab w:val="left" w:pos="1843"/>
        </w:tabs>
        <w:spacing w:before="60"/>
        <w:jc w:val="center"/>
        <w:rPr>
          <w:bCs/>
          <w:color w:val="000000"/>
          <w:sz w:val="28"/>
          <w:szCs w:val="28"/>
        </w:rPr>
      </w:pPr>
      <w:r w:rsidRPr="00BE141F">
        <w:rPr>
          <w:bCs/>
          <w:color w:val="000000"/>
          <w:sz w:val="28"/>
          <w:szCs w:val="28"/>
        </w:rPr>
        <w:t xml:space="preserve">на </w:t>
      </w:r>
      <w:r w:rsidR="00BE141F" w:rsidRPr="00BE141F">
        <w:rPr>
          <w:bCs/>
          <w:color w:val="000000"/>
          <w:sz w:val="28"/>
          <w:szCs w:val="28"/>
        </w:rPr>
        <w:t>оказание услуг интернета для нужд филиала «Уральский территориальный округ» ФГУП «РосРАО»</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2012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C8587E">
      <w:pPr>
        <w:pStyle w:val="15"/>
        <w:rPr>
          <w:rFonts w:asciiTheme="minorHAnsi" w:eastAsiaTheme="minorEastAsia" w:hAnsiTheme="minorHAnsi" w:cstheme="minorBidi"/>
          <w:sz w:val="22"/>
          <w:szCs w:val="22"/>
        </w:rPr>
      </w:pPr>
      <w:r w:rsidRPr="00C8587E">
        <w:rPr>
          <w:szCs w:val="24"/>
        </w:rPr>
        <w:fldChar w:fldCharType="begin"/>
      </w:r>
      <w:r w:rsidR="00FF718F" w:rsidRPr="003A531E">
        <w:rPr>
          <w:szCs w:val="24"/>
        </w:rPr>
        <w:instrText xml:space="preserve"> TOC \o "1-3" \h \z \u </w:instrText>
      </w:r>
      <w:r w:rsidRPr="00C8587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80EC1">
          <w:rPr>
            <w:webHidden/>
          </w:rPr>
          <w:t>2</w:t>
        </w:r>
        <w:r>
          <w:rPr>
            <w:webHidden/>
          </w:rPr>
          <w:fldChar w:fldCharType="end"/>
        </w:r>
      </w:hyperlink>
    </w:p>
    <w:p w:rsidR="00CC600C" w:rsidRDefault="00C8587E">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80EC1">
          <w:rPr>
            <w:webHidden/>
          </w:rPr>
          <w:t>4</w:t>
        </w:r>
        <w:r>
          <w:rPr>
            <w:webHidden/>
          </w:rPr>
          <w:fldChar w:fldCharType="end"/>
        </w:r>
      </w:hyperlink>
    </w:p>
    <w:p w:rsidR="00CC600C" w:rsidRDefault="00C8587E">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80EC1">
          <w:rPr>
            <w:webHidden/>
          </w:rPr>
          <w:t>5</w:t>
        </w:r>
        <w:r>
          <w:rPr>
            <w:webHidden/>
          </w:rPr>
          <w:fldChar w:fldCharType="end"/>
        </w:r>
      </w:hyperlink>
    </w:p>
    <w:p w:rsidR="00CC600C" w:rsidRDefault="00C8587E">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80EC1">
          <w:rPr>
            <w:webHidden/>
          </w:rPr>
          <w:t>6</w:t>
        </w:r>
        <w:r>
          <w:rPr>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Default="00C8587E">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80EC1">
          <w:rPr>
            <w:webHidden/>
          </w:rPr>
          <w:t>9</w:t>
        </w:r>
        <w:r>
          <w:rPr>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80EC1">
          <w:rPr>
            <w:b w:val="0"/>
            <w:webHidden/>
          </w:rPr>
          <w:t>10</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80EC1">
          <w:rPr>
            <w:b w:val="0"/>
            <w:webHidden/>
          </w:rPr>
          <w:t>11</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80EC1">
          <w:rPr>
            <w:b w:val="0"/>
            <w:webHidden/>
          </w:rPr>
          <w:t>12</w:t>
        </w:r>
        <w:r w:rsidRPr="00CC600C">
          <w:rPr>
            <w:b w:val="0"/>
            <w:webHidden/>
          </w:rPr>
          <w:fldChar w:fldCharType="end"/>
        </w:r>
      </w:hyperlink>
    </w:p>
    <w:p w:rsidR="00CC600C" w:rsidRDefault="00C8587E">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80EC1">
          <w:rPr>
            <w:webHidden/>
          </w:rPr>
          <w:t>13</w:t>
        </w:r>
        <w:r>
          <w:rPr>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80EC1">
          <w:rPr>
            <w:b w:val="0"/>
            <w:webHidden/>
          </w:rPr>
          <w:t>14</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80EC1">
          <w:rPr>
            <w:b w:val="0"/>
            <w:webHidden/>
          </w:rPr>
          <w:t>16</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80EC1">
          <w:rPr>
            <w:b w:val="0"/>
            <w:webHidden/>
          </w:rPr>
          <w:t>18</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80EC1">
          <w:rPr>
            <w:b w:val="0"/>
            <w:webHidden/>
          </w:rPr>
          <w:t>27</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80EC1">
          <w:rPr>
            <w:b w:val="0"/>
            <w:webHidden/>
          </w:rPr>
          <w:t>30</w:t>
        </w:r>
        <w:r w:rsidRPr="00CC600C">
          <w:rPr>
            <w:b w:val="0"/>
            <w:webHidden/>
          </w:rPr>
          <w:fldChar w:fldCharType="end"/>
        </w:r>
      </w:hyperlink>
    </w:p>
    <w:p w:rsidR="00CC600C" w:rsidRDefault="00C8587E">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80EC1">
          <w:rPr>
            <w:webHidden/>
          </w:rPr>
          <w:t>31</w:t>
        </w:r>
        <w:r>
          <w:rPr>
            <w:webHidden/>
          </w:rPr>
          <w:fldChar w:fldCharType="end"/>
        </w:r>
      </w:hyperlink>
    </w:p>
    <w:p w:rsidR="00CC600C" w:rsidRDefault="00C8587E">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80EC1">
          <w:rPr>
            <w:webHidden/>
          </w:rPr>
          <w:t>37</w:t>
        </w:r>
        <w:r>
          <w:rPr>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80EC1">
          <w:rPr>
            <w:b w:val="0"/>
            <w:webHidden/>
          </w:rPr>
          <w:t>37</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80EC1">
          <w:rPr>
            <w:b w:val="0"/>
            <w:webHidden/>
          </w:rPr>
          <w:t>38</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80EC1">
          <w:rPr>
            <w:b w:val="0"/>
            <w:webHidden/>
          </w:rPr>
          <w:t>40</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80EC1">
          <w:rPr>
            <w:b w:val="0"/>
            <w:webHidden/>
          </w:rPr>
          <w:t>42</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Pr="00CC600C">
          <w:rPr>
            <w:b w:val="0"/>
            <w:webHidden/>
          </w:rPr>
          <w:fldChar w:fldCharType="begin"/>
        </w:r>
        <w:r w:rsidR="00CC600C" w:rsidRPr="00CC600C">
          <w:rPr>
            <w:b w:val="0"/>
            <w:webHidden/>
          </w:rPr>
          <w:instrText xml:space="preserve"> PAGEREF _Toc330460629 \h </w:instrText>
        </w:r>
        <w:r w:rsidRPr="00CC600C">
          <w:rPr>
            <w:b w:val="0"/>
            <w:webHidden/>
          </w:rPr>
        </w:r>
        <w:r w:rsidRPr="00CC600C">
          <w:rPr>
            <w:b w:val="0"/>
            <w:webHidden/>
          </w:rPr>
          <w:fldChar w:fldCharType="separate"/>
        </w:r>
        <w:r w:rsidR="00C80EC1">
          <w:rPr>
            <w:b w:val="0"/>
            <w:webHidden/>
          </w:rPr>
          <w:t>47</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_Toc330460630 \h </w:instrText>
        </w:r>
        <w:r w:rsidRPr="00CC600C">
          <w:rPr>
            <w:b w:val="0"/>
            <w:webHidden/>
          </w:rPr>
        </w:r>
        <w:r w:rsidRPr="00CC600C">
          <w:rPr>
            <w:b w:val="0"/>
            <w:webHidden/>
          </w:rPr>
          <w:fldChar w:fldCharType="separate"/>
        </w:r>
        <w:r w:rsidR="00C80EC1">
          <w:rPr>
            <w:b w:val="0"/>
            <w:webHidden/>
          </w:rPr>
          <w:t>47</w:t>
        </w:r>
        <w:r w:rsidRPr="00CC600C">
          <w:rPr>
            <w:b w:val="0"/>
            <w:webHidden/>
          </w:rPr>
          <w:fldChar w:fldCharType="end"/>
        </w:r>
      </w:hyperlink>
    </w:p>
    <w:p w:rsidR="00CC600C" w:rsidRPr="00CC600C" w:rsidRDefault="00C8587E">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Pr="00CC600C">
          <w:rPr>
            <w:b w:val="0"/>
            <w:webHidden/>
          </w:rPr>
          <w:fldChar w:fldCharType="begin"/>
        </w:r>
        <w:r w:rsidR="00CC600C" w:rsidRPr="00CC600C">
          <w:rPr>
            <w:b w:val="0"/>
            <w:webHidden/>
          </w:rPr>
          <w:instrText xml:space="preserve"> PAGEREF _Toc330460631 \h </w:instrText>
        </w:r>
        <w:r w:rsidRPr="00CC600C">
          <w:rPr>
            <w:b w:val="0"/>
            <w:webHidden/>
          </w:rPr>
        </w:r>
        <w:r w:rsidRPr="00CC600C">
          <w:rPr>
            <w:b w:val="0"/>
            <w:webHidden/>
          </w:rPr>
          <w:fldChar w:fldCharType="separate"/>
        </w:r>
        <w:r w:rsidR="00C80EC1">
          <w:rPr>
            <w:b w:val="0"/>
            <w:webHidden/>
          </w:rPr>
          <w:t>47</w:t>
        </w:r>
        <w:r w:rsidRPr="00CC600C">
          <w:rPr>
            <w:b w:val="0"/>
            <w:webHidden/>
          </w:rPr>
          <w:fldChar w:fldCharType="end"/>
        </w:r>
      </w:hyperlink>
    </w:p>
    <w:p w:rsidR="005C7506" w:rsidRPr="008E78E3" w:rsidRDefault="00C8587E"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AD3A40" w:rsidRDefault="00AD3A40" w:rsidP="00AD3A40">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Pr>
          <w:rStyle w:val="afc"/>
          <w:lang w:val="en-US"/>
        </w:rPr>
        <w:t>gov</w:t>
      </w:r>
      <w:proofErr w:type="spellEnd"/>
      <w:r w:rsidRPr="00CF01CE">
        <w:rPr>
          <w:rStyle w:val="afc"/>
        </w:rPr>
        <w:t>.</w:t>
      </w:r>
      <w:proofErr w:type="spellStart"/>
      <w:r w:rsidRPr="00CF01CE">
        <w:rPr>
          <w:rStyle w:val="afc"/>
        </w:rPr>
        <w:t>ru</w:t>
      </w:r>
      <w:proofErr w:type="spellEnd"/>
      <w:r w:rsidRPr="00CF01CE">
        <w:t xml:space="preserve">, предназначенный для публикации информации </w:t>
      </w:r>
      <w:r>
        <w:t>по ФЗ от 18.07.2011 №223-ФЗ</w:t>
      </w:r>
      <w:r w:rsidRPr="00CF01CE">
        <w:t>.</w:t>
      </w:r>
    </w:p>
    <w:p w:rsidR="00104C0E" w:rsidRPr="00104C0E" w:rsidRDefault="00AD3A40" w:rsidP="00AD3A40">
      <w:pPr>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sidRPr="00CF01CE">
        <w:rPr>
          <w:rStyle w:val="afc"/>
          <w:lang w:val="en-US"/>
        </w:rPr>
        <w:t>rosatom</w:t>
      </w:r>
      <w:proofErr w:type="spellEnd"/>
      <w:r w:rsidRPr="00CF01CE">
        <w:rPr>
          <w:rStyle w:val="afc"/>
        </w:rPr>
        <w:t>.</w:t>
      </w:r>
      <w:proofErr w:type="spellStart"/>
      <w:r w:rsidRPr="00CF01CE">
        <w:rPr>
          <w:rStyle w:val="afc"/>
        </w:rPr>
        <w:t>ru</w:t>
      </w:r>
      <w:proofErr w:type="spellEnd"/>
      <w:r w:rsidRPr="00CF01C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w:t>
      </w:r>
      <w:r w:rsidRPr="00104C0E">
        <w:lastRenderedPageBreak/>
        <w:t xml:space="preserve">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B25487" w:rsidRPr="00B25487">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25487">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B25487">
          <w:t></w:t>
        </w:r>
      </w:fldSimple>
      <w:r w:rsidRPr="00DD095F">
        <w:t xml:space="preserve">, </w:t>
      </w:r>
      <w:fldSimple w:instr=" REF _Ref317251962 \r \h  \* MERGEFORMAT ">
        <w:r w:rsidR="00B25487">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B25487">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w:t>
      </w:r>
      <w:r w:rsidRPr="00142EEC">
        <w:lastRenderedPageBreak/>
        <w:t>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B25487">
          <w:t></w:t>
        </w:r>
      </w:fldSimple>
      <w:r w:rsidRPr="00142EEC">
        <w:t xml:space="preserve">, </w:t>
      </w:r>
      <w:fldSimple w:instr=" REF _Ref317251962 \r \h  \* MERGEFORMAT ">
        <w:r w:rsidR="00B25487">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B25487">
          <w:t>3.5</w:t>
        </w:r>
      </w:fldSimple>
      <w:r w:rsidRPr="00142EEC">
        <w:t>.</w:t>
      </w:r>
      <w:r w:rsidRPr="00142EEC">
        <w:rPr>
          <w:lang w:val="ru-MO"/>
        </w:rPr>
        <w:t xml:space="preserve"> </w:t>
      </w:r>
      <w:r w:rsidRPr="00142EEC">
        <w:lastRenderedPageBreak/>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B25487" w:rsidRPr="00B25487">
          <w:rPr>
            <w:rFonts w:ascii="Times New Roman" w:hAnsi="Times New Roman" w:hint="eastAsia"/>
            <w:color w:val="auto"/>
            <w:sz w:val="24"/>
            <w:szCs w:val="24"/>
          </w:rPr>
          <w:t>а</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B25487" w:rsidRPr="00B25487">
          <w:rPr>
            <w:rFonts w:ascii="Times New Roman" w:hAnsi="Times New Roman" w:hint="eastAsia"/>
            <w:color w:val="auto"/>
            <w:sz w:val="24"/>
            <w:szCs w:val="24"/>
          </w:rPr>
          <w:t>б</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B25487" w:rsidRPr="00B25487">
          <w:rPr>
            <w:rFonts w:ascii="Times New Roman" w:hAnsi="Times New Roman" w:hint="eastAsia"/>
            <w:color w:val="auto"/>
            <w:sz w:val="24"/>
            <w:szCs w:val="24"/>
          </w:rPr>
          <w:t>в</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B25487" w:rsidRPr="00B25487">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B25487" w:rsidRPr="00B25487">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B25487">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B25487">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 xml:space="preserve">окончания срока подачи заявок на участие в запросе предложений продлить сроки приема заявок на участие в </w:t>
      </w:r>
      <w:r w:rsidRPr="00551041">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B25487">
          <w:t>4.4.3</w:t>
        </w:r>
      </w:fldSimple>
      <w:r w:rsidRPr="00A61422">
        <w:t xml:space="preserve"> и </w:t>
      </w:r>
      <w:fldSimple w:instr=" REF _Ref317252433 \r \h  \* MERGEFORMAT ">
        <w:r w:rsidR="00B25487">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 xml:space="preserve">соответствии </w:t>
      </w:r>
      <w:r w:rsidRPr="00A61422">
        <w:lastRenderedPageBreak/>
        <w:t>с требованиями, указанными в пунктах </w:t>
      </w:r>
      <w:fldSimple w:instr=" REF _Ref317252426 \r \h  \* MERGEFORMAT ">
        <w:r w:rsidR="00B25487">
          <w:t>4.4.3</w:t>
        </w:r>
      </w:fldSimple>
      <w:r w:rsidRPr="00A61422">
        <w:t xml:space="preserve"> – </w:t>
      </w:r>
      <w:fldSimple w:instr=" REF _Ref317253302 \r \h  \* MERGEFORMAT ">
        <w:r w:rsidR="00B25487">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B25487">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B25487">
          <w:t>4.6.1</w:t>
        </w:r>
      </w:fldSimple>
      <w:r w:rsidRPr="00A61422">
        <w:t xml:space="preserve">, </w:t>
      </w:r>
      <w:fldSimple w:instr=" REF _Ref317253360 \r \h  \* MERGEFORMAT ">
        <w:r w:rsidR="00B25487">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B25487">
          <w:t>4.7.1</w:t>
        </w:r>
      </w:fldSimple>
      <w:r w:rsidRPr="00A61422">
        <w:t xml:space="preserve">, </w:t>
      </w:r>
      <w:fldSimple w:instr=" REF _Ref317253467 \r \h  \* MERGEFORMAT ">
        <w:r w:rsidR="00B25487">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25487" w:rsidRPr="00B25487">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25487">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B25487">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B25487">
          <w:t>б)</w:t>
        </w:r>
      </w:fldSimple>
      <w:r w:rsidRPr="004D51A8">
        <w:t xml:space="preserve"> пункта </w:t>
      </w:r>
      <w:fldSimple w:instr=" REF _Ref317253800 \r \h  \* MERGEFORMAT ">
        <w:r w:rsidR="00B25487">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B25487">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25487">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25487">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B25487">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B25487" w:rsidRPr="00B25487">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B25487" w:rsidRPr="00B25487">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B25487" w:rsidRPr="00B25487">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25487">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B25487">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B25487">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25487">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B25487">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B25487">
          <w:t>а)</w:t>
        </w:r>
      </w:fldSimple>
      <w:r w:rsidRPr="00A77C5B">
        <w:t xml:space="preserve"> пункта </w:t>
      </w:r>
      <w:fldSimple w:instr=" REF _Ref319671106 \r \h  \* MERGEFORMAT ">
        <w:r w:rsidR="00B25487">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B25487">
          <w:t>б)</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25487">
          <w:t>г)</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C8587E">
        <w:fldChar w:fldCharType="begin"/>
      </w:r>
      <w:r w:rsidR="00F87DFA">
        <w:instrText xml:space="preserve"> REF _Ref319659237 \r \h  \* MERGEFORMAT </w:instrText>
      </w:r>
      <w:r w:rsidR="00C8587E">
        <w:fldChar w:fldCharType="separate"/>
      </w:r>
      <w:r w:rsidR="00B25487">
        <w:t>д</w:t>
      </w:r>
      <w:proofErr w:type="spellEnd"/>
      <w:r w:rsidR="00B25487">
        <w:t>)</w:t>
      </w:r>
      <w:r w:rsidR="00C8587E">
        <w:fldChar w:fldCharType="end"/>
      </w:r>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w:t>
      </w:r>
      <w:proofErr w:type="gramStart"/>
      <w:r w:rsidRPr="00BC6F52">
        <w:t>подпункт </w:t>
      </w:r>
      <w:r w:rsidR="00C8587E">
        <w:fldChar w:fldCharType="begin"/>
      </w:r>
      <w:r w:rsidR="00F87DFA">
        <w:instrText xml:space="preserve"> REF _Ref319659280 \r \h  \* MERGEFORMAT </w:instrText>
      </w:r>
      <w:r w:rsidR="00C8587E">
        <w:fldChar w:fldCharType="separate"/>
      </w:r>
      <w:r w:rsidR="00B25487">
        <w:t>е</w:t>
      </w:r>
      <w:proofErr w:type="gramEnd"/>
      <w:r w:rsidR="00B25487">
        <w:t>)</w:t>
      </w:r>
      <w:r w:rsidR="00C8587E">
        <w:fldChar w:fldCharType="end"/>
      </w:r>
      <w:r w:rsidRPr="00BC6F52">
        <w:t xml:space="preserve"> пункта </w:t>
      </w:r>
      <w:fldSimple w:instr=" REF _Ref319671106 \r \h  \* MERGEFORMAT ">
        <w:r w:rsidR="00B25487">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B25487">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B25487">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B25487">
          <w:t>4.12.2</w:t>
        </w:r>
      </w:fldSimple>
      <w:r w:rsidRPr="00BC6F52">
        <w:t>, подпунктом </w:t>
      </w:r>
      <w:fldSimple w:instr=" REF _Ref267002804 \r \h  \* MERGEFORMAT ">
        <w:r w:rsidR="00B25487">
          <w:t>в)</w:t>
        </w:r>
      </w:fldSimple>
      <w:r w:rsidRPr="00BC6F52">
        <w:t xml:space="preserve"> пункта </w:t>
      </w:r>
      <w:fldSimple w:instr=" REF _Ref317254711 \r \h  \* MERGEFORMAT ">
        <w:r w:rsidR="00B25487">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25487">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25487">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25487">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B25487">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B25487">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B25487">
          <w:t></w:t>
        </w:r>
      </w:fldSimple>
      <w:r w:rsidRPr="00B23161">
        <w:t xml:space="preserve">, </w:t>
      </w:r>
      <w:fldSimple w:instr=" REF _Ref317251962 \r \h  \* MERGEFORMAT ">
        <w:r w:rsidR="00B25487">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25487">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B25487">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B25487">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D67682" w:rsidTr="00395A2E">
        <w:trPr>
          <w:trHeight w:val="440"/>
          <w:tblHeader/>
        </w:trPr>
        <w:tc>
          <w:tcPr>
            <w:tcW w:w="672" w:type="dxa"/>
            <w:vAlign w:val="center"/>
          </w:tcPr>
          <w:p w:rsidR="00395A2E" w:rsidRPr="00D67682" w:rsidRDefault="00395A2E" w:rsidP="00E64886">
            <w:pPr>
              <w:jc w:val="both"/>
              <w:rPr>
                <w:sz w:val="22"/>
                <w:szCs w:val="22"/>
              </w:rPr>
            </w:pPr>
            <w:bookmarkStart w:id="207" w:name="_Toc255987070"/>
            <w:r w:rsidRPr="00D67682">
              <w:rPr>
                <w:sz w:val="22"/>
                <w:szCs w:val="22"/>
              </w:rPr>
              <w:t xml:space="preserve">№ </w:t>
            </w:r>
            <w:proofErr w:type="spellStart"/>
            <w:proofErr w:type="gramStart"/>
            <w:r w:rsidRPr="00D67682">
              <w:rPr>
                <w:sz w:val="22"/>
                <w:szCs w:val="22"/>
              </w:rPr>
              <w:t>п</w:t>
            </w:r>
            <w:proofErr w:type="spellEnd"/>
            <w:proofErr w:type="gramEnd"/>
            <w:r w:rsidRPr="00D67682">
              <w:rPr>
                <w:sz w:val="22"/>
                <w:szCs w:val="22"/>
              </w:rPr>
              <w:t>/</w:t>
            </w:r>
            <w:proofErr w:type="spellStart"/>
            <w:r w:rsidRPr="00D67682">
              <w:rPr>
                <w:sz w:val="22"/>
                <w:szCs w:val="22"/>
              </w:rPr>
              <w:t>п</w:t>
            </w:r>
            <w:proofErr w:type="spellEnd"/>
          </w:p>
        </w:tc>
        <w:tc>
          <w:tcPr>
            <w:tcW w:w="2944" w:type="dxa"/>
            <w:vAlign w:val="center"/>
          </w:tcPr>
          <w:p w:rsidR="00395A2E" w:rsidRPr="00D67682" w:rsidRDefault="00395A2E" w:rsidP="00E64886">
            <w:pPr>
              <w:pStyle w:val="24"/>
              <w:ind w:firstLine="0"/>
              <w:rPr>
                <w:bCs/>
                <w:sz w:val="22"/>
                <w:szCs w:val="22"/>
              </w:rPr>
            </w:pPr>
            <w:r w:rsidRPr="00D67682">
              <w:rPr>
                <w:bCs/>
                <w:sz w:val="22"/>
                <w:szCs w:val="22"/>
              </w:rPr>
              <w:t xml:space="preserve">Наименование </w:t>
            </w:r>
            <w:proofErr w:type="spellStart"/>
            <w:proofErr w:type="gramStart"/>
            <w:r w:rsidRPr="00D67682">
              <w:rPr>
                <w:bCs/>
                <w:sz w:val="22"/>
                <w:szCs w:val="22"/>
              </w:rPr>
              <w:t>п</w:t>
            </w:r>
            <w:proofErr w:type="spellEnd"/>
            <w:proofErr w:type="gramEnd"/>
            <w:r w:rsidRPr="00D67682">
              <w:rPr>
                <w:bCs/>
                <w:sz w:val="22"/>
                <w:szCs w:val="22"/>
              </w:rPr>
              <w:t>/</w:t>
            </w:r>
            <w:proofErr w:type="spellStart"/>
            <w:r w:rsidRPr="00D67682">
              <w:rPr>
                <w:bCs/>
                <w:sz w:val="22"/>
                <w:szCs w:val="22"/>
              </w:rPr>
              <w:t>п</w:t>
            </w:r>
            <w:proofErr w:type="spellEnd"/>
          </w:p>
        </w:tc>
        <w:tc>
          <w:tcPr>
            <w:tcW w:w="6521" w:type="dxa"/>
            <w:vAlign w:val="center"/>
          </w:tcPr>
          <w:p w:rsidR="00395A2E" w:rsidRPr="00D67682" w:rsidRDefault="00395A2E" w:rsidP="00E64886">
            <w:pPr>
              <w:pStyle w:val="24"/>
              <w:ind w:firstLine="0"/>
              <w:rPr>
                <w:bCs/>
                <w:sz w:val="22"/>
                <w:szCs w:val="22"/>
              </w:rPr>
            </w:pPr>
            <w:r w:rsidRPr="00D67682">
              <w:rPr>
                <w:bCs/>
                <w:sz w:val="22"/>
                <w:szCs w:val="22"/>
              </w:rPr>
              <w:t>Содержание</w:t>
            </w:r>
          </w:p>
        </w:tc>
      </w:tr>
      <w:tr w:rsidR="00395A2E" w:rsidRPr="00D67682" w:rsidTr="00395A2E">
        <w:trPr>
          <w:trHeight w:val="130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9C355B">
            <w:pPr>
              <w:ind w:right="153"/>
              <w:jc w:val="both"/>
              <w:rPr>
                <w:bCs/>
                <w:sz w:val="22"/>
                <w:szCs w:val="22"/>
              </w:rPr>
            </w:pPr>
            <w:r w:rsidRPr="00D67682">
              <w:rPr>
                <w:bCs/>
                <w:sz w:val="22"/>
                <w:szCs w:val="22"/>
              </w:rPr>
              <w:t xml:space="preserve">Предмет </w:t>
            </w:r>
            <w:r w:rsidR="00766D3B" w:rsidRPr="00D67682">
              <w:rPr>
                <w:bCs/>
                <w:sz w:val="22"/>
                <w:szCs w:val="22"/>
              </w:rPr>
              <w:t>открыт</w:t>
            </w:r>
            <w:r w:rsidRPr="00D67682">
              <w:rPr>
                <w:bCs/>
                <w:sz w:val="22"/>
                <w:szCs w:val="22"/>
              </w:rPr>
              <w:t xml:space="preserve">ого запроса предложений </w:t>
            </w:r>
            <w:r w:rsidRPr="00D67682">
              <w:rPr>
                <w:bCs/>
                <w:sz w:val="22"/>
                <w:szCs w:val="22"/>
              </w:rPr>
              <w:br/>
            </w:r>
            <w:r w:rsidRPr="00D67682">
              <w:rPr>
                <w:bCs/>
                <w:sz w:val="22"/>
                <w:szCs w:val="22"/>
              </w:rPr>
              <w:br/>
              <w:t>Состав и объем поставки товара, выполнения  работ,  оказания услуг</w:t>
            </w:r>
          </w:p>
        </w:tc>
        <w:tc>
          <w:tcPr>
            <w:tcW w:w="6521" w:type="dxa"/>
          </w:tcPr>
          <w:p w:rsidR="00B234A2" w:rsidRPr="00BE141F" w:rsidRDefault="00BE141F" w:rsidP="00E64886">
            <w:pPr>
              <w:tabs>
                <w:tab w:val="left" w:pos="1418"/>
                <w:tab w:val="left" w:pos="1843"/>
              </w:tabs>
              <w:spacing w:before="60"/>
              <w:jc w:val="both"/>
              <w:rPr>
                <w:bCs/>
                <w:color w:val="000000"/>
                <w:sz w:val="22"/>
                <w:szCs w:val="22"/>
              </w:rPr>
            </w:pPr>
            <w:r>
              <w:rPr>
                <w:bCs/>
                <w:color w:val="000000"/>
                <w:sz w:val="22"/>
                <w:szCs w:val="22"/>
              </w:rPr>
              <w:t>О</w:t>
            </w:r>
            <w:r w:rsidRPr="00BE141F">
              <w:rPr>
                <w:bCs/>
                <w:color w:val="000000"/>
                <w:sz w:val="22"/>
                <w:szCs w:val="22"/>
              </w:rPr>
              <w:t>казание услуг интернета для нужд филиала «Уральский территориальный округ» ФГУП «РосРАО»</w:t>
            </w:r>
            <w:r w:rsidR="00B234A2" w:rsidRPr="00BE141F">
              <w:rPr>
                <w:bCs/>
                <w:color w:val="000000"/>
                <w:sz w:val="22"/>
                <w:szCs w:val="22"/>
              </w:rPr>
              <w:t>.</w:t>
            </w:r>
          </w:p>
          <w:p w:rsidR="005F013B" w:rsidRPr="00D67682" w:rsidRDefault="005F013B" w:rsidP="00E64886">
            <w:pPr>
              <w:ind w:right="153"/>
              <w:jc w:val="both"/>
              <w:rPr>
                <w:bCs/>
                <w:iCs/>
                <w:sz w:val="22"/>
                <w:szCs w:val="22"/>
              </w:rPr>
            </w:pPr>
          </w:p>
          <w:p w:rsidR="00EA4FAC" w:rsidRPr="00D67682" w:rsidRDefault="00EA4FAC" w:rsidP="00E64886">
            <w:pPr>
              <w:ind w:right="153"/>
              <w:jc w:val="both"/>
              <w:rPr>
                <w:bCs/>
                <w:iCs/>
                <w:sz w:val="22"/>
                <w:szCs w:val="22"/>
              </w:rPr>
            </w:pPr>
            <w:r w:rsidRPr="00D67682">
              <w:rPr>
                <w:bCs/>
                <w:iCs/>
                <w:sz w:val="22"/>
                <w:szCs w:val="22"/>
              </w:rPr>
              <w:t>В соответствии с технической частью</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Нормативный документ, в соответствии с которым проводится процедура закупки</w:t>
            </w:r>
          </w:p>
        </w:tc>
        <w:tc>
          <w:tcPr>
            <w:tcW w:w="6521" w:type="dxa"/>
          </w:tcPr>
          <w:p w:rsidR="00395A2E" w:rsidRPr="00D67682" w:rsidRDefault="00395A2E" w:rsidP="00E64886">
            <w:pPr>
              <w:ind w:right="153"/>
              <w:jc w:val="both"/>
              <w:rPr>
                <w:bCs/>
                <w:i/>
                <w:sz w:val="22"/>
                <w:szCs w:val="22"/>
                <w:shd w:val="clear" w:color="auto" w:fill="FDE9D9"/>
              </w:rPr>
            </w:pPr>
            <w:r w:rsidRPr="00D67682">
              <w:rPr>
                <w:sz w:val="22"/>
                <w:szCs w:val="22"/>
              </w:rPr>
              <w:t>ЕОСЗ</w:t>
            </w:r>
            <w:r w:rsidR="00EA4FAC" w:rsidRPr="00D67682">
              <w:rPr>
                <w:sz w:val="22"/>
                <w:szCs w:val="22"/>
              </w:rPr>
              <w:t xml:space="preserve"> (положение о закупке)</w:t>
            </w:r>
            <w:r w:rsidRPr="00D67682">
              <w:rPr>
                <w:sz w:val="22"/>
                <w:szCs w:val="22"/>
              </w:rPr>
              <w:t xml:space="preserve">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proofErr w:type="gramStart"/>
            <w:r w:rsidRPr="00D67682">
              <w:rPr>
                <w:sz w:val="22"/>
                <w:szCs w:val="22"/>
              </w:rPr>
              <w:t>утвержденный</w:t>
            </w:r>
            <w:proofErr w:type="gramEnd"/>
            <w:r w:rsidRPr="00D67682">
              <w:rPr>
                <w:sz w:val="22"/>
                <w:szCs w:val="22"/>
              </w:rPr>
              <w:t xml:space="preserve"> </w:t>
            </w:r>
            <w:r w:rsidR="00EA4FAC" w:rsidRPr="00D67682">
              <w:rPr>
                <w:sz w:val="22"/>
                <w:szCs w:val="22"/>
              </w:rPr>
              <w:t xml:space="preserve">решением наблюдательного совета </w:t>
            </w:r>
            <w:proofErr w:type="spellStart"/>
            <w:r w:rsidR="00EA4FAC" w:rsidRPr="00D67682">
              <w:rPr>
                <w:sz w:val="22"/>
                <w:szCs w:val="22"/>
              </w:rPr>
              <w:t>Госкорпорации</w:t>
            </w:r>
            <w:proofErr w:type="spellEnd"/>
            <w:r w:rsidR="00EA4FAC" w:rsidRPr="00D67682">
              <w:rPr>
                <w:sz w:val="22"/>
                <w:szCs w:val="22"/>
              </w:rPr>
              <w:t xml:space="preserve"> «</w:t>
            </w:r>
            <w:proofErr w:type="spellStart"/>
            <w:r w:rsidR="00EA4FAC" w:rsidRPr="00D67682">
              <w:rPr>
                <w:sz w:val="22"/>
                <w:szCs w:val="22"/>
              </w:rPr>
              <w:t>Росатом</w:t>
            </w:r>
            <w:proofErr w:type="spellEnd"/>
            <w:r w:rsidR="00EA4FAC" w:rsidRPr="00D67682">
              <w:rPr>
                <w:sz w:val="22"/>
                <w:szCs w:val="22"/>
              </w:rPr>
              <w:t>»</w:t>
            </w:r>
            <w:r w:rsidRPr="00D67682">
              <w:rPr>
                <w:sz w:val="22"/>
                <w:szCs w:val="22"/>
              </w:rPr>
              <w:t xml:space="preserve"> </w:t>
            </w:r>
            <w:r w:rsidR="00EA4FAC" w:rsidRPr="00D67682">
              <w:rPr>
                <w:sz w:val="22"/>
                <w:szCs w:val="22"/>
              </w:rPr>
              <w:t>от 07.02.2012 №37</w:t>
            </w:r>
            <w:r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Сроки поставки товара, выполнения работ или оказания услуг</w:t>
            </w:r>
          </w:p>
          <w:p w:rsidR="006A14A8" w:rsidRPr="00D67682" w:rsidRDefault="006A14A8"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Место поставки товара, выполнения работ или оказания услуг</w:t>
            </w:r>
          </w:p>
        </w:tc>
        <w:tc>
          <w:tcPr>
            <w:tcW w:w="6521" w:type="dxa"/>
          </w:tcPr>
          <w:p w:rsidR="00B405AC" w:rsidRPr="00D67682" w:rsidRDefault="00974C3F" w:rsidP="00E64886">
            <w:pPr>
              <w:tabs>
                <w:tab w:val="left" w:pos="1418"/>
              </w:tabs>
              <w:jc w:val="both"/>
              <w:rPr>
                <w:sz w:val="22"/>
                <w:szCs w:val="22"/>
              </w:rPr>
            </w:pPr>
            <w:r w:rsidRPr="009F3689">
              <w:rPr>
                <w:bCs/>
                <w:sz w:val="22"/>
                <w:szCs w:val="22"/>
              </w:rP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B83B95">
              <w:rPr>
                <w:bCs/>
                <w:sz w:val="22"/>
                <w:szCs w:val="22"/>
              </w:rPr>
              <w:t xml:space="preserve">не позднее </w:t>
            </w:r>
            <w:r>
              <w:rPr>
                <w:bCs/>
                <w:sz w:val="22"/>
                <w:szCs w:val="22"/>
              </w:rPr>
              <w:t>31</w:t>
            </w:r>
            <w:r w:rsidRPr="00E917EA">
              <w:rPr>
                <w:bCs/>
                <w:sz w:val="22"/>
                <w:szCs w:val="22"/>
              </w:rPr>
              <w:t xml:space="preserve"> </w:t>
            </w:r>
            <w:r>
              <w:rPr>
                <w:bCs/>
                <w:sz w:val="22"/>
                <w:szCs w:val="22"/>
              </w:rPr>
              <w:t>д</w:t>
            </w:r>
            <w:r w:rsidRPr="00E917EA">
              <w:rPr>
                <w:bCs/>
                <w:sz w:val="22"/>
                <w:szCs w:val="22"/>
              </w:rPr>
              <w:t xml:space="preserve">екабря </w:t>
            </w:r>
            <w:r w:rsidRPr="00B83B95">
              <w:rPr>
                <w:bCs/>
                <w:sz w:val="22"/>
                <w:szCs w:val="22"/>
              </w:rPr>
              <w:t>201</w:t>
            </w:r>
            <w:r>
              <w:rPr>
                <w:bCs/>
                <w:sz w:val="22"/>
                <w:szCs w:val="22"/>
              </w:rPr>
              <w:t>3</w:t>
            </w:r>
            <w:r w:rsidRPr="009F3689">
              <w:rPr>
                <w:bCs/>
                <w:sz w:val="22"/>
                <w:szCs w:val="22"/>
              </w:rPr>
              <w:tab/>
              <w:t>.</w:t>
            </w:r>
          </w:p>
          <w:p w:rsidR="009C355B" w:rsidRPr="00D67682" w:rsidRDefault="009C355B" w:rsidP="00E64886">
            <w:pPr>
              <w:tabs>
                <w:tab w:val="left" w:pos="1418"/>
              </w:tabs>
              <w:jc w:val="both"/>
              <w:rPr>
                <w:bCs/>
                <w:color w:val="000000"/>
                <w:sz w:val="22"/>
                <w:szCs w:val="22"/>
              </w:rPr>
            </w:pPr>
          </w:p>
          <w:p w:rsidR="00974C3F" w:rsidRDefault="00974C3F" w:rsidP="00974C3F">
            <w:pPr>
              <w:shd w:val="clear" w:color="auto" w:fill="FFFFFF"/>
              <w:rPr>
                <w:bCs/>
                <w:color w:val="000000"/>
                <w:sz w:val="22"/>
                <w:szCs w:val="22"/>
              </w:rPr>
            </w:pPr>
          </w:p>
          <w:p w:rsidR="00974C3F" w:rsidRPr="006742BC" w:rsidRDefault="00974C3F" w:rsidP="00974C3F">
            <w:pPr>
              <w:shd w:val="clear" w:color="auto" w:fill="FFFFFF"/>
              <w:rPr>
                <w:bCs/>
                <w:color w:val="000000"/>
                <w:sz w:val="22"/>
                <w:szCs w:val="22"/>
              </w:rPr>
            </w:pPr>
            <w:r w:rsidRPr="006742BC">
              <w:rPr>
                <w:bCs/>
                <w:color w:val="000000"/>
                <w:sz w:val="22"/>
                <w:szCs w:val="22"/>
              </w:rPr>
              <w:t xml:space="preserve">- 620057, г. Екатеринбург, ул. </w:t>
            </w:r>
            <w:proofErr w:type="spellStart"/>
            <w:r w:rsidRPr="006742BC">
              <w:rPr>
                <w:bCs/>
                <w:color w:val="000000"/>
                <w:sz w:val="22"/>
                <w:szCs w:val="22"/>
              </w:rPr>
              <w:t>Корепина</w:t>
            </w:r>
            <w:proofErr w:type="spellEnd"/>
            <w:r w:rsidRPr="006742BC">
              <w:rPr>
                <w:bCs/>
                <w:color w:val="000000"/>
                <w:sz w:val="22"/>
                <w:szCs w:val="22"/>
              </w:rPr>
              <w:t>, 52</w:t>
            </w:r>
          </w:p>
          <w:p w:rsidR="00974C3F" w:rsidRPr="006742BC" w:rsidRDefault="00974C3F" w:rsidP="00974C3F">
            <w:pPr>
              <w:pStyle w:val="afff0"/>
              <w:spacing w:after="0" w:line="240" w:lineRule="auto"/>
              <w:ind w:left="0"/>
              <w:rPr>
                <w:rFonts w:ascii="Times New Roman" w:hAnsi="Times New Roman"/>
                <w:bCs/>
                <w:color w:val="000000"/>
              </w:rPr>
            </w:pPr>
            <w:r w:rsidRPr="006742BC">
              <w:rPr>
                <w:rFonts w:ascii="Times New Roman" w:hAnsi="Times New Roman"/>
                <w:bCs/>
                <w:color w:val="000000"/>
              </w:rPr>
              <w:t>- 454080, г. Челябинск, ул. Сони Кривой, 45</w:t>
            </w:r>
          </w:p>
          <w:p w:rsidR="00395A2E" w:rsidRPr="00974C3F" w:rsidRDefault="00974C3F" w:rsidP="00974C3F">
            <w:pPr>
              <w:tabs>
                <w:tab w:val="left" w:pos="1418"/>
              </w:tabs>
              <w:jc w:val="both"/>
              <w:rPr>
                <w:sz w:val="22"/>
                <w:szCs w:val="22"/>
              </w:rPr>
            </w:pPr>
            <w:r w:rsidRPr="00974C3F">
              <w:rPr>
                <w:bCs/>
                <w:color w:val="000000"/>
                <w:sz w:val="22"/>
                <w:szCs w:val="22"/>
              </w:rPr>
              <w:t xml:space="preserve">- 456503, Челябинская обл., Сосновский район,  в 6км. севернее </w:t>
            </w:r>
            <w:proofErr w:type="spellStart"/>
            <w:r w:rsidRPr="00974C3F">
              <w:rPr>
                <w:bCs/>
                <w:color w:val="000000"/>
                <w:sz w:val="22"/>
                <w:szCs w:val="22"/>
              </w:rPr>
              <w:t>дер</w:t>
            </w:r>
            <w:proofErr w:type="gramStart"/>
            <w:r w:rsidRPr="00974C3F">
              <w:rPr>
                <w:bCs/>
                <w:color w:val="000000"/>
                <w:sz w:val="22"/>
                <w:szCs w:val="22"/>
              </w:rPr>
              <w:t>.Ч</w:t>
            </w:r>
            <w:proofErr w:type="gramEnd"/>
            <w:r w:rsidRPr="00974C3F">
              <w:rPr>
                <w:bCs/>
                <w:color w:val="000000"/>
                <w:sz w:val="22"/>
                <w:szCs w:val="22"/>
              </w:rPr>
              <w:t>ишма</w:t>
            </w:r>
            <w:proofErr w:type="spellEnd"/>
          </w:p>
          <w:p w:rsidR="00395A2E" w:rsidRPr="00D67682" w:rsidRDefault="00395A2E" w:rsidP="00E64886">
            <w:pPr>
              <w:tabs>
                <w:tab w:val="left" w:pos="1418"/>
              </w:tabs>
              <w:jc w:val="both"/>
              <w:rPr>
                <w:sz w:val="22"/>
                <w:szCs w:val="22"/>
              </w:rPr>
            </w:pPr>
          </w:p>
        </w:tc>
      </w:tr>
      <w:tr w:rsidR="00395A2E" w:rsidRPr="00D67682" w:rsidTr="00395A2E">
        <w:trPr>
          <w:trHeight w:val="31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лотов</w:t>
            </w:r>
          </w:p>
        </w:tc>
        <w:tc>
          <w:tcPr>
            <w:tcW w:w="6521" w:type="dxa"/>
          </w:tcPr>
          <w:p w:rsidR="00395A2E" w:rsidRPr="00D67682" w:rsidRDefault="00395A2E" w:rsidP="00E64886">
            <w:pPr>
              <w:ind w:right="153"/>
              <w:jc w:val="both"/>
              <w:rPr>
                <w:sz w:val="22"/>
                <w:szCs w:val="22"/>
              </w:rPr>
            </w:pPr>
            <w:r w:rsidRPr="00D67682">
              <w:rPr>
                <w:sz w:val="22"/>
                <w:szCs w:val="22"/>
              </w:rPr>
              <w:t>1 (лот)</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Заказчик</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proofErr w:type="gramStart"/>
            <w:r w:rsidRPr="00D67682">
              <w:rPr>
                <w:sz w:val="22"/>
                <w:szCs w:val="22"/>
              </w:rPr>
              <w:t>.М</w:t>
            </w:r>
            <w:proofErr w:type="gramEnd"/>
            <w:r w:rsidRPr="00D67682">
              <w:rPr>
                <w:sz w:val="22"/>
                <w:szCs w:val="22"/>
              </w:rPr>
              <w:t xml:space="preserve">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Организатор размещения заказа</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r w:rsidR="003E6E01" w:rsidRPr="00D67682">
              <w:rPr>
                <w:sz w:val="22"/>
                <w:szCs w:val="22"/>
              </w:rPr>
              <w:t xml:space="preserve"> </w:t>
            </w:r>
            <w:r w:rsidRPr="00D67682">
              <w:rPr>
                <w:sz w:val="22"/>
                <w:szCs w:val="22"/>
              </w:rPr>
              <w:t xml:space="preserve">Москва,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p w:rsidR="00395A2E" w:rsidRPr="00D67682" w:rsidRDefault="00395A2E" w:rsidP="00E64886">
            <w:pPr>
              <w:ind w:right="113"/>
              <w:contextualSpacing/>
              <w:jc w:val="both"/>
              <w:rPr>
                <w:spacing w:val="-6"/>
                <w:sz w:val="22"/>
                <w:szCs w:val="22"/>
              </w:rPr>
            </w:pPr>
            <w:r w:rsidRPr="00D67682">
              <w:rPr>
                <w:spacing w:val="-6"/>
                <w:sz w:val="22"/>
                <w:szCs w:val="22"/>
              </w:rPr>
              <w:t xml:space="preserve">Контактное лицо: </w:t>
            </w:r>
            <w:r w:rsidR="009C5A9F">
              <w:rPr>
                <w:spacing w:val="-6"/>
                <w:sz w:val="22"/>
                <w:szCs w:val="22"/>
              </w:rPr>
              <w:t>Майоров Андрей Андреевич</w:t>
            </w:r>
            <w:r w:rsidRPr="00D67682">
              <w:rPr>
                <w:spacing w:val="-6"/>
                <w:sz w:val="22"/>
                <w:szCs w:val="22"/>
              </w:rPr>
              <w:t>.</w:t>
            </w:r>
          </w:p>
          <w:p w:rsidR="00395A2E" w:rsidRPr="00D67682" w:rsidRDefault="00395A2E" w:rsidP="00E64886">
            <w:pPr>
              <w:ind w:right="113"/>
              <w:contextualSpacing/>
              <w:jc w:val="both"/>
              <w:rPr>
                <w:spacing w:val="-6"/>
                <w:sz w:val="22"/>
                <w:szCs w:val="22"/>
              </w:rPr>
            </w:pPr>
            <w:r w:rsidRPr="00D67682">
              <w:rPr>
                <w:spacing w:val="-6"/>
                <w:sz w:val="22"/>
                <w:szCs w:val="22"/>
              </w:rPr>
              <w:t>тел: (495) 710-76-48; факс: (495) 710-76-50.</w:t>
            </w:r>
          </w:p>
          <w:p w:rsidR="00395A2E" w:rsidRPr="00D67682" w:rsidRDefault="00395A2E" w:rsidP="00E64886">
            <w:pPr>
              <w:ind w:right="113"/>
              <w:contextualSpacing/>
              <w:jc w:val="both"/>
              <w:rPr>
                <w:sz w:val="22"/>
                <w:szCs w:val="22"/>
              </w:rPr>
            </w:pPr>
            <w:proofErr w:type="spellStart"/>
            <w:r w:rsidRPr="00D67682">
              <w:rPr>
                <w:spacing w:val="-6"/>
                <w:sz w:val="22"/>
                <w:szCs w:val="22"/>
              </w:rPr>
              <w:t>Email</w:t>
            </w:r>
            <w:proofErr w:type="spellEnd"/>
            <w:r w:rsidRPr="00D67682">
              <w:rPr>
                <w:spacing w:val="-6"/>
                <w:sz w:val="22"/>
                <w:szCs w:val="22"/>
              </w:rPr>
              <w:t xml:space="preserve">:  </w:t>
            </w:r>
            <w:hyperlink r:id="rId16" w:history="1">
              <w:r w:rsidRPr="00D67682">
                <w:rPr>
                  <w:rStyle w:val="afc"/>
                  <w:spacing w:val="-6"/>
                  <w:sz w:val="22"/>
                  <w:szCs w:val="22"/>
                </w:rPr>
                <w:t>zakupki@rosrao.ru</w:t>
              </w:r>
            </w:hyperlink>
            <w:r w:rsidRPr="00D67682">
              <w:rPr>
                <w:spacing w:val="-6"/>
                <w:sz w:val="22"/>
                <w:szCs w:val="22"/>
              </w:rPr>
              <w:t>.</w:t>
            </w:r>
          </w:p>
        </w:tc>
      </w:tr>
      <w:tr w:rsidR="00395A2E" w:rsidRPr="00D67682" w:rsidTr="00395A2E">
        <w:trPr>
          <w:trHeight w:val="90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Информационное обеспечение проведения процедуры </w:t>
            </w:r>
            <w:r w:rsidR="00766D3B" w:rsidRPr="00D67682">
              <w:rPr>
                <w:sz w:val="22"/>
                <w:szCs w:val="22"/>
              </w:rPr>
              <w:t>открыт</w:t>
            </w:r>
            <w:r w:rsidRPr="00D67682">
              <w:rPr>
                <w:sz w:val="22"/>
                <w:szCs w:val="22"/>
              </w:rPr>
              <w:t>ого запроса предложений</w:t>
            </w:r>
          </w:p>
        </w:tc>
        <w:tc>
          <w:tcPr>
            <w:tcW w:w="6521" w:type="dxa"/>
          </w:tcPr>
          <w:p w:rsidR="00395A2E" w:rsidRPr="00D67682" w:rsidRDefault="00395A2E" w:rsidP="00E64886">
            <w:pPr>
              <w:ind w:right="113"/>
              <w:jc w:val="both"/>
              <w:rPr>
                <w:rStyle w:val="afc"/>
                <w:sz w:val="22"/>
                <w:szCs w:val="22"/>
              </w:rPr>
            </w:pPr>
            <w:r w:rsidRPr="00D67682">
              <w:rPr>
                <w:sz w:val="22"/>
                <w:szCs w:val="22"/>
              </w:rPr>
              <w:t xml:space="preserve">Официальным сайтом в сети «Интернет» для размещения информации о проведении </w:t>
            </w:r>
            <w:r w:rsidR="00766D3B" w:rsidRPr="00D67682">
              <w:rPr>
                <w:sz w:val="22"/>
                <w:szCs w:val="22"/>
              </w:rPr>
              <w:t>открыт</w:t>
            </w:r>
            <w:r w:rsidRPr="00D67682">
              <w:rPr>
                <w:sz w:val="22"/>
                <w:szCs w:val="22"/>
              </w:rPr>
              <w:t xml:space="preserve">ого запроса предложений является сайт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hyperlink r:id="rId17" w:history="1">
              <w:r w:rsidR="001C421C" w:rsidRPr="00D67682">
                <w:rPr>
                  <w:rStyle w:val="afc"/>
                  <w:sz w:val="22"/>
                  <w:szCs w:val="22"/>
                </w:rPr>
                <w:t>http://zakupki.rosatom.ru/</w:t>
              </w:r>
            </w:hyperlink>
            <w:r w:rsidR="000B1202" w:rsidRPr="00D67682">
              <w:rPr>
                <w:sz w:val="22"/>
                <w:szCs w:val="22"/>
              </w:rPr>
              <w:t xml:space="preserve"> и официальный государственный сайт http://zakupki.gov.ru/.</w:t>
            </w:r>
          </w:p>
          <w:p w:rsidR="001C421C" w:rsidRPr="00D67682" w:rsidRDefault="001C421C" w:rsidP="00E64886">
            <w:pPr>
              <w:ind w:right="113"/>
              <w:jc w:val="both"/>
              <w:rPr>
                <w:sz w:val="22"/>
                <w:szCs w:val="22"/>
              </w:rPr>
            </w:pPr>
            <w:r w:rsidRPr="00D6768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D67682">
                <w:rPr>
                  <w:rStyle w:val="afc"/>
                  <w:b/>
                  <w:i/>
                  <w:sz w:val="22"/>
                  <w:szCs w:val="22"/>
                </w:rPr>
                <w:t>www.</w:t>
              </w:r>
              <w:r w:rsidRPr="00D67682">
                <w:rPr>
                  <w:rStyle w:val="afc"/>
                  <w:b/>
                  <w:i/>
                  <w:sz w:val="22"/>
                  <w:szCs w:val="22"/>
                  <w:lang w:val="en-US"/>
                </w:rPr>
                <w:t>a</w:t>
              </w:r>
              <w:r w:rsidRPr="00D67682">
                <w:rPr>
                  <w:rStyle w:val="afc"/>
                  <w:b/>
                  <w:i/>
                  <w:sz w:val="22"/>
                  <w:szCs w:val="22"/>
                </w:rPr>
                <w:t>-</w:t>
              </w:r>
              <w:r w:rsidRPr="00D67682">
                <w:rPr>
                  <w:rStyle w:val="afc"/>
                  <w:b/>
                  <w:i/>
                  <w:sz w:val="22"/>
                  <w:szCs w:val="22"/>
                  <w:lang w:val="en-US"/>
                </w:rPr>
                <w:t>k</w:t>
              </w:r>
              <w:r w:rsidRPr="00D67682">
                <w:rPr>
                  <w:rStyle w:val="afc"/>
                  <w:b/>
                  <w:i/>
                  <w:sz w:val="22"/>
                  <w:szCs w:val="22"/>
                </w:rPr>
                <w:t>-</w:t>
              </w:r>
              <w:r w:rsidRPr="00D67682">
                <w:rPr>
                  <w:rStyle w:val="afc"/>
                  <w:b/>
                  <w:i/>
                  <w:sz w:val="22"/>
                  <w:szCs w:val="22"/>
                  <w:lang w:val="en-US"/>
                </w:rPr>
                <w:t>d</w:t>
              </w:r>
              <w:r w:rsidRPr="00D67682">
                <w:rPr>
                  <w:rStyle w:val="afc"/>
                  <w:b/>
                  <w:i/>
                  <w:sz w:val="22"/>
                  <w:szCs w:val="22"/>
                </w:rPr>
                <w:t>.</w:t>
              </w:r>
              <w:proofErr w:type="spellStart"/>
              <w:r w:rsidRPr="00D67682">
                <w:rPr>
                  <w:rStyle w:val="afc"/>
                  <w:b/>
                  <w:i/>
                  <w:sz w:val="22"/>
                  <w:szCs w:val="22"/>
                </w:rPr>
                <w:t>ru</w:t>
              </w:r>
              <w:proofErr w:type="spellEnd"/>
            </w:hyperlink>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Дата опубликования извещения о проведении запроса предложений</w:t>
            </w:r>
          </w:p>
        </w:tc>
        <w:tc>
          <w:tcPr>
            <w:tcW w:w="6521" w:type="dxa"/>
          </w:tcPr>
          <w:p w:rsidR="00395A2E" w:rsidRPr="00D67682" w:rsidRDefault="00B405AC" w:rsidP="00974C3F">
            <w:pPr>
              <w:ind w:right="153"/>
              <w:jc w:val="both"/>
              <w:rPr>
                <w:bCs/>
                <w:sz w:val="22"/>
                <w:szCs w:val="22"/>
              </w:rPr>
            </w:pPr>
            <w:r w:rsidRPr="00D67682">
              <w:rPr>
                <w:sz w:val="22"/>
                <w:szCs w:val="22"/>
              </w:rPr>
              <w:t>«</w:t>
            </w:r>
            <w:r w:rsidR="00974C3F">
              <w:rPr>
                <w:sz w:val="22"/>
                <w:szCs w:val="22"/>
              </w:rPr>
              <w:t>13</w:t>
            </w:r>
            <w:r w:rsidR="00395A2E" w:rsidRPr="00D67682">
              <w:rPr>
                <w:sz w:val="22"/>
                <w:szCs w:val="22"/>
              </w:rPr>
              <w:t xml:space="preserve">» </w:t>
            </w:r>
            <w:r w:rsidR="00974C3F">
              <w:rPr>
                <w:sz w:val="22"/>
                <w:szCs w:val="22"/>
              </w:rPr>
              <w:t>дека</w:t>
            </w:r>
            <w:r w:rsidR="00B234A2" w:rsidRPr="00D67682">
              <w:rPr>
                <w:sz w:val="22"/>
                <w:szCs w:val="22"/>
              </w:rPr>
              <w:t>бря</w:t>
            </w:r>
            <w:r w:rsidR="00395A2E" w:rsidRPr="00D67682">
              <w:rPr>
                <w:sz w:val="22"/>
                <w:szCs w:val="22"/>
              </w:rPr>
              <w:t xml:space="preserve"> 2012 года</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9C355B">
            <w:pPr>
              <w:ind w:right="153"/>
              <w:jc w:val="both"/>
              <w:rPr>
                <w:sz w:val="22"/>
                <w:szCs w:val="22"/>
              </w:rPr>
            </w:pPr>
            <w:r w:rsidRPr="00D67682">
              <w:rPr>
                <w:sz w:val="22"/>
                <w:szCs w:val="22"/>
              </w:rPr>
              <w:t>Начальная (максимальная) цена договора</w:t>
            </w:r>
          </w:p>
          <w:p w:rsidR="005F013B" w:rsidRPr="00D67682" w:rsidRDefault="005F013B" w:rsidP="009C355B">
            <w:pPr>
              <w:ind w:right="153"/>
              <w:jc w:val="both"/>
              <w:rPr>
                <w:sz w:val="22"/>
                <w:szCs w:val="22"/>
              </w:rPr>
            </w:pPr>
          </w:p>
          <w:p w:rsidR="00E47278" w:rsidRPr="00D67682" w:rsidRDefault="00E47278" w:rsidP="009C355B">
            <w:pPr>
              <w:ind w:right="153"/>
              <w:jc w:val="both"/>
              <w:rPr>
                <w:sz w:val="22"/>
                <w:szCs w:val="22"/>
              </w:rPr>
            </w:pPr>
          </w:p>
          <w:p w:rsidR="000D129F" w:rsidRDefault="000D129F" w:rsidP="009C355B">
            <w:pPr>
              <w:ind w:right="153"/>
              <w:jc w:val="both"/>
              <w:rPr>
                <w:sz w:val="22"/>
                <w:szCs w:val="22"/>
              </w:rPr>
            </w:pPr>
          </w:p>
          <w:p w:rsidR="00395A2E" w:rsidRPr="00D67682" w:rsidRDefault="00395A2E" w:rsidP="009C355B">
            <w:pPr>
              <w:ind w:right="153"/>
              <w:jc w:val="both"/>
              <w:rPr>
                <w:sz w:val="22"/>
                <w:szCs w:val="22"/>
              </w:rPr>
            </w:pPr>
            <w:r w:rsidRPr="00D67682">
              <w:rPr>
                <w:sz w:val="22"/>
                <w:szCs w:val="22"/>
              </w:rPr>
              <w:t>Условия оплаты</w:t>
            </w:r>
          </w:p>
          <w:p w:rsidR="009C355B" w:rsidRPr="00D67682" w:rsidRDefault="009C355B" w:rsidP="009C355B">
            <w:pPr>
              <w:ind w:right="153"/>
              <w:jc w:val="both"/>
              <w:rPr>
                <w:sz w:val="22"/>
                <w:szCs w:val="22"/>
              </w:rPr>
            </w:pPr>
          </w:p>
          <w:p w:rsidR="009C355B" w:rsidRPr="00D67682" w:rsidRDefault="009C355B" w:rsidP="009C355B">
            <w:pPr>
              <w:ind w:right="153"/>
              <w:jc w:val="both"/>
              <w:rPr>
                <w:sz w:val="22"/>
                <w:szCs w:val="22"/>
              </w:rPr>
            </w:pPr>
          </w:p>
          <w:p w:rsidR="009C355B" w:rsidRPr="00D67682" w:rsidRDefault="009C355B" w:rsidP="009C355B">
            <w:pPr>
              <w:ind w:right="153"/>
              <w:jc w:val="both"/>
              <w:rPr>
                <w:bCs/>
                <w:sz w:val="22"/>
                <w:szCs w:val="22"/>
              </w:rPr>
            </w:pPr>
          </w:p>
          <w:p w:rsidR="009C355B" w:rsidRPr="00D67682" w:rsidRDefault="009C355B" w:rsidP="009C355B">
            <w:pPr>
              <w:ind w:right="153"/>
              <w:jc w:val="both"/>
              <w:rPr>
                <w:bCs/>
                <w:sz w:val="22"/>
                <w:szCs w:val="22"/>
              </w:rPr>
            </w:pPr>
          </w:p>
          <w:p w:rsidR="009C355B" w:rsidRPr="00D67682" w:rsidRDefault="009C355B" w:rsidP="009C355B">
            <w:pPr>
              <w:ind w:right="153"/>
              <w:jc w:val="both"/>
              <w:rPr>
                <w:sz w:val="22"/>
                <w:szCs w:val="22"/>
              </w:rPr>
            </w:pPr>
            <w:r w:rsidRPr="00D67682">
              <w:rPr>
                <w:bCs/>
                <w:sz w:val="22"/>
                <w:szCs w:val="22"/>
              </w:rPr>
              <w:t>Источник финансирования</w:t>
            </w:r>
          </w:p>
        </w:tc>
        <w:tc>
          <w:tcPr>
            <w:tcW w:w="6521" w:type="dxa"/>
          </w:tcPr>
          <w:p w:rsidR="00974C3F" w:rsidRDefault="00974C3F" w:rsidP="009C355B">
            <w:pPr>
              <w:tabs>
                <w:tab w:val="left" w:pos="1418"/>
              </w:tabs>
              <w:jc w:val="both"/>
              <w:rPr>
                <w:bCs/>
                <w:color w:val="000000"/>
                <w:sz w:val="22"/>
                <w:szCs w:val="22"/>
              </w:rPr>
            </w:pPr>
            <w:r w:rsidRPr="00460AFB">
              <w:rPr>
                <w:bCs/>
                <w:sz w:val="22"/>
                <w:szCs w:val="22"/>
              </w:rPr>
              <w:lastRenderedPageBreak/>
              <w:t>632 770,33 (Шестьсот тридцать две тысячи семьсот семьдесят) российских рублей 33 копейки</w:t>
            </w:r>
            <w:r w:rsidRPr="00063392">
              <w:rPr>
                <w:bCs/>
                <w:sz w:val="22"/>
                <w:szCs w:val="22"/>
              </w:rPr>
              <w:t xml:space="preserve">. </w:t>
            </w:r>
            <w:r w:rsidRPr="00B61891">
              <w:rPr>
                <w:bCs/>
                <w:color w:val="000000"/>
                <w:sz w:val="22"/>
                <w:szCs w:val="22"/>
              </w:rPr>
              <w:t>В цену включены все расходы, в том числе налоги, сборы и другие обязательные платежи, включая НДС – 18%.</w:t>
            </w:r>
          </w:p>
          <w:p w:rsidR="000D129F" w:rsidRDefault="00B234A2" w:rsidP="000D129F">
            <w:pPr>
              <w:spacing w:before="60" w:after="60"/>
              <w:jc w:val="both"/>
              <w:rPr>
                <w:bCs/>
                <w:sz w:val="22"/>
                <w:szCs w:val="22"/>
              </w:rPr>
            </w:pPr>
            <w:r w:rsidRPr="00D67682">
              <w:rPr>
                <w:sz w:val="22"/>
                <w:szCs w:val="22"/>
              </w:rPr>
              <w:br/>
            </w:r>
            <w:r w:rsidR="000D129F" w:rsidRPr="00137AF5">
              <w:rPr>
                <w:bCs/>
                <w:sz w:val="22"/>
                <w:szCs w:val="22"/>
              </w:rPr>
              <w:t>Ежемесячно по факту оказания услуг не позднее 28 числа расчетного периода с момента подписания сторонами «Акта сдачи-</w:t>
            </w:r>
            <w:r w:rsidR="000D129F" w:rsidRPr="00137AF5">
              <w:rPr>
                <w:bCs/>
                <w:sz w:val="22"/>
                <w:szCs w:val="22"/>
              </w:rPr>
              <w:lastRenderedPageBreak/>
              <w:t>приемки выполненных работ (оказанных услуг)», на основании выставленного счета</w:t>
            </w:r>
            <w:r w:rsidR="000D129F" w:rsidRPr="009F3689">
              <w:rPr>
                <w:bCs/>
                <w:sz w:val="22"/>
                <w:szCs w:val="22"/>
              </w:rPr>
              <w:t>.</w:t>
            </w:r>
          </w:p>
          <w:p w:rsidR="009C355B" w:rsidRPr="00D67682" w:rsidRDefault="009C355B" w:rsidP="009C355B">
            <w:pPr>
              <w:tabs>
                <w:tab w:val="left" w:pos="1418"/>
              </w:tabs>
              <w:jc w:val="both"/>
              <w:rPr>
                <w:bCs/>
                <w:color w:val="000000"/>
                <w:sz w:val="22"/>
                <w:szCs w:val="22"/>
              </w:rPr>
            </w:pPr>
          </w:p>
          <w:p w:rsidR="009C355B" w:rsidRPr="00D67682" w:rsidRDefault="009C355B" w:rsidP="009C355B">
            <w:pPr>
              <w:tabs>
                <w:tab w:val="left" w:pos="1418"/>
              </w:tabs>
              <w:jc w:val="both"/>
              <w:rPr>
                <w:sz w:val="22"/>
                <w:szCs w:val="22"/>
              </w:rPr>
            </w:pPr>
            <w:r w:rsidRPr="00D67682">
              <w:rPr>
                <w:bCs/>
                <w:sz w:val="22"/>
                <w:szCs w:val="22"/>
              </w:rPr>
              <w:t>Собственные средства</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Официальный язык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русский</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Валюта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российский рубль</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840AD7" w:rsidP="00E64886">
            <w:pPr>
              <w:ind w:right="153"/>
              <w:jc w:val="both"/>
              <w:rPr>
                <w:sz w:val="22"/>
                <w:szCs w:val="22"/>
              </w:rPr>
            </w:pPr>
            <w:r w:rsidRPr="00D67682">
              <w:rPr>
                <w:sz w:val="22"/>
                <w:szCs w:val="22"/>
              </w:rPr>
              <w:t>Обеспечение заявки на участие в запросе предложений</w:t>
            </w:r>
          </w:p>
          <w:p w:rsidR="00952E84" w:rsidRPr="00D67682" w:rsidRDefault="00952E84"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Форма обеспечения</w:t>
            </w:r>
          </w:p>
          <w:p w:rsidR="00395A2E" w:rsidRPr="00D67682" w:rsidRDefault="00395A2E"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 xml:space="preserve">Размер и валюта обеспечения заявки на участие в запросе предложений </w:t>
            </w:r>
          </w:p>
          <w:p w:rsidR="00952E84" w:rsidRPr="00D67682" w:rsidRDefault="00952E84"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Реквизиты для перечисления обеспечения заявок о подаче Предложения</w:t>
            </w:r>
          </w:p>
        </w:tc>
        <w:tc>
          <w:tcPr>
            <w:tcW w:w="6521" w:type="dxa"/>
          </w:tcPr>
          <w:p w:rsidR="00395A2E" w:rsidRPr="00D67682" w:rsidRDefault="00395A2E" w:rsidP="00E64886">
            <w:pPr>
              <w:pStyle w:val="a2"/>
              <w:numPr>
                <w:ilvl w:val="0"/>
                <w:numId w:val="0"/>
              </w:numPr>
              <w:spacing w:line="240" w:lineRule="auto"/>
              <w:ind w:right="113"/>
              <w:rPr>
                <w:bCs w:val="0"/>
                <w:i/>
                <w:shd w:val="clear" w:color="auto" w:fill="FDE9D9"/>
              </w:rPr>
            </w:pPr>
            <w:r w:rsidRPr="00D67682">
              <w:t>не требуется</w:t>
            </w:r>
          </w:p>
        </w:tc>
      </w:tr>
      <w:tr w:rsidR="00395A2E" w:rsidRPr="00D67682" w:rsidTr="00395A2E">
        <w:trPr>
          <w:trHeight w:val="70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Требования, предъявляемые к участникам процедуры закупки</w:t>
            </w:r>
            <w:r w:rsidRPr="00D6768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67682" w:rsidRDefault="00952E84" w:rsidP="00E64886">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D67682">
              <w:rPr>
                <w:sz w:val="22"/>
                <w:szCs w:val="22"/>
              </w:rPr>
              <w:t>Требования к участникам запроса предложений:</w:t>
            </w:r>
            <w:bookmarkEnd w:id="208"/>
            <w:bookmarkEnd w:id="209"/>
            <w:bookmarkEnd w:id="210"/>
          </w:p>
          <w:p w:rsidR="001B3780"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отвечать требованиям, указанным в пункте </w:t>
            </w:r>
            <w:fldSimple w:instr=" REF _Ref317256436 \r \h  \* MERGEFORMAT ">
              <w:r w:rsidR="00B25487" w:rsidRPr="00D67682">
                <w:rPr>
                  <w:sz w:val="22"/>
                  <w:szCs w:val="22"/>
                </w:rPr>
                <w:t>3.1</w:t>
              </w:r>
            </w:fldSimple>
            <w:r w:rsidRPr="00D67682">
              <w:rPr>
                <w:sz w:val="22"/>
                <w:szCs w:val="22"/>
              </w:rPr>
              <w:t xml:space="preserve"> настоящей документации по запросу предложений;</w:t>
            </w:r>
          </w:p>
          <w:p w:rsidR="00952E84"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67682">
              <w:rPr>
                <w:sz w:val="22"/>
                <w:szCs w:val="22"/>
              </w:rPr>
              <w:t xml:space="preserve"> </w:t>
            </w:r>
            <w:proofErr w:type="gramStart"/>
            <w:r w:rsidRPr="00D67682">
              <w:rPr>
                <w:sz w:val="22"/>
                <w:szCs w:val="22"/>
              </w:rPr>
              <w:t>порядке</w:t>
            </w:r>
            <w:proofErr w:type="gramEnd"/>
            <w:r w:rsidRPr="00D6768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A14A8" w:rsidRPr="00D67682" w:rsidRDefault="00EF0555" w:rsidP="009C355B">
            <w:pPr>
              <w:numPr>
                <w:ilvl w:val="0"/>
                <w:numId w:val="33"/>
              </w:numPr>
              <w:tabs>
                <w:tab w:val="left" w:pos="920"/>
              </w:tabs>
              <w:ind w:left="0" w:right="153" w:firstLine="353"/>
              <w:jc w:val="both"/>
              <w:rPr>
                <w:sz w:val="22"/>
                <w:szCs w:val="22"/>
              </w:rPr>
            </w:pPr>
            <w:r w:rsidRPr="00D67682">
              <w:rPr>
                <w:sz w:val="22"/>
                <w:szCs w:val="22"/>
              </w:rPr>
              <w:t xml:space="preserve">Отсутствие сведений об участнике запроса предложений в Реестре недобросовестных поставщиков ФАС России </w:t>
            </w:r>
            <w:r w:rsidRPr="00D67682">
              <w:rPr>
                <w:b/>
                <w:i/>
                <w:sz w:val="22"/>
                <w:szCs w:val="22"/>
              </w:rPr>
              <w:t>и/или</w:t>
            </w:r>
            <w:r w:rsidRPr="00D67682">
              <w:rPr>
                <w:sz w:val="22"/>
                <w:szCs w:val="22"/>
              </w:rPr>
              <w:t xml:space="preserve"> в реестре недобросовестных поставщиков атомной отрасли.</w:t>
            </w:r>
          </w:p>
          <w:p w:rsidR="00F65221" w:rsidRPr="00D67682" w:rsidRDefault="00F65221" w:rsidP="009C355B">
            <w:pPr>
              <w:numPr>
                <w:ilvl w:val="0"/>
                <w:numId w:val="33"/>
              </w:numPr>
              <w:tabs>
                <w:tab w:val="left" w:pos="920"/>
              </w:tabs>
              <w:ind w:left="0" w:right="153" w:firstLine="353"/>
              <w:jc w:val="both"/>
              <w:rPr>
                <w:sz w:val="22"/>
                <w:szCs w:val="22"/>
              </w:rPr>
            </w:pPr>
            <w:r w:rsidRPr="00D67682">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67682">
              <w:rPr>
                <w:sz w:val="22"/>
                <w:szCs w:val="22"/>
              </w:rPr>
              <w:t>право</w:t>
            </w:r>
            <w:proofErr w:type="gramEnd"/>
            <w:r w:rsidRPr="00D67682">
              <w:rPr>
                <w:sz w:val="22"/>
                <w:szCs w:val="22"/>
              </w:rPr>
              <w:t xml:space="preserve"> на заключение которого является предметом настоящего аукциона,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0D129F" w:rsidRPr="000D129F" w:rsidRDefault="000D129F" w:rsidP="000D129F">
            <w:pPr>
              <w:pStyle w:val="afff0"/>
              <w:numPr>
                <w:ilvl w:val="2"/>
                <w:numId w:val="70"/>
              </w:numPr>
              <w:tabs>
                <w:tab w:val="left" w:pos="932"/>
              </w:tabs>
              <w:spacing w:line="240" w:lineRule="auto"/>
              <w:ind w:right="153"/>
              <w:jc w:val="both"/>
              <w:rPr>
                <w:rFonts w:ascii="Times New Roman" w:hAnsi="Times New Roman"/>
                <w:bCs/>
              </w:rPr>
            </w:pPr>
            <w:r w:rsidRPr="000D129F">
              <w:rPr>
                <w:rFonts w:ascii="Times New Roman" w:hAnsi="Times New Roman"/>
              </w:rPr>
              <w:t>Лицензию</w:t>
            </w:r>
            <w:r w:rsidRPr="000D129F">
              <w:rPr>
                <w:rFonts w:ascii="Times New Roman" w:hAnsi="Times New Roman"/>
                <w:bCs/>
              </w:rPr>
              <w:t xml:space="preserve">, выданную </w:t>
            </w:r>
            <w:proofErr w:type="spellStart"/>
            <w:r w:rsidRPr="000D129F">
              <w:rPr>
                <w:rFonts w:ascii="Times New Roman" w:hAnsi="Times New Roman"/>
                <w:bCs/>
              </w:rPr>
              <w:t>Роскомнадзором</w:t>
            </w:r>
            <w:proofErr w:type="spellEnd"/>
            <w:r w:rsidRPr="000D129F">
              <w:rPr>
                <w:rFonts w:ascii="Times New Roman" w:hAnsi="Times New Roman"/>
                <w:bCs/>
              </w:rPr>
              <w:t xml:space="preserve">, на осуществление деятельности по оказанию услуг связи по передаче данных и оказание </w:t>
            </w:r>
            <w:proofErr w:type="spellStart"/>
            <w:r w:rsidRPr="000D129F">
              <w:rPr>
                <w:rFonts w:ascii="Times New Roman" w:hAnsi="Times New Roman"/>
                <w:bCs/>
              </w:rPr>
              <w:t>телематических</w:t>
            </w:r>
            <w:proofErr w:type="spellEnd"/>
            <w:r w:rsidRPr="000D129F">
              <w:rPr>
                <w:rFonts w:ascii="Times New Roman" w:hAnsi="Times New Roman"/>
                <w:bCs/>
              </w:rPr>
              <w:t xml:space="preserve"> услуг;</w:t>
            </w:r>
          </w:p>
          <w:p w:rsidR="00F65221" w:rsidRPr="00D67682" w:rsidRDefault="000D129F" w:rsidP="000D129F">
            <w:pPr>
              <w:pStyle w:val="afff0"/>
              <w:numPr>
                <w:ilvl w:val="2"/>
                <w:numId w:val="70"/>
              </w:numPr>
              <w:tabs>
                <w:tab w:val="left" w:pos="932"/>
              </w:tabs>
              <w:spacing w:after="0" w:line="240" w:lineRule="auto"/>
              <w:ind w:right="153"/>
              <w:jc w:val="both"/>
            </w:pPr>
            <w:r w:rsidRPr="000D129F">
              <w:rPr>
                <w:rFonts w:ascii="Times New Roman" w:hAnsi="Times New Roman"/>
              </w:rPr>
              <w:t xml:space="preserve">Разрешением на эксплуатацию объекта связи, </w:t>
            </w:r>
            <w:proofErr w:type="gramStart"/>
            <w:r w:rsidRPr="000D129F">
              <w:rPr>
                <w:rFonts w:ascii="Times New Roman" w:hAnsi="Times New Roman"/>
              </w:rPr>
              <w:t>выданное</w:t>
            </w:r>
            <w:proofErr w:type="gramEnd"/>
            <w:r w:rsidRPr="000D129F">
              <w:rPr>
                <w:rFonts w:ascii="Times New Roman" w:hAnsi="Times New Roman"/>
              </w:rPr>
              <w:t xml:space="preserve"> органом </w:t>
            </w:r>
            <w:proofErr w:type="spellStart"/>
            <w:r w:rsidRPr="000D129F">
              <w:rPr>
                <w:rFonts w:ascii="Times New Roman" w:hAnsi="Times New Roman"/>
              </w:rPr>
              <w:t>Роскомнадзора</w:t>
            </w:r>
            <w:proofErr w:type="spellEnd"/>
            <w:r w:rsidRPr="000D129F">
              <w:rPr>
                <w:rFonts w:ascii="Times New Roman" w:hAnsi="Times New Roman"/>
              </w:rPr>
              <w:t>.</w:t>
            </w:r>
          </w:p>
        </w:tc>
      </w:tr>
      <w:tr w:rsidR="00395A2E" w:rsidRPr="00D67682" w:rsidTr="000D129F">
        <w:trPr>
          <w:trHeight w:val="1060"/>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Требования к поставляемому товару, выполняемым работам, оказываемым услугам </w:t>
            </w:r>
          </w:p>
        </w:tc>
        <w:tc>
          <w:tcPr>
            <w:tcW w:w="6521" w:type="dxa"/>
          </w:tcPr>
          <w:p w:rsidR="00801CF6" w:rsidRPr="00D67682" w:rsidRDefault="00395A2E" w:rsidP="000D129F">
            <w:pPr>
              <w:tabs>
                <w:tab w:val="left" w:pos="495"/>
                <w:tab w:val="left" w:pos="5657"/>
              </w:tabs>
              <w:ind w:right="113"/>
              <w:jc w:val="both"/>
            </w:pPr>
            <w:r w:rsidRPr="00D67682">
              <w:rPr>
                <w:color w:val="000000"/>
                <w:sz w:val="22"/>
                <w:szCs w:val="22"/>
              </w:rPr>
              <w:t xml:space="preserve">Требования к </w:t>
            </w:r>
            <w:r w:rsidRPr="00D67682">
              <w:rPr>
                <w:snapToGrid w:val="0"/>
                <w:sz w:val="22"/>
                <w:szCs w:val="22"/>
              </w:rPr>
              <w:t>поставляемому товару, выполняемым работам, оказываемым услугам</w:t>
            </w:r>
            <w:r w:rsidRPr="00D67682">
              <w:rPr>
                <w:color w:val="000000"/>
                <w:sz w:val="22"/>
                <w:szCs w:val="22"/>
              </w:rPr>
              <w:t xml:space="preserve"> приводятся </w:t>
            </w:r>
            <w:r w:rsidRPr="00D67682">
              <w:rPr>
                <w:snapToGrid w:val="0"/>
                <w:sz w:val="22"/>
                <w:szCs w:val="22"/>
              </w:rPr>
              <w:t>в томе 2</w:t>
            </w:r>
            <w:r w:rsidRPr="00D67682">
              <w:rPr>
                <w:color w:val="000000"/>
                <w:sz w:val="22"/>
                <w:szCs w:val="22"/>
              </w:rPr>
              <w:t xml:space="preserve"> «Техническая часть»</w:t>
            </w:r>
            <w:r w:rsidRPr="00D67682">
              <w:rPr>
                <w:sz w:val="22"/>
                <w:szCs w:val="22"/>
              </w:rPr>
              <w:t>.</w:t>
            </w:r>
          </w:p>
        </w:tc>
      </w:tr>
      <w:tr w:rsidR="00395A2E" w:rsidRPr="00D67682" w:rsidTr="00395A2E">
        <w:trPr>
          <w:trHeight w:val="46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 xml:space="preserve">Документы, включаемые </w:t>
            </w:r>
            <w:r w:rsidRPr="00D67682">
              <w:rPr>
                <w:sz w:val="22"/>
                <w:szCs w:val="22"/>
              </w:rPr>
              <w:t>участником</w:t>
            </w:r>
            <w:r w:rsidRPr="00D67682">
              <w:rPr>
                <w:bCs/>
                <w:sz w:val="22"/>
                <w:szCs w:val="22"/>
              </w:rPr>
              <w:t xml:space="preserve"> процедуры закупки в состав Предложения </w:t>
            </w:r>
          </w:p>
        </w:tc>
        <w:tc>
          <w:tcPr>
            <w:tcW w:w="6521" w:type="dxa"/>
          </w:tcPr>
          <w:p w:rsidR="00395A2E" w:rsidRPr="00D67682"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D67682">
              <w:rPr>
                <w:rFonts w:ascii="Times New Roman" w:hAnsi="Times New Roman"/>
                <w:bCs/>
              </w:rPr>
              <w:t>Документы, подтверждающие соответствие т</w:t>
            </w:r>
            <w:r w:rsidRPr="00D67682">
              <w:rPr>
                <w:rFonts w:ascii="Times New Roman" w:hAnsi="Times New Roman"/>
              </w:rPr>
              <w:t>ребованиям, предъявляемым к участникам процедуры закупки</w:t>
            </w:r>
            <w:r w:rsidRPr="00D67682">
              <w:rPr>
                <w:rFonts w:ascii="Times New Roman" w:hAnsi="Times New Roman"/>
                <w:snapToGrid w:val="0"/>
              </w:rPr>
              <w:t>, при предъявлении к ним соответствующих требований:</w:t>
            </w:r>
            <w:r w:rsidR="0056465A" w:rsidRPr="00D67682">
              <w:rPr>
                <w:rFonts w:ascii="Times New Roman" w:hAnsi="Times New Roman"/>
                <w:snapToGrid w:val="0"/>
              </w:rPr>
              <w:t xml:space="preserve"> </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3.2</w:t>
            </w:r>
            <w:r w:rsidRPr="00D67682">
              <w:rPr>
                <w:sz w:val="22"/>
                <w:szCs w:val="22"/>
              </w:rPr>
              <w:t xml:space="preserve"> настоящей документации.</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13</w:t>
            </w:r>
            <w:r w:rsidR="002468D9" w:rsidRPr="00D67682">
              <w:rPr>
                <w:sz w:val="22"/>
                <w:szCs w:val="22"/>
                <w:u w:val="single"/>
              </w:rPr>
              <w:t>, 14</w:t>
            </w:r>
            <w:r w:rsidRPr="00D67682">
              <w:rPr>
                <w:sz w:val="22"/>
                <w:szCs w:val="22"/>
                <w:u w:val="single"/>
              </w:rPr>
              <w:t xml:space="preserve"> раздела 5 «Информационная карта </w:t>
            </w:r>
            <w:r w:rsidR="00766D3B" w:rsidRPr="00D67682">
              <w:rPr>
                <w:sz w:val="22"/>
                <w:szCs w:val="22"/>
                <w:u w:val="single"/>
              </w:rPr>
              <w:t>открыт</w:t>
            </w:r>
            <w:r w:rsidRPr="00D67682">
              <w:rPr>
                <w:sz w:val="22"/>
                <w:szCs w:val="22"/>
                <w:u w:val="single"/>
              </w:rPr>
              <w:t>ого запроса предложений»</w:t>
            </w:r>
            <w:r w:rsidRPr="00D67682">
              <w:rPr>
                <w:sz w:val="22"/>
                <w:szCs w:val="22"/>
              </w:rPr>
              <w:t>.</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proofErr w:type="gramStart"/>
            <w:r w:rsidRPr="00D67682">
              <w:rPr>
                <w:sz w:val="22"/>
                <w:szCs w:val="22"/>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D67682">
              <w:rPr>
                <w:sz w:val="22"/>
                <w:szCs w:val="22"/>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D67682" w:rsidRDefault="00395A2E" w:rsidP="00E64886">
            <w:pPr>
              <w:widowControl w:val="0"/>
              <w:tabs>
                <w:tab w:val="left" w:pos="648"/>
                <w:tab w:val="left" w:pos="1204"/>
              </w:tabs>
              <w:adjustRightInd w:val="0"/>
              <w:ind w:right="113" w:firstLine="353"/>
              <w:jc w:val="both"/>
              <w:textAlignment w:val="baseline"/>
              <w:rPr>
                <w:rFonts w:eastAsia="Arial Unicode MS"/>
                <w:sz w:val="22"/>
                <w:szCs w:val="22"/>
              </w:rPr>
            </w:pPr>
            <w:r w:rsidRPr="00D6768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67682" w:rsidRDefault="00395A2E" w:rsidP="00E64886">
            <w:pPr>
              <w:widowControl w:val="0"/>
              <w:tabs>
                <w:tab w:val="left" w:pos="648"/>
                <w:tab w:val="left" w:pos="1204"/>
              </w:tabs>
              <w:adjustRightInd w:val="0"/>
              <w:ind w:right="113" w:firstLine="353"/>
              <w:jc w:val="both"/>
              <w:textAlignment w:val="baseline"/>
              <w:rPr>
                <w:sz w:val="22"/>
                <w:szCs w:val="22"/>
              </w:rPr>
            </w:pPr>
            <w:r w:rsidRPr="00D67682">
              <w:rPr>
                <w:sz w:val="22"/>
                <w:szCs w:val="22"/>
              </w:rPr>
              <w:t xml:space="preserve">Все указанные документы прилагаются участником процедуры закупки к Предложению. </w:t>
            </w:r>
          </w:p>
        </w:tc>
      </w:tr>
      <w:tr w:rsidR="00395A2E" w:rsidRPr="00D67682" w:rsidTr="00395A2E">
        <w:trPr>
          <w:trHeight w:val="97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Состав Предложения и порядок размещения документов в составе Предложения</w:t>
            </w:r>
          </w:p>
        </w:tc>
        <w:tc>
          <w:tcPr>
            <w:tcW w:w="6521" w:type="dxa"/>
          </w:tcPr>
          <w:p w:rsidR="00395A2E" w:rsidRPr="00D67682" w:rsidRDefault="00395A2E" w:rsidP="00E64886">
            <w:pPr>
              <w:pStyle w:val="Times12"/>
              <w:numPr>
                <w:ilvl w:val="0"/>
                <w:numId w:val="19"/>
              </w:numPr>
              <w:tabs>
                <w:tab w:val="left" w:pos="353"/>
                <w:tab w:val="left" w:pos="1142"/>
              </w:tabs>
              <w:ind w:left="0" w:right="113" w:firstLine="709"/>
              <w:rPr>
                <w:sz w:val="22"/>
              </w:rPr>
            </w:pPr>
            <w:r w:rsidRPr="00D6768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67682">
                <w:rPr>
                  <w:rStyle w:val="afc"/>
                  <w:sz w:val="22"/>
                </w:rPr>
                <w:t>Форма 1</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анкета (раздел 6, </w:t>
            </w:r>
            <w:hyperlink w:anchor="_Анкета_Участника_процедуры" w:history="1">
              <w:r w:rsidRPr="00D67682">
                <w:rPr>
                  <w:rStyle w:val="afc"/>
                  <w:sz w:val="22"/>
                </w:rPr>
                <w:t>Форма 2</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документы, указанные в </w:t>
            </w:r>
            <w:r w:rsidRPr="00D67682">
              <w:rPr>
                <w:sz w:val="22"/>
                <w:u w:val="single"/>
              </w:rPr>
              <w:t>пункте 15 раздела 5</w:t>
            </w:r>
            <w:r w:rsidRPr="00D67682">
              <w:rPr>
                <w:sz w:val="22"/>
              </w:rPr>
              <w:t xml:space="preserve"> </w:t>
            </w:r>
            <w:r w:rsidRPr="00D67682">
              <w:rPr>
                <w:sz w:val="22"/>
              </w:rPr>
              <w:lastRenderedPageBreak/>
              <w:t>«Информационная карта запроса предложений», подтверждающие соответствие участника процедуры закупки установленным требованиям;</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67682">
                <w:rPr>
                  <w:rStyle w:val="afc"/>
                  <w:sz w:val="22"/>
                </w:rPr>
                <w:t>форма</w:t>
              </w:r>
            </w:hyperlink>
            <w:r w:rsidRPr="00D67682">
              <w:rPr>
                <w:rStyle w:val="afc"/>
                <w:sz w:val="22"/>
              </w:rPr>
              <w:t xml:space="preserve"> 3</w:t>
            </w:r>
            <w:r w:rsidRPr="00D67682">
              <w:rPr>
                <w:sz w:val="22"/>
              </w:rPr>
              <w:t>).</w:t>
            </w:r>
          </w:p>
          <w:p w:rsidR="00395A2E" w:rsidRPr="00D67682" w:rsidRDefault="00395A2E" w:rsidP="00E64886">
            <w:pPr>
              <w:pStyle w:val="Times12"/>
              <w:ind w:right="113" w:firstLine="709"/>
              <w:rPr>
                <w:sz w:val="22"/>
              </w:rPr>
            </w:pPr>
            <w:r w:rsidRPr="00D67682">
              <w:rPr>
                <w:sz w:val="22"/>
              </w:rPr>
              <w:t>Техническое предложение со всеми прилагаемыми документами оформляется отдельным томом «Техническое предложение __________ (</w:t>
            </w:r>
            <w:r w:rsidRPr="00D67682">
              <w:rPr>
                <w:i/>
                <w:sz w:val="22"/>
              </w:rPr>
              <w:t>наименование участника процедуры закупки</w:t>
            </w:r>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Информация о собственниках (раздел 6, </w:t>
            </w:r>
            <w:hyperlink w:anchor="_Сведения_о_цепочке" w:history="1">
              <w:r w:rsidRPr="00D67682">
                <w:rPr>
                  <w:rStyle w:val="afc"/>
                  <w:sz w:val="22"/>
                </w:rPr>
                <w:t>Форма 4</w:t>
              </w:r>
            </w:hyperlink>
            <w:r w:rsidRPr="00D67682">
              <w:rPr>
                <w:sz w:val="22"/>
              </w:rPr>
              <w:t>);</w:t>
            </w:r>
          </w:p>
          <w:p w:rsidR="00766D3B" w:rsidRPr="00D67682" w:rsidRDefault="00766D3B" w:rsidP="00E64886">
            <w:pPr>
              <w:pStyle w:val="Times12"/>
              <w:numPr>
                <w:ilvl w:val="0"/>
                <w:numId w:val="19"/>
              </w:numPr>
              <w:tabs>
                <w:tab w:val="left" w:pos="353"/>
                <w:tab w:val="left" w:pos="1205"/>
              </w:tabs>
              <w:ind w:left="0" w:right="113" w:firstLine="709"/>
              <w:rPr>
                <w:sz w:val="22"/>
              </w:rPr>
            </w:pPr>
            <w:r w:rsidRPr="00D67682">
              <w:rPr>
                <w:sz w:val="22"/>
              </w:rPr>
              <w:t xml:space="preserve">Согласие </w:t>
            </w:r>
            <w:r w:rsidRPr="00D67682">
              <w:rPr>
                <w:bCs w:val="0"/>
                <w:sz w:val="22"/>
              </w:rPr>
              <w:t xml:space="preserve">на обработку персональных данных собственников участника процедуры закупки </w:t>
            </w:r>
            <w:r w:rsidRPr="00D67682">
              <w:rPr>
                <w:sz w:val="22"/>
              </w:rPr>
              <w:t xml:space="preserve">(раздел 6, </w:t>
            </w:r>
            <w:hyperlink w:anchor="_СОГЛАСИЕ" w:history="1">
              <w:r w:rsidRPr="00D67682">
                <w:rPr>
                  <w:rStyle w:val="afc"/>
                  <w:sz w:val="22"/>
                </w:rPr>
                <w:t xml:space="preserve">Форма </w:t>
              </w:r>
              <w:r w:rsidR="007345CA" w:rsidRPr="00D67682">
                <w:rPr>
                  <w:rStyle w:val="afc"/>
                  <w:sz w:val="22"/>
                </w:rPr>
                <w:t>5</w:t>
              </w:r>
            </w:hyperlink>
            <w:r w:rsidRPr="00D67682">
              <w:rPr>
                <w:sz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копий Предложения</w:t>
            </w:r>
          </w:p>
        </w:tc>
        <w:tc>
          <w:tcPr>
            <w:tcW w:w="6521" w:type="dxa"/>
          </w:tcPr>
          <w:p w:rsidR="00395A2E" w:rsidRPr="00D67682" w:rsidRDefault="00395A2E" w:rsidP="00E64886">
            <w:pPr>
              <w:pStyle w:val="Times12"/>
              <w:tabs>
                <w:tab w:val="left" w:pos="70"/>
              </w:tabs>
              <w:ind w:right="113" w:firstLine="0"/>
              <w:rPr>
                <w:sz w:val="22"/>
              </w:rPr>
            </w:pPr>
            <w:r w:rsidRPr="00D67682">
              <w:rPr>
                <w:sz w:val="22"/>
              </w:rPr>
              <w:t>1 оригинал</w:t>
            </w:r>
          </w:p>
        </w:tc>
      </w:tr>
      <w:tr w:rsidR="00395A2E" w:rsidRPr="00D67682" w:rsidTr="000D129F">
        <w:trPr>
          <w:trHeight w:val="29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Привлечение </w:t>
            </w:r>
            <w:r w:rsidRPr="00D67682">
              <w:rPr>
                <w:bCs/>
                <w:i/>
                <w:sz w:val="22"/>
                <w:szCs w:val="22"/>
              </w:rPr>
              <w:t>субподрядчиков соисполнителей</w:t>
            </w:r>
            <w:r w:rsidRPr="00D67682">
              <w:rPr>
                <w:spacing w:val="-6"/>
                <w:sz w:val="22"/>
                <w:szCs w:val="22"/>
              </w:rPr>
              <w:t xml:space="preserve">, </w:t>
            </w:r>
            <w:proofErr w:type="gramStart"/>
            <w:r w:rsidRPr="00D67682">
              <w:rPr>
                <w:spacing w:val="-6"/>
                <w:sz w:val="22"/>
                <w:szCs w:val="22"/>
              </w:rPr>
              <w:t>минимальный</w:t>
            </w:r>
            <w:proofErr w:type="gramEnd"/>
            <w:r w:rsidRPr="00D67682">
              <w:rPr>
                <w:spacing w:val="-6"/>
                <w:sz w:val="22"/>
                <w:szCs w:val="22"/>
              </w:rPr>
              <w:t xml:space="preserve"> % от объема </w:t>
            </w:r>
            <w:r w:rsidRPr="00D67682">
              <w:rPr>
                <w:i/>
                <w:spacing w:val="-6"/>
                <w:sz w:val="22"/>
                <w:szCs w:val="22"/>
              </w:rPr>
              <w:t>поставок, работ/услуг</w:t>
            </w:r>
            <w:r w:rsidRPr="00D67682">
              <w:rPr>
                <w:spacing w:val="-6"/>
                <w:sz w:val="22"/>
                <w:szCs w:val="22"/>
              </w:rPr>
              <w:t xml:space="preserve">, выше которого требуется представление документов на </w:t>
            </w:r>
            <w:r w:rsidRPr="00D67682">
              <w:rPr>
                <w:i/>
                <w:spacing w:val="-6"/>
                <w:sz w:val="22"/>
                <w:szCs w:val="22"/>
              </w:rPr>
              <w:t>субподрядчиков/ соисполнителей</w:t>
            </w:r>
            <w:r w:rsidRPr="00D67682">
              <w:rPr>
                <w:spacing w:val="-6"/>
                <w:sz w:val="22"/>
                <w:szCs w:val="22"/>
              </w:rPr>
              <w:t xml:space="preserve"> </w:t>
            </w:r>
          </w:p>
        </w:tc>
        <w:tc>
          <w:tcPr>
            <w:tcW w:w="6521" w:type="dxa"/>
          </w:tcPr>
          <w:p w:rsidR="00395A2E" w:rsidRPr="00D67682" w:rsidRDefault="00221920" w:rsidP="00E64886">
            <w:pPr>
              <w:ind w:right="153"/>
              <w:jc w:val="both"/>
              <w:rPr>
                <w:spacing w:val="-6"/>
                <w:sz w:val="22"/>
                <w:szCs w:val="22"/>
              </w:rPr>
            </w:pPr>
            <w:r w:rsidRPr="00D67682">
              <w:rPr>
                <w:bCs/>
                <w:sz w:val="22"/>
                <w:szCs w:val="22"/>
              </w:rPr>
              <w:t>Не д</w:t>
            </w:r>
            <w:r w:rsidR="00395A2E" w:rsidRPr="00D67682">
              <w:rPr>
                <w:bCs/>
                <w:sz w:val="22"/>
                <w:szCs w:val="22"/>
              </w:rPr>
              <w:t>опускается</w:t>
            </w:r>
            <w:r w:rsidRPr="00D67682">
              <w:rPr>
                <w:bCs/>
                <w:sz w:val="22"/>
                <w:szCs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pacing w:val="-6"/>
                <w:sz w:val="22"/>
                <w:szCs w:val="22"/>
              </w:rPr>
              <w:t xml:space="preserve">Возможность проведения </w:t>
            </w:r>
            <w:r w:rsidRPr="00D67682">
              <w:rPr>
                <w:sz w:val="22"/>
                <w:szCs w:val="22"/>
              </w:rPr>
              <w:t>процедуры</w:t>
            </w:r>
            <w:r w:rsidRPr="00D67682">
              <w:rPr>
                <w:spacing w:val="-6"/>
                <w:sz w:val="22"/>
                <w:szCs w:val="22"/>
              </w:rPr>
              <w:t xml:space="preserve"> переторжки </w:t>
            </w:r>
          </w:p>
        </w:tc>
        <w:tc>
          <w:tcPr>
            <w:tcW w:w="6521" w:type="dxa"/>
          </w:tcPr>
          <w:p w:rsidR="00395A2E" w:rsidRPr="00D67682" w:rsidRDefault="00395A2E" w:rsidP="00E64886">
            <w:pPr>
              <w:ind w:right="153"/>
              <w:jc w:val="both"/>
              <w:rPr>
                <w:spacing w:val="-6"/>
                <w:sz w:val="22"/>
                <w:szCs w:val="22"/>
              </w:rPr>
            </w:pPr>
            <w:r w:rsidRPr="00D67682">
              <w:rPr>
                <w:bCs/>
                <w:sz w:val="22"/>
                <w:szCs w:val="22"/>
              </w:rPr>
              <w:t>Не предусмотрено.</w:t>
            </w:r>
            <w:r w:rsidRPr="00D67682">
              <w:rPr>
                <w:sz w:val="22"/>
                <w:szCs w:val="22"/>
              </w:rPr>
              <w:t xml:space="preserve"> </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CE1487" w:rsidP="00E64886">
            <w:pPr>
              <w:ind w:right="153"/>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D67682" w:rsidRDefault="00CE1487" w:rsidP="00E64886">
            <w:pPr>
              <w:tabs>
                <w:tab w:val="left" w:pos="1134"/>
              </w:tabs>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D67682" w:rsidRDefault="00CE1487" w:rsidP="00E64886">
            <w:pPr>
              <w:tabs>
                <w:tab w:val="left" w:pos="1134"/>
              </w:tabs>
              <w:jc w:val="both"/>
              <w:rPr>
                <w:sz w:val="22"/>
                <w:szCs w:val="22"/>
              </w:rPr>
            </w:pPr>
            <w:r w:rsidRPr="00D67682">
              <w:rPr>
                <w:sz w:val="22"/>
                <w:szCs w:val="22"/>
              </w:rPr>
              <w:t xml:space="preserve">ЭТП Аукционный Конкурсный Дом в сети «Интернет» по адресу: </w:t>
            </w:r>
            <w:hyperlink r:id="rId19" w:history="1">
              <w:r w:rsidRPr="00D67682">
                <w:rPr>
                  <w:rStyle w:val="afc"/>
                  <w:b/>
                  <w:i/>
                  <w:sz w:val="22"/>
                  <w:szCs w:val="22"/>
                </w:rPr>
                <w:t>www.</w:t>
              </w:r>
              <w:r w:rsidRPr="00D67682">
                <w:rPr>
                  <w:rStyle w:val="afc"/>
                  <w:b/>
                  <w:i/>
                  <w:sz w:val="22"/>
                  <w:szCs w:val="22"/>
                  <w:lang w:val="en-US"/>
                </w:rPr>
                <w:t>a</w:t>
              </w:r>
              <w:r w:rsidRPr="00D67682">
                <w:rPr>
                  <w:rStyle w:val="afc"/>
                  <w:b/>
                  <w:i/>
                  <w:sz w:val="22"/>
                  <w:szCs w:val="22"/>
                </w:rPr>
                <w:t>-</w:t>
              </w:r>
              <w:r w:rsidRPr="00D67682">
                <w:rPr>
                  <w:rStyle w:val="afc"/>
                  <w:b/>
                  <w:i/>
                  <w:sz w:val="22"/>
                  <w:szCs w:val="22"/>
                  <w:lang w:val="en-US"/>
                </w:rPr>
                <w:t>k</w:t>
              </w:r>
              <w:r w:rsidRPr="00D67682">
                <w:rPr>
                  <w:rStyle w:val="afc"/>
                  <w:b/>
                  <w:i/>
                  <w:sz w:val="22"/>
                  <w:szCs w:val="22"/>
                </w:rPr>
                <w:t>-</w:t>
              </w:r>
              <w:r w:rsidRPr="00D67682">
                <w:rPr>
                  <w:rStyle w:val="afc"/>
                  <w:b/>
                  <w:i/>
                  <w:sz w:val="22"/>
                  <w:szCs w:val="22"/>
                  <w:lang w:val="en-US"/>
                </w:rPr>
                <w:t>d</w:t>
              </w:r>
              <w:r w:rsidRPr="00D67682">
                <w:rPr>
                  <w:rStyle w:val="afc"/>
                  <w:b/>
                  <w:i/>
                  <w:sz w:val="22"/>
                  <w:szCs w:val="22"/>
                </w:rPr>
                <w:t>.</w:t>
              </w:r>
              <w:proofErr w:type="spellStart"/>
              <w:r w:rsidRPr="00D67682">
                <w:rPr>
                  <w:rStyle w:val="afc"/>
                  <w:b/>
                  <w:i/>
                  <w:sz w:val="22"/>
                  <w:szCs w:val="22"/>
                </w:rPr>
                <w:t>ru</w:t>
              </w:r>
              <w:proofErr w:type="spellEnd"/>
            </w:hyperlink>
          </w:p>
          <w:p w:rsidR="00395A2E" w:rsidRPr="00D67682" w:rsidRDefault="00431142" w:rsidP="000D129F">
            <w:pPr>
              <w:tabs>
                <w:tab w:val="left" w:pos="1134"/>
              </w:tabs>
              <w:jc w:val="both"/>
              <w:rPr>
                <w:sz w:val="22"/>
                <w:szCs w:val="22"/>
              </w:rPr>
            </w:pPr>
            <w:r w:rsidRPr="00D67682">
              <w:rPr>
                <w:sz w:val="22"/>
                <w:szCs w:val="22"/>
              </w:rPr>
              <w:t>«</w:t>
            </w:r>
            <w:r w:rsidR="000D129F">
              <w:rPr>
                <w:sz w:val="22"/>
                <w:szCs w:val="22"/>
              </w:rPr>
              <w:t>2</w:t>
            </w:r>
            <w:r w:rsidR="00D67682" w:rsidRPr="00D67682">
              <w:rPr>
                <w:sz w:val="22"/>
                <w:szCs w:val="22"/>
              </w:rPr>
              <w:t>4</w:t>
            </w:r>
            <w:r w:rsidRPr="00D67682">
              <w:rPr>
                <w:sz w:val="22"/>
                <w:szCs w:val="22"/>
              </w:rPr>
              <w:t xml:space="preserve">» </w:t>
            </w:r>
            <w:r w:rsidR="00D67682" w:rsidRPr="00D67682">
              <w:rPr>
                <w:sz w:val="22"/>
                <w:szCs w:val="22"/>
              </w:rPr>
              <w:t>дека</w:t>
            </w:r>
            <w:r w:rsidR="00B6021F" w:rsidRPr="00D67682">
              <w:rPr>
                <w:sz w:val="22"/>
                <w:szCs w:val="22"/>
              </w:rPr>
              <w:t>бря</w:t>
            </w:r>
            <w:r w:rsidRPr="00D67682">
              <w:rPr>
                <w:sz w:val="22"/>
                <w:szCs w:val="22"/>
              </w:rPr>
              <w:t xml:space="preserve"> </w:t>
            </w:r>
            <w:r w:rsidR="00395A2E" w:rsidRPr="00D67682">
              <w:rPr>
                <w:sz w:val="22"/>
                <w:szCs w:val="22"/>
              </w:rPr>
              <w:t xml:space="preserve">2012 года, </w:t>
            </w:r>
            <w:r w:rsidR="00276A66" w:rsidRPr="00D67682">
              <w:rPr>
                <w:sz w:val="22"/>
                <w:szCs w:val="22"/>
              </w:rPr>
              <w:t>1</w:t>
            </w:r>
            <w:r w:rsidR="00D67682" w:rsidRPr="00D67682">
              <w:rPr>
                <w:sz w:val="22"/>
                <w:szCs w:val="22"/>
              </w:rPr>
              <w:t>1</w:t>
            </w:r>
            <w:r w:rsidR="00395A2E" w:rsidRPr="00D67682">
              <w:rPr>
                <w:sz w:val="22"/>
                <w:szCs w:val="22"/>
              </w:rPr>
              <w:t>:00 по московскому времени</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1C421C" w:rsidP="00E64886">
            <w:pPr>
              <w:ind w:right="153"/>
              <w:jc w:val="both"/>
              <w:rPr>
                <w:sz w:val="22"/>
                <w:szCs w:val="22"/>
              </w:rPr>
            </w:pPr>
            <w:r w:rsidRPr="00D67682">
              <w:rPr>
                <w:sz w:val="22"/>
                <w:szCs w:val="22"/>
              </w:rPr>
              <w:t>Срок проведения отборочной и оценочной стадии рассмотрения заявок</w:t>
            </w:r>
          </w:p>
        </w:tc>
        <w:tc>
          <w:tcPr>
            <w:tcW w:w="6521" w:type="dxa"/>
          </w:tcPr>
          <w:p w:rsidR="00395A2E" w:rsidRPr="00D67682" w:rsidRDefault="001C421C" w:rsidP="00E64886">
            <w:pPr>
              <w:pStyle w:val="Times12"/>
              <w:ind w:left="45" w:right="113" w:firstLine="0"/>
              <w:rPr>
                <w:sz w:val="22"/>
              </w:rPr>
            </w:pPr>
            <w:r w:rsidRPr="00D67682">
              <w:rPr>
                <w:sz w:val="22"/>
              </w:rPr>
              <w:t>Отборочная стадия рассмотрения заявок на участие в запросе предложений</w:t>
            </w:r>
            <w:r w:rsidR="00395A2E" w:rsidRPr="00D67682">
              <w:rPr>
                <w:spacing w:val="-6"/>
                <w:sz w:val="22"/>
              </w:rPr>
              <w:t xml:space="preserve">: </w:t>
            </w:r>
            <w:r w:rsidR="00395A2E" w:rsidRPr="00D67682">
              <w:rPr>
                <w:sz w:val="22"/>
              </w:rPr>
              <w:t xml:space="preserve">не позднее </w:t>
            </w:r>
            <w:r w:rsidR="00431142" w:rsidRPr="00D67682">
              <w:rPr>
                <w:sz w:val="22"/>
              </w:rPr>
              <w:t>«</w:t>
            </w:r>
            <w:r w:rsidR="000D129F">
              <w:rPr>
                <w:sz w:val="22"/>
              </w:rPr>
              <w:t>2</w:t>
            </w:r>
            <w:r w:rsidR="00B6021F" w:rsidRPr="00D67682">
              <w:rPr>
                <w:sz w:val="22"/>
              </w:rPr>
              <w:t>5</w:t>
            </w:r>
            <w:r w:rsidR="00431142" w:rsidRPr="00D67682">
              <w:rPr>
                <w:sz w:val="22"/>
              </w:rPr>
              <w:t xml:space="preserve">» </w:t>
            </w:r>
            <w:r w:rsidR="00D67682" w:rsidRPr="00D67682">
              <w:rPr>
                <w:sz w:val="22"/>
              </w:rPr>
              <w:t>дека</w:t>
            </w:r>
            <w:r w:rsidR="00B6021F" w:rsidRPr="00D67682">
              <w:rPr>
                <w:sz w:val="22"/>
              </w:rPr>
              <w:t>бря</w:t>
            </w:r>
            <w:r w:rsidR="00431142" w:rsidRPr="00D67682">
              <w:rPr>
                <w:sz w:val="22"/>
              </w:rPr>
              <w:t xml:space="preserve"> </w:t>
            </w:r>
            <w:r w:rsidR="00395A2E" w:rsidRPr="00D67682">
              <w:rPr>
                <w:sz w:val="22"/>
              </w:rPr>
              <w:t>2012 года.</w:t>
            </w:r>
          </w:p>
          <w:p w:rsidR="00395A2E" w:rsidRPr="00D67682" w:rsidRDefault="001C421C" w:rsidP="000D129F">
            <w:pPr>
              <w:pStyle w:val="Times12"/>
              <w:ind w:left="45" w:right="113" w:firstLine="0"/>
              <w:rPr>
                <w:sz w:val="22"/>
              </w:rPr>
            </w:pPr>
            <w:r w:rsidRPr="00D67682">
              <w:rPr>
                <w:sz w:val="22"/>
              </w:rPr>
              <w:t>Оценочная стадия рассмотрения заявок на участие в запросе предложений и подведение итогов запроса предложений:</w:t>
            </w:r>
            <w:r w:rsidR="00395A2E" w:rsidRPr="00D67682">
              <w:rPr>
                <w:sz w:val="22"/>
              </w:rPr>
              <w:t xml:space="preserve"> не позднее </w:t>
            </w:r>
            <w:r w:rsidR="00431142" w:rsidRPr="00D67682">
              <w:rPr>
                <w:sz w:val="22"/>
              </w:rPr>
              <w:t>«</w:t>
            </w:r>
            <w:r w:rsidR="000D129F">
              <w:rPr>
                <w:sz w:val="22"/>
              </w:rPr>
              <w:t>2</w:t>
            </w:r>
            <w:r w:rsidR="00D67682" w:rsidRPr="00D67682">
              <w:rPr>
                <w:sz w:val="22"/>
              </w:rPr>
              <w:t>6</w:t>
            </w:r>
            <w:r w:rsidR="00431142" w:rsidRPr="00D67682">
              <w:rPr>
                <w:sz w:val="22"/>
              </w:rPr>
              <w:t xml:space="preserve">» </w:t>
            </w:r>
            <w:r w:rsidR="00D67682" w:rsidRPr="00D67682">
              <w:rPr>
                <w:sz w:val="22"/>
              </w:rPr>
              <w:t>дека</w:t>
            </w:r>
            <w:r w:rsidR="00B6021F" w:rsidRPr="00D67682">
              <w:rPr>
                <w:sz w:val="22"/>
              </w:rPr>
              <w:t>бря</w:t>
            </w:r>
            <w:r w:rsidR="00D67682" w:rsidRPr="00D67682">
              <w:rPr>
                <w:sz w:val="22"/>
              </w:rPr>
              <w:t xml:space="preserve"> </w:t>
            </w:r>
            <w:r w:rsidR="00395A2E" w:rsidRPr="00D67682">
              <w:rPr>
                <w:sz w:val="22"/>
              </w:rPr>
              <w:t>2012 года.</w:t>
            </w:r>
          </w:p>
        </w:tc>
      </w:tr>
      <w:tr w:rsidR="00395A2E" w:rsidRPr="00D67682" w:rsidTr="003902D2">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shd w:val="clear" w:color="auto" w:fill="auto"/>
          </w:tcPr>
          <w:p w:rsidR="00395A2E" w:rsidRPr="00D67682" w:rsidRDefault="00395A2E" w:rsidP="00E64886">
            <w:pPr>
              <w:ind w:right="153"/>
              <w:jc w:val="both"/>
              <w:rPr>
                <w:sz w:val="22"/>
                <w:szCs w:val="22"/>
              </w:rPr>
            </w:pPr>
            <w:r w:rsidRPr="00D67682">
              <w:rPr>
                <w:sz w:val="22"/>
                <w:szCs w:val="22"/>
              </w:rPr>
              <w:t xml:space="preserve">Критерии </w:t>
            </w:r>
            <w:proofErr w:type="gramStart"/>
            <w:r w:rsidRPr="00D67682">
              <w:rPr>
                <w:sz w:val="22"/>
                <w:szCs w:val="22"/>
              </w:rPr>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D67682"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right="68"/>
                    <w:jc w:val="both"/>
                    <w:rPr>
                      <w:rStyle w:val="rvts30"/>
                    </w:rPr>
                  </w:pPr>
                  <w:r w:rsidRPr="00D6768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left="-67" w:right="-43"/>
                    <w:jc w:val="both"/>
                    <w:rPr>
                      <w:rStyle w:val="rvts30"/>
                    </w:rPr>
                  </w:pPr>
                  <w:r w:rsidRPr="00D67682">
                    <w:rPr>
                      <w:rStyle w:val="rvts30"/>
                    </w:rPr>
                    <w:t>Значимость критерия</w:t>
                  </w:r>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D67682">
                  <w:pPr>
                    <w:widowControl w:val="0"/>
                    <w:ind w:left="34"/>
                    <w:jc w:val="both"/>
                    <w:rPr>
                      <w:b/>
                      <w:sz w:val="22"/>
                      <w:szCs w:val="22"/>
                    </w:rPr>
                  </w:pPr>
                  <w:r w:rsidRPr="00D67682">
                    <w:rPr>
                      <w:b/>
                      <w:sz w:val="22"/>
                      <w:szCs w:val="22"/>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C8587E" w:rsidP="000D129F">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=80</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0D129F" w:rsidP="00D67682">
                  <w:pPr>
                    <w:widowControl w:val="0"/>
                    <w:jc w:val="both"/>
                    <w:rPr>
                      <w:b/>
                      <w:sz w:val="22"/>
                      <w:szCs w:val="22"/>
                    </w:rPr>
                  </w:pPr>
                  <w:r>
                    <w:rPr>
                      <w:b/>
                      <w:sz w:val="22"/>
                      <w:szCs w:val="22"/>
                    </w:rPr>
                    <w:t>Наличие опыта выполнения</w:t>
                  </w:r>
                  <w:r w:rsidR="00A13085" w:rsidRPr="00D67682">
                    <w:rPr>
                      <w:b/>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C8587E" w:rsidP="00A71393">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O</m:t>
                          </m:r>
                        </m:sub>
                      </m:sSub>
                      <m:r>
                        <w:rPr>
                          <w:rFonts w:ascii="Cambria Math" w:eastAsia="Calibri"/>
                          <w:sz w:val="22"/>
                          <w:szCs w:val="22"/>
                          <w:lang w:eastAsia="en-US"/>
                        </w:rPr>
                        <m:t>=20</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sz w:val="22"/>
                      <w:szCs w:val="22"/>
                    </w:rPr>
                    <w:t>100</w:t>
                  </w:r>
                </w:p>
              </w:tc>
            </w:tr>
          </w:tbl>
          <w:p w:rsidR="00395A2E" w:rsidRPr="00D67682" w:rsidRDefault="00395A2E" w:rsidP="00E64886">
            <w:pPr>
              <w:pStyle w:val="a2"/>
              <w:numPr>
                <w:ilvl w:val="0"/>
                <w:numId w:val="0"/>
              </w:numPr>
              <w:tabs>
                <w:tab w:val="left" w:pos="0"/>
                <w:tab w:val="left" w:pos="353"/>
              </w:tabs>
              <w:spacing w:before="60" w:after="60" w:line="240" w:lineRule="auto"/>
              <w:ind w:left="1134" w:right="153"/>
            </w:pP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Методика оценки заявок на участие в запросе предложений</w:t>
            </w:r>
          </w:p>
        </w:tc>
        <w:tc>
          <w:tcPr>
            <w:tcW w:w="6521" w:type="dxa"/>
          </w:tcPr>
          <w:p w:rsidR="00395A2E" w:rsidRPr="00D67682" w:rsidRDefault="00395A2E" w:rsidP="00E64886">
            <w:pPr>
              <w:widowControl w:val="0"/>
              <w:jc w:val="both"/>
              <w:rPr>
                <w:sz w:val="22"/>
                <w:szCs w:val="22"/>
              </w:rPr>
            </w:pPr>
            <w:r w:rsidRPr="00D67682">
              <w:rPr>
                <w:sz w:val="22"/>
                <w:szCs w:val="22"/>
              </w:rPr>
              <w:t xml:space="preserve">В соответствии с Правилами оценки предложений на участие в </w:t>
            </w:r>
            <w:r w:rsidR="00766D3B" w:rsidRPr="00D67682">
              <w:rPr>
                <w:sz w:val="22"/>
                <w:szCs w:val="22"/>
              </w:rPr>
              <w:t>открыт</w:t>
            </w:r>
            <w:r w:rsidRPr="00D6768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D67682" w:rsidRDefault="00BF6789" w:rsidP="00E64886">
            <w:pPr>
              <w:widowControl w:val="0"/>
              <w:numPr>
                <w:ilvl w:val="0"/>
                <w:numId w:val="37"/>
              </w:numPr>
              <w:tabs>
                <w:tab w:val="left" w:pos="778"/>
              </w:tabs>
              <w:ind w:left="495" w:firstLine="0"/>
              <w:jc w:val="both"/>
              <w:rPr>
                <w:sz w:val="22"/>
                <w:szCs w:val="22"/>
              </w:rPr>
            </w:pPr>
            <w:bookmarkStart w:id="211" w:name="_Toc269375554"/>
            <w:bookmarkStart w:id="212" w:name="_Toc287001046"/>
            <w:bookmarkStart w:id="213" w:name="_Toc287002824"/>
            <w:bookmarkStart w:id="214" w:name="_Toc294775019"/>
            <w:r w:rsidRPr="00D67682">
              <w:rPr>
                <w:sz w:val="22"/>
                <w:szCs w:val="22"/>
              </w:rPr>
              <w:t>Оценка предложений по критерию – «Цена»:</w:t>
            </w:r>
            <w:bookmarkEnd w:id="211"/>
            <w:bookmarkEnd w:id="212"/>
            <w:bookmarkEnd w:id="213"/>
            <w:bookmarkEnd w:id="214"/>
          </w:p>
          <w:p w:rsidR="00BF6789" w:rsidRPr="00D67682" w:rsidRDefault="00BF6789" w:rsidP="00E64886">
            <w:pPr>
              <w:widowControl w:val="0"/>
              <w:jc w:val="both"/>
              <w:rPr>
                <w:sz w:val="22"/>
                <w:szCs w:val="22"/>
              </w:rPr>
            </w:pPr>
            <w:r w:rsidRPr="00D67682">
              <w:rPr>
                <w:sz w:val="22"/>
                <w:szCs w:val="22"/>
              </w:rPr>
              <w:t>Единый базис сравнения ценовых предложений:</w:t>
            </w:r>
          </w:p>
          <w:p w:rsidR="00BF6789" w:rsidRPr="00D67682" w:rsidRDefault="00BF6789" w:rsidP="00E64886">
            <w:pPr>
              <w:widowControl w:val="0"/>
              <w:jc w:val="both"/>
              <w:rPr>
                <w:sz w:val="22"/>
                <w:szCs w:val="22"/>
              </w:rPr>
            </w:pPr>
            <w:r w:rsidRPr="00D67682">
              <w:rPr>
                <w:sz w:val="22"/>
                <w:szCs w:val="22"/>
              </w:rPr>
              <w:lastRenderedPageBreak/>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D67682" w:rsidRDefault="00BF6789" w:rsidP="00E64886">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-му</m:t>
              </m:r>
            </m:oMath>
            <w:r w:rsidRPr="00D67682">
              <w:rPr>
                <w:sz w:val="22"/>
                <w:szCs w:val="22"/>
              </w:rPr>
              <w:t xml:space="preserve">  предложению по критерию – «цена» («цена за единицу работы, услуги, товары»), определяется по формуле:</w:t>
            </w:r>
          </w:p>
          <w:p w:rsidR="00BF6789" w:rsidRPr="00D67682" w:rsidRDefault="00C8587E" w:rsidP="00E64886">
            <w:pPr>
              <w:widowControl w:val="0"/>
              <w:autoSpaceDE w:val="0"/>
              <w:autoSpaceDN w:val="0"/>
              <w:spacing w:before="120" w:after="12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sz w:val="22"/>
                    <w:szCs w:val="22"/>
                    <w:lang w:val="en-US" w:eastAsia="en-US"/>
                  </w:rPr>
                  <m:t>×</m:t>
                </m:r>
                <m:r>
                  <w:rPr>
                    <w:rFonts w:ascii="Cambria Math"/>
                    <w:sz w:val="22"/>
                    <w:szCs w:val="22"/>
                    <w:lang w:val="en-US" w:eastAsia="en-US"/>
                  </w:rPr>
                  <m:t>100;</m:t>
                </m:r>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C8587E"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D67682">
              <w:rPr>
                <w:sz w:val="22"/>
                <w:szCs w:val="22"/>
              </w:rPr>
              <w:t xml:space="preserve">  –  рейтинг, присуждаемый предложению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 по указанному критерию – «цена»;</w:t>
            </w:r>
          </w:p>
          <w:p w:rsidR="00BF6789" w:rsidRPr="00D67682" w:rsidRDefault="00C8587E"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D67682">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D67682" w:rsidRDefault="00C8587E"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D67682">
              <w:rPr>
                <w:sz w:val="22"/>
                <w:szCs w:val="22"/>
              </w:rPr>
              <w:t xml:space="preserve">  –  </w:t>
            </w:r>
            <w:r w:rsidR="00BF6789" w:rsidRPr="00D67682">
              <w:rPr>
                <w:bCs/>
                <w:sz w:val="22"/>
                <w:szCs w:val="22"/>
              </w:rPr>
              <w:t xml:space="preserve">предложение участника процедуры закупки о цене договора, цене единицы продукции, указанной в заявке </w:t>
            </w:r>
            <w:r w:rsidR="00BF6789" w:rsidRPr="00D67682">
              <w:rPr>
                <w:sz w:val="22"/>
                <w:szCs w:val="22"/>
              </w:rPr>
              <w:t xml:space="preserve">на участие в </w:t>
            </w:r>
            <w:r w:rsidR="00B45A12" w:rsidRPr="00D67682">
              <w:rPr>
                <w:sz w:val="22"/>
                <w:szCs w:val="22"/>
              </w:rPr>
              <w:t>процедуре закупки</w:t>
            </w:r>
            <w:r w:rsidR="00BF6789" w:rsidRPr="00D67682">
              <w:rPr>
                <w:sz w:val="22"/>
                <w:szCs w:val="22"/>
              </w:rPr>
              <w:t xml:space="preserve"> </w:t>
            </w:r>
            <w:proofErr w:type="spellStart"/>
            <w:r w:rsidR="00BF6789" w:rsidRPr="00D67682">
              <w:rPr>
                <w:sz w:val="22"/>
                <w:szCs w:val="22"/>
                <w:lang w:val="en-US"/>
              </w:rPr>
              <w:t>i</w:t>
            </w:r>
            <w:proofErr w:type="spellEnd"/>
            <w:r w:rsidR="00BF6789" w:rsidRPr="00D67682">
              <w:rPr>
                <w:sz w:val="22"/>
                <w:szCs w:val="22"/>
              </w:rPr>
              <w:t>-го участника процедуры закупки, руб. без НДС.</w:t>
            </w:r>
          </w:p>
          <w:p w:rsidR="00BF6789" w:rsidRPr="00D67682" w:rsidRDefault="00BF6789" w:rsidP="00E64886">
            <w:pPr>
              <w:widowControl w:val="0"/>
              <w:autoSpaceDE w:val="0"/>
              <w:autoSpaceDN w:val="0"/>
              <w:jc w:val="both"/>
              <w:rPr>
                <w:sz w:val="22"/>
                <w:szCs w:val="22"/>
              </w:rPr>
            </w:pPr>
            <w:r w:rsidRPr="00D6768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E64886" w:rsidRPr="00D67682" w:rsidRDefault="00E64886" w:rsidP="00D67682">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D67682">
              <w:rPr>
                <w:rFonts w:ascii="Times New Roman" w:hAnsi="Times New Roman"/>
              </w:rPr>
              <w:t xml:space="preserve">Оценка заявок по критерию – «Срок </w:t>
            </w:r>
            <w:r w:rsidR="00D67682" w:rsidRPr="00D67682">
              <w:rPr>
                <w:rFonts w:ascii="Times New Roman" w:hAnsi="Times New Roman"/>
              </w:rPr>
              <w:t>поставки</w:t>
            </w:r>
            <w:r w:rsidRPr="00D67682">
              <w:rPr>
                <w:rFonts w:ascii="Times New Roman" w:hAnsi="Times New Roman"/>
              </w:rPr>
              <w:t>»:</w:t>
            </w:r>
          </w:p>
          <w:p w:rsidR="00E64886" w:rsidRPr="0057613F" w:rsidRDefault="00E64886" w:rsidP="00D67682">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sz w:val="22"/>
                  <w:szCs w:val="22"/>
                </w:rPr>
                <m:t>й</m:t>
              </m:r>
            </m:oMath>
            <w:r w:rsidRPr="00D67682">
              <w:rPr>
                <w:sz w:val="22"/>
                <w:szCs w:val="22"/>
              </w:rPr>
              <w:t xml:space="preserve">  заявке по критерию – «Срок выполнения работ», определяется по формуле:</w:t>
            </w:r>
          </w:p>
          <w:p w:rsidR="00D67682" w:rsidRPr="0057613F" w:rsidRDefault="00D67682" w:rsidP="00D67682">
            <w:pPr>
              <w:widowControl w:val="0"/>
              <w:jc w:val="both"/>
              <w:rPr>
                <w:sz w:val="22"/>
                <w:szCs w:val="22"/>
              </w:rPr>
            </w:pPr>
          </w:p>
          <w:p w:rsidR="00E64886" w:rsidRPr="00D67682" w:rsidRDefault="00C8587E" w:rsidP="00D67682">
            <w:pPr>
              <w:widowControl w:val="0"/>
              <w:autoSpaceDE w:val="0"/>
              <w:autoSpaceDN w:val="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eastAsia="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sz w:val="22"/>
                    <w:szCs w:val="22"/>
                    <w:lang w:val="en-US" w:eastAsia="en-US"/>
                  </w:rPr>
                  <m:t>×</m:t>
                </m:r>
                <m:r>
                  <w:rPr>
                    <w:rFonts w:ascii="Cambria Math"/>
                    <w:sz w:val="22"/>
                    <w:szCs w:val="22"/>
                    <w:lang w:val="en-US" w:eastAsia="en-US"/>
                  </w:rPr>
                  <m:t>100;</m:t>
                </m:r>
              </m:oMath>
            </m:oMathPara>
          </w:p>
          <w:p w:rsidR="00A71393" w:rsidRPr="00333DA2" w:rsidRDefault="00A71393" w:rsidP="00A71393">
            <w:pPr>
              <w:widowControl w:val="0"/>
              <w:autoSpaceDE w:val="0"/>
              <w:autoSpaceDN w:val="0"/>
              <w:rPr>
                <w:sz w:val="22"/>
                <w:szCs w:val="22"/>
              </w:rPr>
            </w:pPr>
            <w:r w:rsidRPr="00333DA2">
              <w:rPr>
                <w:sz w:val="22"/>
                <w:szCs w:val="22"/>
              </w:rPr>
              <w:t>где:</w:t>
            </w:r>
          </w:p>
          <w:p w:rsidR="00A71393" w:rsidRPr="00333DA2" w:rsidRDefault="00C8587E"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A71393" w:rsidRPr="00333DA2">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по указанному подкритерию – «Опыт выполнения аналогичных договоров»;</w:t>
            </w:r>
          </w:p>
          <w:p w:rsidR="00A71393" w:rsidRPr="00333DA2" w:rsidRDefault="00C8587E"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A71393" w:rsidRPr="00333DA2">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w:t>
            </w:r>
            <w:r w:rsidR="00A71393" w:rsidRPr="00333DA2">
              <w:rPr>
                <w:b/>
                <w:sz w:val="22"/>
                <w:szCs w:val="22"/>
              </w:rPr>
              <w:t>сопоставимого характера и объема</w:t>
            </w:r>
            <w:r w:rsidR="00A71393" w:rsidRPr="00333DA2">
              <w:rPr>
                <w:sz w:val="22"/>
                <w:szCs w:val="22"/>
              </w:rPr>
              <w:t xml:space="preserve"> за последние </w:t>
            </w:r>
            <w:r w:rsidR="00A71393" w:rsidRPr="00620BE3">
              <w:rPr>
                <w:sz w:val="22"/>
                <w:szCs w:val="22"/>
              </w:rPr>
              <w:t>5</w:t>
            </w:r>
            <w:r w:rsidR="00A71393" w:rsidRPr="00333DA2">
              <w:rPr>
                <w:sz w:val="22"/>
                <w:szCs w:val="22"/>
              </w:rPr>
              <w:t xml:space="preserve"> </w:t>
            </w:r>
            <w:r w:rsidR="00A71393">
              <w:rPr>
                <w:sz w:val="22"/>
                <w:szCs w:val="22"/>
              </w:rPr>
              <w:t>лет</w:t>
            </w:r>
            <w:r w:rsidR="00A71393" w:rsidRPr="00333DA2">
              <w:rPr>
                <w:sz w:val="22"/>
                <w:szCs w:val="22"/>
              </w:rPr>
              <w:t>, руб</w:t>
            </w:r>
            <w:proofErr w:type="gramStart"/>
            <w:r w:rsidR="00A71393" w:rsidRPr="00333DA2">
              <w:rPr>
                <w:sz w:val="22"/>
                <w:szCs w:val="22"/>
              </w:rPr>
              <w:t>.с</w:t>
            </w:r>
            <w:proofErr w:type="gramEnd"/>
            <w:r w:rsidR="00A71393" w:rsidRPr="00333DA2">
              <w:rPr>
                <w:sz w:val="22"/>
                <w:szCs w:val="22"/>
              </w:rPr>
              <w:t xml:space="preserve"> НДС;</w:t>
            </w:r>
          </w:p>
          <w:p w:rsidR="00A71393" w:rsidRPr="00333DA2" w:rsidRDefault="00C8587E"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A71393" w:rsidRPr="00333DA2">
              <w:rPr>
                <w:sz w:val="22"/>
                <w:szCs w:val="22"/>
                <w:lang w:eastAsia="en-US"/>
              </w:rPr>
              <w:t xml:space="preserve"> </w:t>
            </w:r>
            <w:r w:rsidR="00A71393" w:rsidRPr="00333DA2">
              <w:rPr>
                <w:sz w:val="22"/>
                <w:szCs w:val="22"/>
              </w:rPr>
              <w:t>–  начальная (максимальная) цена договора, руб</w:t>
            </w:r>
            <w:proofErr w:type="gramStart"/>
            <w:r w:rsidR="00A71393" w:rsidRPr="00333DA2">
              <w:rPr>
                <w:sz w:val="22"/>
                <w:szCs w:val="22"/>
              </w:rPr>
              <w:t>.с</w:t>
            </w:r>
            <w:proofErr w:type="gramEnd"/>
            <w:r w:rsidR="00A71393" w:rsidRPr="00333DA2">
              <w:rPr>
                <w:sz w:val="22"/>
                <w:szCs w:val="22"/>
              </w:rPr>
              <w:t xml:space="preserve"> НДС;</w:t>
            </w:r>
          </w:p>
          <w:p w:rsidR="00A71393" w:rsidRPr="00A71393" w:rsidRDefault="00C8587E" w:rsidP="00A71393">
            <w:pPr>
              <w:widowControl w:val="0"/>
              <w:autoSpaceDE w:val="0"/>
              <w:autoSpaceDN w:val="0"/>
              <w:jc w:val="both"/>
              <w:rPr>
                <w:sz w:val="22"/>
                <w:szCs w:val="22"/>
                <w:lang w:val="en-US"/>
              </w:rPr>
            </w:pP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oMath>
            <w:r w:rsidR="00A71393" w:rsidRPr="00333DA2">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A71393" w:rsidRPr="00333DA2">
              <w:rPr>
                <w:sz w:val="22"/>
                <w:szCs w:val="22"/>
              </w:rPr>
              <w:t>, руб</w:t>
            </w:r>
            <w:proofErr w:type="gramStart"/>
            <w:r w:rsidR="00A71393" w:rsidRPr="00333DA2">
              <w:rPr>
                <w:sz w:val="22"/>
                <w:szCs w:val="22"/>
              </w:rPr>
              <w:t>.с</w:t>
            </w:r>
            <w:proofErr w:type="gramEnd"/>
            <w:r w:rsidR="00A71393" w:rsidRPr="00333DA2">
              <w:rPr>
                <w:sz w:val="22"/>
                <w:szCs w:val="22"/>
              </w:rPr>
              <w:t xml:space="preserve"> НДС. (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sub>
              </m:sSub>
              <m:r>
                <w:rPr>
                  <w:rFonts w:ascii="Cambria Math" w:eastAsia="Calibri"/>
                  <w:sz w:val="22"/>
                  <w:szCs w:val="22"/>
                  <w:lang w:eastAsia="en-US"/>
                </w:rPr>
                <m:t>=1 800</m:t>
              </m:r>
              <m:r>
                <w:rPr>
                  <w:rFonts w:eastAsia="Calibri"/>
                  <w:sz w:val="22"/>
                  <w:szCs w:val="22"/>
                  <w:lang w:eastAsia="en-US"/>
                </w:rPr>
                <m:t> </m:t>
              </m:r>
              <m:r>
                <w:rPr>
                  <w:rFonts w:ascii="Cambria Math" w:eastAsia="Calibri"/>
                  <w:sz w:val="22"/>
                  <w:szCs w:val="22"/>
                  <w:lang w:eastAsia="en-US"/>
                </w:rPr>
                <m:t>000,00</m:t>
              </m:r>
            </m:oMath>
            <w:proofErr w:type="gramStart"/>
            <w:r w:rsidR="00A71393" w:rsidRPr="00333DA2">
              <w:rPr>
                <w:sz w:val="22"/>
                <w:szCs w:val="22"/>
              </w:rPr>
              <w:t xml:space="preserve"> )</w:t>
            </w:r>
            <w:proofErr w:type="gramEnd"/>
            <w:r w:rsidR="00A71393">
              <w:rPr>
                <w:sz w:val="22"/>
                <w:szCs w:val="22"/>
              </w:rPr>
              <w:t>;</w:t>
            </w:r>
          </w:p>
          <w:p w:rsidR="00A71393" w:rsidRPr="00333DA2" w:rsidRDefault="00A71393" w:rsidP="00A71393">
            <w:pPr>
              <w:widowControl w:val="0"/>
              <w:tabs>
                <w:tab w:val="left" w:pos="5115"/>
              </w:tabs>
              <w:autoSpaceDE w:val="0"/>
              <w:autoSpaceDN w:val="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r w:rsidRPr="00333DA2">
              <w:rPr>
                <w:sz w:val="22"/>
                <w:szCs w:val="22"/>
              </w:rPr>
              <w:t>, то 100 баллов.</w:t>
            </w:r>
          </w:p>
          <w:p w:rsidR="00E64886" w:rsidRPr="0057613F" w:rsidRDefault="00A71393" w:rsidP="00A71393">
            <w:pPr>
              <w:widowControl w:val="0"/>
              <w:tabs>
                <w:tab w:val="left" w:pos="786"/>
              </w:tabs>
              <w:ind w:firstLine="43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r w:rsidRPr="00333DA2">
              <w:rPr>
                <w:sz w:val="22"/>
                <w:szCs w:val="22"/>
              </w:rPr>
              <w:t>, то 0 баллов.</w:t>
            </w:r>
          </w:p>
          <w:p w:rsidR="00D67682" w:rsidRPr="00D67682" w:rsidRDefault="00D67682" w:rsidP="00E64886">
            <w:pPr>
              <w:widowControl w:val="0"/>
              <w:tabs>
                <w:tab w:val="left" w:pos="786"/>
              </w:tabs>
              <w:ind w:firstLine="430"/>
              <w:jc w:val="both"/>
              <w:rPr>
                <w:sz w:val="22"/>
                <w:szCs w:val="22"/>
              </w:rPr>
            </w:pPr>
          </w:p>
          <w:p w:rsidR="00BF6789" w:rsidRPr="00D67682" w:rsidRDefault="00E64886" w:rsidP="00E64886">
            <w:pPr>
              <w:widowControl w:val="0"/>
              <w:tabs>
                <w:tab w:val="left" w:pos="786"/>
              </w:tabs>
              <w:jc w:val="both"/>
              <w:rPr>
                <w:sz w:val="22"/>
                <w:szCs w:val="22"/>
              </w:rPr>
            </w:pPr>
            <w:bookmarkStart w:id="215" w:name="_Toc269375555"/>
            <w:bookmarkStart w:id="216" w:name="_Toc287001047"/>
            <w:bookmarkStart w:id="217" w:name="_Toc287002825"/>
            <w:bookmarkStart w:id="218" w:name="_Toc294775020"/>
            <w:r w:rsidRPr="00D67682">
              <w:rPr>
                <w:sz w:val="22"/>
                <w:szCs w:val="22"/>
              </w:rPr>
              <w:t>3</w:t>
            </w:r>
            <w:r w:rsidR="00651B66" w:rsidRPr="00D67682">
              <w:rPr>
                <w:sz w:val="22"/>
                <w:szCs w:val="22"/>
              </w:rPr>
              <w:t>.</w:t>
            </w:r>
            <w:bookmarkEnd w:id="215"/>
            <w:bookmarkEnd w:id="216"/>
            <w:bookmarkEnd w:id="217"/>
            <w:bookmarkEnd w:id="218"/>
            <w:r w:rsidRPr="00D67682">
              <w:rPr>
                <w:sz w:val="22"/>
                <w:szCs w:val="22"/>
              </w:rPr>
              <w:t xml:space="preserve"> </w:t>
            </w:r>
            <w:r w:rsidR="00F57BB8" w:rsidRPr="00D67682">
              <w:rPr>
                <w:sz w:val="22"/>
                <w:szCs w:val="22"/>
              </w:rPr>
              <w:t>Оценка заявок – сопоставление заявок:</w:t>
            </w:r>
          </w:p>
          <w:p w:rsidR="00BF6789" w:rsidRPr="00D67682" w:rsidRDefault="00BF6789" w:rsidP="00E64886">
            <w:pPr>
              <w:widowControl w:val="0"/>
              <w:tabs>
                <w:tab w:val="left" w:pos="0"/>
              </w:tabs>
              <w:jc w:val="both"/>
              <w:rPr>
                <w:sz w:val="22"/>
                <w:szCs w:val="22"/>
              </w:rPr>
            </w:pPr>
            <w:r w:rsidRPr="00D67682">
              <w:rPr>
                <w:sz w:val="22"/>
                <w:szCs w:val="22"/>
              </w:rPr>
              <w:t xml:space="preserve">Для сопоставления заявок на участие в </w:t>
            </w:r>
            <w:r w:rsidR="00B45A12" w:rsidRPr="00D67682">
              <w:rPr>
                <w:sz w:val="22"/>
                <w:szCs w:val="22"/>
              </w:rPr>
              <w:t>процедуре закупки</w:t>
            </w:r>
            <w:r w:rsidRPr="00D6768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A71393" w:rsidRDefault="00C8587E" w:rsidP="00E64886">
            <w:pPr>
              <w:widowControl w:val="0"/>
              <w:tabs>
                <w:tab w:val="left" w:pos="0"/>
              </w:tabs>
              <w:spacing w:before="120" w:after="120"/>
              <w:jc w:val="both"/>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O</m:t>
                        </m:r>
                      </m:sub>
                    </m:sSub>
                  </m:num>
                  <m:den>
                    <m:r>
                      <w:rPr>
                        <w:rFonts w:ascii="Cambria Math" w:eastAsia="Calibri"/>
                        <w:sz w:val="22"/>
                        <w:szCs w:val="22"/>
                        <w:lang w:eastAsia="en-US"/>
                      </w:rPr>
                      <m:t>100</m:t>
                    </m:r>
                  </m:den>
                </m:f>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C8587E"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D67682">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w:t>
            </w:r>
          </w:p>
          <w:p w:rsidR="00BF6789" w:rsidRPr="00D67682" w:rsidRDefault="00BF6789" w:rsidP="00E64886">
            <w:pPr>
              <w:widowControl w:val="0"/>
              <w:autoSpaceDE w:val="0"/>
              <w:autoSpaceDN w:val="0"/>
              <w:jc w:val="both"/>
              <w:rPr>
                <w:sz w:val="22"/>
                <w:szCs w:val="22"/>
              </w:rPr>
            </w:pPr>
            <w:r w:rsidRPr="00D67682">
              <w:rPr>
                <w:sz w:val="22"/>
                <w:szCs w:val="22"/>
              </w:rPr>
              <w:t xml:space="preserve">Заявке на участие в </w:t>
            </w:r>
            <w:r w:rsidR="00B45A12" w:rsidRPr="00D67682">
              <w:rPr>
                <w:sz w:val="22"/>
                <w:szCs w:val="22"/>
              </w:rPr>
              <w:t>процедуре закупки</w:t>
            </w:r>
            <w:r w:rsidRPr="00D6768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D67682" w:rsidRDefault="00BF6789" w:rsidP="00E64886">
            <w:pPr>
              <w:widowControl w:val="0"/>
              <w:autoSpaceDE w:val="0"/>
              <w:autoSpaceDN w:val="0"/>
              <w:jc w:val="both"/>
              <w:rPr>
                <w:sz w:val="22"/>
                <w:szCs w:val="22"/>
              </w:rPr>
            </w:pPr>
            <w:r w:rsidRPr="00D67682">
              <w:rPr>
                <w:sz w:val="22"/>
                <w:szCs w:val="22"/>
              </w:rPr>
              <w:t xml:space="preserve">На основании результатов оценки и сопоставления заявок на участие в </w:t>
            </w:r>
            <w:r w:rsidR="00B45A12" w:rsidRPr="00D67682">
              <w:rPr>
                <w:sz w:val="22"/>
                <w:szCs w:val="22"/>
              </w:rPr>
              <w:t>процедуре закупки</w:t>
            </w:r>
            <w:r w:rsidRPr="00D67682">
              <w:rPr>
                <w:sz w:val="22"/>
                <w:szCs w:val="22"/>
              </w:rPr>
              <w:t xml:space="preserve"> Закупочной комиссии по размещению заказов присваивается порядковый номер каждой заявке на участие в </w:t>
            </w:r>
            <w:r w:rsidR="00B45A12" w:rsidRPr="00D67682">
              <w:rPr>
                <w:sz w:val="22"/>
                <w:szCs w:val="22"/>
              </w:rPr>
              <w:t>процедуре закупки</w:t>
            </w:r>
            <w:r w:rsidRPr="00D6768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D67682" w:rsidRDefault="00395A2E" w:rsidP="00E64886">
            <w:pPr>
              <w:ind w:right="113"/>
              <w:jc w:val="both"/>
              <w:rPr>
                <w:spacing w:val="-6"/>
                <w:sz w:val="22"/>
                <w:szCs w:val="22"/>
              </w:rPr>
            </w:pPr>
            <w:r w:rsidRPr="00D67682">
              <w:rPr>
                <w:sz w:val="22"/>
                <w:szCs w:val="22"/>
              </w:rPr>
              <w:t xml:space="preserve">Победителем </w:t>
            </w:r>
            <w:r w:rsidR="00766D3B" w:rsidRPr="00D67682">
              <w:rPr>
                <w:sz w:val="22"/>
                <w:szCs w:val="22"/>
              </w:rPr>
              <w:t>открыт</w:t>
            </w:r>
            <w:r w:rsidRPr="00D6768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Дата</w:t>
            </w:r>
            <w:r w:rsidRPr="00D67682">
              <w:rPr>
                <w:spacing w:val="-6"/>
                <w:sz w:val="22"/>
                <w:szCs w:val="22"/>
              </w:rPr>
              <w:t xml:space="preserve"> заключения договора</w:t>
            </w:r>
          </w:p>
        </w:tc>
        <w:tc>
          <w:tcPr>
            <w:tcW w:w="6521" w:type="dxa"/>
          </w:tcPr>
          <w:p w:rsidR="00395A2E" w:rsidRPr="00D67682" w:rsidRDefault="00395A2E" w:rsidP="00E64886">
            <w:pPr>
              <w:ind w:right="113"/>
              <w:jc w:val="both"/>
              <w:rPr>
                <w:spacing w:val="-6"/>
                <w:sz w:val="22"/>
                <w:szCs w:val="22"/>
              </w:rPr>
            </w:pPr>
            <w:r w:rsidRPr="00D6768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Обеспечение</w:t>
            </w:r>
            <w:r w:rsidRPr="00D67682">
              <w:rPr>
                <w:spacing w:val="-6"/>
                <w:sz w:val="22"/>
                <w:szCs w:val="22"/>
              </w:rPr>
              <w:t xml:space="preserve"> исполнения договора </w:t>
            </w:r>
          </w:p>
        </w:tc>
        <w:tc>
          <w:tcPr>
            <w:tcW w:w="6521" w:type="dxa"/>
          </w:tcPr>
          <w:p w:rsidR="00395A2E" w:rsidRPr="00D67682" w:rsidRDefault="00286132" w:rsidP="00E64886">
            <w:pPr>
              <w:ind w:right="113"/>
              <w:jc w:val="both"/>
              <w:rPr>
                <w:spacing w:val="-6"/>
                <w:sz w:val="22"/>
                <w:szCs w:val="22"/>
              </w:rPr>
            </w:pPr>
            <w:r w:rsidRPr="00D67682">
              <w:rPr>
                <w:spacing w:val="-6"/>
                <w:sz w:val="22"/>
                <w:szCs w:val="22"/>
              </w:rPr>
              <w:t>В размере аванса.</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xml:space="preserve">» (далее -  ЦАК) </w:t>
            </w:r>
            <w:hyperlink r:id="rId20" w:history="1">
              <w:r w:rsidRPr="00D67682">
                <w:rPr>
                  <w:rStyle w:val="afc"/>
                  <w:spacing w:val="-6"/>
                  <w:sz w:val="22"/>
                  <w:szCs w:val="22"/>
                </w:rPr>
                <w:t>arbitration@rosatom.ru</w:t>
              </w:r>
            </w:hyperlink>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Направление жалоб допускается в любое время проведения </w:t>
            </w:r>
            <w:r w:rsidR="00B45A12" w:rsidRPr="00D67682">
              <w:rPr>
                <w:spacing w:val="-6"/>
                <w:sz w:val="22"/>
                <w:szCs w:val="22"/>
              </w:rPr>
              <w:t>процедуры закупки</w:t>
            </w:r>
            <w:r w:rsidRPr="00D67682">
              <w:rPr>
                <w:spacing w:val="-6"/>
                <w:sz w:val="22"/>
                <w:szCs w:val="22"/>
              </w:rPr>
              <w:t xml:space="preserve">, но не позднее десяти дней со дня размещения на официальном сайте протокола подведения итогов </w:t>
            </w:r>
            <w:r w:rsidR="00B45A12" w:rsidRPr="00D67682">
              <w:rPr>
                <w:spacing w:val="-6"/>
                <w:sz w:val="22"/>
                <w:szCs w:val="22"/>
              </w:rPr>
              <w:t>процедуры закупки</w:t>
            </w:r>
            <w:r w:rsidRPr="00D67682">
              <w:rPr>
                <w:spacing w:val="-6"/>
                <w:sz w:val="22"/>
                <w:szCs w:val="22"/>
              </w:rPr>
              <w:t xml:space="preserve">, в случае признания </w:t>
            </w:r>
            <w:r w:rsidR="00B45A12" w:rsidRPr="00D67682">
              <w:rPr>
                <w:spacing w:val="-6"/>
                <w:sz w:val="22"/>
                <w:szCs w:val="22"/>
              </w:rPr>
              <w:t>процедуры закупки</w:t>
            </w:r>
            <w:r w:rsidRPr="00D67682">
              <w:rPr>
                <w:spacing w:val="-6"/>
                <w:sz w:val="22"/>
                <w:szCs w:val="22"/>
              </w:rPr>
              <w:t xml:space="preserve"> несостоявш</w:t>
            </w:r>
            <w:r w:rsidR="00B45A12" w:rsidRPr="00D67682">
              <w:rPr>
                <w:spacing w:val="-6"/>
                <w:sz w:val="22"/>
                <w:szCs w:val="22"/>
              </w:rPr>
              <w:t>ейся</w:t>
            </w:r>
            <w:r w:rsidRPr="00D67682">
              <w:rPr>
                <w:spacing w:val="-6"/>
                <w:sz w:val="22"/>
                <w:szCs w:val="22"/>
              </w:rPr>
              <w:t xml:space="preserve">, или извещения об отказе от проведения </w:t>
            </w:r>
            <w:r w:rsidR="00B45A12" w:rsidRPr="00D67682">
              <w:rPr>
                <w:spacing w:val="-6"/>
                <w:sz w:val="22"/>
                <w:szCs w:val="22"/>
              </w:rPr>
              <w:t>процедуры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D67682">
              <w:rPr>
                <w:spacing w:val="-6"/>
                <w:sz w:val="22"/>
                <w:szCs w:val="22"/>
              </w:rPr>
              <w:t>процедуре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 сайте http://zakupki.rosatom.ru/ (раздел Контроль и </w:t>
            </w:r>
            <w:proofErr w:type="gramStart"/>
            <w:r w:rsidRPr="00D67682">
              <w:rPr>
                <w:spacing w:val="-6"/>
                <w:sz w:val="22"/>
                <w:szCs w:val="22"/>
              </w:rPr>
              <w:t>арбитраж</w:t>
            </w:r>
            <w:proofErr w:type="gramEnd"/>
            <w:r w:rsidRPr="00D67682">
              <w:rPr>
                <w:spacing w:val="-6"/>
                <w:sz w:val="22"/>
                <w:szCs w:val="22"/>
              </w:rPr>
              <w:t xml:space="preserve">/Нормативные документы) представлены Методические рекомендации о порядке рассмотрения жалоб. </w:t>
            </w:r>
          </w:p>
          <w:p w:rsidR="00176B74" w:rsidRPr="00D67682" w:rsidRDefault="00176B74" w:rsidP="00E64886">
            <w:pPr>
              <w:ind w:right="113"/>
              <w:jc w:val="both"/>
              <w:rPr>
                <w:spacing w:val="-6"/>
                <w:sz w:val="22"/>
                <w:szCs w:val="22"/>
              </w:rPr>
            </w:pPr>
            <w:r w:rsidRPr="00D67682">
              <w:rPr>
                <w:spacing w:val="-6"/>
                <w:sz w:val="22"/>
                <w:szCs w:val="22"/>
              </w:rPr>
              <w:t xml:space="preserve">Информация о состоянии и итогах рассмотрения жалобы отражается на сайте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на странице соответствующей закупки.</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 xml:space="preserve">Каналы связи, по которым можно сообщить о фактах злоупотребления при проведении </w:t>
            </w:r>
            <w:r w:rsidR="00BF6789" w:rsidRPr="00D6768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D67682" w:rsidRDefault="00176B74" w:rsidP="00E64886">
            <w:pPr>
              <w:ind w:right="113"/>
              <w:jc w:val="both"/>
              <w:rPr>
                <w:spacing w:val="-6"/>
                <w:sz w:val="22"/>
                <w:szCs w:val="22"/>
              </w:rPr>
            </w:pPr>
            <w:r w:rsidRPr="00D67682">
              <w:rPr>
                <w:spacing w:val="-6"/>
                <w:sz w:val="22"/>
                <w:szCs w:val="22"/>
              </w:rPr>
              <w:t>1.</w:t>
            </w:r>
            <w:r w:rsidRPr="00D67682">
              <w:rPr>
                <w:spacing w:val="-6"/>
                <w:sz w:val="22"/>
                <w:szCs w:val="22"/>
              </w:rPr>
              <w:tab/>
              <w:t>Телефон «горячей линии»: 8-800-100-07-07 (многоканальный, круглосуточно, бесплатно из любой точки страны);</w:t>
            </w:r>
          </w:p>
          <w:p w:rsidR="00176B74" w:rsidRPr="00D67682" w:rsidRDefault="00176B74" w:rsidP="00E64886">
            <w:pPr>
              <w:ind w:right="113"/>
              <w:jc w:val="both"/>
              <w:rPr>
                <w:spacing w:val="-6"/>
                <w:sz w:val="22"/>
                <w:szCs w:val="22"/>
              </w:rPr>
            </w:pPr>
            <w:r w:rsidRPr="00D67682">
              <w:rPr>
                <w:spacing w:val="-6"/>
                <w:sz w:val="22"/>
                <w:szCs w:val="22"/>
              </w:rPr>
              <w:t>2.</w:t>
            </w:r>
            <w:r w:rsidRPr="00D67682">
              <w:rPr>
                <w:spacing w:val="-6"/>
                <w:sz w:val="22"/>
                <w:szCs w:val="22"/>
              </w:rPr>
              <w:tab/>
              <w:t>Адрес электронной почты: 0707@rosatom.ru;</w:t>
            </w:r>
          </w:p>
          <w:p w:rsidR="00176B74" w:rsidRPr="00D67682" w:rsidRDefault="00176B74" w:rsidP="00E64886">
            <w:pPr>
              <w:ind w:right="113"/>
              <w:jc w:val="both"/>
              <w:rPr>
                <w:spacing w:val="-6"/>
                <w:sz w:val="22"/>
                <w:szCs w:val="22"/>
              </w:rPr>
            </w:pPr>
            <w:r w:rsidRPr="00D67682">
              <w:rPr>
                <w:spacing w:val="-6"/>
                <w:sz w:val="22"/>
                <w:szCs w:val="22"/>
              </w:rPr>
              <w:t>3.</w:t>
            </w:r>
            <w:r w:rsidRPr="00D6768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br w:type="page"/>
      </w:r>
      <w:bookmarkStart w:id="219" w:name="_Toc330460624"/>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30460625"/>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Согласие_на_обработку"/>
            <w:bookmarkStart w:id="230" w:name="_Toc330460626"/>
            <w:bookmarkEnd w:id="229"/>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0"/>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1" w:name="_Ref55335821"/>
      <w:bookmarkStart w:id="232" w:name="_Ref55336345"/>
      <w:bookmarkStart w:id="233" w:name="_Toc57314674"/>
      <w:bookmarkStart w:id="234" w:name="_Toc69728988"/>
      <w:bookmarkStart w:id="235" w:name="_Toc98251754"/>
      <w:r w:rsidRPr="006F1702">
        <w:br w:type="page"/>
      </w:r>
      <w:bookmarkEnd w:id="231"/>
      <w:bookmarkEnd w:id="232"/>
      <w:bookmarkEnd w:id="233"/>
      <w:bookmarkEnd w:id="234"/>
      <w:bookmarkEnd w:id="235"/>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6" w:name="_Анкета_Претендента_на"/>
      <w:bookmarkStart w:id="237" w:name="_Анкета_Участника_процедуры"/>
      <w:bookmarkStart w:id="238" w:name="_Toc255987077"/>
      <w:bookmarkStart w:id="239" w:name="_Toc330460627"/>
      <w:bookmarkEnd w:id="236"/>
      <w:bookmarkEnd w:id="237"/>
      <w:r w:rsidRPr="006F1702">
        <w:rPr>
          <w:rFonts w:ascii="Times New Roman" w:hAnsi="Times New Roman" w:cs="Times New Roman"/>
          <w:b w:val="0"/>
          <w:i w:val="0"/>
          <w:sz w:val="24"/>
          <w:szCs w:val="24"/>
        </w:rPr>
        <w:t>АНКЕТА УЧАСТНИКА ПРОЦЕДУРЫ ЗАКУПКИ (Форма 2)</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0"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0"/>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1" w:name="_Техническое_предложение_(Форма"/>
      <w:bookmarkStart w:id="242" w:name="_Toc235439567"/>
      <w:bookmarkStart w:id="243" w:name="_Toc330460628"/>
      <w:bookmarkEnd w:id="241"/>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2"/>
      <w:bookmarkEnd w:id="243"/>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4" w:name="_Сведения_о_цепочке"/>
      <w:bookmarkEnd w:id="244"/>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СОГЛАСИЕ"/>
      <w:bookmarkStart w:id="246" w:name="_Toc330460629"/>
      <w:bookmarkEnd w:id="245"/>
      <w:r w:rsidRPr="006521D9">
        <w:rPr>
          <w:rFonts w:ascii="Times New Roman" w:hAnsi="Times New Roman" w:cs="Times New Roman"/>
          <w:b w:val="0"/>
          <w:bCs w:val="0"/>
          <w:i w:val="0"/>
          <w:sz w:val="24"/>
          <w:szCs w:val="24"/>
        </w:rPr>
        <w:t>СОГЛАСИЕ</w:t>
      </w:r>
      <w:bookmarkEnd w:id="246"/>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7"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7"/>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8"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8"/>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9" w:name="_Toc296067632"/>
      <w:bookmarkStart w:id="250" w:name="_Toc297538548"/>
      <w:bookmarkStart w:id="251" w:name="_Toc315423299"/>
      <w:bookmarkStart w:id="252" w:name="_Toc315423770"/>
      <w:r w:rsidRPr="006521D9">
        <w:rPr>
          <w:rFonts w:ascii="Times New Roman" w:hAnsi="Times New Roman"/>
          <w:sz w:val="24"/>
          <w:szCs w:val="24"/>
        </w:rPr>
        <w:t>Дата рождения:_________________________________________________________,</w:t>
      </w:r>
      <w:bookmarkEnd w:id="249"/>
      <w:bookmarkEnd w:id="250"/>
      <w:bookmarkEnd w:id="251"/>
      <w:bookmarkEnd w:id="252"/>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1393" w:rsidRDefault="00A71393">
      <w:r>
        <w:separator/>
      </w:r>
    </w:p>
  </w:endnote>
  <w:endnote w:type="continuationSeparator" w:id="0">
    <w:p w:rsidR="00A71393" w:rsidRDefault="00A713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393" w:rsidRDefault="00C8587E">
    <w:pPr>
      <w:pStyle w:val="ab"/>
      <w:framePr w:wrap="around" w:vAnchor="text" w:hAnchor="margin" w:xAlign="center" w:y="1"/>
      <w:rPr>
        <w:rStyle w:val="ad"/>
      </w:rPr>
    </w:pPr>
    <w:r>
      <w:rPr>
        <w:rStyle w:val="ad"/>
      </w:rPr>
      <w:fldChar w:fldCharType="begin"/>
    </w:r>
    <w:r w:rsidR="00A71393">
      <w:rPr>
        <w:rStyle w:val="ad"/>
      </w:rPr>
      <w:instrText xml:space="preserve">PAGE  </w:instrText>
    </w:r>
    <w:r>
      <w:rPr>
        <w:rStyle w:val="ad"/>
      </w:rPr>
      <w:fldChar w:fldCharType="end"/>
    </w:r>
  </w:p>
  <w:p w:rsidR="00A71393" w:rsidRDefault="00A71393">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393" w:rsidRPr="008E3A36" w:rsidRDefault="00C8587E"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A71393"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A71393">
      <w:rPr>
        <w:rStyle w:val="ad"/>
        <w:rFonts w:ascii="Times New Roman" w:hAnsi="Times New Roman" w:cs="Times New Roman"/>
        <w:noProof/>
      </w:rPr>
      <w:t>2</w:t>
    </w:r>
    <w:r w:rsidRPr="008E3A36">
      <w:rPr>
        <w:rStyle w:val="ad"/>
        <w:rFonts w:ascii="Times New Roman" w:hAnsi="Times New Roman" w:cs="Times New Roman"/>
      </w:rPr>
      <w:fldChar w:fldCharType="end"/>
    </w:r>
  </w:p>
  <w:p w:rsidR="00A71393" w:rsidRPr="00EE3A08" w:rsidRDefault="00A71393"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A71393" w:rsidRPr="008E3A36" w:rsidRDefault="00A71393"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393" w:rsidRPr="00095529" w:rsidRDefault="00C8587E"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A71393"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590F68">
      <w:rPr>
        <w:rStyle w:val="ad"/>
        <w:rFonts w:ascii="Times New Roman" w:hAnsi="Times New Roman" w:cs="Times New Roman"/>
        <w:noProof/>
        <w:sz w:val="22"/>
        <w:szCs w:val="22"/>
      </w:rPr>
      <w:t>12</w:t>
    </w:r>
    <w:r w:rsidRPr="00095529">
      <w:rPr>
        <w:rStyle w:val="ad"/>
        <w:rFonts w:ascii="Times New Roman" w:hAnsi="Times New Roman" w:cs="Times New Roman"/>
        <w:sz w:val="22"/>
        <w:szCs w:val="22"/>
      </w:rPr>
      <w:fldChar w:fldCharType="end"/>
    </w:r>
  </w:p>
  <w:p w:rsidR="00A71393" w:rsidRPr="000B1202" w:rsidRDefault="00A71393" w:rsidP="00AD3A40">
    <w:pPr>
      <w:shd w:val="clear" w:color="auto" w:fill="FFFFFF"/>
      <w:jc w:val="center"/>
      <w:rPr>
        <w:sz w:val="18"/>
        <w:szCs w:val="18"/>
      </w:rPr>
    </w:pPr>
    <w:r w:rsidRPr="000B1202">
      <w:rPr>
        <w:sz w:val="18"/>
        <w:szCs w:val="18"/>
      </w:rPr>
      <w:t xml:space="preserve">Документация по открытому запросу предложений в электронной форме </w:t>
    </w:r>
    <w:r w:rsidRPr="000B1202">
      <w:rPr>
        <w:bCs/>
        <w:color w:val="000000"/>
        <w:sz w:val="18"/>
        <w:szCs w:val="18"/>
      </w:rPr>
      <w:t xml:space="preserve">на право заключения договора на </w:t>
    </w:r>
    <w:r w:rsidRPr="00BE141F">
      <w:rPr>
        <w:bCs/>
        <w:color w:val="000000"/>
        <w:sz w:val="20"/>
        <w:szCs w:val="20"/>
      </w:rPr>
      <w:t>оказание услуг интернета для нужд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1393" w:rsidRDefault="00A71393">
      <w:r>
        <w:separator/>
      </w:r>
    </w:p>
  </w:footnote>
  <w:footnote w:type="continuationSeparator" w:id="0">
    <w:p w:rsidR="00A71393" w:rsidRDefault="00A713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393" w:rsidRDefault="00A71393">
    <w:pPr>
      <w:pStyle w:val="a9"/>
    </w:pPr>
  </w:p>
  <w:p w:rsidR="00A71393" w:rsidRDefault="00A7139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393" w:rsidRPr="00B33FEE" w:rsidRDefault="00A71393">
    <w:pPr>
      <w:pStyle w:val="a9"/>
      <w:jc w:val="center"/>
      <w:rPr>
        <w:rFonts w:ascii="Times New Roman" w:hAnsi="Times New Roman" w:cs="Times New Roman"/>
        <w:sz w:val="24"/>
      </w:rPr>
    </w:pPr>
  </w:p>
  <w:p w:rsidR="00A71393" w:rsidRPr="00B33FEE" w:rsidRDefault="00A71393"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BEC150A"/>
    <w:multiLevelType w:val="multilevel"/>
    <w:tmpl w:val="9904A3DA"/>
    <w:lvl w:ilvl="0">
      <w:start w:val="13"/>
      <w:numFmt w:val="decimal"/>
      <w:lvlText w:val="%1."/>
      <w:lvlJc w:val="left"/>
      <w:pPr>
        <w:ind w:left="645" w:hanging="645"/>
      </w:pPr>
      <w:rPr>
        <w:rFonts w:hint="default"/>
      </w:rPr>
    </w:lvl>
    <w:lvl w:ilvl="1">
      <w:start w:val="6"/>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E723431"/>
    <w:multiLevelType w:val="multilevel"/>
    <w:tmpl w:val="0484AE2E"/>
    <w:lvl w:ilvl="0">
      <w:start w:val="14"/>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1">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3">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5">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3"/>
  </w:num>
  <w:num w:numId="2">
    <w:abstractNumId w:val="52"/>
  </w:num>
  <w:num w:numId="3">
    <w:abstractNumId w:val="46"/>
  </w:num>
  <w:num w:numId="4">
    <w:abstractNumId w:val="1"/>
  </w:num>
  <w:num w:numId="5">
    <w:abstractNumId w:val="0"/>
  </w:num>
  <w:num w:numId="6">
    <w:abstractNumId w:val="53"/>
  </w:num>
  <w:num w:numId="7">
    <w:abstractNumId w:val="40"/>
  </w:num>
  <w:num w:numId="8">
    <w:abstractNumId w:val="38"/>
  </w:num>
  <w:num w:numId="9">
    <w:abstractNumId w:val="3"/>
  </w:num>
  <w:num w:numId="10">
    <w:abstractNumId w:val="36"/>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7"/>
  </w:num>
  <w:num w:numId="18">
    <w:abstractNumId w:val="39"/>
  </w:num>
  <w:num w:numId="19">
    <w:abstractNumId w:val="32"/>
  </w:num>
  <w:num w:numId="20">
    <w:abstractNumId w:val="2"/>
  </w:num>
  <w:num w:numId="21">
    <w:abstractNumId w:val="54"/>
  </w:num>
  <w:num w:numId="22">
    <w:abstractNumId w:val="69"/>
  </w:num>
  <w:num w:numId="23">
    <w:abstractNumId w:val="58"/>
  </w:num>
  <w:num w:numId="24">
    <w:abstractNumId w:val="27"/>
  </w:num>
  <w:num w:numId="25">
    <w:abstractNumId w:val="34"/>
  </w:num>
  <w:num w:numId="26">
    <w:abstractNumId w:val="60"/>
  </w:num>
  <w:num w:numId="27">
    <w:abstractNumId w:val="61"/>
  </w:num>
  <w:num w:numId="28">
    <w:abstractNumId w:val="18"/>
  </w:num>
  <w:num w:numId="29">
    <w:abstractNumId w:val="59"/>
  </w:num>
  <w:num w:numId="30">
    <w:abstractNumId w:val="50"/>
  </w:num>
  <w:num w:numId="31">
    <w:abstractNumId w:val="4"/>
  </w:num>
  <w:num w:numId="32">
    <w:abstractNumId w:val="6"/>
  </w:num>
  <w:num w:numId="33">
    <w:abstractNumId w:val="41"/>
  </w:num>
  <w:num w:numId="34">
    <w:abstractNumId w:val="64"/>
  </w:num>
  <w:num w:numId="35">
    <w:abstractNumId w:val="14"/>
  </w:num>
  <w:num w:numId="36">
    <w:abstractNumId w:val="65"/>
  </w:num>
  <w:num w:numId="37">
    <w:abstractNumId w:val="9"/>
  </w:num>
  <w:num w:numId="38">
    <w:abstractNumId w:val="22"/>
  </w:num>
  <w:num w:numId="39">
    <w:abstractNumId w:val="45"/>
  </w:num>
  <w:num w:numId="40">
    <w:abstractNumId w:val="33"/>
  </w:num>
  <w:num w:numId="41">
    <w:abstractNumId w:val="44"/>
  </w:num>
  <w:num w:numId="42">
    <w:abstractNumId w:val="10"/>
  </w:num>
  <w:num w:numId="43">
    <w:abstractNumId w:val="16"/>
  </w:num>
  <w:num w:numId="44">
    <w:abstractNumId w:val="56"/>
  </w:num>
  <w:num w:numId="45">
    <w:abstractNumId w:val="68"/>
  </w:num>
  <w:num w:numId="46">
    <w:abstractNumId w:val="42"/>
  </w:num>
  <w:num w:numId="47">
    <w:abstractNumId w:val="66"/>
  </w:num>
  <w:num w:numId="48">
    <w:abstractNumId w:val="48"/>
  </w:num>
  <w:num w:numId="49">
    <w:abstractNumId w:val="47"/>
  </w:num>
  <w:num w:numId="50">
    <w:abstractNumId w:val="37"/>
  </w:num>
  <w:num w:numId="51">
    <w:abstractNumId w:val="57"/>
  </w:num>
  <w:num w:numId="52">
    <w:abstractNumId w:val="26"/>
  </w:num>
  <w:num w:numId="53">
    <w:abstractNumId w:val="25"/>
  </w:num>
  <w:num w:numId="54">
    <w:abstractNumId w:val="49"/>
  </w:num>
  <w:num w:numId="55">
    <w:abstractNumId w:val="24"/>
  </w:num>
  <w:num w:numId="56">
    <w:abstractNumId w:val="7"/>
  </w:num>
  <w:num w:numId="57">
    <w:abstractNumId w:val="12"/>
  </w:num>
  <w:num w:numId="58">
    <w:abstractNumId w:val="15"/>
  </w:num>
  <w:num w:numId="59">
    <w:abstractNumId w:val="20"/>
  </w:num>
  <w:num w:numId="60">
    <w:abstractNumId w:val="51"/>
  </w:num>
  <w:num w:numId="61">
    <w:abstractNumId w:val="21"/>
  </w:num>
  <w:num w:numId="62">
    <w:abstractNumId w:val="62"/>
  </w:num>
  <w:num w:numId="63">
    <w:abstractNumId w:val="19"/>
  </w:num>
  <w:num w:numId="64">
    <w:abstractNumId w:val="11"/>
  </w:num>
  <w:num w:numId="65">
    <w:abstractNumId w:val="40"/>
  </w:num>
  <w:num w:numId="66">
    <w:abstractNumId w:val="13"/>
  </w:num>
  <w:num w:numId="67">
    <w:abstractNumId w:val="55"/>
  </w:num>
  <w:num w:numId="68">
    <w:abstractNumId w:val="23"/>
  </w:num>
  <w:num w:numId="69">
    <w:abstractNumId w:val="43"/>
  </w:num>
  <w:num w:numId="70">
    <w:abstractNumId w:val="35"/>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6257"/>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47109"/>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29F"/>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7613F"/>
    <w:rsid w:val="00585B33"/>
    <w:rsid w:val="00590F68"/>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5E96"/>
    <w:rsid w:val="00664FA5"/>
    <w:rsid w:val="006662CD"/>
    <w:rsid w:val="00666D1C"/>
    <w:rsid w:val="00666EC9"/>
    <w:rsid w:val="00677C83"/>
    <w:rsid w:val="0068096E"/>
    <w:rsid w:val="00683774"/>
    <w:rsid w:val="006837F7"/>
    <w:rsid w:val="00691BD5"/>
    <w:rsid w:val="00692951"/>
    <w:rsid w:val="00697ADF"/>
    <w:rsid w:val="006A14A8"/>
    <w:rsid w:val="006A3A92"/>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E553C"/>
    <w:rsid w:val="007F6716"/>
    <w:rsid w:val="00801CF6"/>
    <w:rsid w:val="00816E3C"/>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07E1D"/>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74C3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355B"/>
    <w:rsid w:val="009C5A9F"/>
    <w:rsid w:val="009C73DB"/>
    <w:rsid w:val="009D0172"/>
    <w:rsid w:val="009D2753"/>
    <w:rsid w:val="009E1D79"/>
    <w:rsid w:val="009E2024"/>
    <w:rsid w:val="009E4B79"/>
    <w:rsid w:val="009F0A5A"/>
    <w:rsid w:val="009F0B21"/>
    <w:rsid w:val="009F3920"/>
    <w:rsid w:val="00A12695"/>
    <w:rsid w:val="00A13085"/>
    <w:rsid w:val="00A141AC"/>
    <w:rsid w:val="00A1661F"/>
    <w:rsid w:val="00A2664E"/>
    <w:rsid w:val="00A27A26"/>
    <w:rsid w:val="00A47A8F"/>
    <w:rsid w:val="00A5747A"/>
    <w:rsid w:val="00A60917"/>
    <w:rsid w:val="00A61422"/>
    <w:rsid w:val="00A71393"/>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3A40"/>
    <w:rsid w:val="00AE0301"/>
    <w:rsid w:val="00AE2A91"/>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E141F"/>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EC1"/>
    <w:rsid w:val="00C81F80"/>
    <w:rsid w:val="00C8293F"/>
    <w:rsid w:val="00C83A31"/>
    <w:rsid w:val="00C8587E"/>
    <w:rsid w:val="00C923DD"/>
    <w:rsid w:val="00C92584"/>
    <w:rsid w:val="00C93094"/>
    <w:rsid w:val="00C93730"/>
    <w:rsid w:val="00C94BA4"/>
    <w:rsid w:val="00C964C3"/>
    <w:rsid w:val="00CA4347"/>
    <w:rsid w:val="00CA43E5"/>
    <w:rsid w:val="00CA4851"/>
    <w:rsid w:val="00CC600C"/>
    <w:rsid w:val="00CD29EB"/>
    <w:rsid w:val="00CD413A"/>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950"/>
    <w:rsid w:val="00D53CB4"/>
    <w:rsid w:val="00D55946"/>
    <w:rsid w:val="00D61140"/>
    <w:rsid w:val="00D61D5A"/>
    <w:rsid w:val="00D67682"/>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47278"/>
    <w:rsid w:val="00E51100"/>
    <w:rsid w:val="00E55E96"/>
    <w:rsid w:val="00E64886"/>
    <w:rsid w:val="00E6509F"/>
    <w:rsid w:val="00E70B8C"/>
    <w:rsid w:val="00E72B75"/>
    <w:rsid w:val="00E744C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EF1AE1"/>
    <w:rsid w:val="00F04D9F"/>
    <w:rsid w:val="00F0626A"/>
    <w:rsid w:val="00F07A5F"/>
    <w:rsid w:val="00F1385A"/>
    <w:rsid w:val="00F1575B"/>
    <w:rsid w:val="00F20728"/>
    <w:rsid w:val="00F213C5"/>
    <w:rsid w:val="00F3010C"/>
    <w:rsid w:val="00F33A4D"/>
    <w:rsid w:val="00F3512B"/>
    <w:rsid w:val="00F418A5"/>
    <w:rsid w:val="00F4385A"/>
    <w:rsid w:val="00F52752"/>
    <w:rsid w:val="00F54E43"/>
    <w:rsid w:val="00F55083"/>
    <w:rsid w:val="00F567E7"/>
    <w:rsid w:val="00F57BB8"/>
    <w:rsid w:val="00F61A43"/>
    <w:rsid w:val="00F65221"/>
    <w:rsid w:val="00F71901"/>
    <w:rsid w:val="00F82CAD"/>
    <w:rsid w:val="00F831D4"/>
    <w:rsid w:val="00F87C0C"/>
    <w:rsid w:val="00F87DFA"/>
    <w:rsid w:val="00F92B5F"/>
    <w:rsid w:val="00F93BBA"/>
    <w:rsid w:val="00FA70D2"/>
    <w:rsid w:val="00FB0A1A"/>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2.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70E1B0-4546-41B3-A8D3-E1AFFFF29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47</Pages>
  <Words>16884</Words>
  <Characters>124303</Characters>
  <Application>Microsoft Office Word</Application>
  <DocSecurity>0</DocSecurity>
  <Lines>1035</Lines>
  <Paragraphs>281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140906</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6</cp:revision>
  <cp:lastPrinted>2012-11-02T14:25:00Z</cp:lastPrinted>
  <dcterms:created xsi:type="dcterms:W3CDTF">2012-05-12T12:42:00Z</dcterms:created>
  <dcterms:modified xsi:type="dcterms:W3CDTF">2012-12-13T06:55:00Z</dcterms:modified>
</cp:coreProperties>
</file>