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45425" w:rsidRPr="0068292E" w:rsidTr="003D770C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45425" w:rsidRPr="0068292E" w:rsidRDefault="00C45425" w:rsidP="003D770C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C45425" w:rsidRPr="0068292E" w:rsidTr="003D770C">
        <w:trPr>
          <w:trHeight w:val="705"/>
          <w:jc w:val="right"/>
        </w:trPr>
        <w:tc>
          <w:tcPr>
            <w:tcW w:w="4353" w:type="dxa"/>
          </w:tcPr>
          <w:p w:rsidR="00C45425" w:rsidRPr="0068292E" w:rsidRDefault="00C45425" w:rsidP="003D770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5425" w:rsidRPr="0068292E" w:rsidRDefault="00C45425" w:rsidP="003D770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C45425" w:rsidRPr="0068292E" w:rsidRDefault="00C45425" w:rsidP="003D770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5425" w:rsidRPr="0068292E" w:rsidRDefault="00C45425" w:rsidP="003D770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C45425" w:rsidRPr="0068292E" w:rsidRDefault="00C45425" w:rsidP="003D770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45425" w:rsidRPr="0068292E" w:rsidRDefault="00C45425" w:rsidP="003D770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39368A">
              <w:rPr>
                <w:rFonts w:ascii="Times New Roman" w:hAnsi="Times New Roman" w:cs="Times New Roman"/>
              </w:rPr>
              <w:t>«04» июня</w:t>
            </w:r>
            <w:r w:rsidRPr="0068292E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C45425" w:rsidRDefault="00C45425" w:rsidP="00C454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5425" w:rsidRPr="003308C3" w:rsidRDefault="00C45425" w:rsidP="00C454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C45425" w:rsidRPr="003B1B48" w:rsidRDefault="00C45425" w:rsidP="00C454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>
        <w:rPr>
          <w:rFonts w:ascii="Times New Roman" w:hAnsi="Times New Roman" w:cs="Times New Roman"/>
          <w:sz w:val="20"/>
          <w:szCs w:val="20"/>
        </w:rPr>
        <w:t xml:space="preserve">поставку мазута </w:t>
      </w:r>
      <w:proofErr w:type="gramStart"/>
      <w:r>
        <w:rPr>
          <w:rFonts w:ascii="Times New Roman" w:hAnsi="Times New Roman" w:cs="Times New Roman"/>
          <w:sz w:val="20"/>
          <w:szCs w:val="20"/>
        </w:rPr>
        <w:t>марки  ИФО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–380 </w:t>
      </w:r>
      <w:r w:rsidRPr="00E970FF">
        <w:rPr>
          <w:rFonts w:ascii="Times New Roman" w:hAnsi="Times New Roman" w:cs="Times New Roman"/>
          <w:sz w:val="20"/>
          <w:szCs w:val="20"/>
        </w:rPr>
        <w:t xml:space="preserve"> по адресу: г. Мурманск-17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970FF">
        <w:rPr>
          <w:rFonts w:ascii="Times New Roman" w:hAnsi="Times New Roman" w:cs="Times New Roman"/>
          <w:sz w:val="20"/>
          <w:szCs w:val="20"/>
        </w:rPr>
        <w:t xml:space="preserve"> </w:t>
      </w:r>
      <w:r w:rsidRPr="00A34FB5">
        <w:rPr>
          <w:rFonts w:ascii="Times New Roman" w:hAnsi="Times New Roman" w:cs="Times New Roman"/>
          <w:sz w:val="20"/>
          <w:szCs w:val="20"/>
        </w:rPr>
        <w:t xml:space="preserve">(номенклатурная группа № </w:t>
      </w:r>
      <w:r w:rsidRPr="00A34FB5">
        <w:rPr>
          <w:rStyle w:val="FontStyle11"/>
          <w:sz w:val="20"/>
          <w:szCs w:val="20"/>
        </w:rPr>
        <w:t>1.49 «Поставка тяжелого топлива (мазута)»</w:t>
      </w:r>
      <w:r>
        <w:rPr>
          <w:rFonts w:ascii="Times New Roman" w:hAnsi="Times New Roman" w:cs="Times New Roman"/>
          <w:sz w:val="20"/>
          <w:szCs w:val="20"/>
        </w:rPr>
        <w:t xml:space="preserve"> для нужд ФГУП «Атомфлот».</w:t>
      </w:r>
    </w:p>
    <w:p w:rsidR="00C45425" w:rsidRDefault="00C45425" w:rsidP="00C454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5425" w:rsidRDefault="00C45425" w:rsidP="00C4542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4928"/>
        <w:gridCol w:w="4678"/>
      </w:tblGrid>
      <w:tr w:rsidR="00C45425" w:rsidRPr="00645615" w:rsidTr="003D770C">
        <w:tc>
          <w:tcPr>
            <w:tcW w:w="4928" w:type="dxa"/>
            <w:shd w:val="clear" w:color="auto" w:fill="auto"/>
            <w:vAlign w:val="center"/>
          </w:tcPr>
          <w:p w:rsidR="00C45425" w:rsidRPr="00645615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45425" w:rsidRDefault="00C45425" w:rsidP="003D770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Style w:val="FontStyle11"/>
                <w:sz w:val="20"/>
                <w:szCs w:val="20"/>
              </w:rPr>
            </w:pPr>
            <w:r w:rsidRPr="00CE0D00">
              <w:rPr>
                <w:rStyle w:val="FontStyle11"/>
                <w:sz w:val="20"/>
                <w:szCs w:val="20"/>
              </w:rPr>
              <w:t>Безналичный расчет, оплата в течени</w:t>
            </w:r>
            <w:r>
              <w:rPr>
                <w:rStyle w:val="FontStyle11"/>
                <w:sz w:val="20"/>
                <w:szCs w:val="20"/>
              </w:rPr>
              <w:t>е</w:t>
            </w:r>
            <w:r w:rsidRPr="00CE0D00">
              <w:rPr>
                <w:rStyle w:val="FontStyle11"/>
                <w:sz w:val="20"/>
                <w:szCs w:val="20"/>
              </w:rPr>
              <w:t xml:space="preserve"> 10 банковских дней после поставки</w:t>
            </w:r>
            <w:r>
              <w:rPr>
                <w:rStyle w:val="FontStyle11"/>
                <w:sz w:val="20"/>
                <w:szCs w:val="20"/>
              </w:rPr>
              <w:t>.</w:t>
            </w:r>
          </w:p>
          <w:p w:rsidR="00C45425" w:rsidRPr="00CE0D00" w:rsidRDefault="00C45425" w:rsidP="003D770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Style w:val="FontStyle11"/>
                <w:sz w:val="20"/>
                <w:szCs w:val="20"/>
              </w:rPr>
              <w:t>Количество  1300</w:t>
            </w:r>
            <w:proofErr w:type="gramEnd"/>
            <w:r>
              <w:rPr>
                <w:rStyle w:val="FontStyle11"/>
                <w:sz w:val="20"/>
                <w:szCs w:val="20"/>
              </w:rPr>
              <w:t>,0 (тонн)</w:t>
            </w:r>
          </w:p>
          <w:p w:rsidR="00C45425" w:rsidRPr="00A34FB5" w:rsidRDefault="00C45425" w:rsidP="003D770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поставки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14.09.2015</w:t>
            </w:r>
            <w:r w:rsidRPr="00A34FB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45425" w:rsidRPr="00C86E5E" w:rsidRDefault="00C45425" w:rsidP="003D770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поставки 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</w:p>
          <w:p w:rsidR="00C45425" w:rsidRPr="00C86E5E" w:rsidRDefault="00C45425" w:rsidP="003D770C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  <w:r w:rsidRPr="00BF1C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45425" w:rsidRPr="00645615" w:rsidTr="003D770C">
        <w:trPr>
          <w:trHeight w:val="419"/>
        </w:trPr>
        <w:tc>
          <w:tcPr>
            <w:tcW w:w="9606" w:type="dxa"/>
            <w:gridSpan w:val="2"/>
            <w:vAlign w:val="center"/>
          </w:tcPr>
          <w:p w:rsidR="00C45425" w:rsidRPr="00645615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1"/>
                <w:numId w:val="3"/>
              </w:numPr>
              <w:tabs>
                <w:tab w:val="clear" w:pos="720"/>
                <w:tab w:val="num" w:pos="0"/>
                <w:tab w:val="num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1"/>
                <w:numId w:val="3"/>
              </w:numPr>
              <w:tabs>
                <w:tab w:val="clear" w:pos="720"/>
                <w:tab w:val="num" w:pos="0"/>
                <w:tab w:val="num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 Цены приняты на основании </w:t>
            </w:r>
            <w:proofErr w:type="spellStart"/>
            <w:r w:rsidRPr="00F018A2">
              <w:rPr>
                <w:sz w:val="20"/>
                <w:szCs w:val="20"/>
              </w:rPr>
              <w:t>п.п</w:t>
            </w:r>
            <w:proofErr w:type="spellEnd"/>
            <w:r w:rsidRPr="00F018A2">
              <w:rPr>
                <w:sz w:val="20"/>
                <w:szCs w:val="20"/>
              </w:rPr>
              <w:t xml:space="preserve">. 5 - 10, 14, 15 главы 1; </w:t>
            </w:r>
            <w:proofErr w:type="spellStart"/>
            <w:r w:rsidRPr="00F018A2">
              <w:rPr>
                <w:sz w:val="20"/>
                <w:szCs w:val="20"/>
              </w:rPr>
              <w:t>п.п</w:t>
            </w:r>
            <w:proofErr w:type="spellEnd"/>
            <w:r w:rsidRPr="00F018A2">
              <w:rPr>
                <w:sz w:val="20"/>
                <w:szCs w:val="20"/>
              </w:rPr>
              <w:t xml:space="preserve">. 2.1, 2.2 раздела 1 главы 3; </w:t>
            </w:r>
            <w:proofErr w:type="spellStart"/>
            <w:r w:rsidRPr="00F018A2">
              <w:rPr>
                <w:sz w:val="20"/>
                <w:szCs w:val="20"/>
              </w:rPr>
              <w:t>п.п</w:t>
            </w:r>
            <w:proofErr w:type="spellEnd"/>
            <w:r w:rsidRPr="00F018A2">
              <w:rPr>
                <w:sz w:val="20"/>
                <w:szCs w:val="20"/>
              </w:rPr>
              <w:t>. 2.1-2.5 раздела 1 главы 4 настоящей Методики</w:t>
            </w:r>
          </w:p>
        </w:tc>
        <w:tc>
          <w:tcPr>
            <w:tcW w:w="4678" w:type="dxa"/>
            <w:vAlign w:val="center"/>
          </w:tcPr>
          <w:p w:rsidR="00C45425" w:rsidRPr="004D77A2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1"/>
                <w:numId w:val="4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исполнителей работ, услуг (</w:t>
            </w:r>
            <w:r w:rsidRPr="00F018A2">
              <w:rPr>
                <w:i/>
                <w:sz w:val="20"/>
                <w:szCs w:val="20"/>
              </w:rPr>
              <w:t>договоры, соглашения, счета-фактуры и т.п. полученные на основании анализа ЕОС БДЦ</w:t>
            </w:r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45425" w:rsidRPr="00CB7456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C45425" w:rsidRPr="00645615" w:rsidTr="003D770C">
        <w:trPr>
          <w:trHeight w:val="713"/>
        </w:trPr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1"/>
                <w:numId w:val="4"/>
              </w:numPr>
              <w:tabs>
                <w:tab w:val="left" w:pos="426"/>
              </w:tabs>
              <w:spacing w:before="100" w:beforeAutospacing="1" w:after="100" w:afterAutospacing="1"/>
              <w:ind w:left="0" w:firstLine="0"/>
              <w:rPr>
                <w:sz w:val="20"/>
                <w:szCs w:val="20"/>
                <w:lang w:eastAsia="ar-SA"/>
              </w:rPr>
            </w:pPr>
            <w:proofErr w:type="spell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/ исполнителей работ, услуг </w:t>
            </w:r>
            <w:r w:rsidRPr="00F018A2">
              <w:rPr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F018A2">
              <w:rPr>
                <w:i/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4678" w:type="dxa"/>
            <w:vAlign w:val="center"/>
          </w:tcPr>
          <w:p w:rsidR="00C45425" w:rsidRPr="006F238B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найдены</w:t>
            </w:r>
          </w:p>
        </w:tc>
      </w:tr>
      <w:tr w:rsidR="00C45425" w:rsidRPr="00645615" w:rsidTr="003D770C">
        <w:trPr>
          <w:trHeight w:val="460"/>
        </w:trPr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1"/>
                <w:numId w:val="4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4678" w:type="dxa"/>
            <w:vAlign w:val="center"/>
          </w:tcPr>
          <w:p w:rsidR="00C45425" w:rsidRPr="007E4B68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4B68">
              <w:rPr>
                <w:rFonts w:ascii="Times New Roman" w:hAnsi="Times New Roman" w:cs="Times New Roman"/>
                <w:sz w:val="20"/>
                <w:szCs w:val="20"/>
              </w:rPr>
              <w:t>найдены</w:t>
            </w:r>
          </w:p>
        </w:tc>
      </w:tr>
      <w:tr w:rsidR="00C45425" w:rsidRPr="00645615" w:rsidTr="003D770C">
        <w:trPr>
          <w:trHeight w:val="460"/>
        </w:trPr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rPr>
                <w:i/>
                <w:sz w:val="20"/>
                <w:szCs w:val="20"/>
              </w:rPr>
            </w:pPr>
            <w:r w:rsidRPr="00F018A2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/исполнителями, работ и </w:t>
            </w:r>
            <w:proofErr w:type="gramStart"/>
            <w:r w:rsidRPr="00F018A2">
              <w:rPr>
                <w:sz w:val="20"/>
                <w:szCs w:val="20"/>
              </w:rPr>
              <w:t xml:space="preserve">услуги </w:t>
            </w:r>
            <w:r>
              <w:rPr>
                <w:sz w:val="20"/>
                <w:szCs w:val="20"/>
              </w:rPr>
              <w:t xml:space="preserve"> </w:t>
            </w:r>
            <w:r w:rsidRPr="00F018A2">
              <w:rPr>
                <w:i/>
                <w:sz w:val="20"/>
                <w:szCs w:val="20"/>
              </w:rPr>
              <w:t>(</w:t>
            </w:r>
            <w:proofErr w:type="gramEnd"/>
            <w:r w:rsidRPr="00F018A2">
              <w:rPr>
                <w:i/>
                <w:sz w:val="20"/>
                <w:szCs w:val="20"/>
              </w:rPr>
              <w:t xml:space="preserve">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5" w:history="1">
              <w:r w:rsidRPr="00F018A2">
                <w:rPr>
                  <w:rStyle w:val="a5"/>
                  <w:i/>
                  <w:sz w:val="20"/>
                  <w:szCs w:val="20"/>
                </w:rPr>
                <w:t>http://www.zakupki.rosatom.ru</w:t>
              </w:r>
            </w:hyperlink>
            <w:r w:rsidRPr="00F018A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proofErr w:type="spell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/работы и услуги </w:t>
            </w:r>
            <w:r w:rsidRPr="00F018A2">
              <w:rPr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 w:rsidRPr="00F018A2">
                <w:rPr>
                  <w:rStyle w:val="a5"/>
                  <w:i/>
                  <w:sz w:val="20"/>
                  <w:szCs w:val="20"/>
                </w:rPr>
                <w:t>http://www.zakupki.rosatom.ru</w:t>
              </w:r>
            </w:hyperlink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r w:rsidRPr="00F018A2">
              <w:rPr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 /исполнителями, работ и услуги </w:t>
            </w:r>
            <w:r w:rsidRPr="00F018A2">
              <w:rPr>
                <w:i/>
                <w:sz w:val="20"/>
                <w:szCs w:val="20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7" w:history="1">
              <w:r w:rsidRPr="00F018A2">
                <w:rPr>
                  <w:rStyle w:val="a5"/>
                  <w:i/>
                  <w:sz w:val="20"/>
                  <w:szCs w:val="20"/>
                  <w:lang w:val="en-US"/>
                </w:rPr>
                <w:t>http</w:t>
              </w:r>
              <w:r w:rsidRPr="00F018A2">
                <w:rPr>
                  <w:rStyle w:val="a5"/>
                  <w:i/>
                  <w:sz w:val="20"/>
                  <w:szCs w:val="20"/>
                </w:rPr>
                <w:t>://</w:t>
              </w:r>
              <w:r w:rsidRPr="00F018A2">
                <w:rPr>
                  <w:rStyle w:val="a5"/>
                  <w:i/>
                  <w:sz w:val="20"/>
                  <w:szCs w:val="20"/>
                  <w:lang w:val="en-US"/>
                </w:rPr>
                <w:t>www</w:t>
              </w:r>
              <w:r w:rsidRPr="00F018A2">
                <w:rPr>
                  <w:rStyle w:val="a5"/>
                  <w:i/>
                  <w:sz w:val="20"/>
                  <w:szCs w:val="20"/>
                </w:rPr>
                <w:t>.zakupki.gov.ru</w:t>
              </w:r>
            </w:hyperlink>
            <w:r w:rsidRPr="00F018A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rPr>
          <w:trHeight w:val="70"/>
        </w:trPr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  <w:proofErr w:type="spellStart"/>
            <w:r w:rsidRPr="00F018A2">
              <w:rPr>
                <w:sz w:val="20"/>
                <w:szCs w:val="20"/>
              </w:rPr>
              <w:t>Оферентные</w:t>
            </w:r>
            <w:proofErr w:type="spellEnd"/>
            <w:r w:rsidRPr="00F018A2">
              <w:rPr>
                <w:sz w:val="20"/>
                <w:szCs w:val="20"/>
              </w:rPr>
              <w:t xml:space="preserve"> цены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 xml:space="preserve">/ работы и услуги </w:t>
            </w:r>
            <w:r w:rsidRPr="00F018A2">
              <w:rPr>
                <w:i/>
                <w:sz w:val="20"/>
                <w:szCs w:val="20"/>
              </w:rPr>
              <w:t xml:space="preserve">(полученные на основании анализа официального </w:t>
            </w:r>
            <w:r w:rsidRPr="00F018A2">
              <w:rPr>
                <w:i/>
                <w:sz w:val="20"/>
                <w:szCs w:val="20"/>
              </w:rPr>
              <w:lastRenderedPageBreak/>
              <w:t>государственного сайта закупок (</w:t>
            </w:r>
            <w:hyperlink r:id="rId8" w:history="1">
              <w:r w:rsidRPr="00F018A2">
                <w:rPr>
                  <w:rStyle w:val="a5"/>
                  <w:i/>
                  <w:sz w:val="20"/>
                  <w:szCs w:val="20"/>
                  <w:lang w:val="en-US"/>
                </w:rPr>
                <w:t>http</w:t>
              </w:r>
              <w:r w:rsidRPr="00F018A2">
                <w:rPr>
                  <w:rStyle w:val="a5"/>
                  <w:i/>
                  <w:sz w:val="20"/>
                  <w:szCs w:val="20"/>
                </w:rPr>
                <w:t>://</w:t>
              </w:r>
              <w:r w:rsidRPr="00F018A2">
                <w:rPr>
                  <w:rStyle w:val="a5"/>
                  <w:i/>
                  <w:sz w:val="20"/>
                  <w:szCs w:val="20"/>
                  <w:lang w:val="en-US"/>
                </w:rPr>
                <w:t>www</w:t>
              </w:r>
              <w:r w:rsidRPr="00F018A2">
                <w:rPr>
                  <w:rStyle w:val="a5"/>
                  <w:i/>
                  <w:sz w:val="20"/>
                  <w:szCs w:val="20"/>
                </w:rPr>
                <w:t>.zakupki.gov.ru</w:t>
              </w:r>
            </w:hyperlink>
            <w:r w:rsidRPr="00F018A2">
              <w:rPr>
                <w:sz w:val="20"/>
                <w:szCs w:val="20"/>
              </w:rPr>
              <w:t>)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lastRenderedPageBreak/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4678" w:type="dxa"/>
            <w:vAlign w:val="center"/>
          </w:tcPr>
          <w:p w:rsidR="00C45425" w:rsidRPr="004D77A2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tabs>
                <w:tab w:val="left" w:pos="1140"/>
              </w:tabs>
              <w:jc w:val="both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  <w:lang w:val="en-US"/>
              </w:rPr>
              <w:t>III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/ работы и услуги идентичные для планируемых к закупке (полные аналоги)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tabs>
                <w:tab w:val="left" w:pos="1127"/>
              </w:tabs>
              <w:jc w:val="both"/>
              <w:rPr>
                <w:sz w:val="20"/>
                <w:szCs w:val="20"/>
              </w:rPr>
            </w:pPr>
            <w:r w:rsidRPr="00F018A2">
              <w:rPr>
                <w:sz w:val="20"/>
                <w:szCs w:val="20"/>
                <w:lang w:val="en-US"/>
              </w:rPr>
              <w:t>IV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-эквиваленты (которые могут отличаться по конструкции, но обладать идентичными техническими и потребительскими характеристиками)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c>
          <w:tcPr>
            <w:tcW w:w="4928" w:type="dxa"/>
          </w:tcPr>
          <w:p w:rsidR="00C45425" w:rsidRPr="00F018A2" w:rsidRDefault="00C45425" w:rsidP="003D770C">
            <w:pPr>
              <w:pStyle w:val="a6"/>
              <w:tabs>
                <w:tab w:val="left" w:pos="1127"/>
              </w:tabs>
              <w:jc w:val="both"/>
              <w:rPr>
                <w:sz w:val="20"/>
                <w:szCs w:val="20"/>
                <w:lang w:eastAsia="ar-SA"/>
              </w:rPr>
            </w:pPr>
            <w:r w:rsidRPr="00F018A2">
              <w:rPr>
                <w:sz w:val="20"/>
                <w:szCs w:val="20"/>
                <w:lang w:val="en-US"/>
              </w:rPr>
              <w:t>V</w:t>
            </w:r>
            <w:r w:rsidRPr="00F018A2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18A2">
              <w:rPr>
                <w:sz w:val="20"/>
                <w:szCs w:val="20"/>
              </w:rPr>
              <w:t>МТРиО</w:t>
            </w:r>
            <w:proofErr w:type="spellEnd"/>
            <w:r w:rsidRPr="00F018A2">
              <w:rPr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4678" w:type="dxa"/>
            <w:vAlign w:val="center"/>
          </w:tcPr>
          <w:p w:rsidR="00C45425" w:rsidRPr="00645615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45425" w:rsidRPr="00645615" w:rsidTr="003D770C">
        <w:trPr>
          <w:trHeight w:val="460"/>
        </w:trPr>
        <w:tc>
          <w:tcPr>
            <w:tcW w:w="4928" w:type="dxa"/>
          </w:tcPr>
          <w:p w:rsidR="00C45425" w:rsidRPr="00F018A2" w:rsidRDefault="00C45425" w:rsidP="003D770C">
            <w:pPr>
              <w:pStyle w:val="a6"/>
              <w:tabs>
                <w:tab w:val="left" w:pos="1077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VI.</w:t>
            </w:r>
            <w:r w:rsidRPr="00F018A2">
              <w:rPr>
                <w:sz w:val="20"/>
                <w:szCs w:val="20"/>
              </w:rPr>
              <w:t>Применение корректирующих поправок</w:t>
            </w:r>
          </w:p>
        </w:tc>
        <w:tc>
          <w:tcPr>
            <w:tcW w:w="4678" w:type="dxa"/>
            <w:vAlign w:val="center"/>
          </w:tcPr>
          <w:p w:rsidR="00C45425" w:rsidRPr="00300A16" w:rsidRDefault="00C45425" w:rsidP="003D77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00A16">
              <w:rPr>
                <w:rFonts w:ascii="Times New Roman" w:hAnsi="Times New Roman" w:cs="Times New Roman"/>
                <w:sz w:val="20"/>
                <w:szCs w:val="20"/>
              </w:rPr>
              <w:t>применена корректировка цены с учетом объемов</w:t>
            </w:r>
          </w:p>
          <w:p w:rsidR="00C45425" w:rsidRPr="00C94B2C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116C">
              <w:rPr>
                <w:rFonts w:ascii="Times New Roman" w:hAnsi="Times New Roman" w:cs="Times New Roman"/>
                <w:sz w:val="20"/>
                <w:szCs w:val="20"/>
              </w:rPr>
              <w:t>применена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индексация</w:t>
            </w:r>
            <w:r w:rsidRPr="006011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цены по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договору </w:t>
            </w:r>
            <w:r w:rsidRPr="00C94B2C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 w:rsidRPr="00C94B2C">
              <w:rPr>
                <w:rFonts w:ascii="Times New Roman" w:hAnsi="Times New Roman" w:cs="Times New Roman"/>
                <w:sz w:val="20"/>
                <w:szCs w:val="20"/>
              </w:rPr>
              <w:t xml:space="preserve"> дате расчета НМЦ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C94B2C">
              <w:rPr>
                <w:rFonts w:ascii="Times New Roman" w:hAnsi="Times New Roman" w:cs="Times New Roman"/>
                <w:sz w:val="20"/>
                <w:szCs w:val="20"/>
              </w:rPr>
              <w:t xml:space="preserve"> по индексам цен по данным Росстата</w:t>
            </w:r>
            <w:r>
              <w:rPr>
                <w:sz w:val="20"/>
                <w:szCs w:val="20"/>
              </w:rPr>
              <w:t>)</w:t>
            </w:r>
          </w:p>
        </w:tc>
      </w:tr>
      <w:tr w:rsidR="00C45425" w:rsidRPr="00645615" w:rsidTr="003D770C">
        <w:trPr>
          <w:trHeight w:val="460"/>
        </w:trPr>
        <w:tc>
          <w:tcPr>
            <w:tcW w:w="4928" w:type="dxa"/>
          </w:tcPr>
          <w:p w:rsidR="00C45425" w:rsidRPr="00F018A2" w:rsidRDefault="00C45425" w:rsidP="003D770C">
            <w:pPr>
              <w:pStyle w:val="a6"/>
              <w:tabs>
                <w:tab w:val="left" w:pos="1127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VII</w:t>
            </w:r>
            <w:r w:rsidRPr="00E3255D">
              <w:rPr>
                <w:sz w:val="20"/>
                <w:szCs w:val="20"/>
              </w:rPr>
              <w:t>.</w:t>
            </w:r>
            <w:r w:rsidRPr="00F018A2">
              <w:rPr>
                <w:sz w:val="20"/>
                <w:szCs w:val="20"/>
              </w:rPr>
              <w:t>Используемые для расчета НМЦ исходные ценовые источники информации</w:t>
            </w:r>
          </w:p>
        </w:tc>
        <w:tc>
          <w:tcPr>
            <w:tcW w:w="4678" w:type="dxa"/>
            <w:vAlign w:val="center"/>
          </w:tcPr>
          <w:p w:rsidR="00C45425" w:rsidRPr="00841414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 xml:space="preserve"> Договор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>1 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30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41414">
              <w:rPr>
                <w:rFonts w:ascii="Times New Roman" w:hAnsi="Times New Roman" w:cs="Times New Roman"/>
                <w:sz w:val="20"/>
                <w:szCs w:val="20"/>
              </w:rPr>
              <w:t xml:space="preserve"> г.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21 370 995,0 руб. (с 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учетом НДС 18%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C45425" w:rsidRPr="0039368A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ТКП №1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31 200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000,00 руб. (с учетом НДС 18%). </w:t>
            </w:r>
          </w:p>
          <w:p w:rsidR="00C45425" w:rsidRPr="0039368A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. ТКП №2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400 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  <w:proofErr w:type="gramEnd"/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,00 руб. (с учетом НДС 18%).</w:t>
            </w:r>
          </w:p>
          <w:p w:rsidR="00C45425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. ТКП №3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23 270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000,00 руб. (с учетом НДС 18%).</w:t>
            </w:r>
          </w:p>
          <w:p w:rsidR="00C45425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>ТКП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на</w:t>
            </w:r>
            <w:proofErr w:type="gramEnd"/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21 710</w:t>
            </w:r>
            <w:r w:rsidRPr="0039368A">
              <w:rPr>
                <w:rFonts w:ascii="Times New Roman" w:hAnsi="Times New Roman" w:cs="Times New Roman"/>
                <w:sz w:val="20"/>
                <w:szCs w:val="20"/>
              </w:rPr>
              <w:t xml:space="preserve"> 000,00 руб. (с учетом НДС 18%).</w:t>
            </w:r>
          </w:p>
          <w:p w:rsidR="00C45425" w:rsidRPr="001B668F" w:rsidRDefault="00C45425" w:rsidP="003D77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5425" w:rsidRPr="00645615" w:rsidTr="003D770C">
        <w:trPr>
          <w:trHeight w:val="460"/>
        </w:trPr>
        <w:tc>
          <w:tcPr>
            <w:tcW w:w="4928" w:type="dxa"/>
          </w:tcPr>
          <w:p w:rsidR="00C45425" w:rsidRPr="00F018A2" w:rsidRDefault="00C45425" w:rsidP="003D770C">
            <w:pPr>
              <w:pStyle w:val="a6"/>
              <w:tabs>
                <w:tab w:val="left" w:pos="1152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VIII</w:t>
            </w:r>
            <w:r w:rsidRPr="00495271">
              <w:rPr>
                <w:sz w:val="20"/>
                <w:szCs w:val="20"/>
              </w:rPr>
              <w:t>.</w:t>
            </w:r>
            <w:r w:rsidRPr="00F018A2">
              <w:rPr>
                <w:sz w:val="20"/>
                <w:szCs w:val="20"/>
              </w:rPr>
              <w:t> Используемые для расчета НМЦ приведенные ценовые источники информации</w:t>
            </w:r>
          </w:p>
        </w:tc>
        <w:tc>
          <w:tcPr>
            <w:tcW w:w="4678" w:type="dxa"/>
            <w:vAlign w:val="center"/>
          </w:tcPr>
          <w:p w:rsidR="00C45425" w:rsidRPr="00C3714A" w:rsidRDefault="00C45425" w:rsidP="003D770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624">
              <w:rPr>
                <w:rFonts w:ascii="Times New Roman" w:hAnsi="Times New Roman" w:cs="Times New Roman"/>
                <w:sz w:val="20"/>
                <w:szCs w:val="20"/>
              </w:rPr>
              <w:t>Договор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4624">
              <w:rPr>
                <w:rFonts w:ascii="Times New Roman" w:hAnsi="Times New Roman" w:cs="Times New Roman"/>
                <w:sz w:val="20"/>
                <w:szCs w:val="20"/>
              </w:rPr>
              <w:t xml:space="preserve">1 от </w:t>
            </w:r>
            <w:r w:rsidRPr="00C3714A">
              <w:rPr>
                <w:rFonts w:ascii="Times New Roman" w:hAnsi="Times New Roman" w:cs="Times New Roman"/>
                <w:sz w:val="20"/>
                <w:szCs w:val="20"/>
              </w:rPr>
              <w:t>30.01.2015 г. на сумму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2 225 834,80</w:t>
            </w:r>
            <w:r w:rsidRPr="00C3714A">
              <w:rPr>
                <w:rFonts w:ascii="Times New Roman" w:hAnsi="Times New Roman" w:cs="Times New Roman"/>
                <w:sz w:val="20"/>
                <w:szCs w:val="20"/>
              </w:rPr>
              <w:t xml:space="preserve"> руб. (с учетом НДС 18%).</w:t>
            </w:r>
          </w:p>
          <w:p w:rsidR="00C45425" w:rsidRPr="001B668F" w:rsidRDefault="00C45425" w:rsidP="003D7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45425" w:rsidRPr="00645615" w:rsidTr="003D770C">
        <w:trPr>
          <w:trHeight w:val="460"/>
        </w:trPr>
        <w:tc>
          <w:tcPr>
            <w:tcW w:w="4928" w:type="dxa"/>
          </w:tcPr>
          <w:p w:rsidR="00C45425" w:rsidRPr="00F018A2" w:rsidRDefault="00C45425" w:rsidP="003D770C">
            <w:pPr>
              <w:pStyle w:val="a6"/>
              <w:tabs>
                <w:tab w:val="left" w:pos="1165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IX</w:t>
            </w:r>
            <w:r w:rsidRPr="007A4BE0">
              <w:rPr>
                <w:sz w:val="20"/>
                <w:szCs w:val="20"/>
              </w:rPr>
              <w:t>.</w:t>
            </w:r>
            <w:r w:rsidRPr="00F018A2">
              <w:rPr>
                <w:sz w:val="20"/>
                <w:szCs w:val="20"/>
              </w:rPr>
              <w:t xml:space="preserve">Начальная (максимальная) цена </w:t>
            </w:r>
            <w:r w:rsidRPr="00F018A2">
              <w:rPr>
                <w:i/>
                <w:sz w:val="20"/>
                <w:szCs w:val="20"/>
              </w:rPr>
              <w:t>(рублей с учетом НДС)</w:t>
            </w:r>
          </w:p>
        </w:tc>
        <w:tc>
          <w:tcPr>
            <w:tcW w:w="4678" w:type="dxa"/>
            <w:vAlign w:val="center"/>
          </w:tcPr>
          <w:p w:rsidR="00C45425" w:rsidRPr="00DD2DFF" w:rsidRDefault="00C45425" w:rsidP="003D770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22 791 944,93</w:t>
            </w:r>
            <w:r w:rsidRPr="00F43BD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руб. (с учетом НДС 18%)</w:t>
            </w:r>
          </w:p>
        </w:tc>
      </w:tr>
    </w:tbl>
    <w:p w:rsidR="00C45425" w:rsidRDefault="00C45425" w:rsidP="00C454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5425" w:rsidRDefault="00C45425" w:rsidP="00C454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C45425" w:rsidRPr="003E14F7" w:rsidTr="003D770C">
        <w:trPr>
          <w:trHeight w:val="105"/>
        </w:trPr>
        <w:tc>
          <w:tcPr>
            <w:tcW w:w="3190" w:type="dxa"/>
            <w:vMerge w:val="restart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котельной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vMerge w:val="restart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В.А. Строилов</w:t>
            </w:r>
          </w:p>
        </w:tc>
      </w:tr>
      <w:tr w:rsidR="00C45425" w:rsidRPr="003E14F7" w:rsidTr="003D770C">
        <w:trPr>
          <w:trHeight w:val="120"/>
        </w:trPr>
        <w:tc>
          <w:tcPr>
            <w:tcW w:w="3190" w:type="dxa"/>
            <w:vMerge/>
            <w:shd w:val="clear" w:color="auto" w:fill="auto"/>
          </w:tcPr>
          <w:p w:rsidR="00C45425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5425" w:rsidRPr="003E14F7" w:rsidTr="003D770C"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5425" w:rsidRPr="003E14F7" w:rsidTr="003D770C"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ЭМО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А.А. Тимченко</w:t>
            </w:r>
          </w:p>
        </w:tc>
      </w:tr>
      <w:tr w:rsidR="00C45425" w:rsidRPr="003E14F7" w:rsidTr="003D770C"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45425" w:rsidRPr="003E14F7" w:rsidTr="003D770C"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УБ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C45425" w:rsidRPr="003E14F7" w:rsidRDefault="00C45425" w:rsidP="003D770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С.Д. Попович</w:t>
            </w:r>
          </w:p>
        </w:tc>
      </w:tr>
    </w:tbl>
    <w:p w:rsidR="00754539" w:rsidRDefault="00754539">
      <w:bookmarkStart w:id="0" w:name="_GoBack"/>
      <w:bookmarkEnd w:id="0"/>
    </w:p>
    <w:sectPr w:rsidR="00754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" w15:restartNumberingAfterBreak="0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795A3B44"/>
    <w:multiLevelType w:val="multilevel"/>
    <w:tmpl w:val="A112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2F"/>
    <w:rsid w:val="00754539"/>
    <w:rsid w:val="00C45425"/>
    <w:rsid w:val="00DD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800ED-1595-41F8-A86A-49944CB61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425"/>
    <w:pPr>
      <w:ind w:left="720"/>
      <w:contextualSpacing/>
    </w:pPr>
  </w:style>
  <w:style w:type="table" w:styleId="a4">
    <w:name w:val="Table Grid"/>
    <w:basedOn w:val="a1"/>
    <w:uiPriority w:val="59"/>
    <w:rsid w:val="00C45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45425"/>
    <w:rPr>
      <w:color w:val="0563C1" w:themeColor="hyperlink"/>
      <w:u w:val="single"/>
    </w:rPr>
  </w:style>
  <w:style w:type="paragraph" w:styleId="a6">
    <w:name w:val="Normal (Web)"/>
    <w:basedOn w:val="a"/>
    <w:uiPriority w:val="99"/>
    <w:unhideWhenUsed/>
    <w:rsid w:val="00C45425"/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C4542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3799</Characters>
  <Application>Microsoft Office Word</Application>
  <DocSecurity>0</DocSecurity>
  <Lines>31</Lines>
  <Paragraphs>8</Paragraphs>
  <ScaleCrop>false</ScaleCrop>
  <Company>ФГУП "Атомфлот"</Company>
  <LinksUpToDate>false</LinksUpToDate>
  <CharactersWithSpaces>4457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2015-06-30T07:46:00Z</dcterms:created>
  <dcterms:modified xsi:type="dcterms:W3CDTF">2015-06-30T07:46:00Z</dcterms:modified>
</cp:coreProperties>
</file>