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7ECF" w:rsidRPr="00374811" w:rsidRDefault="00E37ECF" w:rsidP="00E37ECF">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2127768"/>
      <w:r w:rsidRPr="00374811">
        <w:rPr>
          <w:b/>
          <w:sz w:val="28"/>
          <w:szCs w:val="28"/>
        </w:rPr>
        <w:t xml:space="preserve">ИЗВЕЩЕНИЕ О ПРОВЕДЕНИИ </w:t>
      </w:r>
      <w:bookmarkEnd w:id="0"/>
      <w:bookmarkEnd w:id="1"/>
      <w:r w:rsidRPr="00374811">
        <w:rPr>
          <w:b/>
          <w:sz w:val="28"/>
          <w:szCs w:val="28"/>
        </w:rPr>
        <w:t>ЗАКУПКИ</w:t>
      </w:r>
      <w:bookmarkEnd w:id="2"/>
    </w:p>
    <w:p w:rsidR="00E37ECF" w:rsidRPr="00347B82" w:rsidRDefault="00E37ECF" w:rsidP="00E37ECF">
      <w:pPr>
        <w:rPr>
          <w:sz w:val="28"/>
          <w:szCs w:val="28"/>
        </w:rPr>
      </w:pPr>
    </w:p>
    <w:p w:rsidR="00E37ECF" w:rsidRPr="00337C8A" w:rsidRDefault="00E37ECF" w:rsidP="00E37ECF">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E37ECF" w:rsidRPr="00F70D48" w:rsidRDefault="00E37ECF" w:rsidP="00E37ECF">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xml:space="preserve">» с изменениями, утвержденными решением наблюдательного совета </w:t>
      </w:r>
      <w:proofErr w:type="spellStart"/>
      <w:r w:rsidRPr="00F70D48">
        <w:rPr>
          <w:rFonts w:ascii="Times New Roman" w:hAnsi="Times New Roman"/>
          <w:sz w:val="28"/>
          <w:szCs w:val="28"/>
        </w:rPr>
        <w:t>Госкорпорации</w:t>
      </w:r>
      <w:proofErr w:type="spellEnd"/>
      <w:r w:rsidRPr="00F70D48">
        <w:rPr>
          <w:rFonts w:ascii="Times New Roman" w:hAnsi="Times New Roman"/>
          <w:sz w:val="28"/>
          <w:szCs w:val="28"/>
        </w:rPr>
        <w:t xml:space="preserve">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w:t>
      </w:r>
      <w:proofErr w:type="gramStart"/>
      <w:r w:rsidRPr="00F70D48">
        <w:rPr>
          <w:rFonts w:ascii="Times New Roman" w:hAnsi="Times New Roman"/>
          <w:b/>
          <w:i/>
          <w:sz w:val="28"/>
          <w:szCs w:val="28"/>
        </w:rPr>
        <w:t>/-</w:t>
      </w:r>
      <w:proofErr w:type="spellStart"/>
      <w:proofErr w:type="gramEnd"/>
      <w:r w:rsidRPr="00F70D48">
        <w:rPr>
          <w:rFonts w:ascii="Times New Roman" w:hAnsi="Times New Roman"/>
          <w:b/>
          <w:i/>
          <w:sz w:val="28"/>
          <w:szCs w:val="28"/>
        </w:rPr>
        <w:t>ов</w:t>
      </w:r>
      <w:proofErr w:type="spellEnd"/>
      <w:r w:rsidRPr="00F70D48">
        <w:rPr>
          <w:rFonts w:ascii="Times New Roman" w:hAnsi="Times New Roman"/>
          <w:b/>
          <w:i/>
          <w:sz w:val="28"/>
          <w:szCs w:val="28"/>
        </w:rPr>
        <w:t xml:space="preserve"> генерального директора </w:t>
      </w:r>
      <w:proofErr w:type="spellStart"/>
      <w:r w:rsidRPr="00F70D48">
        <w:rPr>
          <w:rFonts w:ascii="Times New Roman" w:hAnsi="Times New Roman"/>
          <w:b/>
          <w:i/>
          <w:sz w:val="28"/>
          <w:szCs w:val="28"/>
        </w:rPr>
        <w:t>Госкорпорации</w:t>
      </w:r>
      <w:proofErr w:type="spellEnd"/>
      <w:r w:rsidRPr="00F70D48">
        <w:rPr>
          <w:rFonts w:ascii="Times New Roman" w:hAnsi="Times New Roman"/>
          <w:b/>
          <w:i/>
          <w:sz w:val="28"/>
          <w:szCs w:val="28"/>
        </w:rPr>
        <w:t xml:space="preserve"> «</w:t>
      </w:r>
      <w:proofErr w:type="spellStart"/>
      <w:r w:rsidRPr="00F70D48">
        <w:rPr>
          <w:rFonts w:ascii="Times New Roman" w:hAnsi="Times New Roman"/>
          <w:b/>
          <w:i/>
          <w:sz w:val="28"/>
          <w:szCs w:val="28"/>
        </w:rPr>
        <w:t>Росатом</w:t>
      </w:r>
      <w:proofErr w:type="spellEnd"/>
      <w:r w:rsidRPr="00F70D48">
        <w:rPr>
          <w:rFonts w:ascii="Times New Roman" w:hAnsi="Times New Roman"/>
          <w:b/>
          <w:i/>
          <w:sz w:val="28"/>
          <w:szCs w:val="28"/>
        </w:rPr>
        <w:t>» от </w:t>
      </w:r>
      <w:r>
        <w:rPr>
          <w:rFonts w:ascii="Times New Roman" w:hAnsi="Times New Roman"/>
          <w:b/>
          <w:i/>
          <w:sz w:val="28"/>
          <w:szCs w:val="28"/>
        </w:rPr>
        <w:t>29</w:t>
      </w:r>
      <w:r w:rsidRPr="00F70D48">
        <w:rPr>
          <w:rFonts w:ascii="Times New Roman" w:hAnsi="Times New Roman"/>
          <w:b/>
          <w:i/>
          <w:sz w:val="28"/>
          <w:szCs w:val="28"/>
        </w:rPr>
        <w:t>.</w:t>
      </w:r>
      <w:r w:rsidRPr="00BA160D">
        <w:rPr>
          <w:rFonts w:ascii="Times New Roman" w:hAnsi="Times New Roman"/>
          <w:b/>
          <w:i/>
          <w:sz w:val="28"/>
          <w:szCs w:val="28"/>
        </w:rPr>
        <w:t>07</w:t>
      </w:r>
      <w:r w:rsidRPr="00F70D48">
        <w:rPr>
          <w:rFonts w:ascii="Times New Roman" w:hAnsi="Times New Roman"/>
          <w:b/>
          <w:i/>
          <w:sz w:val="28"/>
          <w:szCs w:val="28"/>
        </w:rPr>
        <w:t>.2015 № </w:t>
      </w:r>
      <w:r w:rsidRPr="00BA160D">
        <w:rPr>
          <w:rFonts w:ascii="Times New Roman" w:hAnsi="Times New Roman"/>
          <w:b/>
          <w:i/>
          <w:sz w:val="28"/>
          <w:szCs w:val="28"/>
        </w:rPr>
        <w:t>75</w:t>
      </w:r>
      <w:r w:rsidRPr="00F70D48">
        <w:rPr>
          <w:rFonts w:ascii="Times New Roman" w:hAnsi="Times New Roman"/>
          <w:b/>
          <w:i/>
          <w:sz w:val="28"/>
          <w:szCs w:val="28"/>
        </w:rPr>
        <w:t>.</w:t>
      </w:r>
    </w:p>
    <w:p w:rsidR="00E37ECF" w:rsidRPr="00F70D48" w:rsidRDefault="00E37ECF" w:rsidP="00E37ECF">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E37ECF" w:rsidRPr="001934F8" w:rsidRDefault="00E37ECF" w:rsidP="00E37ECF">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1934F8">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rPr>
        <w:t>п</w:t>
      </w:r>
      <w:r w:rsidRPr="00BA160D">
        <w:rPr>
          <w:rFonts w:ascii="Times New Roman" w:hAnsi="Times New Roman"/>
          <w:i/>
          <w:spacing w:val="-6"/>
          <w:sz w:val="28"/>
          <w:szCs w:val="28"/>
        </w:rPr>
        <w:t>родление годового обслуживания и обновление на текущую версию лицензионного программного обеспечения</w:t>
      </w:r>
      <w:r w:rsidRPr="001934F8">
        <w:rPr>
          <w:rFonts w:ascii="Times New Roman" w:hAnsi="Times New Roman"/>
          <w:i/>
          <w:spacing w:val="-6"/>
          <w:sz w:val="28"/>
          <w:szCs w:val="28"/>
        </w:rPr>
        <w:t>.</w:t>
      </w:r>
    </w:p>
    <w:p w:rsidR="00E37ECF" w:rsidRPr="00F70D48" w:rsidRDefault="00E37ECF" w:rsidP="00E37ECF">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E37ECF" w:rsidRPr="00F70D48" w:rsidRDefault="00E37ECF" w:rsidP="00E37ECF">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E37ECF" w:rsidRPr="00F70D48" w:rsidRDefault="00E37ECF" w:rsidP="00E37ECF">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E37ECF" w:rsidRPr="00374811" w:rsidRDefault="00E37ECF" w:rsidP="00E37ECF">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E37ECF" w:rsidRPr="001934F8" w:rsidRDefault="00E37ECF" w:rsidP="00E37ECF">
      <w:pPr>
        <w:tabs>
          <w:tab w:val="left" w:pos="1134"/>
        </w:tabs>
        <w:ind w:left="709"/>
        <w:jc w:val="both"/>
        <w:rPr>
          <w:b/>
          <w:sz w:val="28"/>
          <w:szCs w:val="28"/>
        </w:rPr>
      </w:pPr>
      <w:r>
        <w:rPr>
          <w:b/>
          <w:sz w:val="28"/>
          <w:szCs w:val="28"/>
        </w:rPr>
        <w:t>Дубовик Александр Александрович</w:t>
      </w:r>
      <w:r w:rsidRPr="001934F8">
        <w:rPr>
          <w:b/>
          <w:sz w:val="28"/>
          <w:szCs w:val="28"/>
        </w:rPr>
        <w:t xml:space="preserve"> </w:t>
      </w:r>
    </w:p>
    <w:p w:rsidR="00E37ECF" w:rsidRPr="001934F8" w:rsidRDefault="00E37ECF" w:rsidP="00E37ECF">
      <w:pPr>
        <w:tabs>
          <w:tab w:val="left" w:pos="1134"/>
        </w:tabs>
        <w:ind w:left="709"/>
        <w:jc w:val="both"/>
        <w:rPr>
          <w:sz w:val="28"/>
          <w:szCs w:val="28"/>
        </w:rPr>
      </w:pPr>
      <w:r w:rsidRPr="001934F8">
        <w:rPr>
          <w:sz w:val="28"/>
          <w:szCs w:val="28"/>
        </w:rPr>
        <w:t>тел.: (8412) 65-28-26,</w:t>
      </w:r>
    </w:p>
    <w:p w:rsidR="00E37ECF" w:rsidRPr="00F70D48" w:rsidRDefault="00E37ECF" w:rsidP="00E37ECF">
      <w:pPr>
        <w:tabs>
          <w:tab w:val="left" w:pos="1134"/>
        </w:tabs>
        <w:ind w:left="709"/>
        <w:jc w:val="both"/>
        <w:rPr>
          <w:sz w:val="28"/>
          <w:szCs w:val="28"/>
        </w:rPr>
      </w:pPr>
      <w:proofErr w:type="spellStart"/>
      <w:r w:rsidRPr="001934F8">
        <w:rPr>
          <w:sz w:val="28"/>
          <w:szCs w:val="28"/>
        </w:rPr>
        <w:t>эл</w:t>
      </w:r>
      <w:proofErr w:type="spellEnd"/>
      <w:r w:rsidRPr="001934F8">
        <w:rPr>
          <w:sz w:val="28"/>
          <w:szCs w:val="28"/>
        </w:rPr>
        <w:t xml:space="preserve">. почта: </w:t>
      </w:r>
      <w:hyperlink r:id="rId5" w:history="1">
        <w:r w:rsidRPr="001934F8">
          <w:rPr>
            <w:rStyle w:val="a6"/>
            <w:sz w:val="28"/>
            <w:szCs w:val="28"/>
            <w:lang w:val="en-US"/>
          </w:rPr>
          <w:t>krechieg</w:t>
        </w:r>
        <w:r w:rsidRPr="001934F8">
          <w:rPr>
            <w:rStyle w:val="a6"/>
            <w:sz w:val="28"/>
            <w:szCs w:val="28"/>
          </w:rPr>
          <w:t>@</w:t>
        </w:r>
        <w:r w:rsidRPr="001934F8">
          <w:rPr>
            <w:rStyle w:val="a6"/>
            <w:sz w:val="28"/>
            <w:szCs w:val="28"/>
            <w:lang w:val="en-US"/>
          </w:rPr>
          <w:t>startatom</w:t>
        </w:r>
        <w:r w:rsidRPr="001934F8">
          <w:rPr>
            <w:rStyle w:val="a6"/>
            <w:sz w:val="28"/>
            <w:szCs w:val="28"/>
          </w:rPr>
          <w:t>.</w:t>
        </w:r>
        <w:r w:rsidRPr="001934F8">
          <w:rPr>
            <w:rStyle w:val="a6"/>
            <w:sz w:val="28"/>
            <w:szCs w:val="28"/>
            <w:lang w:val="en-US"/>
          </w:rPr>
          <w:t>ru</w:t>
        </w:r>
      </w:hyperlink>
      <w:r w:rsidRPr="001934F8">
        <w:rPr>
          <w:sz w:val="28"/>
          <w:szCs w:val="28"/>
        </w:rPr>
        <w:t>.</w:t>
      </w:r>
    </w:p>
    <w:p w:rsidR="00E37ECF" w:rsidRPr="001262C9" w:rsidRDefault="00E37ECF" w:rsidP="00E37ECF">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E37ECF" w:rsidRPr="004F5E46" w:rsidRDefault="00E37ECF" w:rsidP="00E37ECF">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pacing w:val="-6"/>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BA160D">
        <w:rPr>
          <w:rFonts w:ascii="Times New Roman" w:hAnsi="Times New Roman"/>
          <w:i/>
          <w:spacing w:val="-6"/>
          <w:sz w:val="28"/>
          <w:szCs w:val="28"/>
        </w:rPr>
        <w:t>Продление годового обслуживания и обновление на текущую версию лицензионного программного обеспечения</w:t>
      </w:r>
      <w:r w:rsidRPr="001934F8">
        <w:rPr>
          <w:rFonts w:ascii="Times New Roman" w:hAnsi="Times New Roman"/>
          <w:i/>
          <w:spacing w:val="-6"/>
          <w:sz w:val="28"/>
          <w:szCs w:val="28"/>
        </w:rPr>
        <w:t>.</w:t>
      </w:r>
    </w:p>
    <w:p w:rsidR="004F5E46" w:rsidRDefault="004F5E46" w:rsidP="004F5E46">
      <w:pPr>
        <w:pStyle w:val="a8"/>
        <w:tabs>
          <w:tab w:val="left" w:pos="0"/>
          <w:tab w:val="left" w:pos="1134"/>
        </w:tabs>
        <w:spacing w:before="120" w:after="0" w:line="240" w:lineRule="auto"/>
        <w:ind w:left="1069"/>
        <w:jc w:val="both"/>
        <w:rPr>
          <w:rFonts w:ascii="Times New Roman" w:hAnsi="Times New Roman"/>
          <w:i/>
          <w:spacing w:val="-6"/>
          <w:sz w:val="24"/>
          <w:szCs w:val="24"/>
        </w:rPr>
      </w:pPr>
      <w:r>
        <w:rPr>
          <w:rFonts w:ascii="Times New Roman" w:hAnsi="Times New Roman"/>
          <w:i/>
          <w:spacing w:val="-6"/>
          <w:sz w:val="24"/>
          <w:szCs w:val="24"/>
        </w:rPr>
        <w:t xml:space="preserve">Замена товаров на аналогичные или другие изменения в составе, параметрах и характеристиках товара не допускаются в соответствии с подпунктом б) п. 12.2.2 гл. 6 «Единого отраслевого стандарта закупок </w:t>
      </w:r>
      <w:proofErr w:type="spellStart"/>
      <w:r>
        <w:rPr>
          <w:rFonts w:ascii="Times New Roman" w:hAnsi="Times New Roman"/>
          <w:i/>
          <w:spacing w:val="-6"/>
          <w:sz w:val="24"/>
          <w:szCs w:val="24"/>
        </w:rPr>
        <w:t>Госкорпорации</w:t>
      </w:r>
      <w:proofErr w:type="spellEnd"/>
      <w:r>
        <w:rPr>
          <w:rFonts w:ascii="Times New Roman" w:hAnsi="Times New Roman"/>
          <w:i/>
          <w:spacing w:val="-6"/>
          <w:sz w:val="24"/>
          <w:szCs w:val="24"/>
        </w:rPr>
        <w:t xml:space="preserve"> «РОСАТОМ». </w:t>
      </w:r>
    </w:p>
    <w:p w:rsidR="00E37ECF" w:rsidRPr="001934F8" w:rsidRDefault="00E37ECF" w:rsidP="00E37ECF">
      <w:pPr>
        <w:tabs>
          <w:tab w:val="left" w:pos="1134"/>
        </w:tabs>
        <w:spacing w:before="240"/>
        <w:ind w:firstLine="709"/>
        <w:jc w:val="both"/>
        <w:rPr>
          <w:i/>
          <w:sz w:val="28"/>
          <w:szCs w:val="28"/>
        </w:rPr>
      </w:pPr>
      <w:r w:rsidRPr="001934F8">
        <w:rPr>
          <w:rFonts w:eastAsia="Calibri"/>
          <w:spacing w:val="-6"/>
          <w:sz w:val="28"/>
          <w:szCs w:val="28"/>
          <w:lang w:eastAsia="en-US"/>
        </w:rPr>
        <w:lastRenderedPageBreak/>
        <w:t>Срок выполнения</w:t>
      </w:r>
      <w:r w:rsidRPr="001934F8">
        <w:rPr>
          <w:rFonts w:eastAsia="Calibri"/>
          <w:i/>
          <w:spacing w:val="-6"/>
          <w:sz w:val="28"/>
          <w:szCs w:val="28"/>
          <w:lang w:eastAsia="en-US"/>
        </w:rPr>
        <w:t xml:space="preserve"> </w:t>
      </w:r>
      <w:r>
        <w:rPr>
          <w:sz w:val="28"/>
          <w:szCs w:val="28"/>
        </w:rPr>
        <w:t>работ/услуг</w:t>
      </w:r>
      <w:r w:rsidRPr="005C0EFF">
        <w:rPr>
          <w:sz w:val="28"/>
          <w:szCs w:val="28"/>
        </w:rPr>
        <w:t>:</w:t>
      </w:r>
      <w:r>
        <w:rPr>
          <w:sz w:val="28"/>
          <w:szCs w:val="28"/>
        </w:rPr>
        <w:t xml:space="preserve"> </w:t>
      </w:r>
      <w:r w:rsidRPr="001934F8">
        <w:rPr>
          <w:i/>
          <w:sz w:val="28"/>
          <w:szCs w:val="28"/>
        </w:rPr>
        <w:t>согласно «Тому 2 – Техническая часть».</w:t>
      </w:r>
    </w:p>
    <w:p w:rsidR="00E37ECF" w:rsidRPr="001262C9" w:rsidRDefault="00E37ECF" w:rsidP="00E37ECF">
      <w:pPr>
        <w:tabs>
          <w:tab w:val="left" w:pos="1134"/>
        </w:tabs>
        <w:spacing w:before="120"/>
        <w:ind w:firstLine="709"/>
        <w:jc w:val="both"/>
        <w:rPr>
          <w:i/>
          <w:sz w:val="28"/>
          <w:szCs w:val="28"/>
        </w:rPr>
      </w:pPr>
      <w:r w:rsidRPr="001934F8">
        <w:rPr>
          <w:sz w:val="28"/>
          <w:szCs w:val="28"/>
        </w:rPr>
        <w:t xml:space="preserve">Место выполнения работ/услуг: </w:t>
      </w:r>
      <w:r w:rsidRPr="001934F8">
        <w:rPr>
          <w:i/>
          <w:sz w:val="28"/>
          <w:szCs w:val="28"/>
        </w:rPr>
        <w:t>согласно «Тому 2 – Техническая часть».</w:t>
      </w:r>
    </w:p>
    <w:p w:rsidR="00E37ECF" w:rsidRPr="0070101A" w:rsidRDefault="00E37ECF" w:rsidP="00E37ECF">
      <w:pPr>
        <w:tabs>
          <w:tab w:val="left" w:pos="1134"/>
        </w:tabs>
        <w:spacing w:before="120"/>
        <w:ind w:firstLine="709"/>
        <w:jc w:val="both"/>
        <w:rPr>
          <w:i/>
          <w:sz w:val="28"/>
          <w:szCs w:val="28"/>
        </w:rPr>
      </w:pPr>
      <w:r w:rsidRPr="005C0EFF">
        <w:rPr>
          <w:sz w:val="28"/>
          <w:szCs w:val="28"/>
        </w:rPr>
        <w:t xml:space="preserve">Состав и объем </w:t>
      </w:r>
      <w:r>
        <w:rPr>
          <w:sz w:val="28"/>
          <w:szCs w:val="28"/>
        </w:rPr>
        <w:t>работ/услуг</w:t>
      </w:r>
      <w:r w:rsidRPr="005C0EFF">
        <w:rPr>
          <w:sz w:val="28"/>
          <w:szCs w:val="28"/>
        </w:rPr>
        <w:t>:</w:t>
      </w:r>
      <w:r w:rsidRPr="005C0EFF">
        <w:t xml:space="preserve"> </w:t>
      </w:r>
      <w:r w:rsidRPr="0070101A">
        <w:rPr>
          <w:i/>
          <w:sz w:val="28"/>
          <w:szCs w:val="28"/>
        </w:rPr>
        <w:t>все необходимые сведения приведены в Томе 2 закупочной документации.</w:t>
      </w:r>
    </w:p>
    <w:p w:rsidR="00E37ECF" w:rsidRPr="00C36048" w:rsidRDefault="00E37ECF" w:rsidP="00E37ECF">
      <w:pPr>
        <w:tabs>
          <w:tab w:val="left" w:pos="1134"/>
        </w:tabs>
        <w:spacing w:before="120"/>
        <w:ind w:firstLine="709"/>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выполнения работ/услуг</w:t>
      </w:r>
      <w:r w:rsidRPr="00C36048">
        <w:rPr>
          <w:b/>
          <w:i/>
        </w:rPr>
        <w:t> допускается.</w:t>
      </w:r>
    </w:p>
    <w:p w:rsidR="00E37ECF" w:rsidRPr="005C0EFF" w:rsidRDefault="00E37ECF" w:rsidP="00E37ECF">
      <w:pPr>
        <w:tabs>
          <w:tab w:val="left" w:pos="1134"/>
        </w:tabs>
        <w:ind w:firstLine="709"/>
        <w:contextualSpacing/>
        <w:jc w:val="both"/>
        <w:rPr>
          <w:b/>
          <w:i/>
        </w:rPr>
      </w:pPr>
    </w:p>
    <w:p w:rsidR="00E37ECF" w:rsidRPr="001934F8" w:rsidRDefault="00E37ECF" w:rsidP="00E37ECF">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1934F8">
        <w:rPr>
          <w:rFonts w:ascii="Times New Roman" w:hAnsi="Times New Roman"/>
          <w:sz w:val="28"/>
          <w:szCs w:val="28"/>
        </w:rPr>
        <w:t>Условия оплаты: согласно «Тому 2 – Техническая часть».</w:t>
      </w:r>
    </w:p>
    <w:p w:rsidR="00E37ECF" w:rsidRPr="0070101A" w:rsidRDefault="00E37ECF" w:rsidP="00E37ECF">
      <w:pPr>
        <w:pStyle w:val="a8"/>
        <w:tabs>
          <w:tab w:val="left" w:pos="0"/>
          <w:tab w:val="left" w:pos="1134"/>
        </w:tabs>
        <w:spacing w:after="0" w:line="240" w:lineRule="auto"/>
        <w:ind w:left="709" w:right="153"/>
        <w:jc w:val="both"/>
        <w:rPr>
          <w:sz w:val="28"/>
          <w:szCs w:val="28"/>
        </w:rPr>
      </w:pPr>
    </w:p>
    <w:p w:rsidR="00E37ECF" w:rsidRDefault="00E37ECF" w:rsidP="00E37ECF">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E37ECF" w:rsidRPr="005C0EFF" w:rsidRDefault="00E37ECF" w:rsidP="00E37ECF">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E37ECF" w:rsidRPr="001934F8" w:rsidRDefault="00E37ECF" w:rsidP="00E37ECF">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r w:rsidRPr="001934F8">
        <w:rPr>
          <w:rFonts w:ascii="Times New Roman" w:hAnsi="Times New Roman"/>
          <w:sz w:val="28"/>
          <w:szCs w:val="28"/>
        </w:rPr>
        <w:t xml:space="preserve">: </w:t>
      </w:r>
      <w:r w:rsidRPr="00BA160D">
        <w:rPr>
          <w:rFonts w:ascii="Times New Roman" w:hAnsi="Times New Roman"/>
          <w:b/>
          <w:color w:val="FF0000"/>
          <w:sz w:val="28"/>
          <w:szCs w:val="28"/>
        </w:rPr>
        <w:t>1</w:t>
      </w:r>
      <w:r>
        <w:rPr>
          <w:rFonts w:ascii="Times New Roman" w:hAnsi="Times New Roman"/>
          <w:b/>
          <w:color w:val="FF0000"/>
          <w:sz w:val="28"/>
          <w:szCs w:val="28"/>
        </w:rPr>
        <w:t> </w:t>
      </w:r>
      <w:r w:rsidRPr="00BA160D">
        <w:rPr>
          <w:rFonts w:ascii="Times New Roman" w:hAnsi="Times New Roman"/>
          <w:b/>
          <w:color w:val="FF0000"/>
          <w:sz w:val="28"/>
          <w:szCs w:val="28"/>
        </w:rPr>
        <w:t>209</w:t>
      </w:r>
      <w:r>
        <w:rPr>
          <w:rFonts w:ascii="Times New Roman" w:hAnsi="Times New Roman"/>
          <w:b/>
          <w:color w:val="FF0000"/>
          <w:sz w:val="28"/>
          <w:szCs w:val="28"/>
        </w:rPr>
        <w:t xml:space="preserve"> </w:t>
      </w:r>
      <w:r w:rsidRPr="00BA160D">
        <w:rPr>
          <w:rFonts w:ascii="Times New Roman" w:hAnsi="Times New Roman"/>
          <w:b/>
          <w:color w:val="FF0000"/>
          <w:sz w:val="28"/>
          <w:szCs w:val="28"/>
        </w:rPr>
        <w:t>000,00</w:t>
      </w:r>
      <w:r w:rsidRPr="001934F8">
        <w:rPr>
          <w:rFonts w:ascii="Times New Roman" w:hAnsi="Times New Roman"/>
          <w:b/>
          <w:color w:val="FF0000"/>
          <w:sz w:val="28"/>
          <w:szCs w:val="28"/>
        </w:rPr>
        <w:t xml:space="preserve"> руб</w:t>
      </w:r>
      <w:r w:rsidRPr="001934F8">
        <w:rPr>
          <w:rFonts w:ascii="Times New Roman" w:hAnsi="Times New Roman"/>
          <w:sz w:val="28"/>
          <w:szCs w:val="28"/>
        </w:rPr>
        <w:t>., включая НДС.</w:t>
      </w:r>
    </w:p>
    <w:p w:rsidR="00E37ECF" w:rsidRPr="001934F8" w:rsidRDefault="00E37ECF" w:rsidP="00E37ECF">
      <w:pPr>
        <w:tabs>
          <w:tab w:val="left" w:pos="1134"/>
        </w:tabs>
        <w:spacing w:before="120"/>
        <w:ind w:firstLine="709"/>
        <w:jc w:val="both"/>
        <w:rPr>
          <w:b/>
          <w:i/>
        </w:rPr>
      </w:pPr>
      <w:r w:rsidRPr="001934F8">
        <w:rPr>
          <w:sz w:val="28"/>
          <w:szCs w:val="28"/>
        </w:rPr>
        <w:t xml:space="preserve">    Начальная (максимальная) цена договора: </w:t>
      </w:r>
      <w:r w:rsidRPr="00BA160D">
        <w:rPr>
          <w:b/>
          <w:color w:val="FF0000"/>
          <w:sz w:val="28"/>
          <w:szCs w:val="28"/>
        </w:rPr>
        <w:t>1</w:t>
      </w:r>
      <w:r>
        <w:rPr>
          <w:b/>
          <w:color w:val="FF0000"/>
          <w:sz w:val="28"/>
          <w:szCs w:val="28"/>
        </w:rPr>
        <w:t> </w:t>
      </w:r>
      <w:r w:rsidRPr="00BA160D">
        <w:rPr>
          <w:b/>
          <w:color w:val="FF0000"/>
          <w:sz w:val="28"/>
          <w:szCs w:val="28"/>
        </w:rPr>
        <w:t>024</w:t>
      </w:r>
      <w:r>
        <w:rPr>
          <w:b/>
          <w:color w:val="FF0000"/>
          <w:sz w:val="28"/>
          <w:szCs w:val="28"/>
        </w:rPr>
        <w:t xml:space="preserve"> </w:t>
      </w:r>
      <w:r w:rsidRPr="00BA160D">
        <w:rPr>
          <w:b/>
          <w:color w:val="FF0000"/>
          <w:sz w:val="28"/>
          <w:szCs w:val="28"/>
        </w:rPr>
        <w:t>576,27</w:t>
      </w:r>
      <w:r w:rsidRPr="001934F8">
        <w:rPr>
          <w:b/>
          <w:color w:val="FF0000"/>
          <w:sz w:val="28"/>
          <w:szCs w:val="28"/>
        </w:rPr>
        <w:t xml:space="preserve"> руб.</w:t>
      </w:r>
      <w:r w:rsidRPr="001934F8">
        <w:rPr>
          <w:sz w:val="28"/>
          <w:szCs w:val="28"/>
        </w:rPr>
        <w:t>, без учета НДС.</w:t>
      </w:r>
    </w:p>
    <w:p w:rsidR="00E37ECF" w:rsidRPr="001934F8" w:rsidRDefault="00E37ECF" w:rsidP="00E37ECF">
      <w:pPr>
        <w:tabs>
          <w:tab w:val="left" w:pos="1134"/>
        </w:tabs>
        <w:spacing w:before="120"/>
        <w:ind w:firstLine="709"/>
        <w:jc w:val="both"/>
        <w:rPr>
          <w:b/>
          <w:i/>
        </w:rPr>
      </w:pPr>
      <w:r w:rsidRPr="001934F8">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E37ECF" w:rsidRPr="00DD5EEB" w:rsidRDefault="00E37ECF" w:rsidP="00E37ECF">
      <w:pPr>
        <w:tabs>
          <w:tab w:val="left" w:pos="1134"/>
        </w:tabs>
        <w:spacing w:before="240" w:line="360" w:lineRule="auto"/>
        <w:ind w:firstLine="709"/>
        <w:jc w:val="both"/>
        <w:rPr>
          <w:sz w:val="28"/>
          <w:szCs w:val="28"/>
        </w:rPr>
      </w:pPr>
      <w:r w:rsidRPr="001934F8">
        <w:rPr>
          <w:sz w:val="28"/>
          <w:szCs w:val="28"/>
        </w:rPr>
        <w:t>Цена договора включает в себя: все налоги, сборы, платежи</w:t>
      </w:r>
      <w:r w:rsidRPr="0062712A">
        <w:rPr>
          <w:sz w:val="28"/>
          <w:szCs w:val="28"/>
        </w:rPr>
        <w:t xml:space="preserve">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E37ECF" w:rsidRPr="00594882" w:rsidRDefault="00E37ECF" w:rsidP="00E37ECF">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E37ECF" w:rsidRPr="00B0739E" w:rsidRDefault="00E37ECF" w:rsidP="00E37ECF">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37ECF" w:rsidRDefault="00E37ECF" w:rsidP="00E37ECF">
      <w:pPr>
        <w:tabs>
          <w:tab w:val="left" w:pos="1134"/>
        </w:tabs>
        <w:ind w:firstLine="709"/>
        <w:contextualSpacing/>
        <w:jc w:val="both"/>
        <w:rPr>
          <w:b/>
          <w:i/>
        </w:rPr>
      </w:pPr>
    </w:p>
    <w:p w:rsidR="00E37ECF" w:rsidRPr="00594882" w:rsidRDefault="00E37ECF" w:rsidP="00E37ECF">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E37ECF" w:rsidRPr="00B0739E" w:rsidRDefault="00E37ECF" w:rsidP="00E37ECF">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37ECF" w:rsidRDefault="00E37ECF" w:rsidP="00E37ECF">
      <w:pPr>
        <w:tabs>
          <w:tab w:val="left" w:pos="1134"/>
        </w:tabs>
        <w:ind w:firstLine="709"/>
        <w:contextualSpacing/>
        <w:jc w:val="both"/>
        <w:rPr>
          <w:b/>
          <w:i/>
        </w:rPr>
      </w:pPr>
    </w:p>
    <w:p w:rsidR="00E37ECF" w:rsidRPr="002C28BE" w:rsidRDefault="00E37ECF" w:rsidP="00E37ECF">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E37ECF" w:rsidRPr="005C0EFF" w:rsidRDefault="00E37ECF" w:rsidP="00E37ECF">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E37ECF" w:rsidRPr="001934F8" w:rsidRDefault="00E37ECF" w:rsidP="00E37ECF">
      <w:pPr>
        <w:tabs>
          <w:tab w:val="left" w:pos="1134"/>
        </w:tabs>
        <w:spacing w:before="120" w:line="360" w:lineRule="auto"/>
        <w:ind w:firstLine="709"/>
        <w:contextualSpacing/>
        <w:jc w:val="both"/>
        <w:rPr>
          <w:sz w:val="28"/>
          <w:szCs w:val="28"/>
        </w:rPr>
      </w:pPr>
      <w:r w:rsidRPr="001934F8">
        <w:rPr>
          <w:sz w:val="28"/>
          <w:szCs w:val="28"/>
        </w:rPr>
        <w:t xml:space="preserve">Закупка проводится на электронной торговой площадке (ЭТП) </w:t>
      </w:r>
      <w:r w:rsidRPr="001934F8">
        <w:rPr>
          <w:b/>
          <w:i/>
          <w:color w:val="FF0000"/>
          <w:sz w:val="28"/>
          <w:szCs w:val="28"/>
        </w:rPr>
        <w:t>«Аукционный Конкурсный Дом»</w:t>
      </w:r>
      <w:r w:rsidRPr="001934F8">
        <w:rPr>
          <w:b/>
          <w:i/>
          <w:sz w:val="28"/>
          <w:szCs w:val="28"/>
        </w:rPr>
        <w:t xml:space="preserve"> </w:t>
      </w:r>
      <w:r w:rsidRPr="001934F8">
        <w:rPr>
          <w:sz w:val="28"/>
          <w:szCs w:val="28"/>
        </w:rPr>
        <w:t xml:space="preserve">в сети «Интернет» по адресу: </w:t>
      </w:r>
      <w:hyperlink r:id="rId6" w:history="1">
        <w:r w:rsidRPr="001934F8">
          <w:rPr>
            <w:b/>
            <w:i/>
            <w:color w:val="0000FF"/>
            <w:sz w:val="28"/>
            <w:szCs w:val="28"/>
            <w:u w:val="single"/>
          </w:rPr>
          <w:t>www.A-K-D.ru</w:t>
        </w:r>
      </w:hyperlink>
      <w:r w:rsidRPr="001934F8">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E37ECF" w:rsidRPr="001934F8" w:rsidRDefault="00E37ECF" w:rsidP="00E37ECF">
      <w:pPr>
        <w:tabs>
          <w:tab w:val="left" w:pos="1134"/>
        </w:tabs>
        <w:spacing w:line="360" w:lineRule="auto"/>
        <w:ind w:firstLine="709"/>
        <w:contextualSpacing/>
        <w:jc w:val="both"/>
        <w:rPr>
          <w:sz w:val="28"/>
          <w:szCs w:val="28"/>
        </w:rPr>
      </w:pPr>
      <w:proofErr w:type="gramStart"/>
      <w:r w:rsidRPr="001934F8">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37ECF" w:rsidRPr="001934F8" w:rsidRDefault="00E37ECF" w:rsidP="00E37ECF">
      <w:pPr>
        <w:tabs>
          <w:tab w:val="left" w:pos="1134"/>
        </w:tabs>
        <w:spacing w:line="360" w:lineRule="auto"/>
        <w:ind w:firstLine="709"/>
        <w:contextualSpacing/>
        <w:jc w:val="both"/>
        <w:rPr>
          <w:sz w:val="28"/>
          <w:szCs w:val="28"/>
        </w:rPr>
      </w:pPr>
      <w:r w:rsidRPr="001934F8">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E37ECF" w:rsidRPr="002410D5" w:rsidRDefault="00E37ECF" w:rsidP="00E37ECF">
      <w:pPr>
        <w:tabs>
          <w:tab w:val="left" w:pos="1134"/>
        </w:tabs>
        <w:spacing w:line="360" w:lineRule="auto"/>
        <w:ind w:firstLine="709"/>
        <w:jc w:val="both"/>
        <w:rPr>
          <w:sz w:val="28"/>
          <w:szCs w:val="28"/>
        </w:rPr>
      </w:pPr>
      <w:r w:rsidRPr="001934F8">
        <w:rPr>
          <w:sz w:val="28"/>
          <w:szCs w:val="28"/>
        </w:rPr>
        <w:t>В случае применения хотя бы одним участником размещения заказа упрощенной системы налогообложения</w:t>
      </w:r>
      <w:r w:rsidRPr="002410D5">
        <w:rPr>
          <w:sz w:val="28"/>
          <w:szCs w:val="28"/>
        </w:rPr>
        <w:t xml:space="preserve"> ценовая оценка и сопоставление заявок будет проводиться по цене без учета НДС между всеми участниками размещения заказа.</w:t>
      </w:r>
    </w:p>
    <w:p w:rsidR="00E37ECF" w:rsidRDefault="00E37ECF" w:rsidP="00E37ECF">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E37ECF" w:rsidRDefault="00E37ECF" w:rsidP="00E37ECF">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E37ECF" w:rsidRPr="005C0EFF" w:rsidRDefault="00E37ECF" w:rsidP="00E37ECF">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E37ECF" w:rsidRPr="005C0EFF" w:rsidRDefault="00E37ECF" w:rsidP="00E37ECF">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E37ECF" w:rsidRPr="001934F8" w:rsidRDefault="00E37ECF" w:rsidP="00E37ECF">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lastRenderedPageBreak/>
        <w:t xml:space="preserve">Официальный сайт по закупкам атомной отрасли </w:t>
      </w:r>
      <w:r w:rsidRPr="001934F8">
        <w:rPr>
          <w:rFonts w:ascii="Times New Roman" w:hAnsi="Times New Roman"/>
          <w:spacing w:val="-6"/>
          <w:sz w:val="28"/>
          <w:szCs w:val="28"/>
        </w:rPr>
        <w:t>(</w:t>
      </w:r>
      <w:hyperlink r:id="rId8" w:history="1">
        <w:r w:rsidRPr="001934F8">
          <w:rPr>
            <w:rStyle w:val="a6"/>
            <w:rFonts w:ascii="Times New Roman" w:hAnsi="Times New Roman"/>
            <w:sz w:val="28"/>
            <w:szCs w:val="28"/>
          </w:rPr>
          <w:t>http://zakupki.rosatom.ru</w:t>
        </w:r>
      </w:hyperlink>
      <w:r w:rsidRPr="001934F8">
        <w:rPr>
          <w:rFonts w:ascii="Times New Roman" w:hAnsi="Times New Roman"/>
          <w:spacing w:val="-6"/>
          <w:sz w:val="28"/>
          <w:szCs w:val="28"/>
        </w:rPr>
        <w:t>);</w:t>
      </w:r>
    </w:p>
    <w:p w:rsidR="00E37ECF" w:rsidRPr="001934F8" w:rsidRDefault="00E37ECF" w:rsidP="00E37ECF">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1934F8">
        <w:rPr>
          <w:rFonts w:ascii="Times New Roman" w:hAnsi="Times New Roman"/>
          <w:sz w:val="28"/>
          <w:szCs w:val="28"/>
        </w:rPr>
        <w:t xml:space="preserve">ЭТП </w:t>
      </w:r>
      <w:r w:rsidRPr="001934F8">
        <w:rPr>
          <w:rFonts w:ascii="Times New Roman" w:hAnsi="Times New Roman"/>
          <w:b/>
          <w:i/>
          <w:color w:val="FF0000"/>
          <w:sz w:val="28"/>
          <w:szCs w:val="28"/>
        </w:rPr>
        <w:t>«Аукционный Конкурсный Дом»</w:t>
      </w:r>
      <w:r w:rsidRPr="001934F8">
        <w:rPr>
          <w:rFonts w:ascii="Times New Roman" w:hAnsi="Times New Roman"/>
          <w:sz w:val="28"/>
          <w:szCs w:val="28"/>
        </w:rPr>
        <w:t xml:space="preserve"> </w:t>
      </w:r>
      <w:hyperlink r:id="rId9" w:history="1">
        <w:r w:rsidRPr="001934F8">
          <w:rPr>
            <w:rFonts w:ascii="Times New Roman" w:hAnsi="Times New Roman"/>
            <w:b/>
            <w:i/>
            <w:color w:val="0000FF"/>
            <w:sz w:val="28"/>
            <w:szCs w:val="28"/>
            <w:u w:val="single"/>
          </w:rPr>
          <w:t>www.A-K-D.ru</w:t>
        </w:r>
      </w:hyperlink>
      <w:r w:rsidRPr="001934F8">
        <w:rPr>
          <w:rFonts w:ascii="Times New Roman" w:hAnsi="Times New Roman"/>
          <w:sz w:val="28"/>
          <w:szCs w:val="28"/>
        </w:rPr>
        <w:t>.</w:t>
      </w:r>
    </w:p>
    <w:p w:rsidR="00E37ECF" w:rsidRPr="001934F8" w:rsidRDefault="00E37ECF" w:rsidP="00E37ECF">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1934F8">
        <w:rPr>
          <w:rFonts w:ascii="Times New Roman" w:hAnsi="Times New Roman"/>
          <w:spacing w:val="-6"/>
          <w:sz w:val="28"/>
          <w:szCs w:val="28"/>
        </w:rPr>
        <w:t xml:space="preserve">Срок </w:t>
      </w:r>
      <w:r w:rsidRPr="001934F8">
        <w:rPr>
          <w:rFonts w:ascii="Times New Roman" w:hAnsi="Times New Roman"/>
          <w:sz w:val="28"/>
          <w:szCs w:val="28"/>
        </w:rPr>
        <w:t>окончания</w:t>
      </w:r>
      <w:r w:rsidRPr="001934F8">
        <w:rPr>
          <w:rFonts w:ascii="Times New Roman" w:hAnsi="Times New Roman"/>
          <w:spacing w:val="-6"/>
          <w:sz w:val="28"/>
          <w:szCs w:val="28"/>
        </w:rPr>
        <w:t xml:space="preserve"> подачи заявок на участие в закупке (открытия доступа к поданным заявкам): </w:t>
      </w:r>
      <w:r w:rsidRPr="001934F8">
        <w:rPr>
          <w:rFonts w:ascii="Times New Roman" w:hAnsi="Times New Roman"/>
          <w:b/>
          <w:i/>
          <w:color w:val="FF0000"/>
          <w:spacing w:val="-6"/>
          <w:sz w:val="28"/>
          <w:szCs w:val="28"/>
        </w:rPr>
        <w:t>09-00 (время московское)</w:t>
      </w:r>
      <w:r w:rsidRPr="001934F8">
        <w:rPr>
          <w:rFonts w:ascii="Times New Roman" w:hAnsi="Times New Roman"/>
          <w:spacing w:val="-6"/>
          <w:sz w:val="28"/>
          <w:szCs w:val="28"/>
        </w:rPr>
        <w:t xml:space="preserve"> </w:t>
      </w:r>
      <w:r w:rsidRPr="001934F8">
        <w:rPr>
          <w:rFonts w:ascii="Times New Roman" w:hAnsi="Times New Roman"/>
          <w:b/>
          <w:color w:val="FF0000"/>
          <w:spacing w:val="-6"/>
          <w:sz w:val="28"/>
          <w:szCs w:val="28"/>
        </w:rPr>
        <w:t>«</w:t>
      </w:r>
      <w:r>
        <w:rPr>
          <w:rFonts w:ascii="Times New Roman" w:hAnsi="Times New Roman"/>
          <w:b/>
          <w:color w:val="FF0000"/>
          <w:spacing w:val="-6"/>
          <w:sz w:val="28"/>
          <w:szCs w:val="28"/>
        </w:rPr>
        <w:t>16</w:t>
      </w:r>
      <w:r w:rsidRPr="001934F8">
        <w:rPr>
          <w:rFonts w:ascii="Times New Roman" w:hAnsi="Times New Roman"/>
          <w:b/>
          <w:color w:val="FF0000"/>
          <w:spacing w:val="-6"/>
          <w:sz w:val="28"/>
          <w:szCs w:val="28"/>
        </w:rPr>
        <w:t xml:space="preserve">» </w:t>
      </w:r>
      <w:r>
        <w:rPr>
          <w:rFonts w:ascii="Times New Roman" w:hAnsi="Times New Roman"/>
          <w:b/>
          <w:color w:val="FF0000"/>
          <w:spacing w:val="-6"/>
          <w:sz w:val="28"/>
          <w:szCs w:val="28"/>
        </w:rPr>
        <w:t>октября</w:t>
      </w:r>
      <w:r w:rsidRPr="001934F8">
        <w:rPr>
          <w:rFonts w:ascii="Times New Roman" w:hAnsi="Times New Roman"/>
          <w:b/>
          <w:color w:val="FF0000"/>
          <w:spacing w:val="-6"/>
          <w:sz w:val="28"/>
          <w:szCs w:val="28"/>
        </w:rPr>
        <w:t xml:space="preserve"> 2015 года. </w:t>
      </w:r>
    </w:p>
    <w:p w:rsidR="00E37ECF" w:rsidRPr="001934F8" w:rsidRDefault="00E37ECF" w:rsidP="00E37ECF">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1934F8">
        <w:rPr>
          <w:rFonts w:ascii="Times New Roman" w:hAnsi="Times New Roman"/>
          <w:spacing w:val="-6"/>
          <w:sz w:val="28"/>
          <w:szCs w:val="28"/>
        </w:rPr>
        <w:t xml:space="preserve">Место и </w:t>
      </w:r>
      <w:r w:rsidRPr="001934F8">
        <w:rPr>
          <w:rFonts w:ascii="Times New Roman" w:hAnsi="Times New Roman"/>
          <w:sz w:val="28"/>
          <w:szCs w:val="28"/>
        </w:rPr>
        <w:t>дата</w:t>
      </w:r>
      <w:r w:rsidRPr="001934F8">
        <w:rPr>
          <w:rFonts w:ascii="Times New Roman" w:hAnsi="Times New Roman"/>
          <w:spacing w:val="-6"/>
          <w:sz w:val="28"/>
          <w:szCs w:val="28"/>
        </w:rPr>
        <w:t xml:space="preserve"> рассмотрения заявок и подведения итогов закупки: </w:t>
      </w:r>
      <w:r w:rsidRPr="001934F8">
        <w:rPr>
          <w:rFonts w:ascii="Times New Roman" w:hAnsi="Times New Roman"/>
          <w:i/>
          <w:sz w:val="28"/>
          <w:szCs w:val="28"/>
        </w:rPr>
        <w:t xml:space="preserve">442960, Россия, Пензенская область, </w:t>
      </w:r>
      <w:proofErr w:type="gramStart"/>
      <w:r w:rsidRPr="001934F8">
        <w:rPr>
          <w:rFonts w:ascii="Times New Roman" w:hAnsi="Times New Roman"/>
          <w:i/>
          <w:sz w:val="28"/>
          <w:szCs w:val="28"/>
        </w:rPr>
        <w:t>г</w:t>
      </w:r>
      <w:proofErr w:type="gramEnd"/>
      <w:r w:rsidRPr="001934F8">
        <w:rPr>
          <w:rFonts w:ascii="Times New Roman" w:hAnsi="Times New Roman"/>
          <w:i/>
          <w:sz w:val="28"/>
          <w:szCs w:val="28"/>
        </w:rPr>
        <w:t>. Заречный, проспект Мира, д. 1</w:t>
      </w:r>
      <w:r w:rsidRPr="001934F8">
        <w:rPr>
          <w:rFonts w:ascii="Times New Roman" w:hAnsi="Times New Roman"/>
          <w:b/>
          <w:i/>
          <w:sz w:val="28"/>
          <w:szCs w:val="28"/>
        </w:rPr>
        <w:t xml:space="preserve">, </w:t>
      </w:r>
      <w:r w:rsidRPr="001934F8">
        <w:rPr>
          <w:rFonts w:ascii="Times New Roman" w:hAnsi="Times New Roman"/>
          <w:b/>
          <w:i/>
          <w:color w:val="FF0000"/>
          <w:sz w:val="28"/>
          <w:szCs w:val="28"/>
        </w:rPr>
        <w:t>не позднее «</w:t>
      </w:r>
      <w:r>
        <w:rPr>
          <w:rFonts w:ascii="Times New Roman" w:hAnsi="Times New Roman"/>
          <w:b/>
          <w:i/>
          <w:color w:val="FF0000"/>
          <w:sz w:val="28"/>
          <w:szCs w:val="28"/>
        </w:rPr>
        <w:t>30</w:t>
      </w:r>
      <w:r w:rsidRPr="001934F8">
        <w:rPr>
          <w:rFonts w:ascii="Times New Roman" w:hAnsi="Times New Roman"/>
          <w:b/>
          <w:i/>
          <w:color w:val="FF0000"/>
          <w:sz w:val="28"/>
          <w:szCs w:val="28"/>
        </w:rPr>
        <w:t xml:space="preserve">» </w:t>
      </w:r>
      <w:r>
        <w:rPr>
          <w:rFonts w:ascii="Times New Roman" w:hAnsi="Times New Roman"/>
          <w:b/>
          <w:i/>
          <w:color w:val="FF0000"/>
          <w:sz w:val="28"/>
          <w:szCs w:val="28"/>
        </w:rPr>
        <w:t>октября</w:t>
      </w:r>
      <w:r w:rsidRPr="001934F8">
        <w:rPr>
          <w:rFonts w:ascii="Times New Roman" w:hAnsi="Times New Roman"/>
          <w:b/>
          <w:i/>
          <w:color w:val="FF0000"/>
          <w:sz w:val="28"/>
          <w:szCs w:val="28"/>
        </w:rPr>
        <w:t xml:space="preserve"> 2015 г.</w:t>
      </w:r>
      <w:r w:rsidRPr="001934F8">
        <w:rPr>
          <w:rFonts w:ascii="Times New Roman" w:hAnsi="Times New Roman"/>
          <w:b/>
          <w:i/>
          <w:sz w:val="28"/>
          <w:szCs w:val="28"/>
        </w:rPr>
        <w:t xml:space="preserve"> </w:t>
      </w:r>
    </w:p>
    <w:p w:rsidR="00E37ECF" w:rsidRDefault="00E37ECF" w:rsidP="00E37ECF">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1934F8">
        <w:rPr>
          <w:rFonts w:ascii="Times New Roman" w:hAnsi="Times New Roman"/>
          <w:spacing w:val="-6"/>
          <w:sz w:val="28"/>
          <w:szCs w:val="28"/>
        </w:rPr>
        <w:t xml:space="preserve">Срок </w:t>
      </w:r>
      <w:r w:rsidRPr="001934F8">
        <w:rPr>
          <w:rFonts w:ascii="Times New Roman" w:hAnsi="Times New Roman"/>
          <w:sz w:val="28"/>
          <w:szCs w:val="28"/>
        </w:rPr>
        <w:t>заключения</w:t>
      </w:r>
      <w:r w:rsidRPr="001934F8">
        <w:rPr>
          <w:rFonts w:ascii="Times New Roman" w:hAnsi="Times New Roman"/>
          <w:spacing w:val="-6"/>
          <w:sz w:val="28"/>
          <w:szCs w:val="28"/>
        </w:rPr>
        <w:t xml:space="preserve"> договора: </w:t>
      </w:r>
      <w:r w:rsidRPr="001934F8">
        <w:rPr>
          <w:rFonts w:ascii="Times New Roman" w:hAnsi="Times New Roman"/>
          <w:sz w:val="28"/>
        </w:rPr>
        <w:t>в течение </w:t>
      </w:r>
      <w:r w:rsidRPr="001934F8">
        <w:rPr>
          <w:rFonts w:ascii="Times New Roman" w:hAnsi="Times New Roman"/>
          <w:b/>
          <w:i/>
          <w:sz w:val="24"/>
        </w:rPr>
        <w:t>20 (двадцати)</w:t>
      </w:r>
      <w:r w:rsidRPr="001934F8">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w:t>
      </w:r>
      <w:r w:rsidRPr="005A4DA1">
        <w:rPr>
          <w:rFonts w:ascii="Times New Roman" w:hAnsi="Times New Roman"/>
          <w:sz w:val="28"/>
        </w:rPr>
        <w:t xml:space="preserve"> следующих случаев:</w:t>
      </w:r>
      <w:r>
        <w:rPr>
          <w:rFonts w:ascii="Times New Roman" w:hAnsi="Times New Roman"/>
          <w:sz w:val="28"/>
        </w:rPr>
        <w:t xml:space="preserve"> </w:t>
      </w:r>
    </w:p>
    <w:p w:rsidR="00E37ECF" w:rsidRPr="00AA7152" w:rsidRDefault="00E37ECF" w:rsidP="00E37ECF">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E37ECF" w:rsidRPr="00AA7152" w:rsidRDefault="00E37ECF" w:rsidP="00E37ECF">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37ECF" w:rsidRPr="00AA7152" w:rsidRDefault="00E37ECF" w:rsidP="00E37ECF">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37ECF" w:rsidRDefault="00E37ECF" w:rsidP="00E37ECF">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E37ECF" w:rsidRDefault="00E37ECF" w:rsidP="00E37ECF">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E37ECF" w:rsidRDefault="00E37ECF" w:rsidP="00E37ECF">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lastRenderedPageBreak/>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E37ECF" w:rsidRDefault="00E37ECF" w:rsidP="00E37ECF">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934F8">
        <w:rPr>
          <w:rFonts w:ascii="Times New Roman" w:hAnsi="Times New Roman"/>
          <w:b/>
          <w:i/>
          <w:spacing w:val="-6"/>
          <w:sz w:val="28"/>
          <w:szCs w:val="28"/>
        </w:rPr>
        <w:t>не требуется.</w:t>
      </w:r>
    </w:p>
    <w:p w:rsidR="00E37ECF" w:rsidRPr="003651B9" w:rsidRDefault="00E37ECF" w:rsidP="00E37ECF">
      <w:pPr>
        <w:tabs>
          <w:tab w:val="left" w:pos="1134"/>
        </w:tabs>
        <w:ind w:left="709"/>
        <w:contextualSpacing/>
        <w:jc w:val="both"/>
        <w:rPr>
          <w:rFonts w:eastAsia="Calibri"/>
          <w:spacing w:val="-6"/>
          <w:sz w:val="28"/>
          <w:szCs w:val="28"/>
          <w:lang w:eastAsia="en-US"/>
        </w:rPr>
      </w:pPr>
    </w:p>
    <w:p w:rsidR="00E37ECF" w:rsidRDefault="00E37ECF" w:rsidP="00E37ECF">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E37ECF" w:rsidRPr="00167CD0" w:rsidRDefault="00E37ECF" w:rsidP="00E37ECF">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E37ECF" w:rsidRPr="005C0EFF" w:rsidRDefault="00E37ECF" w:rsidP="00E37ECF">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37ECF" w:rsidRPr="005C0EFF" w:rsidRDefault="00E37ECF" w:rsidP="00E37ECF">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37ECF" w:rsidRPr="005C0EFF" w:rsidRDefault="00E37ECF" w:rsidP="00E37ECF">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37ECF" w:rsidRDefault="00E37ECF" w:rsidP="00E37ECF">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E37ECF" w:rsidRDefault="00E37ECF" w:rsidP="00E37ECF">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E37ECF" w:rsidRDefault="00E37ECF" w:rsidP="00E37ECF">
      <w:pPr>
        <w:pStyle w:val="a4"/>
        <w:spacing w:before="0" w:beforeAutospacing="0" w:after="0" w:afterAutospacing="0"/>
        <w:ind w:right="153"/>
        <w:jc w:val="both"/>
      </w:pPr>
      <w:r w:rsidRPr="00B0739E">
        <w:rPr>
          <w:i/>
          <w:sz w:val="28"/>
          <w:szCs w:val="28"/>
        </w:rPr>
        <w:lastRenderedPageBreak/>
        <w:t xml:space="preserve">Центральный арбитражный комитет (ЦАК) - </w:t>
      </w:r>
      <w:hyperlink r:id="rId10" w:history="1">
        <w:r w:rsidRPr="00B0739E">
          <w:rPr>
            <w:i/>
            <w:sz w:val="28"/>
            <w:szCs w:val="28"/>
          </w:rPr>
          <w:t>arbitration@rosatom.ru</w:t>
        </w:r>
      </w:hyperlink>
    </w:p>
    <w:p w:rsidR="00D37A9F" w:rsidRPr="00E37ECF" w:rsidRDefault="00D37A9F"/>
    <w:sectPr w:rsidR="00D37A9F" w:rsidRPr="00E37ECF" w:rsidSect="00D37A9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E37ECF"/>
    <w:rsid w:val="004F5E46"/>
    <w:rsid w:val="00D37A9F"/>
    <w:rsid w:val="00E37ECF"/>
    <w:rsid w:val="00F411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37EC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37EC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37EC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37ECF"/>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37ECF"/>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E37ECF"/>
    <w:pPr>
      <w:spacing w:before="100" w:beforeAutospacing="1" w:after="100" w:afterAutospacing="1"/>
    </w:pPr>
  </w:style>
  <w:style w:type="paragraph" w:customStyle="1" w:styleId="a">
    <w:name w:val="Пункт"/>
    <w:basedOn w:val="a0"/>
    <w:rsid w:val="00E37ECF"/>
    <w:pPr>
      <w:numPr>
        <w:ilvl w:val="2"/>
        <w:numId w:val="1"/>
      </w:numPr>
      <w:spacing w:line="360" w:lineRule="auto"/>
      <w:jc w:val="both"/>
    </w:pPr>
    <w:rPr>
      <w:snapToGrid w:val="0"/>
      <w:sz w:val="28"/>
      <w:szCs w:val="28"/>
    </w:rPr>
  </w:style>
  <w:style w:type="character" w:styleId="a6">
    <w:name w:val="Hyperlink"/>
    <w:uiPriority w:val="99"/>
    <w:rsid w:val="00E37ECF"/>
    <w:rPr>
      <w:color w:val="0000FF"/>
      <w:u w:val="single"/>
    </w:rPr>
  </w:style>
  <w:style w:type="paragraph" w:styleId="a7">
    <w:name w:val="List Continue"/>
    <w:basedOn w:val="a0"/>
    <w:rsid w:val="00E37ECF"/>
    <w:pPr>
      <w:spacing w:after="120"/>
      <w:ind w:left="283"/>
    </w:pPr>
  </w:style>
  <w:style w:type="paragraph" w:styleId="a8">
    <w:name w:val="List Paragraph"/>
    <w:basedOn w:val="a0"/>
    <w:link w:val="a9"/>
    <w:uiPriority w:val="34"/>
    <w:qFormat/>
    <w:rsid w:val="00E37ECF"/>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E37ECF"/>
    <w:rPr>
      <w:rFonts w:ascii="Times New Roman" w:eastAsia="Times New Roman" w:hAnsi="Times New Roman" w:cs="Times New Roman"/>
      <w:sz w:val="24"/>
      <w:szCs w:val="24"/>
    </w:rPr>
  </w:style>
  <w:style w:type="character" w:customStyle="1" w:styleId="a9">
    <w:name w:val="Абзац списка Знак"/>
    <w:link w:val="a8"/>
    <w:uiPriority w:val="34"/>
    <w:rsid w:val="00E37ECF"/>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1366633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1377</Words>
  <Characters>7855</Characters>
  <Application>Microsoft Office Word</Application>
  <DocSecurity>0</DocSecurity>
  <Lines>65</Lines>
  <Paragraphs>18</Paragraphs>
  <ScaleCrop>false</ScaleCrop>
  <Company>o27</Company>
  <LinksUpToDate>false</LinksUpToDate>
  <CharactersWithSpaces>9214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2</cp:revision>
  <dcterms:created xsi:type="dcterms:W3CDTF">2015-10-07T10:15:00Z</dcterms:created>
  <dcterms:modified xsi:type="dcterms:W3CDTF">2015-10-07T10:42:00Z</dcterms:modified>
</cp:coreProperties>
</file>