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04E9B" w:rsidRPr="00F02FAA" w:rsidTr="00404E9B">
        <w:trPr>
          <w:trHeight w:val="966"/>
        </w:trPr>
        <w:tc>
          <w:tcPr>
            <w:tcW w:w="4680" w:type="dxa"/>
            <w:tcBorders>
              <w:top w:val="single" w:sz="8" w:space="0" w:color="FFFFFF"/>
              <w:left w:val="single" w:sz="8" w:space="0" w:color="FFFFFF"/>
              <w:bottom w:val="single" w:sz="8" w:space="0" w:color="FFFFFF"/>
              <w:right w:val="single" w:sz="8" w:space="0" w:color="FFFFFF"/>
            </w:tcBorders>
          </w:tcPr>
          <w:p w:rsidR="00404E9B" w:rsidRPr="00F02FAA" w:rsidRDefault="00404E9B" w:rsidP="00E86E47">
            <w:pPr>
              <w:ind w:left="72" w:right="22"/>
              <w:jc w:val="both"/>
            </w:pPr>
            <w:r w:rsidRPr="00F02FAA">
              <w:t>УТВЕРЖДАЮ:</w:t>
            </w:r>
          </w:p>
          <w:p w:rsidR="00404E9B" w:rsidRPr="00F02FAA" w:rsidRDefault="00404E9B" w:rsidP="00E86E47">
            <w:pPr>
              <w:ind w:left="72" w:right="22"/>
              <w:jc w:val="both"/>
            </w:pPr>
            <w:r>
              <w:t>Руководитель Департамента организации</w:t>
            </w:r>
          </w:p>
          <w:p w:rsidR="00404E9B" w:rsidRPr="00F02FAA" w:rsidRDefault="00404E9B" w:rsidP="00E86E47">
            <w:pPr>
              <w:ind w:left="72" w:right="22"/>
              <w:jc w:val="both"/>
            </w:pPr>
            <w:r>
              <w:t>закупок</w:t>
            </w:r>
          </w:p>
          <w:p w:rsidR="00404E9B" w:rsidRPr="00F02FAA" w:rsidRDefault="00404E9B" w:rsidP="00E86E47">
            <w:pPr>
              <w:ind w:left="72" w:right="22"/>
              <w:jc w:val="both"/>
            </w:pPr>
          </w:p>
          <w:p w:rsidR="00404E9B" w:rsidRPr="00F02FAA" w:rsidRDefault="00404E9B" w:rsidP="00E86E47">
            <w:pPr>
              <w:ind w:left="72" w:right="22"/>
              <w:jc w:val="both"/>
            </w:pPr>
            <w:r w:rsidRPr="00F02FAA">
              <w:t>________________</w:t>
            </w:r>
            <w:r>
              <w:t>/И</w:t>
            </w:r>
            <w:r w:rsidRPr="00F02FAA">
              <w:t>.</w:t>
            </w:r>
            <w:r>
              <w:t xml:space="preserve"> Н</w:t>
            </w:r>
            <w:r w:rsidRPr="00F02FAA">
              <w:t xml:space="preserve">. </w:t>
            </w:r>
            <w:r>
              <w:t>Гердюко</w:t>
            </w:r>
            <w:r w:rsidRPr="00F02FAA">
              <w:t>в</w:t>
            </w:r>
            <w:r>
              <w:t>/</w:t>
            </w:r>
          </w:p>
          <w:p w:rsidR="00404E9B" w:rsidRPr="00F02FAA" w:rsidRDefault="00404E9B" w:rsidP="00E86E47">
            <w:pPr>
              <w:ind w:left="72" w:right="22"/>
              <w:jc w:val="both"/>
            </w:pPr>
          </w:p>
          <w:p w:rsidR="00404E9B" w:rsidRPr="00F02FAA" w:rsidRDefault="00404E9B" w:rsidP="00E86E47">
            <w:pPr>
              <w:tabs>
                <w:tab w:val="left" w:pos="5745"/>
              </w:tabs>
              <w:spacing w:line="216" w:lineRule="auto"/>
              <w:ind w:left="72"/>
              <w:jc w:val="both"/>
            </w:pPr>
            <w:r w:rsidRPr="00F02FAA">
              <w:t xml:space="preserve">«______» ________________ </w:t>
            </w:r>
            <w:r>
              <w:t>2015</w:t>
            </w:r>
            <w:r w:rsidRPr="00F02FAA">
              <w:t xml:space="preserve"> г.</w:t>
            </w:r>
          </w:p>
          <w:p w:rsidR="00404E9B" w:rsidRPr="00F02FAA" w:rsidRDefault="00404E9B" w:rsidP="00E86E47">
            <w:pPr>
              <w:ind w:left="5580"/>
              <w:jc w:val="both"/>
            </w:pPr>
          </w:p>
          <w:p w:rsidR="00404E9B" w:rsidRPr="00F02FAA" w:rsidRDefault="00404E9B"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6A1505" w:rsidRDefault="006A1505" w:rsidP="00DC0AF4">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6363D3" w:rsidRPr="006363D3">
        <w:t>ремонт скрубберов к/а №7.</w:t>
      </w:r>
    </w:p>
    <w:p w:rsidR="00DC0AF4" w:rsidRDefault="00DC0AF4" w:rsidP="00DC0AF4">
      <w:pPr>
        <w:spacing w:line="276" w:lineRule="auto"/>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DC0AF4">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B04E55">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B04E55">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B04E55">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B04E55">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B04E55"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B04E55">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B04E55">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B04E55">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B04E55">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B04E55">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B04E55">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E927FF">
      <w:pPr>
        <w:pStyle w:val="10"/>
        <w:numPr>
          <w:ilvl w:val="0"/>
          <w:numId w:val="53"/>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E927FF">
      <w:pPr>
        <w:numPr>
          <w:ilvl w:val="2"/>
          <w:numId w:val="52"/>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E927FF">
      <w:pPr>
        <w:numPr>
          <w:ilvl w:val="2"/>
          <w:numId w:val="52"/>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E927FF">
      <w:pPr>
        <w:numPr>
          <w:ilvl w:val="2"/>
          <w:numId w:val="52"/>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E927FF">
      <w:pPr>
        <w:numPr>
          <w:ilvl w:val="2"/>
          <w:numId w:val="52"/>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E927FF">
      <w:pPr>
        <w:numPr>
          <w:ilvl w:val="2"/>
          <w:numId w:val="52"/>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E927FF">
      <w:pPr>
        <w:pStyle w:val="20"/>
        <w:numPr>
          <w:ilvl w:val="1"/>
          <w:numId w:val="52"/>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E927FF">
      <w:pPr>
        <w:numPr>
          <w:ilvl w:val="2"/>
          <w:numId w:val="52"/>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E927FF">
      <w:pPr>
        <w:numPr>
          <w:ilvl w:val="2"/>
          <w:numId w:val="52"/>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E927FF">
      <w:pPr>
        <w:numPr>
          <w:ilvl w:val="2"/>
          <w:numId w:val="52"/>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E927FF">
      <w:pPr>
        <w:numPr>
          <w:ilvl w:val="2"/>
          <w:numId w:val="52"/>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E927FF">
      <w:pPr>
        <w:numPr>
          <w:ilvl w:val="2"/>
          <w:numId w:val="52"/>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E927FF">
      <w:pPr>
        <w:numPr>
          <w:ilvl w:val="2"/>
          <w:numId w:val="52"/>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E927FF">
      <w:pPr>
        <w:numPr>
          <w:ilvl w:val="2"/>
          <w:numId w:val="52"/>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E927FF">
      <w:pPr>
        <w:numPr>
          <w:ilvl w:val="2"/>
          <w:numId w:val="52"/>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927FF">
      <w:pPr>
        <w:pStyle w:val="afff"/>
        <w:numPr>
          <w:ilvl w:val="3"/>
          <w:numId w:val="57"/>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E927FF">
      <w:pPr>
        <w:pStyle w:val="afff"/>
        <w:numPr>
          <w:ilvl w:val="3"/>
          <w:numId w:val="57"/>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927FF">
      <w:pPr>
        <w:pStyle w:val="afff"/>
        <w:numPr>
          <w:ilvl w:val="3"/>
          <w:numId w:val="57"/>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E927FF">
      <w:pPr>
        <w:numPr>
          <w:ilvl w:val="2"/>
          <w:numId w:val="52"/>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E927FF">
      <w:pPr>
        <w:numPr>
          <w:ilvl w:val="2"/>
          <w:numId w:val="52"/>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E927FF">
      <w:pPr>
        <w:numPr>
          <w:ilvl w:val="2"/>
          <w:numId w:val="52"/>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E927FF">
      <w:pPr>
        <w:numPr>
          <w:ilvl w:val="2"/>
          <w:numId w:val="52"/>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E927FF">
      <w:pPr>
        <w:numPr>
          <w:ilvl w:val="2"/>
          <w:numId w:val="52"/>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E927FF">
      <w:pPr>
        <w:numPr>
          <w:ilvl w:val="2"/>
          <w:numId w:val="52"/>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E927FF">
      <w:pPr>
        <w:numPr>
          <w:ilvl w:val="2"/>
          <w:numId w:val="52"/>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E927FF">
      <w:pPr>
        <w:numPr>
          <w:ilvl w:val="2"/>
          <w:numId w:val="52"/>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E927FF">
      <w:pPr>
        <w:numPr>
          <w:ilvl w:val="2"/>
          <w:numId w:val="52"/>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E927FF">
      <w:pPr>
        <w:numPr>
          <w:ilvl w:val="2"/>
          <w:numId w:val="52"/>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E927FF">
      <w:pPr>
        <w:numPr>
          <w:ilvl w:val="2"/>
          <w:numId w:val="52"/>
        </w:numPr>
        <w:tabs>
          <w:tab w:val="num" w:pos="1418"/>
        </w:tabs>
        <w:ind w:left="0" w:firstLine="709"/>
        <w:jc w:val="both"/>
      </w:pPr>
      <w:bookmarkStart w:id="148"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E927FF">
      <w:pPr>
        <w:numPr>
          <w:ilvl w:val="2"/>
          <w:numId w:val="52"/>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E927FF">
      <w:pPr>
        <w:numPr>
          <w:ilvl w:val="2"/>
          <w:numId w:val="52"/>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E927FF">
      <w:pPr>
        <w:numPr>
          <w:ilvl w:val="2"/>
          <w:numId w:val="52"/>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E927FF">
      <w:pPr>
        <w:pStyle w:val="20"/>
        <w:numPr>
          <w:ilvl w:val="1"/>
          <w:numId w:val="52"/>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E927FF">
      <w:pPr>
        <w:numPr>
          <w:ilvl w:val="2"/>
          <w:numId w:val="52"/>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E927FF">
      <w:pPr>
        <w:numPr>
          <w:ilvl w:val="2"/>
          <w:numId w:val="52"/>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E927FF">
      <w:pPr>
        <w:numPr>
          <w:ilvl w:val="2"/>
          <w:numId w:val="52"/>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E927FF">
      <w:pPr>
        <w:numPr>
          <w:ilvl w:val="2"/>
          <w:numId w:val="52"/>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E927FF">
      <w:pPr>
        <w:numPr>
          <w:ilvl w:val="3"/>
          <w:numId w:val="52"/>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E927FF">
      <w:pPr>
        <w:numPr>
          <w:ilvl w:val="3"/>
          <w:numId w:val="52"/>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E927FF">
      <w:pPr>
        <w:numPr>
          <w:ilvl w:val="3"/>
          <w:numId w:val="52"/>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E927FF">
      <w:pPr>
        <w:numPr>
          <w:ilvl w:val="2"/>
          <w:numId w:val="52"/>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E927FF">
      <w:pPr>
        <w:numPr>
          <w:ilvl w:val="2"/>
          <w:numId w:val="52"/>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E927FF">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E927FF">
      <w:pPr>
        <w:numPr>
          <w:ilvl w:val="2"/>
          <w:numId w:val="52"/>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E927FF">
      <w:pPr>
        <w:numPr>
          <w:ilvl w:val="2"/>
          <w:numId w:val="52"/>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E927FF">
      <w:pPr>
        <w:numPr>
          <w:ilvl w:val="2"/>
          <w:numId w:val="52"/>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E927FF">
      <w:pPr>
        <w:numPr>
          <w:ilvl w:val="2"/>
          <w:numId w:val="52"/>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E927FF">
      <w:pPr>
        <w:numPr>
          <w:ilvl w:val="2"/>
          <w:numId w:val="52"/>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E927FF">
      <w:pPr>
        <w:numPr>
          <w:ilvl w:val="2"/>
          <w:numId w:val="52"/>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E927FF">
      <w:pPr>
        <w:pStyle w:val="20"/>
        <w:numPr>
          <w:ilvl w:val="1"/>
          <w:numId w:val="52"/>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E927FF">
      <w:pPr>
        <w:numPr>
          <w:ilvl w:val="2"/>
          <w:numId w:val="52"/>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E927FF">
      <w:pPr>
        <w:numPr>
          <w:ilvl w:val="2"/>
          <w:numId w:val="52"/>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E927FF">
      <w:pPr>
        <w:numPr>
          <w:ilvl w:val="2"/>
          <w:numId w:val="52"/>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E927FF">
      <w:pPr>
        <w:numPr>
          <w:ilvl w:val="2"/>
          <w:numId w:val="52"/>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E927FF">
      <w:pPr>
        <w:pStyle w:val="20"/>
        <w:numPr>
          <w:ilvl w:val="1"/>
          <w:numId w:val="52"/>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E927FF">
      <w:pPr>
        <w:numPr>
          <w:ilvl w:val="2"/>
          <w:numId w:val="52"/>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E927FF">
      <w:pPr>
        <w:numPr>
          <w:ilvl w:val="2"/>
          <w:numId w:val="52"/>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E927FF">
      <w:pPr>
        <w:numPr>
          <w:ilvl w:val="2"/>
          <w:numId w:val="52"/>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E927FF">
      <w:pPr>
        <w:numPr>
          <w:ilvl w:val="2"/>
          <w:numId w:val="52"/>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E927FF">
      <w:pPr>
        <w:numPr>
          <w:ilvl w:val="2"/>
          <w:numId w:val="52"/>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E927FF">
      <w:pPr>
        <w:numPr>
          <w:ilvl w:val="2"/>
          <w:numId w:val="52"/>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E927FF">
      <w:pPr>
        <w:numPr>
          <w:ilvl w:val="2"/>
          <w:numId w:val="52"/>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E927FF">
      <w:pPr>
        <w:numPr>
          <w:ilvl w:val="2"/>
          <w:numId w:val="52"/>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E927FF">
      <w:pPr>
        <w:numPr>
          <w:ilvl w:val="2"/>
          <w:numId w:val="52"/>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E927FF">
      <w:pPr>
        <w:pStyle w:val="20"/>
        <w:numPr>
          <w:ilvl w:val="1"/>
          <w:numId w:val="52"/>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E927FF">
      <w:pPr>
        <w:numPr>
          <w:ilvl w:val="2"/>
          <w:numId w:val="52"/>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E927FF">
      <w:pPr>
        <w:pStyle w:val="20"/>
        <w:numPr>
          <w:ilvl w:val="1"/>
          <w:numId w:val="52"/>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E927FF">
      <w:pPr>
        <w:widowControl w:val="0"/>
        <w:numPr>
          <w:ilvl w:val="3"/>
          <w:numId w:val="52"/>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E927FF">
      <w:pPr>
        <w:widowControl w:val="0"/>
        <w:numPr>
          <w:ilvl w:val="3"/>
          <w:numId w:val="52"/>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E927FF">
      <w:pPr>
        <w:widowControl w:val="0"/>
        <w:numPr>
          <w:ilvl w:val="3"/>
          <w:numId w:val="52"/>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E927FF">
      <w:pPr>
        <w:widowControl w:val="0"/>
        <w:numPr>
          <w:ilvl w:val="3"/>
          <w:numId w:val="52"/>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E927FF">
      <w:pPr>
        <w:widowControl w:val="0"/>
        <w:numPr>
          <w:ilvl w:val="3"/>
          <w:numId w:val="52"/>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E927FF">
      <w:pPr>
        <w:widowControl w:val="0"/>
        <w:numPr>
          <w:ilvl w:val="3"/>
          <w:numId w:val="52"/>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E927FF">
      <w:pPr>
        <w:widowControl w:val="0"/>
        <w:numPr>
          <w:ilvl w:val="3"/>
          <w:numId w:val="52"/>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E927FF">
      <w:pPr>
        <w:widowControl w:val="0"/>
        <w:numPr>
          <w:ilvl w:val="3"/>
          <w:numId w:val="52"/>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E927FF">
      <w:pPr>
        <w:pStyle w:val="afff"/>
        <w:widowControl w:val="0"/>
        <w:numPr>
          <w:ilvl w:val="4"/>
          <w:numId w:val="52"/>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E927FF">
      <w:pPr>
        <w:pStyle w:val="afff"/>
        <w:widowControl w:val="0"/>
        <w:numPr>
          <w:ilvl w:val="4"/>
          <w:numId w:val="52"/>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E927FF">
      <w:pPr>
        <w:pStyle w:val="afff"/>
        <w:widowControl w:val="0"/>
        <w:numPr>
          <w:ilvl w:val="4"/>
          <w:numId w:val="52"/>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927FF">
      <w:pPr>
        <w:numPr>
          <w:ilvl w:val="0"/>
          <w:numId w:val="58"/>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E927FF">
      <w:pPr>
        <w:numPr>
          <w:ilvl w:val="0"/>
          <w:numId w:val="58"/>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927FF">
      <w:pPr>
        <w:numPr>
          <w:ilvl w:val="0"/>
          <w:numId w:val="58"/>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E927FF">
      <w:pPr>
        <w:numPr>
          <w:ilvl w:val="3"/>
          <w:numId w:val="52"/>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E927FF">
      <w:pPr>
        <w:numPr>
          <w:ilvl w:val="3"/>
          <w:numId w:val="52"/>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E927FF">
      <w:pPr>
        <w:numPr>
          <w:ilvl w:val="3"/>
          <w:numId w:val="52"/>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E927FF">
      <w:pPr>
        <w:numPr>
          <w:ilvl w:val="3"/>
          <w:numId w:val="52"/>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E927FF">
      <w:pPr>
        <w:numPr>
          <w:ilvl w:val="3"/>
          <w:numId w:val="52"/>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E927FF">
      <w:pPr>
        <w:numPr>
          <w:ilvl w:val="3"/>
          <w:numId w:val="52"/>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E927FF">
      <w:pPr>
        <w:pStyle w:val="4"/>
        <w:keepNext w:val="0"/>
        <w:widowControl w:val="0"/>
        <w:numPr>
          <w:ilvl w:val="2"/>
          <w:numId w:val="52"/>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E927FF">
      <w:pPr>
        <w:numPr>
          <w:ilvl w:val="3"/>
          <w:numId w:val="52"/>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E927FF">
      <w:pPr>
        <w:numPr>
          <w:ilvl w:val="3"/>
          <w:numId w:val="52"/>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E927FF">
      <w:pPr>
        <w:numPr>
          <w:ilvl w:val="3"/>
          <w:numId w:val="52"/>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E927FF">
      <w:pPr>
        <w:numPr>
          <w:ilvl w:val="3"/>
          <w:numId w:val="52"/>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E927FF">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E927FF">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E927FF">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E927FF">
      <w:pPr>
        <w:numPr>
          <w:ilvl w:val="0"/>
          <w:numId w:val="43"/>
        </w:numPr>
        <w:autoSpaceDE w:val="0"/>
        <w:autoSpaceDN w:val="0"/>
        <w:adjustRightInd w:val="0"/>
        <w:ind w:left="0" w:firstLine="709"/>
        <w:jc w:val="both"/>
      </w:pPr>
      <w:bookmarkStart w:id="228"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E927FF">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E927FF">
      <w:pPr>
        <w:numPr>
          <w:ilvl w:val="3"/>
          <w:numId w:val="52"/>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927FF">
      <w:pPr>
        <w:pStyle w:val="af4"/>
        <w:numPr>
          <w:ilvl w:val="0"/>
          <w:numId w:val="59"/>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927FF">
      <w:pPr>
        <w:pStyle w:val="af4"/>
        <w:numPr>
          <w:ilvl w:val="0"/>
          <w:numId w:val="59"/>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E927FF">
      <w:pPr>
        <w:numPr>
          <w:ilvl w:val="3"/>
          <w:numId w:val="52"/>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E927FF">
      <w:pPr>
        <w:numPr>
          <w:ilvl w:val="3"/>
          <w:numId w:val="52"/>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E927FF">
      <w:pPr>
        <w:numPr>
          <w:ilvl w:val="3"/>
          <w:numId w:val="52"/>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927FF">
      <w:pPr>
        <w:numPr>
          <w:ilvl w:val="0"/>
          <w:numId w:val="60"/>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927FF">
      <w:pPr>
        <w:numPr>
          <w:ilvl w:val="0"/>
          <w:numId w:val="6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927FF">
      <w:pPr>
        <w:numPr>
          <w:ilvl w:val="0"/>
          <w:numId w:val="6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927FF">
      <w:pPr>
        <w:numPr>
          <w:ilvl w:val="0"/>
          <w:numId w:val="6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927FF">
      <w:pPr>
        <w:numPr>
          <w:ilvl w:val="0"/>
          <w:numId w:val="60"/>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927FF">
      <w:pPr>
        <w:numPr>
          <w:ilvl w:val="0"/>
          <w:numId w:val="6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E927FF">
      <w:pPr>
        <w:numPr>
          <w:ilvl w:val="0"/>
          <w:numId w:val="60"/>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927FF">
      <w:pPr>
        <w:numPr>
          <w:ilvl w:val="0"/>
          <w:numId w:val="6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927FF">
      <w:pPr>
        <w:numPr>
          <w:ilvl w:val="0"/>
          <w:numId w:val="6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E927FF">
      <w:pPr>
        <w:numPr>
          <w:ilvl w:val="3"/>
          <w:numId w:val="52"/>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E927FF">
      <w:pPr>
        <w:numPr>
          <w:ilvl w:val="3"/>
          <w:numId w:val="52"/>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E927FF">
      <w:pPr>
        <w:numPr>
          <w:ilvl w:val="3"/>
          <w:numId w:val="52"/>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E927FF">
      <w:pPr>
        <w:numPr>
          <w:ilvl w:val="3"/>
          <w:numId w:val="52"/>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E927FF">
      <w:pPr>
        <w:numPr>
          <w:ilvl w:val="3"/>
          <w:numId w:val="52"/>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E927FF">
      <w:pPr>
        <w:numPr>
          <w:ilvl w:val="3"/>
          <w:numId w:val="52"/>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E927FF">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E927FF">
      <w:pPr>
        <w:numPr>
          <w:ilvl w:val="3"/>
          <w:numId w:val="52"/>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E927FF">
      <w:pPr>
        <w:numPr>
          <w:ilvl w:val="3"/>
          <w:numId w:val="52"/>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E927FF">
      <w:pPr>
        <w:numPr>
          <w:ilvl w:val="3"/>
          <w:numId w:val="52"/>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E927FF">
      <w:pPr>
        <w:numPr>
          <w:ilvl w:val="3"/>
          <w:numId w:val="52"/>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E927FF">
      <w:pPr>
        <w:numPr>
          <w:ilvl w:val="3"/>
          <w:numId w:val="52"/>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E927FF">
      <w:pPr>
        <w:numPr>
          <w:ilvl w:val="3"/>
          <w:numId w:val="52"/>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E927FF">
      <w:pPr>
        <w:numPr>
          <w:ilvl w:val="3"/>
          <w:numId w:val="52"/>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E927FF">
      <w:pPr>
        <w:numPr>
          <w:ilvl w:val="3"/>
          <w:numId w:val="52"/>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E927FF">
      <w:pPr>
        <w:numPr>
          <w:ilvl w:val="3"/>
          <w:numId w:val="52"/>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E927FF">
      <w:pPr>
        <w:numPr>
          <w:ilvl w:val="3"/>
          <w:numId w:val="52"/>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E927FF">
      <w:pPr>
        <w:numPr>
          <w:ilvl w:val="3"/>
          <w:numId w:val="52"/>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E927FF">
      <w:pPr>
        <w:numPr>
          <w:ilvl w:val="3"/>
          <w:numId w:val="52"/>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E927FF">
      <w:pPr>
        <w:pStyle w:val="4"/>
        <w:widowControl w:val="0"/>
        <w:numPr>
          <w:ilvl w:val="2"/>
          <w:numId w:val="52"/>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E927FF">
      <w:pPr>
        <w:numPr>
          <w:ilvl w:val="3"/>
          <w:numId w:val="52"/>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E927FF">
      <w:pPr>
        <w:numPr>
          <w:ilvl w:val="3"/>
          <w:numId w:val="52"/>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E927FF">
      <w:pPr>
        <w:numPr>
          <w:ilvl w:val="3"/>
          <w:numId w:val="52"/>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E927FF">
      <w:pPr>
        <w:numPr>
          <w:ilvl w:val="3"/>
          <w:numId w:val="52"/>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E927FF">
      <w:pPr>
        <w:numPr>
          <w:ilvl w:val="3"/>
          <w:numId w:val="52"/>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E927FF">
      <w:pPr>
        <w:numPr>
          <w:ilvl w:val="3"/>
          <w:numId w:val="52"/>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E927FF">
      <w:pPr>
        <w:pStyle w:val="4"/>
        <w:widowControl w:val="0"/>
        <w:numPr>
          <w:ilvl w:val="2"/>
          <w:numId w:val="52"/>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E927FF">
      <w:pPr>
        <w:numPr>
          <w:ilvl w:val="3"/>
          <w:numId w:val="52"/>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E927FF">
      <w:pPr>
        <w:numPr>
          <w:ilvl w:val="3"/>
          <w:numId w:val="52"/>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E927FF">
      <w:pPr>
        <w:numPr>
          <w:ilvl w:val="3"/>
          <w:numId w:val="52"/>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E927FF">
      <w:pPr>
        <w:numPr>
          <w:ilvl w:val="3"/>
          <w:numId w:val="52"/>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E927FF">
      <w:pPr>
        <w:numPr>
          <w:ilvl w:val="3"/>
          <w:numId w:val="52"/>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E927FF">
      <w:pPr>
        <w:numPr>
          <w:ilvl w:val="3"/>
          <w:numId w:val="52"/>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E927FF">
      <w:pPr>
        <w:pStyle w:val="20"/>
        <w:numPr>
          <w:ilvl w:val="1"/>
          <w:numId w:val="52"/>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E927FF">
      <w:pPr>
        <w:numPr>
          <w:ilvl w:val="2"/>
          <w:numId w:val="52"/>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E927FF">
      <w:pPr>
        <w:numPr>
          <w:ilvl w:val="1"/>
          <w:numId w:val="54"/>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E927FF">
      <w:pPr>
        <w:numPr>
          <w:ilvl w:val="1"/>
          <w:numId w:val="54"/>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E927FF">
      <w:pPr>
        <w:numPr>
          <w:ilvl w:val="2"/>
          <w:numId w:val="52"/>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E927FF">
      <w:pPr>
        <w:numPr>
          <w:ilvl w:val="2"/>
          <w:numId w:val="52"/>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E927FF">
      <w:pPr>
        <w:numPr>
          <w:ilvl w:val="2"/>
          <w:numId w:val="52"/>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927FF">
      <w:pPr>
        <w:widowControl w:val="0"/>
        <w:numPr>
          <w:ilvl w:val="0"/>
          <w:numId w:val="61"/>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E927FF">
      <w:pPr>
        <w:widowControl w:val="0"/>
        <w:numPr>
          <w:ilvl w:val="0"/>
          <w:numId w:val="61"/>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927FF">
      <w:pPr>
        <w:widowControl w:val="0"/>
        <w:numPr>
          <w:ilvl w:val="0"/>
          <w:numId w:val="61"/>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E927FF">
      <w:pPr>
        <w:numPr>
          <w:ilvl w:val="2"/>
          <w:numId w:val="52"/>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E927FF">
      <w:pPr>
        <w:numPr>
          <w:ilvl w:val="2"/>
          <w:numId w:val="52"/>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927FF">
      <w:pPr>
        <w:widowControl w:val="0"/>
        <w:numPr>
          <w:ilvl w:val="0"/>
          <w:numId w:val="62"/>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927FF">
      <w:pPr>
        <w:widowControl w:val="0"/>
        <w:numPr>
          <w:ilvl w:val="0"/>
          <w:numId w:val="62"/>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E927FF">
      <w:pPr>
        <w:numPr>
          <w:ilvl w:val="2"/>
          <w:numId w:val="52"/>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E927FF">
      <w:pPr>
        <w:numPr>
          <w:ilvl w:val="2"/>
          <w:numId w:val="52"/>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E927FF">
      <w:pPr>
        <w:numPr>
          <w:ilvl w:val="2"/>
          <w:numId w:val="52"/>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E927FF">
      <w:pPr>
        <w:numPr>
          <w:ilvl w:val="2"/>
          <w:numId w:val="52"/>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E927FF">
      <w:pPr>
        <w:numPr>
          <w:ilvl w:val="2"/>
          <w:numId w:val="52"/>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927FF">
      <w:pPr>
        <w:widowControl w:val="0"/>
        <w:numPr>
          <w:ilvl w:val="0"/>
          <w:numId w:val="64"/>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927FF">
      <w:pPr>
        <w:widowControl w:val="0"/>
        <w:numPr>
          <w:ilvl w:val="0"/>
          <w:numId w:val="64"/>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927FF">
      <w:pPr>
        <w:widowControl w:val="0"/>
        <w:numPr>
          <w:ilvl w:val="0"/>
          <w:numId w:val="64"/>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E927FF">
      <w:pPr>
        <w:numPr>
          <w:ilvl w:val="2"/>
          <w:numId w:val="52"/>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E927FF">
      <w:pPr>
        <w:numPr>
          <w:ilvl w:val="2"/>
          <w:numId w:val="52"/>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E927FF">
      <w:pPr>
        <w:numPr>
          <w:ilvl w:val="2"/>
          <w:numId w:val="52"/>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927FF">
      <w:pPr>
        <w:numPr>
          <w:ilvl w:val="0"/>
          <w:numId w:val="65"/>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927FF">
      <w:pPr>
        <w:numPr>
          <w:ilvl w:val="0"/>
          <w:numId w:val="65"/>
        </w:numPr>
        <w:tabs>
          <w:tab w:val="left" w:pos="709"/>
        </w:tabs>
        <w:autoSpaceDE w:val="0"/>
        <w:autoSpaceDN w:val="0"/>
        <w:adjustRightInd w:val="0"/>
        <w:jc w:val="both"/>
      </w:pPr>
      <w:r>
        <w:t>отказывается от заключения договора;</w:t>
      </w:r>
    </w:p>
    <w:p w:rsidR="00370806" w:rsidRPr="006A1128" w:rsidRDefault="00444B30" w:rsidP="00E927FF">
      <w:pPr>
        <w:numPr>
          <w:ilvl w:val="0"/>
          <w:numId w:val="65"/>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E927FF">
      <w:pPr>
        <w:numPr>
          <w:ilvl w:val="2"/>
          <w:numId w:val="52"/>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927FF">
      <w:pPr>
        <w:numPr>
          <w:ilvl w:val="0"/>
          <w:numId w:val="66"/>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927FF">
      <w:pPr>
        <w:numPr>
          <w:ilvl w:val="0"/>
          <w:numId w:val="66"/>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E927FF">
      <w:pPr>
        <w:numPr>
          <w:ilvl w:val="2"/>
          <w:numId w:val="52"/>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927FF">
      <w:pPr>
        <w:widowControl w:val="0"/>
        <w:numPr>
          <w:ilvl w:val="0"/>
          <w:numId w:val="67"/>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927FF">
      <w:pPr>
        <w:widowControl w:val="0"/>
        <w:numPr>
          <w:ilvl w:val="0"/>
          <w:numId w:val="67"/>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E927FF">
      <w:pPr>
        <w:pStyle w:val="20"/>
        <w:numPr>
          <w:ilvl w:val="1"/>
          <w:numId w:val="52"/>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E927FF">
      <w:pPr>
        <w:numPr>
          <w:ilvl w:val="2"/>
          <w:numId w:val="52"/>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E927FF">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E927FF">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E927FF">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E927FF">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E927FF">
      <w:pPr>
        <w:numPr>
          <w:ilvl w:val="0"/>
          <w:numId w:val="49"/>
        </w:numPr>
        <w:tabs>
          <w:tab w:val="clear" w:pos="720"/>
          <w:tab w:val="num" w:pos="1418"/>
        </w:tabs>
        <w:ind w:left="0" w:firstLine="709"/>
        <w:jc w:val="both"/>
      </w:pPr>
      <w:r w:rsidRPr="006A1128">
        <w:t>поручительство;</w:t>
      </w:r>
    </w:p>
    <w:p w:rsidR="00932927" w:rsidRDefault="00932927" w:rsidP="00E927FF">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E927FF">
      <w:pPr>
        <w:numPr>
          <w:ilvl w:val="2"/>
          <w:numId w:val="52"/>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E927FF">
      <w:pPr>
        <w:numPr>
          <w:ilvl w:val="2"/>
          <w:numId w:val="52"/>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E927FF">
      <w:pPr>
        <w:numPr>
          <w:ilvl w:val="2"/>
          <w:numId w:val="52"/>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E927FF">
      <w:pPr>
        <w:numPr>
          <w:ilvl w:val="2"/>
          <w:numId w:val="52"/>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E927FF">
      <w:pPr>
        <w:numPr>
          <w:ilvl w:val="3"/>
          <w:numId w:val="52"/>
        </w:numPr>
        <w:jc w:val="both"/>
        <w:rPr>
          <w:bCs/>
        </w:rPr>
      </w:pPr>
      <w:bookmarkStart w:id="295"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E927FF">
      <w:pPr>
        <w:numPr>
          <w:ilvl w:val="3"/>
          <w:numId w:val="52"/>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E927FF">
      <w:pPr>
        <w:numPr>
          <w:ilvl w:val="3"/>
          <w:numId w:val="52"/>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E927FF">
      <w:pPr>
        <w:numPr>
          <w:ilvl w:val="3"/>
          <w:numId w:val="52"/>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E927FF">
      <w:pPr>
        <w:numPr>
          <w:ilvl w:val="2"/>
          <w:numId w:val="52"/>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E927FF">
      <w:pPr>
        <w:numPr>
          <w:ilvl w:val="2"/>
          <w:numId w:val="52"/>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E927FF">
      <w:pPr>
        <w:pStyle w:val="afff"/>
        <w:numPr>
          <w:ilvl w:val="0"/>
          <w:numId w:val="68"/>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E927FF">
      <w:pPr>
        <w:numPr>
          <w:ilvl w:val="2"/>
          <w:numId w:val="52"/>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E927FF">
      <w:pPr>
        <w:numPr>
          <w:ilvl w:val="2"/>
          <w:numId w:val="52"/>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E927FF">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E927FF">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E927FF">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E927FF">
      <w:pPr>
        <w:numPr>
          <w:ilvl w:val="2"/>
          <w:numId w:val="52"/>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E927FF">
      <w:pPr>
        <w:numPr>
          <w:ilvl w:val="2"/>
          <w:numId w:val="52"/>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927FF">
      <w:pPr>
        <w:numPr>
          <w:ilvl w:val="2"/>
          <w:numId w:val="63"/>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7E6002" w:rsidRDefault="007E6002"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354105">
              <w:rPr>
                <w:b/>
                <w:sz w:val="20"/>
              </w:rPr>
              <w:t>Право заключения договора на</w:t>
            </w:r>
            <w:r w:rsidRPr="00354105">
              <w:rPr>
                <w:sz w:val="20"/>
              </w:rPr>
              <w:t>:</w:t>
            </w:r>
            <w:r w:rsidR="002E553E" w:rsidRPr="00354105">
              <w:rPr>
                <w:sz w:val="20"/>
              </w:rPr>
              <w:t xml:space="preserve"> </w:t>
            </w:r>
            <w:r w:rsidR="006363D3" w:rsidRPr="006363D3">
              <w:rPr>
                <w:color w:val="000000"/>
                <w:sz w:val="20"/>
              </w:rPr>
              <w:t>ремонт скрубберов к/а №7.</w:t>
            </w:r>
          </w:p>
          <w:p w:rsidR="00190D3A" w:rsidRDefault="00190D3A" w:rsidP="00DB66C4">
            <w:pPr>
              <w:pStyle w:val="afffd"/>
              <w:rPr>
                <w:b/>
                <w:sz w:val="20"/>
              </w:rPr>
            </w:pPr>
          </w:p>
          <w:p w:rsidR="00190D3A" w:rsidRDefault="00190D3A" w:rsidP="00DB66C4">
            <w:pPr>
              <w:pStyle w:val="afffd"/>
              <w:rPr>
                <w:b/>
                <w:sz w:val="20"/>
              </w:rPr>
            </w:pPr>
          </w:p>
          <w:p w:rsidR="007E6002" w:rsidRDefault="000B3F90" w:rsidP="00DB66C4">
            <w:pPr>
              <w:pStyle w:val="afffd"/>
              <w:rPr>
                <w:b/>
                <w:sz w:val="20"/>
              </w:rPr>
            </w:pPr>
            <w:r>
              <w:rPr>
                <w:b/>
                <w:sz w:val="20"/>
              </w:rPr>
              <w:t>Предмет договора:</w:t>
            </w:r>
            <w:r w:rsidR="00CE590B">
              <w:rPr>
                <w:sz w:val="20"/>
              </w:rPr>
              <w:t xml:space="preserve"> </w:t>
            </w:r>
            <w:r w:rsidR="006363D3" w:rsidRPr="006363D3">
              <w:rPr>
                <w:sz w:val="20"/>
              </w:rPr>
              <w:t>ремонт скрубберов к/а №7.</w:t>
            </w:r>
          </w:p>
          <w:p w:rsidR="007E6002" w:rsidRDefault="007E6002" w:rsidP="00DB66C4">
            <w:pPr>
              <w:pStyle w:val="afffd"/>
              <w:rPr>
                <w:b/>
                <w:sz w:val="20"/>
              </w:rPr>
            </w:pPr>
          </w:p>
          <w:p w:rsidR="006363D3" w:rsidRDefault="006363D3" w:rsidP="00DB66C4">
            <w:pPr>
              <w:pStyle w:val="afffd"/>
              <w:rPr>
                <w:b/>
                <w:sz w:val="20"/>
              </w:rPr>
            </w:pPr>
          </w:p>
          <w:p w:rsidR="00E07E14" w:rsidRDefault="00E07E14" w:rsidP="00DB66C4">
            <w:pPr>
              <w:pStyle w:val="afffd"/>
              <w:rPr>
                <w:b/>
                <w:sz w:val="20"/>
              </w:rPr>
            </w:pPr>
            <w:r w:rsidRPr="00354105">
              <w:rPr>
                <w:b/>
                <w:sz w:val="20"/>
              </w:rPr>
              <w:t>Состав и объем работ/услуг:</w:t>
            </w:r>
          </w:p>
          <w:p w:rsidR="00CF4096" w:rsidRPr="00354105" w:rsidRDefault="00CF4096" w:rsidP="00DB66C4">
            <w:pPr>
              <w:pStyle w:val="afffd"/>
              <w:rPr>
                <w:b/>
                <w:sz w:val="20"/>
              </w:rPr>
            </w:pPr>
          </w:p>
          <w:p w:rsidR="00E07E14" w:rsidRPr="009F7D1A" w:rsidRDefault="00802604" w:rsidP="006363D3">
            <w:pPr>
              <w:pStyle w:val="afffd"/>
              <w:rPr>
                <w:bCs/>
                <w:sz w:val="20"/>
              </w:rPr>
            </w:pPr>
            <w:r w:rsidRPr="009F7D1A">
              <w:rPr>
                <w:sz w:val="20"/>
              </w:rPr>
              <w:t xml:space="preserve">В соответствии с </w:t>
            </w:r>
            <w:r w:rsidR="006363D3">
              <w:rPr>
                <w:sz w:val="20"/>
              </w:rPr>
              <w:t xml:space="preserve">положениями </w:t>
            </w:r>
            <w:r w:rsidR="002B018A">
              <w:rPr>
                <w:sz w:val="20"/>
              </w:rPr>
              <w:t>ТОМ</w:t>
            </w:r>
            <w:r w:rsidR="006363D3">
              <w:rPr>
                <w:sz w:val="20"/>
              </w:rPr>
              <w:t xml:space="preserve"> </w:t>
            </w:r>
            <w:r w:rsidRPr="009F7D1A">
              <w:rPr>
                <w:sz w:val="20"/>
              </w:rPr>
              <w:t>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1E0EE3" w:rsidRPr="001E0EE3" w:rsidRDefault="00372BAA" w:rsidP="00CE590B">
            <w:pPr>
              <w:pStyle w:val="afffd"/>
              <w:rPr>
                <w:sz w:val="20"/>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CE590B">
              <w:rPr>
                <w:sz w:val="20"/>
              </w:rPr>
              <w:t>от 2</w:t>
            </w:r>
            <w:r w:rsidR="00CE590B" w:rsidRPr="00CE590B">
              <w:rPr>
                <w:sz w:val="20"/>
              </w:rPr>
              <w:t>0</w:t>
            </w:r>
            <w:r w:rsidR="00CE590B">
              <w:rPr>
                <w:sz w:val="20"/>
              </w:rPr>
              <w:t>.</w:t>
            </w:r>
            <w:r w:rsidR="00CE590B" w:rsidRPr="00CE590B">
              <w:rPr>
                <w:sz w:val="20"/>
              </w:rPr>
              <w:t>11</w:t>
            </w:r>
            <w:r w:rsidR="00CE590B">
              <w:rPr>
                <w:sz w:val="20"/>
              </w:rPr>
              <w:t xml:space="preserve">.2014 </w:t>
            </w:r>
            <w:r w:rsidR="008E753A">
              <w:rPr>
                <w:sz w:val="20"/>
              </w:rPr>
              <w:t xml:space="preserve">г. </w:t>
            </w:r>
            <w:r w:rsidR="00CE590B">
              <w:rPr>
                <w:sz w:val="20"/>
              </w:rPr>
              <w:t>№6</w:t>
            </w:r>
            <w:r w:rsidR="00CE590B" w:rsidRPr="00CE590B">
              <w:rPr>
                <w:sz w:val="20"/>
              </w:rPr>
              <w:t>6)</w:t>
            </w:r>
            <w:r w:rsidR="005D16E6">
              <w:t xml:space="preserve"> </w:t>
            </w:r>
            <w:r w:rsidR="005D16E6" w:rsidRPr="005D16E6">
              <w:rPr>
                <w:sz w:val="20"/>
              </w:rPr>
              <w:t>с учетом приказа генерального директора Госкорпорации «Росатом» от 30.12.2014 № 1/1326-П.</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Саров, дорога Варламовская, 31</w:t>
            </w:r>
            <w:r w:rsidR="007E6002">
              <w:rPr>
                <w:sz w:val="22"/>
                <w:szCs w:val="22"/>
              </w:rPr>
              <w:t>(ТЭЦ).</w:t>
            </w:r>
          </w:p>
          <w:p w:rsidR="00802604" w:rsidRPr="00137774" w:rsidRDefault="00802604" w:rsidP="00F1156D">
            <w:pPr>
              <w:tabs>
                <w:tab w:val="left" w:pos="1134"/>
              </w:tabs>
              <w:contextualSpacing/>
              <w:jc w:val="both"/>
              <w:rPr>
                <w:sz w:val="22"/>
                <w:szCs w:val="22"/>
              </w:rPr>
            </w:pPr>
            <w:r w:rsidRPr="00137774">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0E44BD">
              <w:rPr>
                <w:color w:val="000000"/>
                <w:sz w:val="22"/>
                <w:szCs w:val="22"/>
                <w:lang w:eastAsia="x-none"/>
              </w:rPr>
              <w:t xml:space="preserve">5 </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7E6002" w:rsidRPr="00526607" w:rsidTr="00526607">
        <w:trPr>
          <w:trHeight w:val="152"/>
        </w:trPr>
        <w:tc>
          <w:tcPr>
            <w:tcW w:w="781" w:type="dxa"/>
          </w:tcPr>
          <w:p w:rsidR="007E6002" w:rsidRPr="00526607" w:rsidRDefault="007E6002" w:rsidP="007E6002">
            <w:pPr>
              <w:tabs>
                <w:tab w:val="num" w:pos="786"/>
              </w:tabs>
              <w:rPr>
                <w:sz w:val="20"/>
                <w:szCs w:val="20"/>
              </w:rPr>
            </w:pPr>
            <w:r>
              <w:rPr>
                <w:sz w:val="20"/>
                <w:szCs w:val="20"/>
              </w:rPr>
              <w:t>3.1.</w:t>
            </w:r>
          </w:p>
        </w:tc>
        <w:tc>
          <w:tcPr>
            <w:tcW w:w="2693" w:type="dxa"/>
          </w:tcPr>
          <w:p w:rsidR="007E6002" w:rsidRPr="00137774" w:rsidRDefault="007E6002" w:rsidP="00C87330">
            <w:pPr>
              <w:ind w:right="153"/>
              <w:rPr>
                <w:sz w:val="20"/>
                <w:szCs w:val="20"/>
              </w:rPr>
            </w:pPr>
            <w:r w:rsidRPr="007E6002">
              <w:rPr>
                <w:sz w:val="20"/>
                <w:szCs w:val="20"/>
              </w:rPr>
              <w:t>Встречные предложения по условиям договора</w:t>
            </w:r>
          </w:p>
        </w:tc>
        <w:tc>
          <w:tcPr>
            <w:tcW w:w="11766" w:type="dxa"/>
          </w:tcPr>
          <w:p w:rsidR="007E6002" w:rsidRPr="007E6002" w:rsidRDefault="007E6002" w:rsidP="007E6002">
            <w:pPr>
              <w:pStyle w:val="afc"/>
              <w:jc w:val="both"/>
              <w:rPr>
                <w:sz w:val="22"/>
                <w:szCs w:val="22"/>
              </w:rPr>
            </w:pPr>
            <w:r w:rsidRPr="007E6002">
              <w:rPr>
                <w:sz w:val="22"/>
                <w:szCs w:val="22"/>
              </w:rPr>
              <w:t xml:space="preserve">Форма и все условия проекта договора являются обязательными. </w:t>
            </w:r>
          </w:p>
          <w:p w:rsidR="007E6002" w:rsidRDefault="007E6002" w:rsidP="007E6002">
            <w:pPr>
              <w:pStyle w:val="afc"/>
              <w:jc w:val="both"/>
              <w:rPr>
                <w:sz w:val="22"/>
                <w:szCs w:val="22"/>
              </w:rPr>
            </w:pPr>
            <w:r w:rsidRPr="007E6002">
              <w:rPr>
                <w:sz w:val="22"/>
                <w:szCs w:val="22"/>
              </w:rPr>
              <w:t>Встречные предложения по условиям договора  (Часть 2 «Проект договора» Тома 1 настоящей документации) не допускаются, за исключением условий платежей, в отношении которых допускается представление встречных предложений в части уменьшения авансовых платежей, либо отказа от авансовых платежей.</w:t>
            </w:r>
          </w:p>
          <w:p w:rsidR="00190D3A" w:rsidRPr="00137774" w:rsidRDefault="00190D3A" w:rsidP="007E6002">
            <w:pPr>
              <w:pStyle w:val="afc"/>
              <w:jc w:val="both"/>
              <w:rPr>
                <w:b/>
                <w:sz w:val="22"/>
                <w:szCs w:val="22"/>
              </w:rPr>
            </w:pPr>
            <w:r w:rsidRPr="00190D3A">
              <w:rPr>
                <w:sz w:val="22"/>
                <w:szCs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w:t>
            </w:r>
            <w:r w:rsidRPr="00190D3A">
              <w:rPr>
                <w:sz w:val="22"/>
                <w:szCs w:val="22"/>
              </w:rPr>
              <w:lastRenderedPageBreak/>
              <w:t>таковые выявлены участником в проекте договора (Часть 2 «Проект договора»).</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CA7EE2">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190D3A" w:rsidRDefault="00A14BD7" w:rsidP="006363D3">
            <w:pPr>
              <w:ind w:right="153"/>
              <w:rPr>
                <w:bCs/>
                <w:i/>
                <w:u w:val="single"/>
              </w:rPr>
            </w:pPr>
            <w:r w:rsidRPr="006D120A">
              <w:rPr>
                <w:b/>
                <w:i/>
              </w:rPr>
              <w:t xml:space="preserve"> </w:t>
            </w:r>
            <w:r w:rsidRPr="00190D3A">
              <w:rPr>
                <w:i/>
                <w:u w:val="single"/>
              </w:rPr>
              <w:t>«</w:t>
            </w:r>
            <w:r w:rsidR="00693FE3">
              <w:rPr>
                <w:i/>
                <w:u w:val="single"/>
              </w:rPr>
              <w:softHyphen/>
              <w:t>13</w:t>
            </w:r>
            <w:bookmarkStart w:id="383" w:name="_GoBack"/>
            <w:bookmarkEnd w:id="383"/>
            <w:r w:rsidRPr="00190D3A">
              <w:rPr>
                <w:i/>
                <w:u w:val="single"/>
              </w:rPr>
              <w:t xml:space="preserve">» </w:t>
            </w:r>
            <w:r w:rsidR="006363D3">
              <w:rPr>
                <w:i/>
                <w:u w:val="single"/>
              </w:rPr>
              <w:t xml:space="preserve">апреля </w:t>
            </w:r>
            <w:r w:rsidR="003D1253" w:rsidRPr="00190D3A">
              <w:rPr>
                <w:i/>
                <w:u w:val="single"/>
              </w:rPr>
              <w:t>201</w:t>
            </w:r>
            <w:r w:rsidR="00B8479A" w:rsidRPr="00190D3A">
              <w:rPr>
                <w:i/>
                <w:u w:val="single"/>
              </w:rPr>
              <w:t>5</w:t>
            </w:r>
            <w:r w:rsidR="007E3170" w:rsidRPr="00190D3A">
              <w:rPr>
                <w:i/>
                <w:u w:val="single"/>
              </w:rPr>
              <w:t xml:space="preserve"> </w:t>
            </w:r>
            <w:r w:rsidRPr="00190D3A">
              <w:rPr>
                <w:i/>
                <w:u w:val="single"/>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2B018A" w:rsidRDefault="002B018A" w:rsidP="002B018A">
            <w:pPr>
              <w:tabs>
                <w:tab w:val="left" w:pos="1134"/>
              </w:tabs>
              <w:contextualSpacing/>
              <w:jc w:val="both"/>
            </w:pPr>
            <w:r>
              <w:t>962 490</w:t>
            </w:r>
            <w:r>
              <w:rPr>
                <w:b/>
              </w:rPr>
              <w:t xml:space="preserve"> (</w:t>
            </w:r>
            <w:r>
              <w:t>Девятьсот шестьдесят две тысячи четыреста девяносто)</w:t>
            </w:r>
            <w:r w:rsidRPr="00AD489C">
              <w:t xml:space="preserve"> руб</w:t>
            </w:r>
            <w:r>
              <w:t>лей</w:t>
            </w:r>
            <w:r w:rsidRPr="00AD489C">
              <w:t xml:space="preserve"> 00 копеек, в том числе НДС-18%.</w:t>
            </w:r>
          </w:p>
          <w:p w:rsidR="006E7CD6" w:rsidRDefault="002B018A" w:rsidP="002B018A">
            <w:pPr>
              <w:tabs>
                <w:tab w:val="left" w:pos="1134"/>
              </w:tabs>
              <w:contextualSpacing/>
              <w:jc w:val="both"/>
            </w:pPr>
            <w:r>
              <w:t xml:space="preserve">815 669 </w:t>
            </w:r>
            <w:r w:rsidRPr="00733FE1">
              <w:t>(</w:t>
            </w:r>
            <w:r>
              <w:t>Восемьсот пятнадцать тысяч шестьсот шестьдесят девять</w:t>
            </w:r>
            <w:r w:rsidRPr="00733FE1">
              <w:t>) рубле</w:t>
            </w:r>
            <w:r>
              <w:t>й 50 копеек, без учета НДС</w:t>
            </w:r>
            <w:r w:rsidRPr="00733FE1">
              <w:t>.</w:t>
            </w:r>
          </w:p>
          <w:p w:rsidR="00190D3A" w:rsidRPr="006E7CD6" w:rsidRDefault="006E7CD6" w:rsidP="00190D3A">
            <w:pPr>
              <w:tabs>
                <w:tab w:val="left" w:pos="1134"/>
              </w:tabs>
              <w:contextualSpacing/>
              <w:jc w:val="both"/>
            </w:pPr>
            <w:r>
              <w:t xml:space="preserve">      </w:t>
            </w:r>
            <w:r w:rsidRPr="006E7CD6">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A14BD7" w:rsidRPr="006D120A" w:rsidRDefault="00F1156D" w:rsidP="006E7CD6">
            <w:pPr>
              <w:tabs>
                <w:tab w:val="left" w:pos="1134"/>
              </w:tabs>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6E7CD6" w:rsidP="00860BBD">
            <w:pPr>
              <w:numPr>
                <w:ilvl w:val="0"/>
                <w:numId w:val="29"/>
              </w:numPr>
              <w:tabs>
                <w:tab w:val="num" w:pos="786"/>
              </w:tabs>
              <w:ind w:left="0" w:hanging="15"/>
              <w:jc w:val="center"/>
              <w:rPr>
                <w:sz w:val="20"/>
                <w:szCs w:val="20"/>
              </w:rPr>
            </w:pPr>
            <w:r>
              <w:rPr>
                <w:sz w:val="20"/>
                <w:szCs w:val="20"/>
              </w:rPr>
              <w:t xml:space="preserve"> </w:t>
            </w: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w:t>
            </w:r>
            <w:r w:rsidRPr="00526607">
              <w:rPr>
                <w:sz w:val="20"/>
                <w:szCs w:val="20"/>
              </w:rPr>
              <w:lastRenderedPageBreak/>
              <w:t xml:space="preserve">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26607" w:rsidRDefault="00E44750" w:rsidP="008E76E2">
            <w:pPr>
              <w:pStyle w:val="af4"/>
              <w:spacing w:before="0" w:beforeAutospacing="0" w:after="0" w:afterAutospacing="0"/>
              <w:ind w:right="153"/>
              <w:rPr>
                <w:sz w:val="20"/>
                <w:szCs w:val="20"/>
                <w:lang w:val="ru-RU" w:eastAsia="ru-RU"/>
              </w:rPr>
            </w:pPr>
            <w:r>
              <w:rPr>
                <w:sz w:val="20"/>
                <w:szCs w:val="20"/>
              </w:rPr>
              <w:lastRenderedPageBreak/>
              <w:t xml:space="preserve">  </w:t>
            </w:r>
            <w:r w:rsidR="004D5721">
              <w:rPr>
                <w:sz w:val="20"/>
                <w:szCs w:val="20"/>
                <w:lang w:val="ru-RU" w:eastAsia="ru-RU"/>
              </w:rPr>
              <w:t>Не требуется</w:t>
            </w:r>
          </w:p>
          <w:p w:rsidR="00043D0D" w:rsidRDefault="00043D0D" w:rsidP="008E76E2">
            <w:pPr>
              <w:ind w:right="153"/>
              <w:jc w:val="both"/>
              <w:rPr>
                <w:sz w:val="20"/>
                <w:szCs w:val="20"/>
              </w:rPr>
            </w:pPr>
          </w:p>
          <w:p w:rsidR="00E44750" w:rsidRDefault="00E44750" w:rsidP="008E76E2">
            <w:pPr>
              <w:ind w:right="153"/>
              <w:jc w:val="both"/>
              <w:rPr>
                <w:sz w:val="20"/>
                <w:szCs w:val="20"/>
              </w:rPr>
            </w:pPr>
          </w:p>
          <w:p w:rsidR="00E44750" w:rsidRDefault="00E44750" w:rsidP="00E44750">
            <w:pPr>
              <w:ind w:right="153"/>
              <w:jc w:val="both"/>
              <w:rPr>
                <w:sz w:val="20"/>
                <w:szCs w:val="20"/>
              </w:rPr>
            </w:pPr>
          </w:p>
          <w:p w:rsidR="001E0EE3" w:rsidRPr="001E0EE3" w:rsidRDefault="001E0EE3" w:rsidP="00E44750">
            <w:pPr>
              <w:ind w:right="153"/>
              <w:jc w:val="both"/>
              <w:rPr>
                <w:b/>
                <w:sz w:val="20"/>
                <w:szCs w:val="20"/>
              </w:rPr>
            </w:pPr>
            <w:r w:rsidRPr="001E0EE3">
              <w:rPr>
                <w:b/>
                <w:sz w:val="20"/>
                <w:szCs w:val="20"/>
              </w:rPr>
              <w:t>АО “Саровская Генерирующая Компания”</w:t>
            </w:r>
          </w:p>
          <w:p w:rsidR="00E44750" w:rsidRPr="00E44750" w:rsidRDefault="00E44750" w:rsidP="00E44750">
            <w:pPr>
              <w:ind w:right="153"/>
              <w:jc w:val="both"/>
              <w:rPr>
                <w:sz w:val="20"/>
                <w:szCs w:val="20"/>
              </w:rPr>
            </w:pPr>
            <w:r w:rsidRPr="00E44750">
              <w:rPr>
                <w:sz w:val="20"/>
                <w:szCs w:val="20"/>
              </w:rPr>
              <w:t>Юридический адрес: 607188, г.Саров, пр.Мира, д.6</w:t>
            </w:r>
          </w:p>
          <w:p w:rsidR="00E44750" w:rsidRPr="00E44750" w:rsidRDefault="00E44750" w:rsidP="00E44750">
            <w:pPr>
              <w:ind w:right="153"/>
              <w:jc w:val="both"/>
              <w:rPr>
                <w:sz w:val="20"/>
                <w:szCs w:val="20"/>
              </w:rPr>
            </w:pPr>
            <w:r w:rsidRPr="00E44750">
              <w:rPr>
                <w:sz w:val="20"/>
                <w:szCs w:val="20"/>
              </w:rPr>
              <w:t>Почтовый адрес: 607188, г.Саров, пр.Мира, д.6</w:t>
            </w:r>
          </w:p>
          <w:p w:rsidR="00E44750" w:rsidRPr="00E44750" w:rsidRDefault="00E44750" w:rsidP="00E44750">
            <w:pPr>
              <w:ind w:right="153"/>
              <w:jc w:val="both"/>
              <w:rPr>
                <w:sz w:val="20"/>
                <w:szCs w:val="20"/>
              </w:rPr>
            </w:pPr>
            <w:r w:rsidRPr="00E44750">
              <w:rPr>
                <w:sz w:val="20"/>
                <w:szCs w:val="20"/>
              </w:rPr>
              <w:t>ОГРН 1085254000358   ИНН 5254082550 КПП 525401001</w:t>
            </w:r>
          </w:p>
          <w:p w:rsidR="00E44750" w:rsidRPr="00E44750" w:rsidRDefault="00E44750" w:rsidP="00E44750">
            <w:pPr>
              <w:ind w:right="153"/>
              <w:jc w:val="both"/>
              <w:rPr>
                <w:sz w:val="20"/>
                <w:szCs w:val="20"/>
              </w:rPr>
            </w:pPr>
            <w:r w:rsidRPr="00E44750">
              <w:rPr>
                <w:sz w:val="20"/>
                <w:szCs w:val="20"/>
              </w:rPr>
              <w:t>Расчетный счет 40702810642410000851</w:t>
            </w:r>
          </w:p>
          <w:p w:rsidR="00E44750" w:rsidRPr="00E44750" w:rsidRDefault="00E44750" w:rsidP="00E44750">
            <w:pPr>
              <w:ind w:right="153"/>
              <w:jc w:val="both"/>
              <w:rPr>
                <w:sz w:val="20"/>
                <w:szCs w:val="20"/>
              </w:rPr>
            </w:pPr>
            <w:r w:rsidRPr="00E44750">
              <w:rPr>
                <w:sz w:val="20"/>
                <w:szCs w:val="20"/>
              </w:rPr>
              <w:t>к/с 30101810900000000603 БИК 042202603</w:t>
            </w:r>
          </w:p>
          <w:p w:rsidR="00E44750" w:rsidRPr="00E44750" w:rsidRDefault="00E44750" w:rsidP="00E44750">
            <w:pPr>
              <w:ind w:right="153"/>
              <w:jc w:val="both"/>
              <w:rPr>
                <w:sz w:val="20"/>
                <w:szCs w:val="20"/>
              </w:rPr>
            </w:pPr>
            <w:r w:rsidRPr="00E44750">
              <w:rPr>
                <w:sz w:val="20"/>
                <w:szCs w:val="20"/>
              </w:rPr>
              <w:t xml:space="preserve">ВОЛГО-ВЯТСКИЙ БАНК СБЕРБАНКА РОССИИ Г. НИЖНИЙ НОВГОРОД </w:t>
            </w:r>
          </w:p>
          <w:p w:rsidR="00E44750" w:rsidRDefault="00E44750" w:rsidP="00E44750">
            <w:pPr>
              <w:ind w:right="153"/>
              <w:jc w:val="both"/>
              <w:rPr>
                <w:sz w:val="20"/>
                <w:szCs w:val="20"/>
              </w:rPr>
            </w:pPr>
            <w:r w:rsidRPr="00E44750">
              <w:rPr>
                <w:sz w:val="20"/>
                <w:szCs w:val="20"/>
              </w:rPr>
              <w:t>к/с 30101810900000000603 БИК 042202603</w:t>
            </w:r>
          </w:p>
          <w:p w:rsidR="00E44750" w:rsidRDefault="00E44750" w:rsidP="00E44750">
            <w:pPr>
              <w:ind w:right="153"/>
              <w:jc w:val="both"/>
              <w:rPr>
                <w:sz w:val="20"/>
                <w:szCs w:val="20"/>
              </w:rPr>
            </w:pPr>
          </w:p>
          <w:p w:rsidR="00E44750" w:rsidRPr="00E44750" w:rsidRDefault="00E44750" w:rsidP="00E44750">
            <w:pPr>
              <w:ind w:right="153"/>
              <w:jc w:val="both"/>
              <w:rPr>
                <w:sz w:val="20"/>
                <w:szCs w:val="20"/>
              </w:rPr>
            </w:pPr>
            <w:r w:rsidRPr="00E44750">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44750" w:rsidRPr="00E44750" w:rsidRDefault="00E44750" w:rsidP="00E44750">
            <w:pPr>
              <w:ind w:right="153"/>
              <w:jc w:val="both"/>
              <w:rPr>
                <w:sz w:val="20"/>
                <w:szCs w:val="20"/>
              </w:rPr>
            </w:pPr>
            <w:r w:rsidRPr="00E44750">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E44750" w:rsidRPr="00526607" w:rsidRDefault="00E44750" w:rsidP="00E44750">
            <w:pPr>
              <w:ind w:right="153"/>
              <w:jc w:val="both"/>
              <w:rPr>
                <w:sz w:val="20"/>
                <w:szCs w:val="20"/>
              </w:rPr>
            </w:pPr>
            <w:r w:rsidRPr="00E44750">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w:t>
            </w:r>
            <w:r w:rsidR="001E0EE3">
              <w:rPr>
                <w:sz w:val="20"/>
                <w:szCs w:val="20"/>
              </w:rPr>
              <w:t>мещения заказа, либо Заказчика.</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1E0EE3">
            <w:pPr>
              <w:pStyle w:val="37"/>
              <w:tabs>
                <w:tab w:val="clear" w:pos="1307"/>
              </w:tabs>
              <w:ind w:left="45" w:right="153"/>
              <w:jc w:val="left"/>
              <w:rPr>
                <w:sz w:val="20"/>
              </w:rPr>
            </w:pPr>
            <w:r w:rsidRPr="00526607">
              <w:rPr>
                <w:sz w:val="20"/>
              </w:rPr>
              <w:t>Требования, предъявляемые к участникам запроса предложений</w:t>
            </w:r>
            <w:r w:rsidRPr="00526607">
              <w:rPr>
                <w:b/>
                <w:i/>
                <w:sz w:val="20"/>
              </w:rPr>
              <w:t xml:space="preserve"> </w:t>
            </w:r>
            <w:r w:rsidRPr="001E0EE3">
              <w:rPr>
                <w:sz w:val="20"/>
              </w:rPr>
              <w:t>в объеме выполняемых работ</w:t>
            </w:r>
            <w:r w:rsidRPr="00526607">
              <w:rPr>
                <w:b/>
                <w:i/>
                <w:sz w:val="20"/>
              </w:rPr>
              <w:t xml:space="preserve"> </w:t>
            </w:r>
          </w:p>
        </w:tc>
        <w:tc>
          <w:tcPr>
            <w:tcW w:w="11766" w:type="dxa"/>
          </w:tcPr>
          <w:p w:rsidR="00043D0D" w:rsidRPr="008254BA" w:rsidRDefault="00043D0D" w:rsidP="00E927FF">
            <w:pPr>
              <w:pStyle w:val="afff"/>
              <w:widowControl w:val="0"/>
              <w:numPr>
                <w:ilvl w:val="1"/>
                <w:numId w:val="55"/>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8254BA">
              <w:rPr>
                <w:rFonts w:ascii="Times New Roman" w:hAnsi="Times New Roman"/>
                <w:sz w:val="20"/>
                <w:szCs w:val="20"/>
                <w:u w:val="single"/>
              </w:rPr>
              <w:t>Требования к участникам запроса предложений:</w:t>
            </w:r>
            <w:bookmarkEnd w:id="388"/>
            <w:bookmarkEnd w:id="389"/>
            <w:bookmarkEnd w:id="390"/>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FA3E8C"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612C4" w:rsidRPr="008254BA" w:rsidRDefault="007612C4" w:rsidP="00D913CA">
            <w:pPr>
              <w:tabs>
                <w:tab w:val="left" w:pos="851"/>
              </w:tabs>
              <w:ind w:right="153"/>
              <w:jc w:val="both"/>
              <w:rPr>
                <w:sz w:val="20"/>
                <w:szCs w:val="20"/>
              </w:rPr>
            </w:pPr>
          </w:p>
          <w:p w:rsidR="007F1D06" w:rsidRDefault="007612C4" w:rsidP="007612C4">
            <w:pPr>
              <w:numPr>
                <w:ilvl w:val="0"/>
                <w:numId w:val="25"/>
              </w:numPr>
              <w:tabs>
                <w:tab w:val="left" w:pos="851"/>
              </w:tabs>
              <w:ind w:right="153"/>
              <w:jc w:val="both"/>
              <w:rPr>
                <w:sz w:val="20"/>
                <w:szCs w:val="20"/>
              </w:rPr>
            </w:pPr>
            <w:r w:rsidRPr="007612C4">
              <w:rPr>
                <w:sz w:val="20"/>
                <w:szCs w:val="20"/>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w:t>
            </w:r>
            <w:r w:rsidRPr="007612C4">
              <w:rPr>
                <w:sz w:val="20"/>
                <w:szCs w:val="20"/>
              </w:rPr>
              <w:lastRenderedPageBreak/>
              <w:t>на момент изначально установленного в извещении о проведении конкурса и настоящей конкурсной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7612C4" w:rsidRDefault="007612C4" w:rsidP="007612C4">
            <w:pPr>
              <w:tabs>
                <w:tab w:val="left" w:pos="851"/>
              </w:tabs>
              <w:ind w:left="644" w:right="153"/>
              <w:jc w:val="both"/>
              <w:rPr>
                <w:sz w:val="20"/>
                <w:szCs w:val="20"/>
              </w:rPr>
            </w:pPr>
            <w:r>
              <w:rPr>
                <w:sz w:val="20"/>
                <w:szCs w:val="20"/>
              </w:rPr>
              <w:t xml:space="preserve">- </w:t>
            </w:r>
            <w:r w:rsidRPr="007612C4">
              <w:rPr>
                <w:sz w:val="20"/>
                <w:szCs w:val="20"/>
              </w:rPr>
              <w:t>Свидетельство об аттестации технологии сварки согласно РД 03-615-03</w:t>
            </w:r>
            <w:r>
              <w:rPr>
                <w:sz w:val="20"/>
                <w:szCs w:val="20"/>
              </w:rPr>
              <w:t>.</w:t>
            </w:r>
          </w:p>
          <w:p w:rsidR="007612C4" w:rsidRDefault="007612C4" w:rsidP="007612C4">
            <w:pPr>
              <w:tabs>
                <w:tab w:val="left" w:pos="851"/>
              </w:tabs>
              <w:ind w:left="644" w:right="153"/>
              <w:jc w:val="both"/>
              <w:rPr>
                <w:sz w:val="20"/>
                <w:szCs w:val="20"/>
              </w:rPr>
            </w:pPr>
          </w:p>
          <w:p w:rsidR="002B0B77" w:rsidRPr="007612C4" w:rsidRDefault="007612C4" w:rsidP="007612C4">
            <w:pPr>
              <w:pStyle w:val="afff"/>
              <w:numPr>
                <w:ilvl w:val="0"/>
                <w:numId w:val="25"/>
              </w:numPr>
              <w:rPr>
                <w:rFonts w:ascii="Times New Roman" w:eastAsia="Times New Roman" w:hAnsi="Times New Roman"/>
                <w:sz w:val="20"/>
                <w:szCs w:val="20"/>
                <w:lang w:eastAsia="ru-RU"/>
              </w:rPr>
            </w:pPr>
            <w:r w:rsidRPr="007612C4">
              <w:rPr>
                <w:rFonts w:ascii="Times New Roman" w:eastAsia="Times New Roman" w:hAnsi="Times New Roman"/>
                <w:sz w:val="20"/>
                <w:szCs w:val="20"/>
                <w:lang w:eastAsia="ru-RU"/>
              </w:rPr>
              <w:t>предельный показатель достаточности обладания финансовыми ресурсами указан в пункте 14</w:t>
            </w:r>
            <w:r w:rsidR="00260070">
              <w:rPr>
                <w:rFonts w:ascii="Times New Roman" w:eastAsia="Times New Roman" w:hAnsi="Times New Roman"/>
                <w:sz w:val="20"/>
                <w:szCs w:val="20"/>
                <w:lang w:eastAsia="ru-RU"/>
              </w:rPr>
              <w:t xml:space="preserve"> </w:t>
            </w:r>
            <w:r w:rsidRPr="007612C4">
              <w:rPr>
                <w:rFonts w:ascii="Times New Roman" w:eastAsia="Times New Roman" w:hAnsi="Times New Roman"/>
                <w:sz w:val="20"/>
                <w:szCs w:val="20"/>
                <w:lang w:eastAsia="ru-RU"/>
              </w:rPr>
              <w:t xml:space="preserve"> настоящей информационной карты.</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9E5E7F" w:rsidRDefault="00043D0D" w:rsidP="000A2A93">
            <w:pPr>
              <w:tabs>
                <w:tab w:val="left" w:pos="851"/>
              </w:tabs>
              <w:ind w:right="153"/>
              <w:jc w:val="both"/>
              <w:rPr>
                <w:i/>
                <w:sz w:val="20"/>
                <w:szCs w:val="20"/>
              </w:rPr>
            </w:pPr>
            <w:r w:rsidRPr="009E5E7F">
              <w:rPr>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9E5E7F" w:rsidRDefault="00043D0D" w:rsidP="000A2A93">
            <w:pPr>
              <w:tabs>
                <w:tab w:val="left" w:pos="851"/>
              </w:tabs>
              <w:ind w:right="153"/>
              <w:jc w:val="both"/>
              <w:rPr>
                <w:i/>
                <w:sz w:val="20"/>
                <w:szCs w:val="20"/>
              </w:rPr>
            </w:pPr>
            <w:r w:rsidRPr="009E5E7F">
              <w:rPr>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9E5E7F" w:rsidRDefault="00043D0D" w:rsidP="000A2A93">
            <w:pPr>
              <w:tabs>
                <w:tab w:val="left" w:pos="851"/>
              </w:tabs>
              <w:ind w:right="153"/>
              <w:jc w:val="both"/>
              <w:rPr>
                <w:i/>
                <w:sz w:val="20"/>
                <w:szCs w:val="20"/>
              </w:rPr>
            </w:pPr>
            <w:r w:rsidRPr="009E5E7F">
              <w:rPr>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2B018A" w:rsidRPr="007612C4" w:rsidRDefault="001E0EE3" w:rsidP="00E927FF">
            <w:pPr>
              <w:pStyle w:val="afff"/>
              <w:widowControl w:val="0"/>
              <w:numPr>
                <w:ilvl w:val="1"/>
                <w:numId w:val="55"/>
              </w:numPr>
              <w:tabs>
                <w:tab w:val="left" w:pos="709"/>
              </w:tabs>
              <w:adjustRightInd w:val="0"/>
              <w:ind w:right="153"/>
              <w:jc w:val="both"/>
              <w:textAlignment w:val="baseline"/>
              <w:rPr>
                <w:rFonts w:ascii="Times New Roman" w:hAnsi="Times New Roman"/>
                <w:sz w:val="20"/>
                <w:szCs w:val="20"/>
                <w:u w:val="single"/>
              </w:rPr>
            </w:pPr>
            <w:bookmarkStart w:id="391" w:name="_Ref317252240"/>
            <w:r>
              <w:rPr>
                <w:rFonts w:ascii="Times New Roman" w:hAnsi="Times New Roman"/>
                <w:sz w:val="20"/>
                <w:szCs w:val="20"/>
                <w:u w:val="single"/>
              </w:rPr>
              <w:t>.</w:t>
            </w:r>
            <w:r w:rsidR="00043D0D"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00043D0D" w:rsidRPr="008254BA">
              <w:rPr>
                <w:rFonts w:ascii="Times New Roman" w:hAnsi="Times New Roman"/>
                <w:sz w:val="20"/>
                <w:szCs w:val="20"/>
                <w:u w:val="single"/>
              </w:rPr>
              <w:t xml:space="preserve">/ субподрядчикам/ соисполнителям в объеме поставляемого товара/ </w:t>
            </w:r>
            <w:r w:rsidR="00043D0D" w:rsidRPr="007612C4">
              <w:rPr>
                <w:rFonts w:ascii="Times New Roman" w:hAnsi="Times New Roman"/>
                <w:sz w:val="20"/>
                <w:szCs w:val="20"/>
                <w:u w:val="single"/>
              </w:rPr>
              <w:t>выполняемых работ /оказываемых услуг:</w:t>
            </w:r>
            <w:bookmarkEnd w:id="391"/>
            <w:r w:rsidR="004D5721" w:rsidRPr="007612C4">
              <w:rPr>
                <w:rFonts w:ascii="Times New Roman" w:hAnsi="Times New Roman"/>
                <w:sz w:val="20"/>
                <w:szCs w:val="20"/>
                <w:u w:val="single"/>
              </w:rPr>
              <w:t xml:space="preserve"> привлечение субподрядчиков не допускается</w:t>
            </w:r>
            <w:r w:rsidR="002B018A" w:rsidRPr="007612C4">
              <w:rPr>
                <w:rFonts w:ascii="Times New Roman" w:hAnsi="Times New Roman"/>
                <w:sz w:val="20"/>
                <w:szCs w:val="20"/>
                <w:u w:val="single"/>
              </w:rPr>
              <w:t>;</w:t>
            </w:r>
          </w:p>
          <w:p w:rsidR="00102548" w:rsidRPr="007612C4" w:rsidRDefault="00043D0D" w:rsidP="00E927FF">
            <w:pPr>
              <w:pStyle w:val="afff"/>
              <w:widowControl w:val="0"/>
              <w:numPr>
                <w:ilvl w:val="1"/>
                <w:numId w:val="55"/>
              </w:numPr>
              <w:tabs>
                <w:tab w:val="left" w:pos="709"/>
              </w:tabs>
              <w:adjustRightInd w:val="0"/>
              <w:ind w:right="153"/>
              <w:jc w:val="both"/>
              <w:textAlignment w:val="baseline"/>
              <w:rPr>
                <w:rFonts w:ascii="Times New Roman" w:hAnsi="Times New Roman"/>
                <w:sz w:val="20"/>
                <w:szCs w:val="20"/>
                <w:u w:val="single"/>
              </w:rPr>
            </w:pPr>
            <w:bookmarkStart w:id="392" w:name="_Ref317250882"/>
            <w:r w:rsidRPr="007612C4">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102548" w:rsidRPr="007612C4" w:rsidRDefault="0010175C" w:rsidP="00E927FF">
            <w:pPr>
              <w:pStyle w:val="afff"/>
              <w:numPr>
                <w:ilvl w:val="2"/>
                <w:numId w:val="56"/>
              </w:numPr>
              <w:tabs>
                <w:tab w:val="left" w:pos="778"/>
              </w:tabs>
              <w:ind w:right="153"/>
              <w:jc w:val="both"/>
              <w:rPr>
                <w:rFonts w:ascii="Times New Roman" w:hAnsi="Times New Roman"/>
                <w:b/>
                <w:i/>
                <w:sz w:val="20"/>
                <w:szCs w:val="20"/>
              </w:rPr>
            </w:pPr>
            <w:r w:rsidRPr="007612C4">
              <w:rPr>
                <w:rFonts w:ascii="Times New Roman" w:hAnsi="Times New Roman"/>
                <w:sz w:val="20"/>
                <w:szCs w:val="20"/>
              </w:rPr>
              <w:t xml:space="preserve">должен иметь в рамках заключенных договоров на </w:t>
            </w:r>
            <w:r w:rsidR="002B018A" w:rsidRPr="007612C4">
              <w:rPr>
                <w:rFonts w:ascii="Times New Roman" w:hAnsi="Times New Roman"/>
                <w:sz w:val="20"/>
                <w:szCs w:val="20"/>
              </w:rPr>
              <w:t>ремонт скрубберов</w:t>
            </w:r>
            <w:r w:rsidR="00907C0D" w:rsidRPr="007612C4">
              <w:rPr>
                <w:rFonts w:ascii="Times New Roman" w:hAnsi="Times New Roman"/>
                <w:sz w:val="20"/>
                <w:szCs w:val="20"/>
              </w:rPr>
              <w:t>, завершенные в 2012-</w:t>
            </w:r>
            <w:r w:rsidRPr="007612C4">
              <w:rPr>
                <w:rFonts w:ascii="Times New Roman" w:hAnsi="Times New Roman"/>
                <w:sz w:val="20"/>
                <w:szCs w:val="20"/>
              </w:rPr>
              <w:t xml:space="preserve"> 2015гг. поставки/ работы/ услуги на общую сумму не менее </w:t>
            </w:r>
            <w:r w:rsidR="009B2CC7" w:rsidRPr="007612C4">
              <w:rPr>
                <w:rFonts w:ascii="Times New Roman" w:hAnsi="Times New Roman"/>
                <w:sz w:val="20"/>
                <w:szCs w:val="20"/>
              </w:rPr>
              <w:t xml:space="preserve">на сумму </w:t>
            </w:r>
            <w:r w:rsidR="009B2CC7" w:rsidRPr="007612C4">
              <w:rPr>
                <w:rFonts w:ascii="Times New Roman" w:hAnsi="Times New Roman"/>
                <w:b/>
                <w:i/>
                <w:sz w:val="20"/>
                <w:szCs w:val="20"/>
              </w:rPr>
              <w:t xml:space="preserve">не менее </w:t>
            </w:r>
            <w:r w:rsidR="002B018A" w:rsidRPr="007612C4">
              <w:rPr>
                <w:rFonts w:ascii="Times New Roman" w:hAnsi="Times New Roman"/>
                <w:b/>
                <w:i/>
                <w:sz w:val="20"/>
                <w:szCs w:val="20"/>
              </w:rPr>
              <w:t xml:space="preserve">407 834, 75 </w:t>
            </w:r>
            <w:r w:rsidR="00483D1B" w:rsidRPr="007612C4">
              <w:rPr>
                <w:rFonts w:ascii="Times New Roman" w:hAnsi="Times New Roman"/>
                <w:b/>
                <w:i/>
                <w:sz w:val="20"/>
                <w:szCs w:val="20"/>
              </w:rPr>
              <w:t>рублей</w:t>
            </w:r>
            <w:r w:rsidR="00FA3E8C" w:rsidRPr="007612C4">
              <w:rPr>
                <w:rFonts w:ascii="Times New Roman" w:hAnsi="Times New Roman"/>
                <w:b/>
                <w:i/>
                <w:sz w:val="20"/>
                <w:szCs w:val="20"/>
              </w:rPr>
              <w:t>, без учета НДС</w:t>
            </w:r>
            <w:r w:rsidR="00483D1B" w:rsidRPr="007612C4">
              <w:rPr>
                <w:rFonts w:ascii="Times New Roman" w:hAnsi="Times New Roman"/>
                <w:b/>
                <w:i/>
                <w:sz w:val="20"/>
                <w:szCs w:val="20"/>
              </w:rPr>
              <w:t>;</w:t>
            </w:r>
          </w:p>
          <w:p w:rsidR="009E5E7F" w:rsidRDefault="009E5E7F" w:rsidP="00E927FF">
            <w:pPr>
              <w:pStyle w:val="afff"/>
              <w:numPr>
                <w:ilvl w:val="2"/>
                <w:numId w:val="56"/>
              </w:numPr>
              <w:rPr>
                <w:rFonts w:ascii="Times New Roman" w:hAnsi="Times New Roman"/>
                <w:sz w:val="20"/>
                <w:szCs w:val="20"/>
              </w:rPr>
            </w:pPr>
            <w:r w:rsidRPr="009E5E7F">
              <w:rPr>
                <w:rFonts w:ascii="Times New Roman" w:hAnsi="Times New Roman"/>
                <w:sz w:val="20"/>
                <w:szCs w:val="20"/>
              </w:rPr>
              <w:t>должен иметь достаточное для исполнения договора количество собственных или привлеченных кадровых ресурсов соответствующей квалификации в объеме выполняемых работ /оказываемых услуг согласно плану распределения видов и объемов выполнения работ /оказания услуг, в том числе:, в том числе:</w:t>
            </w:r>
          </w:p>
          <w:p w:rsidR="009E5E7F" w:rsidRPr="009E5E7F" w:rsidRDefault="009E5E7F" w:rsidP="009E5E7F">
            <w:pPr>
              <w:pStyle w:val="afff"/>
              <w:ind w:left="1364"/>
              <w:rPr>
                <w:rFonts w:ascii="Times New Roman" w:hAnsi="Times New Roman"/>
                <w:sz w:val="20"/>
                <w:szCs w:val="20"/>
              </w:rPr>
            </w:pPr>
            <w:r>
              <w:rPr>
                <w:rFonts w:ascii="Times New Roman" w:hAnsi="Times New Roman"/>
                <w:sz w:val="20"/>
                <w:szCs w:val="20"/>
              </w:rPr>
              <w:t xml:space="preserve">- </w:t>
            </w:r>
            <w:r w:rsidRPr="009E5E7F">
              <w:rPr>
                <w:rFonts w:ascii="Times New Roman" w:hAnsi="Times New Roman"/>
                <w:sz w:val="20"/>
                <w:szCs w:val="20"/>
              </w:rPr>
              <w:t>аттестованных на знание требований промышленной безопасности руководителей и специалистов в количестве не менее 1 и 2 человек соответственно;</w:t>
            </w:r>
          </w:p>
          <w:p w:rsidR="009E5E7F" w:rsidRPr="009E5E7F" w:rsidRDefault="009E5E7F" w:rsidP="009E5E7F">
            <w:pPr>
              <w:pStyle w:val="afff"/>
              <w:ind w:left="1364"/>
              <w:rPr>
                <w:rFonts w:ascii="Times New Roman" w:hAnsi="Times New Roman"/>
                <w:sz w:val="20"/>
                <w:szCs w:val="20"/>
              </w:rPr>
            </w:pPr>
            <w:r w:rsidRPr="009E5E7F">
              <w:rPr>
                <w:rFonts w:ascii="Times New Roman" w:hAnsi="Times New Roman"/>
                <w:sz w:val="20"/>
                <w:szCs w:val="20"/>
              </w:rPr>
              <w:t>- аттестованных в установленном порядке сварщиков в количестве не менее 2 человек и специалиста сварочного производства;</w:t>
            </w:r>
          </w:p>
          <w:p w:rsidR="009E5E7F" w:rsidRDefault="009E5E7F" w:rsidP="009E5E7F">
            <w:pPr>
              <w:pStyle w:val="afff"/>
              <w:ind w:left="1364"/>
              <w:rPr>
                <w:rFonts w:ascii="Times New Roman" w:hAnsi="Times New Roman"/>
                <w:sz w:val="20"/>
                <w:szCs w:val="20"/>
              </w:rPr>
            </w:pPr>
            <w:r w:rsidRPr="009E5E7F">
              <w:rPr>
                <w:rFonts w:ascii="Times New Roman" w:hAnsi="Times New Roman"/>
                <w:sz w:val="20"/>
                <w:szCs w:val="20"/>
              </w:rPr>
              <w:t xml:space="preserve">- аттестованных в установленном порядке монтажников металлоконструкций в количестве не менее 3 человек; </w:t>
            </w:r>
            <w:r>
              <w:rPr>
                <w:rFonts w:ascii="Times New Roman" w:hAnsi="Times New Roman"/>
                <w:sz w:val="20"/>
                <w:szCs w:val="20"/>
              </w:rPr>
              <w:t xml:space="preserve"> </w:t>
            </w:r>
          </w:p>
          <w:p w:rsidR="007612C4" w:rsidRPr="007612C4" w:rsidRDefault="007612C4" w:rsidP="00E927FF">
            <w:pPr>
              <w:pStyle w:val="afff"/>
              <w:numPr>
                <w:ilvl w:val="2"/>
                <w:numId w:val="56"/>
              </w:numPr>
              <w:rPr>
                <w:rFonts w:ascii="Times New Roman" w:hAnsi="Times New Roman"/>
                <w:sz w:val="20"/>
                <w:szCs w:val="20"/>
              </w:rPr>
            </w:pPr>
            <w:r w:rsidRPr="007612C4">
              <w:rPr>
                <w:rFonts w:ascii="Times New Roman" w:hAnsi="Times New Roman"/>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10175C" w:rsidRPr="00E926BF" w:rsidRDefault="007612C4" w:rsidP="00E926BF">
            <w:pPr>
              <w:pStyle w:val="afff"/>
              <w:ind w:left="1364"/>
              <w:rPr>
                <w:rFonts w:ascii="Times New Roman" w:hAnsi="Times New Roman"/>
                <w:sz w:val="20"/>
                <w:szCs w:val="20"/>
              </w:rPr>
            </w:pPr>
            <w:r w:rsidRPr="007612C4">
              <w:rPr>
                <w:rFonts w:ascii="Times New Roman" w:hAnsi="Times New Roman"/>
                <w:sz w:val="20"/>
                <w:szCs w:val="20"/>
              </w:rPr>
              <w:t>Сварочный аппарат (аттестованный согласно РД 03-614-03) - не менее 1 ед,</w:t>
            </w:r>
          </w:p>
          <w:p w:rsidR="00043D0D" w:rsidRPr="0010175C" w:rsidRDefault="00043D0D" w:rsidP="002F4DB7">
            <w:pPr>
              <w:ind w:firstLine="669"/>
              <w:jc w:val="both"/>
              <w:rPr>
                <w:sz w:val="20"/>
                <w:szCs w:val="20"/>
              </w:rPr>
            </w:pPr>
            <w:r w:rsidRPr="0010175C">
              <w:rPr>
                <w:sz w:val="20"/>
                <w:szCs w:val="20"/>
              </w:rPr>
              <w:t xml:space="preserve">Закупочная комиссия рассматривает как равноценные собственным материально-технические и кадровые ресурсы </w:t>
            </w:r>
            <w:r w:rsidRPr="0010175C">
              <w:rPr>
                <w:sz w:val="20"/>
                <w:szCs w:val="20"/>
              </w:rPr>
              <w:lastRenderedPageBreak/>
              <w:t>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043D0D" w:rsidRPr="008254BA" w:rsidRDefault="00043D0D" w:rsidP="0010175C">
            <w:pPr>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EC21B4" w:rsidRPr="00EC21B4" w:rsidRDefault="00EC21B4" w:rsidP="0075330C">
            <w:pPr>
              <w:tabs>
                <w:tab w:val="left" w:pos="495"/>
                <w:tab w:val="left" w:pos="5657"/>
              </w:tabs>
              <w:ind w:right="153"/>
              <w:jc w:val="both"/>
              <w:rPr>
                <w:sz w:val="20"/>
                <w:szCs w:val="20"/>
              </w:rPr>
            </w:pPr>
          </w:p>
          <w:p w:rsidR="0075330C" w:rsidRPr="0075330C" w:rsidRDefault="0075330C" w:rsidP="0075330C">
            <w:pPr>
              <w:ind w:firstLine="567"/>
              <w:jc w:val="both"/>
            </w:pPr>
            <w:r w:rsidRPr="0075330C">
              <w:t>Ремонтные работы производятся в сроки по утвержденному Заказчиком графику производства работ в соответствии с требованиями проекта, стандартов и другой действующей НТД, сводов правил и руководящих документов в области пожарной безопасности, правил, норм и инструкций по безопасности труда.</w:t>
            </w:r>
          </w:p>
          <w:p w:rsidR="0075330C" w:rsidRPr="0075330C" w:rsidRDefault="0075330C" w:rsidP="0075330C">
            <w:pPr>
              <w:ind w:firstLine="567"/>
              <w:jc w:val="both"/>
              <w:rPr>
                <w:color w:val="000000"/>
              </w:rPr>
            </w:pPr>
            <w:r w:rsidRPr="0075330C">
              <w:rPr>
                <w:color w:val="000000"/>
              </w:rPr>
              <w:t>Все проектные решения, окончательный выбор материалов согласуются с автором проекта, осуществляющим авторский надзор, и Заказчиком.</w:t>
            </w:r>
          </w:p>
          <w:p w:rsidR="0075330C" w:rsidRPr="0075330C" w:rsidRDefault="0075330C" w:rsidP="0075330C">
            <w:pPr>
              <w:ind w:firstLine="567"/>
              <w:jc w:val="both"/>
              <w:rPr>
                <w:color w:val="000000"/>
              </w:rPr>
            </w:pPr>
            <w:r w:rsidRPr="0075330C">
              <w:rPr>
                <w:color w:val="000000"/>
              </w:rPr>
              <w:t>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75330C" w:rsidRPr="0075330C" w:rsidRDefault="0075330C" w:rsidP="0075330C">
            <w:pPr>
              <w:ind w:firstLine="567"/>
              <w:jc w:val="both"/>
              <w:rPr>
                <w:color w:val="000000"/>
              </w:rPr>
            </w:pPr>
            <w:r w:rsidRPr="0075330C">
              <w:rPr>
                <w:color w:val="000000"/>
              </w:rPr>
              <w:t>Все примененные материалы должны иметь сертификат соответствия в Системе сертификации ГОСТ Р и Системе сертификации пожарной безопасности, действующий на территории РФ.</w:t>
            </w:r>
          </w:p>
          <w:p w:rsidR="0075330C" w:rsidRPr="0075330C" w:rsidRDefault="0075330C" w:rsidP="0075330C">
            <w:pPr>
              <w:ind w:firstLine="567"/>
              <w:jc w:val="both"/>
              <w:rPr>
                <w:color w:val="000000"/>
              </w:rPr>
            </w:pPr>
            <w:r w:rsidRPr="0075330C">
              <w:rPr>
                <w:color w:val="000000"/>
              </w:rPr>
              <w:t>Подрядчик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во избежание применения фальсифицированных материалов и оборудования.</w:t>
            </w:r>
          </w:p>
          <w:p w:rsidR="0075330C" w:rsidRPr="00260070" w:rsidRDefault="0075330C" w:rsidP="0075330C">
            <w:pPr>
              <w:tabs>
                <w:tab w:val="left" w:pos="3800"/>
              </w:tabs>
              <w:rPr>
                <w:sz w:val="28"/>
                <w:szCs w:val="28"/>
              </w:rPr>
            </w:pPr>
            <w:r w:rsidRPr="0075330C">
              <w:t>Заказчик осуществляет постоянный контроль в процессе производства работ в лице назначенного приказом ответственного представителя.</w:t>
            </w:r>
            <w:r w:rsidRPr="0075330C">
              <w:rPr>
                <w:sz w:val="28"/>
                <w:szCs w:val="28"/>
              </w:rPr>
              <w:t xml:space="preserve">  </w:t>
            </w:r>
          </w:p>
          <w:p w:rsidR="0075330C" w:rsidRPr="0075330C" w:rsidRDefault="0075330C" w:rsidP="0075330C">
            <w:pPr>
              <w:ind w:firstLine="709"/>
              <w:jc w:val="both"/>
              <w:rPr>
                <w:color w:val="000000"/>
              </w:rPr>
            </w:pPr>
            <w:r w:rsidRPr="0075330C">
              <w:rPr>
                <w:color w:val="000000"/>
              </w:rPr>
              <w:t xml:space="preserve">Организационные мероприятия, обеспечивающие безопасное производство работ (отключение, опорожнение, продувка скрубберов и газоходов, анализ воздушной среды) выполняет Заказчик. После выполнения организационных мероприятий оформляется Акт-допуск. Контроль за выполнением требований техники безопасности и охраны труда непосредственно при производстве работ осуществляет Подрядчик. </w:t>
            </w:r>
          </w:p>
          <w:p w:rsidR="0075330C" w:rsidRPr="0075330C" w:rsidRDefault="0075330C" w:rsidP="0075330C">
            <w:pPr>
              <w:ind w:firstLine="709"/>
              <w:jc w:val="both"/>
              <w:rPr>
                <w:color w:val="000000"/>
              </w:rPr>
            </w:pPr>
            <w:r w:rsidRPr="0075330C">
              <w:rPr>
                <w:color w:val="000000"/>
              </w:rPr>
              <w:t>В процессе работ Подрядчик обязан соблюдать требования по обеспечению производства 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75330C" w:rsidRPr="0075330C" w:rsidRDefault="0075330C" w:rsidP="0075330C">
            <w:pPr>
              <w:ind w:firstLine="567"/>
              <w:rPr>
                <w:color w:val="000000"/>
              </w:rPr>
            </w:pPr>
            <w:r w:rsidRPr="0075330C">
              <w:rPr>
                <w:color w:val="000000"/>
              </w:rPr>
              <w:lastRenderedPageBreak/>
              <w:t>- СНиП 3.05.05-84* «Технологическое оборудование и технологические трубопроводы»;</w:t>
            </w:r>
          </w:p>
          <w:p w:rsidR="0075330C" w:rsidRPr="0075330C" w:rsidRDefault="0075330C" w:rsidP="0075330C">
            <w:pPr>
              <w:autoSpaceDE w:val="0"/>
              <w:autoSpaceDN w:val="0"/>
              <w:adjustRightInd w:val="0"/>
              <w:ind w:firstLine="567"/>
              <w:jc w:val="both"/>
              <w:rPr>
                <w:color w:val="000000"/>
              </w:rPr>
            </w:pPr>
            <w:r w:rsidRPr="0075330C">
              <w:rPr>
                <w:color w:val="000000"/>
              </w:rPr>
              <w:t>- Технический регламент о требованиях пожарной безопасности № 123-ФЗ от 22 июля 2008;</w:t>
            </w:r>
          </w:p>
          <w:p w:rsidR="0075330C" w:rsidRPr="0075330C" w:rsidRDefault="0075330C" w:rsidP="0075330C">
            <w:pPr>
              <w:autoSpaceDE w:val="0"/>
              <w:autoSpaceDN w:val="0"/>
              <w:adjustRightInd w:val="0"/>
              <w:ind w:firstLine="567"/>
              <w:jc w:val="both"/>
              <w:rPr>
                <w:color w:val="000000"/>
              </w:rPr>
            </w:pPr>
            <w:r w:rsidRPr="0075330C">
              <w:rPr>
                <w:color w:val="000000"/>
              </w:rPr>
              <w:t>- Технический регламент о безопасности зданий и сооружений N 384-ФЗ от 30 декабря 2009 года;</w:t>
            </w:r>
          </w:p>
          <w:p w:rsidR="0075330C" w:rsidRPr="00260070" w:rsidRDefault="0075330C" w:rsidP="0075330C">
            <w:pPr>
              <w:tabs>
                <w:tab w:val="left" w:pos="3800"/>
              </w:tabs>
              <w:rPr>
                <w:color w:val="000000"/>
              </w:rPr>
            </w:pPr>
            <w:r w:rsidRPr="00260070">
              <w:rPr>
                <w:color w:val="000000"/>
              </w:rPr>
              <w:t>- РД 34.03.201 ПТБ при эксплуатации тепломеханического оборудования электростанций и тепловых сетей;</w:t>
            </w:r>
          </w:p>
          <w:p w:rsidR="0075330C" w:rsidRPr="0075330C" w:rsidRDefault="0075330C" w:rsidP="0075330C">
            <w:pPr>
              <w:ind w:firstLine="709"/>
              <w:jc w:val="both"/>
              <w:rPr>
                <w:bCs/>
                <w:iCs/>
                <w:kern w:val="32"/>
              </w:rPr>
            </w:pPr>
            <w:r w:rsidRPr="0075330C">
              <w:rPr>
                <w:color w:val="000000"/>
              </w:rPr>
              <w:t>При нахождении на объектах и территории ЗАО «СГК» персонал Исполнителя должен соблюдать правила ТБ, пожарной безопасности, внутриобъектового и пропускного режима и несёт полную материальную ответственность за вред, причинённый при производстве работ.</w:t>
            </w:r>
          </w:p>
          <w:p w:rsidR="0075330C" w:rsidRPr="0075330C" w:rsidRDefault="0075330C" w:rsidP="0075330C">
            <w:pPr>
              <w:ind w:right="-3" w:firstLine="709"/>
              <w:jc w:val="both"/>
              <w:rPr>
                <w:color w:val="000000"/>
              </w:rPr>
            </w:pPr>
            <w:r w:rsidRPr="0075330C">
              <w:rPr>
                <w:color w:val="000000"/>
              </w:rPr>
              <w:t xml:space="preserve">Ремонтные работы выполняются в зоне работающего оборудования. </w:t>
            </w:r>
          </w:p>
          <w:p w:rsidR="0075330C" w:rsidRPr="0075330C" w:rsidRDefault="0075330C" w:rsidP="0075330C">
            <w:pPr>
              <w:tabs>
                <w:tab w:val="left" w:pos="3800"/>
              </w:tabs>
              <w:rPr>
                <w:sz w:val="28"/>
                <w:szCs w:val="28"/>
              </w:rPr>
            </w:pPr>
            <w:r w:rsidRPr="00260070">
              <w:rPr>
                <w:bCs/>
                <w:iCs/>
                <w:kern w:val="32"/>
              </w:rPr>
              <w:t>Исполнитель несет полную материальную ответственность за сохранность материалов, не сданных на ответственное хранение Заказчику</w:t>
            </w:r>
          </w:p>
          <w:p w:rsidR="0010175C" w:rsidRPr="00DB0DBF" w:rsidRDefault="00EC21B4" w:rsidP="0010175C">
            <w:pPr>
              <w:tabs>
                <w:tab w:val="left" w:pos="495"/>
                <w:tab w:val="left" w:pos="5657"/>
              </w:tabs>
              <w:ind w:right="153"/>
              <w:jc w:val="both"/>
              <w:rPr>
                <w:sz w:val="20"/>
                <w:szCs w:val="20"/>
              </w:rPr>
            </w:pPr>
            <w:r w:rsidRPr="00EC21B4">
              <w:rPr>
                <w:sz w:val="20"/>
                <w:szCs w:val="20"/>
              </w:rPr>
              <w:t>Требования к  выполняемым работам приводятся в томе 2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31EDE">
              <w:rPr>
                <w:sz w:val="20"/>
                <w:szCs w:val="20"/>
              </w:rPr>
              <w:t>:</w:t>
            </w:r>
          </w:p>
          <w:p w:rsidR="00EC21B4" w:rsidRPr="00EC21B4" w:rsidRDefault="00E926BF" w:rsidP="00E926BF">
            <w:pPr>
              <w:tabs>
                <w:tab w:val="left" w:pos="778"/>
              </w:tabs>
              <w:ind w:right="153"/>
              <w:jc w:val="both"/>
              <w:rPr>
                <w:bCs/>
                <w:iCs/>
                <w:sz w:val="20"/>
                <w:szCs w:val="20"/>
              </w:rPr>
            </w:pPr>
            <w:r>
              <w:rPr>
                <w:sz w:val="20"/>
                <w:szCs w:val="20"/>
              </w:rPr>
              <w:t xml:space="preserve">- </w:t>
            </w:r>
            <w:r w:rsidR="00931EDE" w:rsidRPr="00931EDE">
              <w:rPr>
                <w:sz w:val="20"/>
                <w:szCs w:val="20"/>
              </w:rPr>
              <w:t xml:space="preserve">Копия </w:t>
            </w:r>
            <w:r w:rsidR="00260070">
              <w:rPr>
                <w:sz w:val="20"/>
                <w:szCs w:val="20"/>
              </w:rPr>
              <w:t>свидетельства</w:t>
            </w:r>
            <w:r w:rsidR="00260070" w:rsidRPr="00260070">
              <w:rPr>
                <w:sz w:val="20"/>
                <w:szCs w:val="20"/>
              </w:rPr>
              <w:t xml:space="preserve"> об аттестации технологии сварки согласно РД 03-615-03.</w:t>
            </w:r>
          </w:p>
          <w:p w:rsidR="008806CE" w:rsidRPr="008806CE" w:rsidRDefault="00EC21B4" w:rsidP="00E927FF">
            <w:pPr>
              <w:numPr>
                <w:ilvl w:val="0"/>
                <w:numId w:val="89"/>
              </w:numPr>
              <w:tabs>
                <w:tab w:val="left" w:pos="778"/>
              </w:tabs>
              <w:ind w:right="153"/>
              <w:jc w:val="both"/>
              <w:rPr>
                <w:sz w:val="20"/>
                <w:szCs w:val="20"/>
              </w:rPr>
            </w:pPr>
            <w:r>
              <w:rPr>
                <w:sz w:val="20"/>
                <w:szCs w:val="20"/>
              </w:rPr>
              <w:t xml:space="preserve">  </w:t>
            </w:r>
            <w:r w:rsidR="008806CE" w:rsidRPr="008806CE">
              <w:rPr>
                <w:sz w:val="20"/>
                <w:szCs w:val="20"/>
              </w:rPr>
              <w:t>. справка, подтверждающая наличие у участника конкурса, соответствующих собственных кадровых ресурсов, необходимых для полного и своевременного выполнения договора (р</w:t>
            </w:r>
            <w:r w:rsidR="008806CE">
              <w:rPr>
                <w:sz w:val="20"/>
                <w:szCs w:val="20"/>
              </w:rPr>
              <w:t>аздел 6, соответствующая форма 7</w:t>
            </w:r>
            <w:r w:rsidR="008806CE" w:rsidRPr="008806CE">
              <w:rPr>
                <w:sz w:val="20"/>
                <w:szCs w:val="20"/>
              </w:rPr>
              <w:t>) с обязательным предоставлением:</w:t>
            </w:r>
          </w:p>
          <w:p w:rsidR="00EC21B4" w:rsidRPr="00FF6933" w:rsidRDefault="008806CE" w:rsidP="008806CE">
            <w:pPr>
              <w:tabs>
                <w:tab w:val="left" w:pos="778"/>
              </w:tabs>
              <w:ind w:left="142" w:right="153"/>
              <w:jc w:val="both"/>
              <w:rPr>
                <w:sz w:val="20"/>
                <w:szCs w:val="20"/>
              </w:rPr>
            </w:pPr>
            <w:r w:rsidRPr="008806CE">
              <w:rPr>
                <w:sz w:val="20"/>
                <w:szCs w:val="20"/>
              </w:rPr>
              <w:t>а)</w:t>
            </w:r>
            <w:r w:rsidRPr="008806CE">
              <w:rPr>
                <w:sz w:val="20"/>
                <w:szCs w:val="20"/>
              </w:rPr>
              <w:tab/>
              <w:t>документов по специалистам, подтверждающих их квалификацию, а именно: копия штатного расписания, аттестационные удостоверения, подтверждающие знание требований промышленной безопасности, аттестационное удостоверение газоэлектросварщика, приказы о назначении на должность);</w:t>
            </w:r>
          </w:p>
          <w:p w:rsidR="00EC21B4" w:rsidRDefault="00EC21B4" w:rsidP="00E927FF">
            <w:pPr>
              <w:numPr>
                <w:ilvl w:val="0"/>
                <w:numId w:val="89"/>
              </w:numPr>
              <w:tabs>
                <w:tab w:val="left" w:pos="778"/>
              </w:tabs>
              <w:ind w:left="0" w:right="153" w:firstLine="660"/>
              <w:jc w:val="both"/>
              <w:rPr>
                <w:sz w:val="20"/>
                <w:szCs w:val="20"/>
              </w:rPr>
            </w:pPr>
            <w:r w:rsidRPr="00EC21B4">
              <w:rPr>
                <w:sz w:val="20"/>
                <w:szCs w:val="20"/>
              </w:rPr>
              <w:t>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p>
          <w:p w:rsidR="00EC21B4" w:rsidRPr="00E926BF" w:rsidRDefault="00EC21B4" w:rsidP="00E927FF">
            <w:pPr>
              <w:numPr>
                <w:ilvl w:val="0"/>
                <w:numId w:val="89"/>
              </w:numPr>
              <w:tabs>
                <w:tab w:val="left" w:pos="778"/>
              </w:tabs>
              <w:ind w:left="0" w:right="153" w:firstLine="660"/>
              <w:jc w:val="both"/>
              <w:rPr>
                <w:sz w:val="20"/>
                <w:szCs w:val="20"/>
              </w:rPr>
            </w:pPr>
            <w:r w:rsidRPr="00EC21B4">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w:t>
            </w:r>
            <w:r w:rsidRPr="00EC21B4">
              <w:rPr>
                <w:sz w:val="20"/>
                <w:szCs w:val="20"/>
              </w:rPr>
              <w:lastRenderedPageBreak/>
              <w:t>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Default="00BC3217" w:rsidP="00E926BF">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 xml:space="preserve">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bookmarkEnd w:id="398"/>
            <w:r w:rsidR="00043D0D" w:rsidRPr="00BC3217">
              <w:rPr>
                <w:bCs/>
                <w:sz w:val="20"/>
                <w:szCs w:val="20"/>
                <w:u w:val="single"/>
              </w:rPr>
              <w:t>:</w:t>
            </w:r>
            <w:bookmarkEnd w:id="399"/>
            <w:r w:rsidR="00E926BF">
              <w:rPr>
                <w:bCs/>
                <w:sz w:val="20"/>
                <w:szCs w:val="20"/>
                <w:u w:val="single"/>
              </w:rPr>
              <w:t xml:space="preserve"> </w:t>
            </w:r>
            <w:r w:rsidR="00E926BF" w:rsidRPr="00E926BF">
              <w:rPr>
                <w:bCs/>
                <w:sz w:val="20"/>
                <w:szCs w:val="20"/>
                <w:u w:val="single"/>
              </w:rPr>
              <w:t>привлечение субподрядчиков не допускается;</w:t>
            </w:r>
          </w:p>
          <w:p w:rsidR="00E470B5" w:rsidRPr="00BC3217" w:rsidRDefault="00E470B5" w:rsidP="00E470B5">
            <w:pPr>
              <w:widowControl w:val="0"/>
              <w:tabs>
                <w:tab w:val="left" w:pos="636"/>
              </w:tabs>
              <w:adjustRightInd w:val="0"/>
              <w:ind w:left="720" w:right="153"/>
              <w:jc w:val="both"/>
              <w:textAlignment w:val="baseline"/>
              <w:rPr>
                <w:bCs/>
                <w:sz w:val="20"/>
                <w:szCs w:val="20"/>
                <w:u w:val="single"/>
              </w:rPr>
            </w:pPr>
          </w:p>
          <w:p w:rsidR="00E470B5" w:rsidRPr="00E470B5" w:rsidRDefault="00AF7AAA" w:rsidP="00E470B5">
            <w:pPr>
              <w:pStyle w:val="afff"/>
              <w:numPr>
                <w:ilvl w:val="1"/>
                <w:numId w:val="80"/>
              </w:numPr>
              <w:rPr>
                <w:rFonts w:ascii="Times New Roman" w:hAnsi="Times New Roman"/>
                <w:sz w:val="20"/>
                <w:szCs w:val="20"/>
              </w:rPr>
            </w:pPr>
            <w:r w:rsidRPr="00E470B5">
              <w:rPr>
                <w:rFonts w:ascii="Times New Roman" w:hAnsi="Times New Roman"/>
                <w:sz w:val="20"/>
                <w:szCs w:val="20"/>
              </w:rPr>
              <w:t xml:space="preserve">. </w:t>
            </w:r>
            <w:r w:rsidR="00E470B5" w:rsidRPr="00E470B5">
              <w:rPr>
                <w:rFonts w:ascii="Times New Roman" w:hAnsi="Times New Roman"/>
                <w:sz w:val="20"/>
                <w:szCs w:val="20"/>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 [при предъявлении к ним соответствующих требований]:</w:t>
            </w:r>
          </w:p>
          <w:p w:rsidR="00423016" w:rsidRPr="00E470B5" w:rsidRDefault="00423016" w:rsidP="00E470B5">
            <w:pPr>
              <w:pStyle w:val="afff"/>
              <w:numPr>
                <w:ilvl w:val="2"/>
                <w:numId w:val="90"/>
              </w:numPr>
              <w:jc w:val="both"/>
              <w:rPr>
                <w:rFonts w:ascii="Times New Roman" w:hAnsi="Times New Roman"/>
                <w:sz w:val="20"/>
                <w:szCs w:val="20"/>
              </w:rPr>
            </w:pPr>
            <w:r w:rsidRPr="00E470B5">
              <w:rPr>
                <w:rFonts w:ascii="Times New Roman" w:hAnsi="Times New Roman"/>
                <w:sz w:val="20"/>
                <w:szCs w:val="20"/>
              </w:rPr>
              <w:t>справка об опыте выполнения</w:t>
            </w:r>
            <w:r w:rsidR="00080B52" w:rsidRPr="00E470B5">
              <w:rPr>
                <w:rFonts w:ascii="Times New Roman" w:hAnsi="Times New Roman"/>
                <w:sz w:val="20"/>
                <w:szCs w:val="20"/>
              </w:rPr>
              <w:t xml:space="preserve"> договоров</w:t>
            </w:r>
            <w:r w:rsidR="00080B52" w:rsidRPr="00E470B5">
              <w:rPr>
                <w:rFonts w:ascii="Times New Roman" w:hAnsi="Times New Roman"/>
              </w:rPr>
              <w:t xml:space="preserve"> (</w:t>
            </w:r>
            <w:r w:rsidR="00713782" w:rsidRPr="00E470B5">
              <w:rPr>
                <w:rFonts w:ascii="Times New Roman" w:hAnsi="Times New Roman"/>
                <w:sz w:val="20"/>
                <w:szCs w:val="20"/>
              </w:rPr>
              <w:t>реконструкция зданий</w:t>
            </w:r>
            <w:r w:rsidR="00080B52" w:rsidRPr="00E470B5">
              <w:rPr>
                <w:rFonts w:ascii="Times New Roman" w:hAnsi="Times New Roman"/>
                <w:sz w:val="20"/>
                <w:szCs w:val="20"/>
              </w:rPr>
              <w:t xml:space="preserve">) за последние </w:t>
            </w:r>
            <w:r w:rsidR="008806CE" w:rsidRPr="00E470B5">
              <w:rPr>
                <w:rFonts w:ascii="Times New Roman" w:hAnsi="Times New Roman"/>
                <w:sz w:val="20"/>
                <w:szCs w:val="20"/>
              </w:rPr>
              <w:t>2012-2015 г.</w:t>
            </w:r>
            <w:r w:rsidR="00080B52" w:rsidRPr="00E470B5">
              <w:rPr>
                <w:rFonts w:ascii="Times New Roman" w:hAnsi="Times New Roman"/>
                <w:sz w:val="20"/>
                <w:szCs w:val="20"/>
              </w:rPr>
              <w:t xml:space="preserve"> </w:t>
            </w:r>
            <w:r w:rsidRPr="00E470B5">
              <w:rPr>
                <w:rFonts w:ascii="Times New Roman" w:hAnsi="Times New Roman"/>
                <w:sz w:val="20"/>
                <w:szCs w:val="20"/>
              </w:rPr>
              <w:t>(раздел 6, соответствующая форма</w:t>
            </w:r>
            <w:r w:rsidR="00101DD9" w:rsidRPr="00E470B5">
              <w:rPr>
                <w:rFonts w:ascii="Times New Roman" w:hAnsi="Times New Roman"/>
                <w:sz w:val="20"/>
                <w:szCs w:val="20"/>
              </w:rPr>
              <w:t xml:space="preserve"> 9</w:t>
            </w:r>
            <w:r w:rsidRPr="00E470B5">
              <w:rPr>
                <w:rFonts w:ascii="Times New Roman" w:hAnsi="Times New Roman"/>
                <w:sz w:val="20"/>
                <w:szCs w:val="20"/>
              </w:rPr>
              <w:t>)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
          <w:p w:rsidR="00FF6933" w:rsidRPr="00E470B5" w:rsidRDefault="00FF6933" w:rsidP="00E470B5">
            <w:pPr>
              <w:pStyle w:val="afff"/>
              <w:numPr>
                <w:ilvl w:val="2"/>
                <w:numId w:val="90"/>
              </w:numPr>
              <w:jc w:val="both"/>
              <w:rPr>
                <w:sz w:val="20"/>
                <w:szCs w:val="20"/>
              </w:rPr>
            </w:pPr>
            <w:r w:rsidRPr="00E470B5">
              <w:rPr>
                <w:rFonts w:ascii="Times New Roman" w:hAnsi="Times New Roman"/>
                <w:sz w:val="20"/>
                <w:szCs w:val="20"/>
              </w:rPr>
              <w:t>. справка, подтверждающая наличие у участника запроса предложений, привлекаемых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соответствующая форма</w:t>
            </w:r>
            <w:r w:rsidR="00E926BF" w:rsidRPr="00E470B5">
              <w:rPr>
                <w:rFonts w:ascii="Times New Roman" w:hAnsi="Times New Roman"/>
                <w:sz w:val="20"/>
                <w:szCs w:val="20"/>
              </w:rPr>
              <w:t xml:space="preserve"> 10</w:t>
            </w:r>
            <w:r w:rsidRPr="00E470B5">
              <w:rPr>
                <w:rFonts w:ascii="Times New Roman" w:hAnsi="Times New Roman"/>
                <w:sz w:val="20"/>
                <w:szCs w:val="20"/>
              </w:rPr>
              <w:t xml:space="preserve">)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субподрядчиком/ соисполнителем, и каждым арендодателем, с указанием наименований, количества, сроков аренды арендуемых материально-технических ресурсов (раздел 6, Форма </w:t>
            </w:r>
            <w:r w:rsidR="008806CE" w:rsidRPr="00E470B5">
              <w:rPr>
                <w:rFonts w:ascii="Times New Roman" w:hAnsi="Times New Roman"/>
                <w:sz w:val="20"/>
                <w:szCs w:val="20"/>
              </w:rPr>
              <w:t>10</w:t>
            </w:r>
            <w:r w:rsidRPr="00E470B5">
              <w:rPr>
                <w:rFonts w:ascii="Times New Roman" w:hAnsi="Times New Roman"/>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заявки на участие в запросе </w:t>
            </w:r>
            <w:r w:rsidRPr="00526607">
              <w:rPr>
                <w:sz w:val="20"/>
                <w:szCs w:val="20"/>
              </w:rPr>
              <w:lastRenderedPageBreak/>
              <w:t>предложений</w:t>
            </w:r>
          </w:p>
        </w:tc>
        <w:tc>
          <w:tcPr>
            <w:tcW w:w="11766" w:type="dxa"/>
          </w:tcPr>
          <w:p w:rsid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lastRenderedPageBreak/>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Таблица 1.1 «Принадлежност</w:t>
            </w:r>
            <w:r w:rsidR="00E21660">
              <w:rPr>
                <w:sz w:val="20"/>
                <w:szCs w:val="20"/>
              </w:rPr>
              <w:t>ь участника запроса предложений</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501DA6">
              <w:rPr>
                <w:b/>
                <w:sz w:val="20"/>
                <w:szCs w:val="20"/>
              </w:rPr>
              <w:lastRenderedPageBreak/>
              <w:t>Таблица 1.1</w:t>
            </w:r>
            <w:r w:rsidRPr="00B871FB">
              <w:rPr>
                <w:sz w:val="20"/>
                <w:szCs w:val="20"/>
              </w:rPr>
              <w:t xml:space="preserve">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2 </w:t>
            </w:r>
            <w:r w:rsidRPr="00501DA6">
              <w:rPr>
                <w:sz w:val="20"/>
                <w:szCs w:val="20"/>
              </w:rPr>
              <w:t>должна быть</w:t>
            </w:r>
            <w:r w:rsidRPr="00526607">
              <w:rPr>
                <w:sz w:val="20"/>
                <w:szCs w:val="20"/>
              </w:rPr>
              <w:t xml:space="preserve">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01DA6">
              <w:rPr>
                <w:b/>
                <w:sz w:val="20"/>
                <w:szCs w:val="20"/>
              </w:rPr>
              <w:t xml:space="preserve">Таблица </w:t>
            </w:r>
            <w:r w:rsidR="00B871FB" w:rsidRPr="00501DA6">
              <w:rPr>
                <w:b/>
                <w:sz w:val="20"/>
                <w:szCs w:val="20"/>
              </w:rPr>
              <w:t xml:space="preserve">1.1, </w:t>
            </w:r>
            <w:r w:rsidRPr="00501DA6">
              <w:rPr>
                <w:b/>
                <w:sz w:val="20"/>
                <w:szCs w:val="20"/>
              </w:rPr>
              <w:t>2</w:t>
            </w:r>
            <w:r w:rsidRPr="00526607">
              <w:rPr>
                <w:sz w:val="20"/>
                <w:szCs w:val="20"/>
              </w:rPr>
              <w:t xml:space="preserve">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AF7AAA" w:rsidRPr="00AF7AAA" w:rsidRDefault="00AF7AAA" w:rsidP="00AF7AAA">
            <w:pPr>
              <w:pStyle w:val="Times12"/>
              <w:numPr>
                <w:ilvl w:val="0"/>
                <w:numId w:val="18"/>
              </w:numPr>
              <w:tabs>
                <w:tab w:val="left" w:pos="0"/>
                <w:tab w:val="left" w:pos="1140"/>
                <w:tab w:val="num" w:pos="2564"/>
              </w:tabs>
              <w:ind w:left="0" w:right="153" w:firstLine="660"/>
              <w:rPr>
                <w:sz w:val="20"/>
                <w:szCs w:val="20"/>
              </w:rPr>
            </w:pPr>
            <w:r w:rsidRPr="00101DD9">
              <w:rPr>
                <w:sz w:val="20"/>
                <w:szCs w:val="20"/>
              </w:rPr>
              <w:t>спецификация расчета стоимости</w:t>
            </w:r>
            <w:r w:rsidRPr="00AF7AAA">
              <w:rPr>
                <w:sz w:val="20"/>
                <w:szCs w:val="20"/>
              </w:rPr>
              <w:t xml:space="preserve"> в соответствии с инструкциями, приведенными в настоящей документации (раздел 6, соответствующая форма 5 ),</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00AF7AAA">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00DD710D">
              <w:rPr>
                <w:sz w:val="20"/>
                <w:szCs w:val="20"/>
              </w:rPr>
              <w:t xml:space="preserve"> 8</w:t>
            </w:r>
            <w:r w:rsidRPr="00E439AE">
              <w:rPr>
                <w:sz w:val="20"/>
                <w:szCs w:val="20"/>
              </w:rPr>
              <w:t>);</w:t>
            </w:r>
          </w:p>
          <w:p w:rsidR="00AF4F95" w:rsidRDefault="00043D0D" w:rsidP="00AF4F95">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00AF4F95">
              <w:rPr>
                <w:sz w:val="20"/>
                <w:szCs w:val="20"/>
              </w:rPr>
              <w:t>16</w:t>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43660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sz w:val="20"/>
                <w:szCs w:val="20"/>
              </w:rPr>
            </w:pPr>
            <w:r w:rsidRPr="0043660B">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7A1EB7" w:rsidRDefault="007A1EB7" w:rsidP="007A1EB7">
            <w:pPr>
              <w:rPr>
                <w:bCs/>
                <w:snapToGrid w:val="0"/>
                <w:sz w:val="20"/>
                <w:szCs w:val="20"/>
              </w:rPr>
            </w:pPr>
            <w:r>
              <w:rPr>
                <w:sz w:val="20"/>
                <w:szCs w:val="20"/>
              </w:rPr>
              <w:t xml:space="preserve">- </w:t>
            </w:r>
            <w:r w:rsidR="00043D0D" w:rsidRPr="007A1EB7">
              <w:rPr>
                <w:sz w:val="20"/>
                <w:szCs w:val="20"/>
              </w:rPr>
              <w:t>указание объема работ или услуг или порядка его определения</w:t>
            </w:r>
            <w:r w:rsidR="0043660B" w:rsidRPr="007A1EB7">
              <w:rPr>
                <w:sz w:val="20"/>
                <w:szCs w:val="20"/>
              </w:rPr>
              <w:t>,</w:t>
            </w:r>
            <w:r w:rsidR="00043D0D" w:rsidRPr="007A1EB7">
              <w:rPr>
                <w:sz w:val="20"/>
                <w:szCs w:val="20"/>
              </w:rPr>
              <w:t>.</w:t>
            </w:r>
            <w:r w:rsidR="009862DC" w:rsidRPr="007A1EB7">
              <w:rPr>
                <w:bCs/>
                <w:snapToGrid w:val="0"/>
                <w:sz w:val="20"/>
                <w:szCs w:val="20"/>
              </w:rPr>
              <w:t>)</w:t>
            </w:r>
            <w:r w:rsidR="0043660B" w:rsidRPr="007A1EB7">
              <w:rPr>
                <w:bCs/>
                <w:snapToGrid w:val="0"/>
                <w:sz w:val="20"/>
                <w:szCs w:val="20"/>
              </w:rPr>
              <w:t>;</w:t>
            </w:r>
          </w:p>
          <w:p w:rsidR="00043D0D" w:rsidRPr="0043660B" w:rsidRDefault="00043D0D" w:rsidP="0043660B">
            <w:pPr>
              <w:rPr>
                <w:bCs/>
                <w:i/>
                <w:snapToGrid w:val="0"/>
                <w:sz w:val="20"/>
                <w:szCs w:val="20"/>
              </w:rPr>
            </w:pPr>
            <w:r w:rsidRPr="0043660B">
              <w:rPr>
                <w:b/>
                <w:sz w:val="20"/>
                <w:u w:val="single"/>
              </w:rPr>
              <w:t>Техническое предложение со всеми прилагаемыми документами оформляется отдельным томом «Техническое предложение».</w:t>
            </w:r>
          </w:p>
          <w:p w:rsidR="007A1EB7" w:rsidRDefault="007A1EB7" w:rsidP="00957560">
            <w:pPr>
              <w:pStyle w:val="Times12"/>
              <w:tabs>
                <w:tab w:val="left" w:pos="0"/>
                <w:tab w:val="left" w:pos="1140"/>
              </w:tabs>
              <w:ind w:right="153" w:firstLine="0"/>
              <w:jc w:val="center"/>
              <w:rPr>
                <w:b/>
                <w:sz w:val="20"/>
                <w:szCs w:val="20"/>
              </w:rPr>
            </w:pP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E927FF">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E926BF">
            <w:pPr>
              <w:pStyle w:val="Times12"/>
              <w:tabs>
                <w:tab w:val="left" w:pos="1020"/>
              </w:tabs>
              <w:ind w:firstLine="0"/>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E926BF" w:rsidP="00FA4A38">
            <w:pPr>
              <w:pStyle w:val="Times12"/>
              <w:tabs>
                <w:tab w:val="left" w:pos="70"/>
              </w:tabs>
              <w:ind w:firstLine="0"/>
              <w:jc w:val="left"/>
              <w:rPr>
                <w:spacing w:val="-6"/>
                <w:sz w:val="20"/>
                <w:szCs w:val="20"/>
              </w:rPr>
            </w:pPr>
            <w:r w:rsidRPr="00E926BF">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lastRenderedPageBreak/>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lastRenderedPageBreak/>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5648A">
              <w:rPr>
                <w:b/>
                <w:i/>
                <w:szCs w:val="24"/>
              </w:rPr>
              <w:t>«24</w:t>
            </w:r>
            <w:r w:rsidR="0038766D" w:rsidRPr="0038766D">
              <w:rPr>
                <w:b/>
                <w:i/>
                <w:szCs w:val="24"/>
              </w:rPr>
              <w:t xml:space="preserve">» </w:t>
            </w:r>
            <w:r w:rsidR="00F445E3">
              <w:rPr>
                <w:b/>
                <w:i/>
                <w:szCs w:val="24"/>
              </w:rPr>
              <w:t>апреля</w:t>
            </w:r>
            <w:r w:rsidR="00435764">
              <w:rPr>
                <w:b/>
                <w:i/>
                <w:szCs w:val="24"/>
              </w:rPr>
              <w:t xml:space="preserve"> </w:t>
            </w:r>
            <w:r w:rsidR="0038766D" w:rsidRPr="0038766D">
              <w:rPr>
                <w:b/>
                <w:i/>
                <w:szCs w:val="24"/>
              </w:rPr>
              <w:t xml:space="preserve"> 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E926BF">
            <w:pPr>
              <w:pStyle w:val="Times12"/>
              <w:ind w:firstLine="0"/>
              <w:rPr>
                <w:b/>
                <w:i/>
                <w:szCs w:val="24"/>
              </w:rPr>
            </w:pPr>
            <w:r w:rsidRPr="0018153A">
              <w:rPr>
                <w:b/>
                <w:i/>
                <w:szCs w:val="24"/>
              </w:rPr>
              <w:t xml:space="preserve">          </w:t>
            </w:r>
            <w:r w:rsidR="0065648A">
              <w:rPr>
                <w:b/>
                <w:i/>
                <w:szCs w:val="24"/>
              </w:rPr>
              <w:t>«24</w:t>
            </w:r>
            <w:r w:rsidR="00435764" w:rsidRPr="00435764">
              <w:rPr>
                <w:b/>
                <w:i/>
                <w:szCs w:val="24"/>
              </w:rPr>
              <w:t xml:space="preserve">» </w:t>
            </w:r>
            <w:r w:rsidR="00F445E3">
              <w:rPr>
                <w:b/>
                <w:i/>
                <w:szCs w:val="24"/>
              </w:rPr>
              <w:t xml:space="preserve">апреля </w:t>
            </w:r>
            <w:r w:rsidR="00435764" w:rsidRPr="00435764">
              <w:rPr>
                <w:b/>
                <w:i/>
                <w:szCs w:val="24"/>
              </w:rPr>
              <w:t>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C3660D" w:rsidRDefault="00043D0D" w:rsidP="00FA4A38">
            <w:pPr>
              <w:pStyle w:val="Times12"/>
              <w:ind w:firstLine="0"/>
              <w:rPr>
                <w:sz w:val="20"/>
                <w:szCs w:val="20"/>
              </w:rPr>
            </w:pPr>
            <w:r w:rsidRPr="0018153A">
              <w:rPr>
                <w:b/>
                <w:i/>
                <w:szCs w:val="24"/>
              </w:rPr>
              <w:t xml:space="preserve">                                              </w:t>
            </w:r>
            <w:r w:rsidR="00435764">
              <w:rPr>
                <w:b/>
                <w:i/>
                <w:szCs w:val="24"/>
              </w:rPr>
              <w:t xml:space="preserve"> Не </w:t>
            </w:r>
            <w:r w:rsidR="00625A0D">
              <w:rPr>
                <w:b/>
                <w:i/>
                <w:szCs w:val="24"/>
              </w:rPr>
              <w:t>позднее</w:t>
            </w:r>
            <w:r w:rsidR="00435764">
              <w:rPr>
                <w:b/>
                <w:i/>
                <w:szCs w:val="24"/>
              </w:rPr>
              <w:t xml:space="preserve"> </w:t>
            </w:r>
            <w:r w:rsidRPr="0018153A">
              <w:rPr>
                <w:b/>
                <w:i/>
                <w:szCs w:val="24"/>
              </w:rPr>
              <w:t xml:space="preserve"> </w:t>
            </w:r>
            <w:r w:rsidR="0065648A" w:rsidRPr="0065648A">
              <w:rPr>
                <w:b/>
                <w:i/>
                <w:szCs w:val="24"/>
              </w:rPr>
              <w:t>«05» мая  2015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25A0D">
            <w:pPr>
              <w:pStyle w:val="Times12"/>
              <w:ind w:firstLine="0"/>
              <w:rPr>
                <w:szCs w:val="24"/>
              </w:rPr>
            </w:pPr>
            <w:r w:rsidRPr="0018153A">
              <w:rPr>
                <w:szCs w:val="24"/>
              </w:rPr>
              <w:t xml:space="preserve">                                                </w:t>
            </w:r>
            <w:r w:rsidR="00435764" w:rsidRPr="00683C62">
              <w:rPr>
                <w:b/>
                <w:i/>
                <w:szCs w:val="24"/>
              </w:rPr>
              <w:t xml:space="preserve">Не </w:t>
            </w:r>
            <w:r w:rsidR="00625A0D">
              <w:rPr>
                <w:b/>
                <w:i/>
                <w:szCs w:val="24"/>
              </w:rPr>
              <w:t>позднее</w:t>
            </w:r>
            <w:r w:rsidRPr="0018153A">
              <w:rPr>
                <w:szCs w:val="24"/>
              </w:rPr>
              <w:t xml:space="preserve">  </w:t>
            </w:r>
            <w:r w:rsidR="00D1125D">
              <w:rPr>
                <w:b/>
                <w:i/>
                <w:szCs w:val="24"/>
              </w:rPr>
              <w:t>«05» мая  2015 года</w:t>
            </w:r>
            <w:r w:rsidR="00435764" w:rsidRPr="00435764">
              <w:rPr>
                <w:b/>
                <w:i/>
                <w:szCs w:val="24"/>
              </w:rPr>
              <w:t>.</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683C62" w:rsidRPr="00683C62" w:rsidRDefault="00683C62" w:rsidP="00683C62">
            <w:pPr>
              <w:pStyle w:val="Default"/>
              <w:jc w:val="both"/>
              <w:rPr>
                <w:sz w:val="20"/>
                <w:szCs w:val="20"/>
              </w:rPr>
            </w:pPr>
            <w:r w:rsidRPr="00683C62">
              <w:rPr>
                <w:sz w:val="20"/>
                <w:szCs w:val="20"/>
              </w:rPr>
              <w:t>- цена договора, цена единицы продукции (значимость критерия Ц i – 90%);</w:t>
            </w:r>
          </w:p>
          <w:p w:rsidR="00683C62" w:rsidRPr="00683C62" w:rsidRDefault="00683C62" w:rsidP="00683C62">
            <w:pPr>
              <w:pStyle w:val="Default"/>
              <w:jc w:val="both"/>
              <w:rPr>
                <w:sz w:val="20"/>
                <w:szCs w:val="20"/>
              </w:rPr>
            </w:pPr>
            <w:r w:rsidRPr="00683C62">
              <w:rPr>
                <w:sz w:val="20"/>
                <w:szCs w:val="20"/>
              </w:rPr>
              <w:t>- квалификация участника (значимость критерия Кi – 10%), в том числе:</w:t>
            </w:r>
          </w:p>
          <w:p w:rsidR="00043D0D" w:rsidRPr="00526607" w:rsidRDefault="00683C62" w:rsidP="00683C62">
            <w:pPr>
              <w:pStyle w:val="Default"/>
              <w:jc w:val="both"/>
              <w:rPr>
                <w:sz w:val="20"/>
                <w:szCs w:val="20"/>
              </w:rPr>
            </w:pPr>
            <w:r w:rsidRPr="00683C62">
              <w:rPr>
                <w:sz w:val="20"/>
                <w:szCs w:val="20"/>
              </w:rPr>
              <w:t>•</w:t>
            </w:r>
            <w:r w:rsidRPr="00683C62">
              <w:rPr>
                <w:sz w:val="20"/>
                <w:szCs w:val="20"/>
              </w:rPr>
              <w:tab/>
              <w:t>опыт (значимость подкритерия О i – 10%).</w:t>
            </w: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8" w:name="_Ref317255017"/>
          </w:p>
        </w:tc>
        <w:bookmarkEnd w:id="408"/>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17254659"/>
          </w:p>
        </w:tc>
        <w:bookmarkEnd w:id="409"/>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6138"/>
          </w:p>
        </w:tc>
        <w:bookmarkEnd w:id="410"/>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664ED5" w:rsidRPr="00664ED5" w:rsidRDefault="00664ED5" w:rsidP="00664ED5">
            <w:pPr>
              <w:ind w:firstLine="244"/>
              <w:rPr>
                <w:sz w:val="20"/>
                <w:szCs w:val="20"/>
              </w:rPr>
            </w:pPr>
            <w:r w:rsidRPr="00664ED5">
              <w:rPr>
                <w:sz w:val="20"/>
                <w:szCs w:val="20"/>
              </w:rPr>
              <w:t>Победитель обязан предоставить Заказчику обеспечение Договорных обязательств в виде безотзывной банковской гарантии или залога денежных средств:</w:t>
            </w:r>
          </w:p>
          <w:p w:rsidR="00664ED5" w:rsidRPr="00664ED5" w:rsidRDefault="00664ED5" w:rsidP="00664ED5">
            <w:pPr>
              <w:ind w:firstLine="244"/>
              <w:rPr>
                <w:sz w:val="20"/>
                <w:szCs w:val="20"/>
              </w:rPr>
            </w:pPr>
          </w:p>
          <w:p w:rsidR="00664ED5" w:rsidRDefault="00664ED5" w:rsidP="002B018A">
            <w:pPr>
              <w:ind w:firstLine="244"/>
              <w:rPr>
                <w:sz w:val="20"/>
                <w:szCs w:val="20"/>
              </w:rPr>
            </w:pPr>
            <w:r w:rsidRPr="00664ED5">
              <w:rPr>
                <w:sz w:val="20"/>
                <w:szCs w:val="20"/>
              </w:rPr>
              <w:t>1).Обеспечение возврата аванса не позднее чем за 10 (десять) дней до предусмотренного Договором срока выплаты аванса, в размере подлежащего выплате аванса (не более 30% от цены Договора).</w:t>
            </w:r>
          </w:p>
          <w:p w:rsidR="002B018A" w:rsidRPr="00664ED5" w:rsidRDefault="002B018A" w:rsidP="002B018A">
            <w:pPr>
              <w:ind w:firstLine="244"/>
              <w:rPr>
                <w:sz w:val="20"/>
                <w:szCs w:val="20"/>
              </w:rPr>
            </w:pPr>
          </w:p>
          <w:p w:rsidR="00664ED5" w:rsidRPr="00664ED5" w:rsidRDefault="00664ED5" w:rsidP="00664ED5">
            <w:pPr>
              <w:ind w:firstLine="244"/>
              <w:rPr>
                <w:sz w:val="20"/>
                <w:szCs w:val="20"/>
              </w:rPr>
            </w:pPr>
            <w:r w:rsidRPr="00664ED5">
              <w:rPr>
                <w:sz w:val="20"/>
                <w:szCs w:val="20"/>
              </w:rPr>
              <w:t xml:space="preserve">Участник </w:t>
            </w:r>
            <w:r w:rsidR="00113BEF">
              <w:rPr>
                <w:sz w:val="20"/>
                <w:szCs w:val="20"/>
              </w:rPr>
              <w:t>запроса</w:t>
            </w:r>
            <w:r w:rsidR="00113BEF" w:rsidRPr="00113BEF">
              <w:rPr>
                <w:sz w:val="20"/>
                <w:szCs w:val="20"/>
              </w:rPr>
              <w:t xml:space="preserve"> предложений</w:t>
            </w:r>
            <w:r w:rsidRPr="00664ED5">
              <w:rPr>
                <w:sz w:val="20"/>
                <w:szCs w:val="20"/>
              </w:rPr>
              <w:t xml:space="preserve">,  вправе в своей заявке: </w:t>
            </w:r>
            <w:r w:rsidRPr="00664ED5">
              <w:rPr>
                <w:sz w:val="20"/>
                <w:szCs w:val="20"/>
              </w:rPr>
              <w:tab/>
            </w:r>
          </w:p>
          <w:p w:rsidR="00664ED5" w:rsidRPr="00664ED5" w:rsidRDefault="00664ED5" w:rsidP="00664ED5">
            <w:pPr>
              <w:ind w:firstLine="244"/>
              <w:rPr>
                <w:sz w:val="20"/>
                <w:szCs w:val="20"/>
              </w:rPr>
            </w:pPr>
            <w:r w:rsidRPr="00664ED5">
              <w:rPr>
                <w:sz w:val="20"/>
                <w:szCs w:val="20"/>
              </w:rPr>
              <w:t xml:space="preserve">- уменьшить размер аванса по сравнению с размером, указанным в Части 2 Тома 1 «ПРОЕКТ ДОГОВОРА». В случае заключения с этим участником договора предоставление обеспечения возврата аванса осуществляется в размере аванса, предложенного таким </w:t>
            </w:r>
            <w:r w:rsidRPr="00664ED5">
              <w:rPr>
                <w:sz w:val="20"/>
                <w:szCs w:val="20"/>
              </w:rPr>
              <w:lastRenderedPageBreak/>
              <w:t>участником в его заявке;</w:t>
            </w:r>
          </w:p>
          <w:p w:rsidR="00664ED5" w:rsidRPr="00664ED5" w:rsidRDefault="00664ED5" w:rsidP="00664ED5">
            <w:pPr>
              <w:ind w:firstLine="244"/>
              <w:rPr>
                <w:sz w:val="20"/>
                <w:szCs w:val="20"/>
              </w:rPr>
            </w:pPr>
            <w:r w:rsidRPr="00664ED5">
              <w:rPr>
                <w:sz w:val="20"/>
                <w:szCs w:val="2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664ED5" w:rsidRPr="00664ED5" w:rsidRDefault="00664ED5" w:rsidP="00664ED5">
            <w:pPr>
              <w:ind w:firstLine="244"/>
              <w:rPr>
                <w:sz w:val="20"/>
                <w:szCs w:val="20"/>
              </w:rPr>
            </w:pPr>
          </w:p>
          <w:p w:rsidR="000F2A47" w:rsidRPr="00E21660" w:rsidRDefault="00664ED5" w:rsidP="00664ED5">
            <w:pPr>
              <w:rPr>
                <w:b/>
                <w:i/>
                <w:spacing w:val="-6"/>
                <w:sz w:val="20"/>
                <w:szCs w:val="20"/>
                <w:highlight w:val="yellow"/>
              </w:rPr>
            </w:pPr>
            <w:r w:rsidRPr="00664ED5">
              <w:rPr>
                <w:sz w:val="20"/>
                <w:szCs w:val="20"/>
              </w:rPr>
              <w:t>Обеспечение исполнения обязательств по договору (возврат аванса и/или обеспечение исполнения обязательств по договору в форме банковской гарантии предоставляется лицом, с которым заключается договор, в виде согласно пункту 4.16.5 с приложением документов согласно пункту 4.16.7 настоящей документации</w:t>
            </w:r>
            <w:r>
              <w:rPr>
                <w:sz w:val="20"/>
                <w:szCs w:val="20"/>
              </w:rPr>
              <w:t xml:space="preserve"> по запросу предложений</w:t>
            </w:r>
            <w:r w:rsidRPr="00664ED5">
              <w:rPr>
                <w:sz w:val="20"/>
                <w:szCs w:val="20"/>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21660" w:rsidRPr="00E21660" w:rsidRDefault="00E21660" w:rsidP="00E21660">
            <w:pPr>
              <w:rPr>
                <w:b/>
                <w:sz w:val="20"/>
                <w:szCs w:val="20"/>
              </w:rPr>
            </w:pPr>
            <w:r w:rsidRPr="00E21660">
              <w:rPr>
                <w:b/>
                <w:sz w:val="20"/>
                <w:szCs w:val="20"/>
              </w:rPr>
              <w:t>АО “Саровская Генерирующая Компания”</w:t>
            </w:r>
          </w:p>
          <w:p w:rsidR="00E21660" w:rsidRPr="00E21660" w:rsidRDefault="00E21660" w:rsidP="00E21660">
            <w:pPr>
              <w:rPr>
                <w:sz w:val="20"/>
                <w:szCs w:val="20"/>
              </w:rPr>
            </w:pPr>
            <w:r w:rsidRPr="00E21660">
              <w:rPr>
                <w:sz w:val="20"/>
                <w:szCs w:val="20"/>
              </w:rPr>
              <w:t>Юридический адрес: 607188, г.Саров, пр.Мира, д.6</w:t>
            </w:r>
          </w:p>
          <w:p w:rsidR="00E21660" w:rsidRPr="00E21660" w:rsidRDefault="00E21660" w:rsidP="00E21660">
            <w:pPr>
              <w:rPr>
                <w:sz w:val="20"/>
                <w:szCs w:val="20"/>
              </w:rPr>
            </w:pPr>
            <w:r w:rsidRPr="00E21660">
              <w:rPr>
                <w:sz w:val="20"/>
                <w:szCs w:val="20"/>
              </w:rPr>
              <w:t>Почтовый адрес: 607188, г.Саров, пр.Мира, д.6</w:t>
            </w:r>
          </w:p>
          <w:p w:rsidR="00E21660" w:rsidRPr="00E21660" w:rsidRDefault="00E21660" w:rsidP="00E21660">
            <w:pPr>
              <w:rPr>
                <w:sz w:val="20"/>
                <w:szCs w:val="20"/>
              </w:rPr>
            </w:pPr>
            <w:r w:rsidRPr="00E21660">
              <w:rPr>
                <w:sz w:val="20"/>
                <w:szCs w:val="20"/>
              </w:rPr>
              <w:t>ОГРН 1085254000358   ИНН 5254082550 КПП 525401001</w:t>
            </w:r>
          </w:p>
          <w:p w:rsidR="00E21660" w:rsidRPr="00E21660" w:rsidRDefault="00E21660" w:rsidP="00E21660">
            <w:pPr>
              <w:rPr>
                <w:sz w:val="20"/>
                <w:szCs w:val="20"/>
              </w:rPr>
            </w:pPr>
            <w:r w:rsidRPr="00E21660">
              <w:rPr>
                <w:sz w:val="20"/>
                <w:szCs w:val="20"/>
              </w:rPr>
              <w:t>Расчетный счет 40702810642410000851</w:t>
            </w:r>
          </w:p>
          <w:p w:rsidR="00E21660" w:rsidRPr="00E21660" w:rsidRDefault="00E21660" w:rsidP="00E21660">
            <w:pPr>
              <w:rPr>
                <w:sz w:val="20"/>
                <w:szCs w:val="20"/>
              </w:rPr>
            </w:pPr>
            <w:r w:rsidRPr="00E21660">
              <w:rPr>
                <w:sz w:val="20"/>
                <w:szCs w:val="20"/>
              </w:rPr>
              <w:t>к/с 30101810900000000603 БИК 042202603</w:t>
            </w:r>
          </w:p>
          <w:p w:rsidR="00E21660" w:rsidRPr="00E21660" w:rsidRDefault="00E21660" w:rsidP="00E21660">
            <w:pPr>
              <w:rPr>
                <w:sz w:val="20"/>
                <w:szCs w:val="20"/>
              </w:rPr>
            </w:pPr>
            <w:r w:rsidRPr="00E21660">
              <w:rPr>
                <w:sz w:val="20"/>
                <w:szCs w:val="20"/>
              </w:rPr>
              <w:t xml:space="preserve">ВОЛГО-ВЯТСКИЙ БАНК СБЕРБАНКА РОССИИ Г. НИЖНИЙ НОВГОРОД </w:t>
            </w:r>
          </w:p>
          <w:p w:rsidR="00043D0D" w:rsidRPr="00E21660" w:rsidRDefault="00E21660" w:rsidP="00E21660">
            <w:pPr>
              <w:rPr>
                <w:sz w:val="22"/>
                <w:szCs w:val="22"/>
                <w:highlight w:val="yellow"/>
                <w:u w:val="single"/>
              </w:rPr>
            </w:pPr>
            <w:r w:rsidRPr="00E21660">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21836472"/>
          </w:p>
        </w:tc>
        <w:bookmarkEnd w:id="411"/>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2" w:name="_Ref317252392"/>
      <w:bookmarkStart w:id="413" w:name="_Ref317252770"/>
      <w:bookmarkStart w:id="414" w:name="_Ref317258826"/>
      <w:bookmarkStart w:id="415" w:name="_Ref317258847"/>
      <w:bookmarkStart w:id="416" w:name="_Ref317258884"/>
      <w:bookmarkStart w:id="417" w:name="_Ref317259078"/>
      <w:bookmarkStart w:id="418" w:name="_Ref317259086"/>
      <w:bookmarkStart w:id="419" w:name="_Ref317259097"/>
      <w:bookmarkStart w:id="420" w:name="_Ref317259107"/>
      <w:bookmarkStart w:id="421" w:name="_Ref317259121"/>
      <w:bookmarkStart w:id="422" w:name="_Ref317259138"/>
      <w:bookmarkStart w:id="423" w:name="_Ref317259149"/>
      <w:bookmarkStart w:id="424" w:name="_Ref317259167"/>
      <w:bookmarkStart w:id="425" w:name="_Ref317259176"/>
      <w:bookmarkStart w:id="426" w:name="_Ref317259188"/>
      <w:bookmarkStart w:id="427" w:name="_Ref317259197"/>
      <w:bookmarkStart w:id="428" w:name="_Ref317259206"/>
      <w:bookmarkStart w:id="429" w:name="_Ref317259217"/>
      <w:bookmarkStart w:id="430" w:name="_Ref317259233"/>
      <w:bookmarkStart w:id="431" w:name="_Toc360776182"/>
      <w:bookmarkStart w:id="432" w:name="_Toc368034949"/>
      <w:bookmarkStart w:id="433" w:name="_Toc371597585"/>
      <w:bookmarkStart w:id="434"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87330" w:rsidRPr="00EF2D2A" w:rsidRDefault="00C87330" w:rsidP="00C87330"/>
    <w:p w:rsidR="00C87330" w:rsidRPr="00EF2D2A" w:rsidRDefault="00C87330" w:rsidP="00C87330">
      <w:pPr>
        <w:pStyle w:val="Times12"/>
        <w:jc w:val="right"/>
        <w:rPr>
          <w:bCs w:val="0"/>
          <w:szCs w:val="24"/>
        </w:rPr>
      </w:pPr>
      <w:bookmarkStart w:id="435" w:name="форма1"/>
      <w:bookmarkStart w:id="436" w:name="_Toc98251753"/>
      <w:bookmarkEnd w:id="434"/>
      <w:r w:rsidRPr="00EF2D2A">
        <w:rPr>
          <w:bCs w:val="0"/>
          <w:szCs w:val="24"/>
        </w:rPr>
        <w:t>Форма 1.</w:t>
      </w:r>
      <w:bookmarkEnd w:id="435"/>
    </w:p>
    <w:bookmarkEnd w:id="436"/>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7" w:name="_Письмо_о_подаче"/>
      <w:bookmarkEnd w:id="437"/>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927FF">
            <w:pPr>
              <w:numPr>
                <w:ilvl w:val="0"/>
                <w:numId w:val="6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927FF">
            <w:pPr>
              <w:numPr>
                <w:ilvl w:val="0"/>
                <w:numId w:val="6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927FF">
            <w:pPr>
              <w:numPr>
                <w:ilvl w:val="0"/>
                <w:numId w:val="6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38" w:name="_Hlt440565644"/>
      <w:bookmarkEnd w:id="438"/>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927FF">
      <w:pPr>
        <w:pStyle w:val="af4"/>
        <w:numPr>
          <w:ilvl w:val="0"/>
          <w:numId w:val="70"/>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927FF">
      <w:pPr>
        <w:pStyle w:val="af4"/>
        <w:numPr>
          <w:ilvl w:val="0"/>
          <w:numId w:val="70"/>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927FF">
      <w:pPr>
        <w:pStyle w:val="af4"/>
        <w:numPr>
          <w:ilvl w:val="0"/>
          <w:numId w:val="71"/>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927FF">
      <w:pPr>
        <w:pStyle w:val="af4"/>
        <w:numPr>
          <w:ilvl w:val="0"/>
          <w:numId w:val="71"/>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927FF">
            <w:pPr>
              <w:numPr>
                <w:ilvl w:val="0"/>
                <w:numId w:val="72"/>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927FF">
      <w:pPr>
        <w:pStyle w:val="Times12"/>
        <w:numPr>
          <w:ilvl w:val="0"/>
          <w:numId w:val="73"/>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9" w:name="_Анкета_Претендента_на"/>
      <w:bookmarkStart w:id="440" w:name="_Анкета_Участника_процедуры"/>
      <w:bookmarkStart w:id="441" w:name="_Toc255987077"/>
      <w:bookmarkStart w:id="442" w:name="_Toc326685695"/>
      <w:bookmarkStart w:id="443" w:name="_Toc360776184"/>
      <w:bookmarkStart w:id="444" w:name="_Toc368034951"/>
      <w:bookmarkStart w:id="445" w:name="_Toc371597587"/>
      <w:bookmarkEnd w:id="439"/>
      <w:bookmarkEnd w:id="440"/>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1"/>
      <w:bookmarkEnd w:id="442"/>
      <w:bookmarkEnd w:id="443"/>
      <w:bookmarkEnd w:id="444"/>
      <w:bookmarkEnd w:id="445"/>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927FF">
            <w:pPr>
              <w:pStyle w:val="af8"/>
              <w:keepNext w:val="0"/>
              <w:widowControl w:val="0"/>
              <w:numPr>
                <w:ilvl w:val="0"/>
                <w:numId w:val="7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6"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6"/>
    </w:p>
    <w:p w:rsidR="00657333" w:rsidRDefault="00657333" w:rsidP="00E927FF">
      <w:pPr>
        <w:pStyle w:val="Times12"/>
        <w:numPr>
          <w:ilvl w:val="1"/>
          <w:numId w:val="7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927FF">
      <w:pPr>
        <w:pStyle w:val="Times12"/>
        <w:numPr>
          <w:ilvl w:val="1"/>
          <w:numId w:val="75"/>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E927FF">
      <w:pPr>
        <w:pStyle w:val="Times12"/>
        <w:numPr>
          <w:ilvl w:val="1"/>
          <w:numId w:val="7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E927FF">
      <w:pPr>
        <w:pStyle w:val="Times12"/>
        <w:numPr>
          <w:ilvl w:val="1"/>
          <w:numId w:val="75"/>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927FF">
      <w:pPr>
        <w:pStyle w:val="Times12"/>
        <w:numPr>
          <w:ilvl w:val="1"/>
          <w:numId w:val="75"/>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927FF">
      <w:pPr>
        <w:pStyle w:val="Times12"/>
        <w:numPr>
          <w:ilvl w:val="1"/>
          <w:numId w:val="7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927FF">
      <w:pPr>
        <w:pStyle w:val="Times12"/>
        <w:numPr>
          <w:ilvl w:val="1"/>
          <w:numId w:val="75"/>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927FF">
      <w:pPr>
        <w:pStyle w:val="Times12"/>
        <w:numPr>
          <w:ilvl w:val="1"/>
          <w:numId w:val="75"/>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927FF">
      <w:pPr>
        <w:pStyle w:val="Times12"/>
        <w:numPr>
          <w:ilvl w:val="1"/>
          <w:numId w:val="75"/>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927FF">
      <w:pPr>
        <w:pStyle w:val="Times12"/>
        <w:numPr>
          <w:ilvl w:val="1"/>
          <w:numId w:val="75"/>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E927FF">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E927FF">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E927FF">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E927FF">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7" w:name="_Техническое_предложение_(Форма"/>
      <w:bookmarkStart w:id="448" w:name="_Toc235439567"/>
      <w:bookmarkStart w:id="449" w:name="_Toc326685696"/>
      <w:bookmarkStart w:id="450" w:name="_Toc360776185"/>
      <w:bookmarkStart w:id="451" w:name="_Toc368034952"/>
      <w:bookmarkStart w:id="452" w:name="_Toc371597588"/>
      <w:bookmarkEnd w:id="447"/>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8"/>
      <w:bookmarkEnd w:id="449"/>
      <w:bookmarkEnd w:id="450"/>
      <w:bookmarkEnd w:id="451"/>
      <w:bookmarkEnd w:id="452"/>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E927FF">
      <w:pPr>
        <w:pStyle w:val="Times12"/>
        <w:numPr>
          <w:ilvl w:val="0"/>
          <w:numId w:val="7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927FF">
      <w:pPr>
        <w:pStyle w:val="Times12"/>
        <w:numPr>
          <w:ilvl w:val="0"/>
          <w:numId w:val="76"/>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660B" w:rsidRPr="0043660B" w:rsidRDefault="00EB08D7" w:rsidP="00E927FF">
      <w:pPr>
        <w:pStyle w:val="a0"/>
        <w:numPr>
          <w:ilvl w:val="4"/>
          <w:numId w:val="77"/>
        </w:numPr>
        <w:snapToGrid w:val="0"/>
        <w:spacing w:line="240" w:lineRule="auto"/>
        <w:rPr>
          <w:i/>
          <w:sz w:val="24"/>
          <w:szCs w:val="24"/>
        </w:rPr>
      </w:pPr>
      <w:r>
        <w:rPr>
          <w:i/>
          <w:sz w:val="24"/>
          <w:szCs w:val="24"/>
        </w:rPr>
        <w:t>указание объема работ или услуг или порядка его определения</w:t>
      </w:r>
      <w:r w:rsidR="007A1EB7">
        <w:rPr>
          <w:i/>
          <w:sz w:val="24"/>
          <w:szCs w:val="24"/>
        </w:rPr>
        <w:t>.</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927FF">
      <w:pPr>
        <w:pStyle w:val="a0"/>
        <w:numPr>
          <w:ilvl w:val="4"/>
          <w:numId w:val="77"/>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927FF">
      <w:pPr>
        <w:pStyle w:val="Times12"/>
        <w:numPr>
          <w:ilvl w:val="0"/>
          <w:numId w:val="76"/>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927FF">
      <w:pPr>
        <w:pStyle w:val="a0"/>
        <w:numPr>
          <w:ilvl w:val="4"/>
          <w:numId w:val="77"/>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927FF">
      <w:pPr>
        <w:pStyle w:val="a0"/>
        <w:numPr>
          <w:ilvl w:val="4"/>
          <w:numId w:val="77"/>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927FF">
      <w:pPr>
        <w:pStyle w:val="a0"/>
        <w:numPr>
          <w:ilvl w:val="4"/>
          <w:numId w:val="77"/>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3" w:name="_Toc90385113"/>
      <w:bookmarkStart w:id="454" w:name="_Toc98251758"/>
      <w:bookmarkStart w:id="455"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3"/>
      <w:bookmarkEnd w:id="454"/>
      <w:bookmarkEnd w:id="455"/>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6" w:name="_Сводная_таблица_стоимости"/>
      <w:bookmarkStart w:id="457" w:name="_Toc270325674"/>
      <w:bookmarkStart w:id="458" w:name="_Toc326685697"/>
      <w:bookmarkStart w:id="459" w:name="_Toc360776186"/>
      <w:bookmarkStart w:id="460" w:name="_Toc368034953"/>
      <w:bookmarkStart w:id="461" w:name="_Toc371597589"/>
      <w:bookmarkEnd w:id="456"/>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7"/>
      <w:bookmarkEnd w:id="458"/>
      <w:bookmarkEnd w:id="459"/>
      <w:bookmarkEnd w:id="460"/>
      <w:bookmarkEnd w:id="461"/>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Default="00E05581" w:rsidP="00E927FF">
      <w:pPr>
        <w:pStyle w:val="Times12"/>
        <w:numPr>
          <w:ilvl w:val="0"/>
          <w:numId w:val="78"/>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A12D14" w:rsidRPr="00F87800" w:rsidRDefault="00A12D14" w:rsidP="00A12D14">
      <w:pPr>
        <w:jc w:val="center"/>
        <w:rPr>
          <w:sz w:val="28"/>
          <w:szCs w:val="28"/>
        </w:rPr>
      </w:pPr>
      <w:r w:rsidRPr="00F87800">
        <w:rPr>
          <w:sz w:val="28"/>
          <w:szCs w:val="28"/>
        </w:rPr>
        <w:lastRenderedPageBreak/>
        <w:t>СПЕЦИФИКАЦИЯ Р</w:t>
      </w:r>
      <w:r>
        <w:rPr>
          <w:sz w:val="28"/>
          <w:szCs w:val="28"/>
        </w:rPr>
        <w:t>АСЧЕТА СТОИМОСТИ УСЛУГ (Форма 5</w:t>
      </w:r>
      <w:r w:rsidRPr="00F87800">
        <w:rPr>
          <w:sz w:val="28"/>
          <w:szCs w:val="28"/>
        </w:rPr>
        <w:t>)</w:t>
      </w:r>
    </w:p>
    <w:p w:rsidR="00A12D14" w:rsidRPr="00F87800" w:rsidRDefault="00A12D14" w:rsidP="00A12D14">
      <w:pPr>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2180"/>
        <w:gridCol w:w="1666"/>
        <w:gridCol w:w="9"/>
        <w:gridCol w:w="1526"/>
        <w:gridCol w:w="1250"/>
        <w:gridCol w:w="1347"/>
        <w:gridCol w:w="2374"/>
        <w:gridCol w:w="2168"/>
        <w:gridCol w:w="1955"/>
      </w:tblGrid>
      <w:tr w:rsidR="00A12D14" w:rsidRPr="00F87800" w:rsidTr="005909E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п.п.</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57" w:right="-57"/>
              <w:jc w:val="center"/>
              <w:rPr>
                <w:bCs/>
              </w:rPr>
            </w:pPr>
            <w:r w:rsidRPr="00F87800">
              <w:rPr>
                <w:bCs/>
              </w:rPr>
              <w:t>Стоимость оказываемых Исполнителем услуг, руб.</w:t>
            </w:r>
          </w:p>
        </w:tc>
      </w:tr>
      <w:tr w:rsidR="00A12D14" w:rsidRPr="00F87800" w:rsidTr="005909E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84" w:right="-108"/>
              <w:jc w:val="center"/>
              <w:rPr>
                <w:bCs/>
              </w:rPr>
            </w:pPr>
            <w:r w:rsidRPr="00F87800">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right="11"/>
              <w:jc w:val="center"/>
              <w:rPr>
                <w:bCs/>
              </w:rPr>
            </w:pPr>
            <w:r w:rsidRPr="00F87800">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snapToGrid w:val="0"/>
              <w:ind w:left="-132" w:right="-95"/>
              <w:jc w:val="center"/>
              <w:rPr>
                <w:bCs/>
              </w:rPr>
            </w:pPr>
            <w:r w:rsidRPr="00F87800">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12D14" w:rsidRPr="00F87800" w:rsidRDefault="00A12D14" w:rsidP="005909E2">
            <w:pP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jc w:val="center"/>
              <w:rPr>
                <w:bCs/>
              </w:rPr>
            </w:pPr>
            <w:r w:rsidRPr="00F87800">
              <w:rPr>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widowControl w:val="0"/>
              <w:adjustRightInd w:val="0"/>
              <w:ind w:right="-30"/>
              <w:jc w:val="center"/>
              <w:rPr>
                <w:bCs/>
              </w:rPr>
            </w:pPr>
            <w:r w:rsidRPr="00F87800">
              <w:rPr>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A12D14" w:rsidRPr="00F87800" w:rsidRDefault="00A12D14" w:rsidP="005909E2">
            <w:pPr>
              <w:widowControl w:val="0"/>
              <w:adjustRightInd w:val="0"/>
              <w:ind w:right="-30"/>
              <w:jc w:val="center"/>
              <w:rPr>
                <w:bCs/>
                <w:lang w:val="en-US"/>
              </w:rPr>
            </w:pPr>
            <w:r w:rsidRPr="00F87800">
              <w:rPr>
                <w:bCs/>
                <w:lang w:val="en-US"/>
              </w:rPr>
              <w:t>9=8*7</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rPr>
                <w:bCs/>
              </w:rPr>
            </w:pPr>
            <w:r w:rsidRPr="00F87800">
              <w:rPr>
                <w:bCs/>
                <w:lang w:val="en-US"/>
              </w:rPr>
              <w:t xml:space="preserve">II </w:t>
            </w:r>
            <w:r w:rsidRPr="00F87800">
              <w:rPr>
                <w:bCs/>
              </w:rPr>
              <w:t>этап:</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widowControl w:val="0"/>
              <w:adjustRightInd w:val="0"/>
              <w:jc w:val="center"/>
              <w:rPr>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firstLine="2"/>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РАСЧЕТ СТОИМОСТИ УСЛУГ</w:t>
            </w: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r w:rsidR="00A12D14" w:rsidRPr="00F87800" w:rsidTr="005909E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A12D14" w:rsidRPr="00F87800" w:rsidRDefault="00A12D14" w:rsidP="005909E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A12D14" w:rsidRPr="00F87800" w:rsidRDefault="00A12D14" w:rsidP="005909E2">
            <w:pPr>
              <w:snapToGrid w:val="0"/>
              <w:ind w:right="11" w:firstLine="2"/>
              <w:rPr>
                <w:bCs/>
              </w:rPr>
            </w:pPr>
            <w:r w:rsidRPr="00F87800">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A12D14" w:rsidRPr="00F87800" w:rsidRDefault="00A12D14" w:rsidP="005909E2">
            <w:pPr>
              <w:snapToGrid w:val="0"/>
              <w:ind w:right="11"/>
              <w:jc w:val="center"/>
              <w:rPr>
                <w:bCs/>
              </w:rPr>
            </w:pPr>
          </w:p>
        </w:tc>
      </w:tr>
    </w:tbl>
    <w:p w:rsidR="00A12D14" w:rsidRPr="00F87800" w:rsidRDefault="00A12D14" w:rsidP="00A12D14">
      <w:pPr>
        <w:ind w:firstLine="709"/>
        <w:rPr>
          <w:b/>
          <w:i/>
          <w:sz w:val="22"/>
        </w:rPr>
      </w:pPr>
      <w:r w:rsidRPr="00F87800">
        <w:rPr>
          <w:b/>
          <w:i/>
        </w:rPr>
        <w:t xml:space="preserve">* – необязательные строки, вставляемые по усмотрению заказчика </w:t>
      </w:r>
    </w:p>
    <w:p w:rsidR="00A12D14" w:rsidRPr="00F87800" w:rsidRDefault="00A12D14" w:rsidP="00A12D14">
      <w:pPr>
        <w:tabs>
          <w:tab w:val="left" w:pos="708"/>
          <w:tab w:val="left" w:pos="1134"/>
        </w:tabs>
        <w:autoSpaceDE w:val="0"/>
        <w:autoSpaceDN w:val="0"/>
        <w:snapToGrid w:val="0"/>
        <w:jc w:val="both"/>
        <w:rPr>
          <w:bCs/>
          <w:sz w:val="28"/>
          <w:szCs w:val="28"/>
        </w:rPr>
      </w:pPr>
    </w:p>
    <w:p w:rsidR="00A12D14" w:rsidRPr="00F87800" w:rsidRDefault="00A12D14" w:rsidP="00A12D14">
      <w:pPr>
        <w:tabs>
          <w:tab w:val="left" w:pos="708"/>
          <w:tab w:val="left" w:pos="1134"/>
        </w:tabs>
        <w:autoSpaceDE w:val="0"/>
        <w:autoSpaceDN w:val="0"/>
        <w:snapToGrid w:val="0"/>
        <w:jc w:val="both"/>
        <w:rPr>
          <w:bCs/>
          <w:sz w:val="16"/>
          <w:szCs w:val="16"/>
        </w:rPr>
      </w:pPr>
      <w:r w:rsidRPr="00F87800">
        <w:rPr>
          <w:bCs/>
          <w:sz w:val="16"/>
          <w:szCs w:val="16"/>
        </w:rPr>
        <w:t>_________________________________</w:t>
      </w:r>
      <w:r w:rsidRPr="00F87800">
        <w:rPr>
          <w:bCs/>
          <w:sz w:val="16"/>
          <w:szCs w:val="16"/>
        </w:rPr>
        <w:tab/>
        <w:t>___</w:t>
      </w:r>
      <w:r w:rsidRPr="00F87800">
        <w:rPr>
          <w:bCs/>
          <w:sz w:val="16"/>
          <w:szCs w:val="16"/>
        </w:rPr>
        <w:tab/>
      </w:r>
      <w:r w:rsidRPr="00F87800">
        <w:rPr>
          <w:bCs/>
          <w:sz w:val="16"/>
          <w:szCs w:val="16"/>
        </w:rPr>
        <w:tab/>
        <w:t>___________________________</w:t>
      </w:r>
    </w:p>
    <w:p w:rsidR="00A12D14" w:rsidRPr="00F87800" w:rsidRDefault="00A12D14" w:rsidP="00A12D14">
      <w:pPr>
        <w:overflowPunct w:val="0"/>
        <w:autoSpaceDE w:val="0"/>
        <w:autoSpaceDN w:val="0"/>
        <w:adjustRightInd w:val="0"/>
        <w:jc w:val="both"/>
        <w:rPr>
          <w:b/>
          <w:i/>
          <w:szCs w:val="22"/>
          <w:vertAlign w:val="superscript"/>
        </w:rPr>
      </w:pPr>
      <w:r w:rsidRPr="00F87800">
        <w:rPr>
          <w:b/>
          <w:i/>
          <w:szCs w:val="22"/>
          <w:vertAlign w:val="superscript"/>
        </w:rPr>
        <w:t>(Подпись уполномоченного представителя)</w:t>
      </w:r>
      <w:r w:rsidRPr="00F87800">
        <w:rPr>
          <w:bCs/>
          <w:snapToGrid w:val="0"/>
          <w:sz w:val="14"/>
          <w:szCs w:val="14"/>
        </w:rPr>
        <w:tab/>
      </w:r>
      <w:r w:rsidRPr="00F87800">
        <w:rPr>
          <w:bCs/>
          <w:snapToGrid w:val="0"/>
          <w:sz w:val="14"/>
          <w:szCs w:val="14"/>
        </w:rPr>
        <w:tab/>
      </w:r>
      <w:r w:rsidRPr="00F87800">
        <w:rPr>
          <w:b/>
          <w:i/>
          <w:szCs w:val="22"/>
          <w:vertAlign w:val="superscript"/>
        </w:rPr>
        <w:t>(Имя и должность подписавшего)</w:t>
      </w:r>
    </w:p>
    <w:p w:rsidR="00A12D14" w:rsidRPr="00F87800" w:rsidRDefault="00A12D14" w:rsidP="00A12D14">
      <w:pPr>
        <w:overflowPunct w:val="0"/>
        <w:autoSpaceDE w:val="0"/>
        <w:autoSpaceDN w:val="0"/>
        <w:adjustRightInd w:val="0"/>
        <w:ind w:firstLine="709"/>
        <w:jc w:val="both"/>
        <w:rPr>
          <w:sz w:val="28"/>
          <w:szCs w:val="22"/>
        </w:rPr>
      </w:pPr>
      <w:r w:rsidRPr="00F87800">
        <w:rPr>
          <w:sz w:val="28"/>
          <w:szCs w:val="22"/>
        </w:rPr>
        <w:t>М.П.</w:t>
      </w:r>
    </w:p>
    <w:p w:rsidR="00A12D14" w:rsidRPr="00FC009D" w:rsidRDefault="00A12D14" w:rsidP="00A12D14">
      <w:pPr>
        <w:pStyle w:val="Times12"/>
        <w:rPr>
          <w:b/>
          <w:bCs w:val="0"/>
          <w:i/>
          <w:szCs w:val="24"/>
        </w:rPr>
      </w:pPr>
      <w:r w:rsidRPr="00FC009D">
        <w:rPr>
          <w:b/>
          <w:bCs w:val="0"/>
          <w:i/>
          <w:szCs w:val="24"/>
        </w:rPr>
        <w:t xml:space="preserve"> </w:t>
      </w:r>
    </w:p>
    <w:p w:rsidR="00A12D14" w:rsidRDefault="00A12D14" w:rsidP="00A12D14">
      <w:pPr>
        <w:ind w:firstLine="709"/>
        <w:rPr>
          <w:bCs/>
          <w:iCs/>
        </w:rPr>
      </w:pPr>
      <w:r>
        <w:rPr>
          <w:bCs/>
          <w:iCs/>
        </w:rPr>
        <w:t>ИНСТРУКЦИИ ПО ЗАПОЛНЕНИЮ</w:t>
      </w:r>
    </w:p>
    <w:p w:rsidR="00A12D14" w:rsidRDefault="00A12D14" w:rsidP="00E927FF">
      <w:pPr>
        <w:pStyle w:val="33"/>
        <w:numPr>
          <w:ilvl w:val="1"/>
          <w:numId w:val="81"/>
        </w:numPr>
        <w:tabs>
          <w:tab w:val="left" w:pos="709"/>
        </w:tabs>
        <w:suppressAutoHyphens/>
        <w:overflowPunct w:val="0"/>
        <w:autoSpaceDE w:val="0"/>
        <w:autoSpaceDN w:val="0"/>
        <w:rPr>
          <w:bCs/>
          <w:color w:val="auto"/>
          <w:u w:val="none"/>
        </w:rPr>
      </w:pPr>
      <w:r>
        <w:rPr>
          <w:bCs/>
          <w:color w:val="auto"/>
          <w:u w:val="none"/>
        </w:rPr>
        <w:t xml:space="preserve">Данные инструкции не следует воспроизводить в документах, подготовленных участником </w:t>
      </w:r>
      <w:r w:rsidR="00113BEF">
        <w:rPr>
          <w:bCs/>
          <w:color w:val="auto"/>
          <w:u w:val="none"/>
        </w:rPr>
        <w:t>запроса</w:t>
      </w:r>
      <w:r w:rsidR="00113BEF" w:rsidRPr="00113BEF">
        <w:rPr>
          <w:bCs/>
          <w:color w:val="auto"/>
          <w:u w:val="none"/>
        </w:rPr>
        <w:t xml:space="preserve"> предложений</w:t>
      </w:r>
    </w:p>
    <w:p w:rsidR="00A12D14" w:rsidRDefault="00A12D14" w:rsidP="00E927FF">
      <w:pPr>
        <w:pStyle w:val="33"/>
        <w:numPr>
          <w:ilvl w:val="0"/>
          <w:numId w:val="81"/>
        </w:numPr>
        <w:tabs>
          <w:tab w:val="left" w:pos="0"/>
        </w:tabs>
        <w:suppressAutoHyphens/>
        <w:overflowPunct w:val="0"/>
        <w:autoSpaceDE w:val="0"/>
        <w:autoSpaceDN w:val="0"/>
        <w:rPr>
          <w:bCs/>
          <w:color w:val="auto"/>
          <w:u w:val="none"/>
        </w:rPr>
      </w:pPr>
      <w:r>
        <w:rPr>
          <w:bCs/>
          <w:color w:val="auto"/>
          <w:u w:val="none"/>
        </w:rPr>
        <w:lastRenderedPageBreak/>
        <w:t xml:space="preserve">Участник </w:t>
      </w:r>
      <w:r w:rsidR="00113BEF">
        <w:rPr>
          <w:bCs/>
          <w:color w:val="auto"/>
          <w:u w:val="none"/>
        </w:rPr>
        <w:t>запроса</w:t>
      </w:r>
      <w:r w:rsidR="00113BEF" w:rsidRPr="00113BEF">
        <w:rPr>
          <w:bCs/>
          <w:color w:val="auto"/>
          <w:u w:val="none"/>
        </w:rPr>
        <w:t xml:space="preserve"> предложений</w:t>
      </w:r>
      <w:r>
        <w:rPr>
          <w:bCs/>
          <w:color w:val="auto"/>
          <w:u w:val="none"/>
        </w:rPr>
        <w:t xml:space="preserve"> приводит номер и дату заявки на участие в </w:t>
      </w:r>
      <w:r w:rsidR="00113BEF" w:rsidRPr="00113BEF">
        <w:rPr>
          <w:bCs/>
          <w:color w:val="auto"/>
          <w:u w:val="none"/>
        </w:rPr>
        <w:t>запросе предложений</w:t>
      </w:r>
      <w:r>
        <w:rPr>
          <w:bCs/>
          <w:color w:val="auto"/>
          <w:u w:val="none"/>
        </w:rPr>
        <w:t>, приложением к которой является данная Сводная таблица стоимости.</w:t>
      </w:r>
    </w:p>
    <w:p w:rsidR="00A12D14" w:rsidRDefault="00A12D14" w:rsidP="00E927FF">
      <w:pPr>
        <w:pStyle w:val="33"/>
        <w:numPr>
          <w:ilvl w:val="0"/>
          <w:numId w:val="81"/>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свое фирменное наименование (в т.ч. организационно-правовую форму).</w:t>
      </w:r>
    </w:p>
    <w:p w:rsidR="00A12D14" w:rsidRDefault="00A12D14" w:rsidP="00E927FF">
      <w:pPr>
        <w:pStyle w:val="33"/>
        <w:numPr>
          <w:ilvl w:val="0"/>
          <w:numId w:val="81"/>
        </w:numPr>
        <w:tabs>
          <w:tab w:val="left" w:pos="709"/>
          <w:tab w:val="num" w:pos="1134"/>
        </w:tabs>
        <w:suppressAutoHyphens/>
        <w:overflowPunct w:val="0"/>
        <w:autoSpaceDE w:val="0"/>
        <w:autoSpaceDN w:val="0"/>
        <w:ind w:left="709" w:firstLine="0"/>
        <w:rPr>
          <w:bCs/>
          <w:color w:val="auto"/>
          <w:u w:val="none"/>
        </w:rPr>
      </w:pPr>
      <w:r>
        <w:rPr>
          <w:bCs/>
          <w:color w:val="auto"/>
          <w:u w:val="none"/>
        </w:rPr>
        <w:t>Участник указывает дату, на которую он рассчитывал Сводную таблицу стоимости.</w:t>
      </w:r>
    </w:p>
    <w:p w:rsidR="00A12D14" w:rsidRDefault="00A12D14" w:rsidP="00E927FF">
      <w:pPr>
        <w:pStyle w:val="33"/>
        <w:numPr>
          <w:ilvl w:val="0"/>
          <w:numId w:val="81"/>
        </w:numPr>
        <w:tabs>
          <w:tab w:val="left" w:pos="709"/>
          <w:tab w:val="num" w:pos="1134"/>
        </w:tabs>
        <w:suppressAutoHyphens/>
        <w:overflowPunct w:val="0"/>
        <w:autoSpaceDE w:val="0"/>
        <w:autoSpaceDN w:val="0"/>
        <w:ind w:left="709" w:firstLine="0"/>
        <w:rPr>
          <w:bCs/>
          <w:color w:val="auto"/>
          <w:u w:val="none"/>
        </w:rPr>
      </w:pPr>
      <w:r>
        <w:rPr>
          <w:bCs/>
          <w:color w:val="auto"/>
          <w:u w:val="none"/>
        </w:rPr>
        <w:t>Сводная таблица стоимости заполняется на основании формы «Спецификация расчета стоимости услуг».</w:t>
      </w:r>
    </w:p>
    <w:p w:rsidR="00A12D14" w:rsidRDefault="00A12D14" w:rsidP="00E927FF">
      <w:pPr>
        <w:pStyle w:val="33"/>
        <w:numPr>
          <w:ilvl w:val="0"/>
          <w:numId w:val="81"/>
        </w:numPr>
        <w:tabs>
          <w:tab w:val="left" w:pos="0"/>
          <w:tab w:val="num" w:pos="1134"/>
        </w:tabs>
        <w:suppressAutoHyphens/>
        <w:overflowPunct w:val="0"/>
        <w:autoSpaceDE w:val="0"/>
        <w:autoSpaceDN w:val="0"/>
        <w:ind w:left="0" w:firstLine="709"/>
        <w:rPr>
          <w:bCs/>
          <w:color w:val="auto"/>
          <w:u w:val="none"/>
        </w:rPr>
      </w:pPr>
      <w:r>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A12D14" w:rsidRDefault="00A12D14" w:rsidP="00A12D14">
      <w:pPr>
        <w:pStyle w:val="Times12"/>
        <w:ind w:left="2836" w:firstLine="709"/>
        <w:jc w:val="center"/>
        <w:rPr>
          <w:b/>
          <w:bCs w:val="0"/>
          <w:i/>
          <w:szCs w:val="24"/>
        </w:rPr>
      </w:pPr>
      <w:r>
        <w:rPr>
          <w:b/>
          <w:sz w:val="22"/>
        </w:rPr>
        <w:br w:type="page"/>
      </w:r>
    </w:p>
    <w:p w:rsidR="00A12D14" w:rsidRPr="00E05581" w:rsidRDefault="00A12D14" w:rsidP="00A12D14">
      <w:pPr>
        <w:pStyle w:val="Times12"/>
        <w:tabs>
          <w:tab w:val="left" w:pos="709"/>
        </w:tabs>
        <w:ind w:left="709" w:right="-30" w:firstLine="0"/>
        <w:rPr>
          <w:sz w:val="20"/>
          <w:szCs w:val="20"/>
        </w:rPr>
      </w:pPr>
    </w:p>
    <w:p w:rsidR="00BC7DE5" w:rsidRPr="00EF2D2A" w:rsidRDefault="00500724" w:rsidP="00BC7DE5">
      <w:pPr>
        <w:pStyle w:val="Times12"/>
        <w:tabs>
          <w:tab w:val="left" w:pos="709"/>
        </w:tabs>
        <w:ind w:firstLine="709"/>
        <w:rPr>
          <w:b/>
          <w:bCs w:val="0"/>
          <w:i/>
          <w:szCs w:val="24"/>
        </w:rPr>
      </w:pPr>
      <w:r w:rsidRPr="00EF2D2A">
        <w:rPr>
          <w:b/>
          <w:bCs w:val="0"/>
          <w:szCs w:val="24"/>
        </w:rPr>
        <w:tab/>
      </w:r>
    </w:p>
    <w:p w:rsidR="0074335D" w:rsidRPr="00EF2D2A" w:rsidRDefault="00874027" w:rsidP="00874027">
      <w:pPr>
        <w:pStyle w:val="Times12"/>
        <w:ind w:firstLine="0"/>
        <w:jc w:val="right"/>
        <w:rPr>
          <w:b/>
          <w:bCs w:val="0"/>
          <w:szCs w:val="24"/>
        </w:rPr>
      </w:pPr>
      <w:r>
        <w:rPr>
          <w:b/>
          <w:bCs w:val="0"/>
          <w:i/>
          <w:szCs w:val="24"/>
        </w:rPr>
        <w:tab/>
      </w:r>
      <w:r>
        <w:rPr>
          <w:b/>
          <w:bCs w:val="0"/>
          <w:i/>
          <w:szCs w:val="24"/>
        </w:rPr>
        <w:tab/>
      </w:r>
      <w:r w:rsidR="0074335D" w:rsidRPr="00EF2D2A">
        <w:rPr>
          <w:b/>
          <w:bCs w:val="0"/>
          <w:szCs w:val="24"/>
        </w:rPr>
        <w:t xml:space="preserve"> </w:t>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
          <w:bCs w:val="0"/>
          <w:szCs w:val="24"/>
        </w:rPr>
        <w:tab/>
      </w:r>
      <w:r w:rsidR="0074335D" w:rsidRPr="00EF2D2A">
        <w:rPr>
          <w:bCs w:val="0"/>
          <w:szCs w:val="24"/>
        </w:rPr>
        <w:t xml:space="preserve">Форма </w:t>
      </w:r>
      <w:r w:rsidR="00483610">
        <w:rPr>
          <w:bCs w:val="0"/>
          <w:szCs w:val="24"/>
        </w:rPr>
        <w:t>6</w:t>
      </w:r>
    </w:p>
    <w:p w:rsidR="00A12D14" w:rsidRPr="00A12D14" w:rsidRDefault="00A12D14" w:rsidP="00A12D14">
      <w:pPr>
        <w:overflowPunct w:val="0"/>
        <w:autoSpaceDE w:val="0"/>
        <w:autoSpaceDN w:val="0"/>
        <w:adjustRightInd w:val="0"/>
        <w:ind w:left="2836" w:firstLine="709"/>
        <w:jc w:val="center"/>
        <w:rPr>
          <w:b/>
          <w:sz w:val="22"/>
          <w:szCs w:val="22"/>
        </w:rPr>
      </w:pPr>
      <w:r w:rsidRPr="00A12D14">
        <w:rPr>
          <w:b/>
          <w:sz w:val="22"/>
          <w:szCs w:val="22"/>
        </w:rPr>
        <w:tab/>
      </w:r>
      <w:r w:rsidRPr="00A12D14">
        <w:rPr>
          <w:b/>
          <w:sz w:val="22"/>
          <w:szCs w:val="22"/>
        </w:rPr>
        <w:tab/>
      </w:r>
      <w:r w:rsidRPr="00A12D14">
        <w:rPr>
          <w:b/>
          <w:sz w:val="22"/>
          <w:szCs w:val="22"/>
        </w:rPr>
        <w:tab/>
      </w:r>
      <w:r w:rsidRPr="00A12D14">
        <w:rPr>
          <w:b/>
          <w:sz w:val="22"/>
          <w:szCs w:val="22"/>
        </w:rPr>
        <w:tab/>
      </w:r>
    </w:p>
    <w:p w:rsidR="00A12D14" w:rsidRPr="00A12D14" w:rsidRDefault="00A12D14" w:rsidP="00A12D14">
      <w:pPr>
        <w:overflowPunct w:val="0"/>
        <w:autoSpaceDE w:val="0"/>
        <w:autoSpaceDN w:val="0"/>
        <w:adjustRightInd w:val="0"/>
        <w:ind w:left="2836" w:firstLine="709"/>
        <w:jc w:val="center"/>
        <w:rPr>
          <w:b/>
          <w:sz w:val="22"/>
          <w:szCs w:val="22"/>
        </w:rPr>
      </w:pPr>
    </w:p>
    <w:p w:rsidR="00A12D14" w:rsidRPr="00A12D14" w:rsidRDefault="00A12D14" w:rsidP="00A12D14">
      <w:pPr>
        <w:overflowPunct w:val="0"/>
        <w:autoSpaceDE w:val="0"/>
        <w:autoSpaceDN w:val="0"/>
        <w:adjustRightInd w:val="0"/>
        <w:ind w:left="2836" w:firstLine="709"/>
        <w:jc w:val="center"/>
        <w:rPr>
          <w:b/>
          <w:sz w:val="22"/>
          <w:szCs w:val="22"/>
        </w:rPr>
      </w:pPr>
      <w:r w:rsidRPr="00A12D14">
        <w:rPr>
          <w:sz w:val="28"/>
          <w:szCs w:val="28"/>
        </w:rPr>
        <w:t>Форма 6.</w:t>
      </w:r>
    </w:p>
    <w:p w:rsidR="00A12D14" w:rsidRPr="00A12D14" w:rsidRDefault="00A12D14" w:rsidP="00A12D14">
      <w:pPr>
        <w:overflowPunct w:val="0"/>
        <w:autoSpaceDE w:val="0"/>
        <w:autoSpaceDN w:val="0"/>
        <w:adjustRightInd w:val="0"/>
        <w:ind w:left="9923"/>
        <w:rPr>
          <w:bCs/>
          <w:iCs/>
        </w:rPr>
      </w:pPr>
      <w:r w:rsidRPr="00A12D14">
        <w:rPr>
          <w:bCs/>
          <w:iCs/>
        </w:rPr>
        <w:t xml:space="preserve">Приложение к заявке на участие в </w:t>
      </w:r>
      <w:r w:rsidR="0054734E" w:rsidRPr="0054734E">
        <w:rPr>
          <w:bCs/>
          <w:iCs/>
        </w:rPr>
        <w:t>запросе предложений</w:t>
      </w:r>
    </w:p>
    <w:p w:rsidR="00A12D14" w:rsidRPr="00A12D14" w:rsidRDefault="00A12D14" w:rsidP="00A12D14">
      <w:pPr>
        <w:overflowPunct w:val="0"/>
        <w:autoSpaceDE w:val="0"/>
        <w:autoSpaceDN w:val="0"/>
        <w:adjustRightInd w:val="0"/>
        <w:ind w:left="9923"/>
        <w:rPr>
          <w:bCs/>
        </w:rPr>
      </w:pPr>
      <w:r w:rsidRPr="00A12D14">
        <w:rPr>
          <w:bCs/>
          <w:iCs/>
        </w:rPr>
        <w:t>от «___» __________ 20___ г. № ______</w:t>
      </w:r>
    </w:p>
    <w:p w:rsidR="00A12D14" w:rsidRPr="00A12D14" w:rsidRDefault="00A12D14" w:rsidP="00A12D14">
      <w:pPr>
        <w:overflowPunct w:val="0"/>
        <w:autoSpaceDE w:val="0"/>
        <w:autoSpaceDN w:val="0"/>
        <w:adjustRightInd w:val="0"/>
        <w:ind w:firstLine="567"/>
        <w:jc w:val="center"/>
        <w:rPr>
          <w:b/>
          <w:bCs/>
          <w:snapToGrid w:val="0"/>
        </w:rPr>
      </w:pPr>
    </w:p>
    <w:p w:rsidR="00A12D14" w:rsidRPr="00A12D14" w:rsidRDefault="00A12D14" w:rsidP="00A12D14">
      <w:pPr>
        <w:jc w:val="center"/>
        <w:rPr>
          <w:sz w:val="28"/>
          <w:szCs w:val="28"/>
        </w:rPr>
      </w:pPr>
      <w:r w:rsidRPr="00A12D14">
        <w:rPr>
          <w:sz w:val="28"/>
          <w:szCs w:val="28"/>
        </w:rPr>
        <w:t xml:space="preserve">Открытый </w:t>
      </w:r>
      <w:r w:rsidR="0054734E">
        <w:rPr>
          <w:sz w:val="28"/>
          <w:szCs w:val="28"/>
        </w:rPr>
        <w:t>запрос</w:t>
      </w:r>
      <w:r w:rsidR="0054734E" w:rsidRPr="0054734E">
        <w:rPr>
          <w:sz w:val="28"/>
          <w:szCs w:val="28"/>
        </w:rPr>
        <w:t xml:space="preserve"> предложений </w:t>
      </w:r>
      <w:r w:rsidRPr="00A12D14">
        <w:rPr>
          <w:sz w:val="28"/>
          <w:szCs w:val="28"/>
        </w:rPr>
        <w:t>на право заключения договора/</w:t>
      </w:r>
      <w:r w:rsidRPr="00A12D14">
        <w:rPr>
          <w:b/>
          <w:i/>
          <w:iCs/>
        </w:rPr>
        <w:t xml:space="preserve">ов </w:t>
      </w:r>
      <w:r w:rsidRPr="00A12D14">
        <w:rPr>
          <w:sz w:val="28"/>
          <w:szCs w:val="28"/>
        </w:rPr>
        <w:t>на ______________________</w:t>
      </w:r>
    </w:p>
    <w:p w:rsidR="00A12D14" w:rsidRPr="00A12D14" w:rsidRDefault="00A12D14" w:rsidP="00A12D14">
      <w:pPr>
        <w:jc w:val="right"/>
        <w:rPr>
          <w:b/>
          <w:i/>
          <w:iCs/>
        </w:rPr>
      </w:pPr>
      <w:r w:rsidRPr="00A12D14">
        <w:rPr>
          <w:b/>
          <w:i/>
          <w:iCs/>
        </w:rPr>
        <w:t>Лот __</w:t>
      </w:r>
    </w:p>
    <w:p w:rsidR="00A12D14" w:rsidRPr="00A12D14" w:rsidRDefault="00A12D14" w:rsidP="00A12D14">
      <w:pPr>
        <w:keepNext/>
        <w:spacing w:before="120"/>
        <w:jc w:val="center"/>
        <w:outlineLvl w:val="1"/>
        <w:rPr>
          <w:bCs/>
          <w:iCs/>
          <w:sz w:val="28"/>
          <w:szCs w:val="28"/>
        </w:rPr>
      </w:pPr>
      <w:bookmarkStart w:id="462" w:name="_Toc393954530"/>
      <w:r w:rsidRPr="00A12D14">
        <w:rPr>
          <w:bCs/>
          <w:iCs/>
          <w:sz w:val="28"/>
          <w:szCs w:val="28"/>
        </w:rPr>
        <w:t>ГРАФИК</w:t>
      </w:r>
      <w:r w:rsidRPr="00A12D14">
        <w:rPr>
          <w:b/>
          <w:bCs/>
          <w:iCs/>
          <w:sz w:val="22"/>
          <w:szCs w:val="22"/>
        </w:rPr>
        <w:t xml:space="preserve"> </w:t>
      </w:r>
      <w:r w:rsidRPr="00A12D14">
        <w:rPr>
          <w:bCs/>
          <w:iCs/>
          <w:sz w:val="28"/>
          <w:szCs w:val="28"/>
        </w:rPr>
        <w:t>ВЫПОЛНЕНИЯ РАБОТ</w:t>
      </w:r>
      <w:r w:rsidRPr="00A12D14">
        <w:rPr>
          <w:rFonts w:cs="Arial"/>
          <w:b/>
          <w:bCs/>
          <w:i/>
          <w:iCs/>
          <w:szCs w:val="28"/>
        </w:rPr>
        <w:t xml:space="preserve"> </w:t>
      </w:r>
      <w:r w:rsidRPr="00A12D14">
        <w:rPr>
          <w:bCs/>
          <w:iCs/>
          <w:sz w:val="28"/>
          <w:szCs w:val="28"/>
        </w:rPr>
        <w:t>(Форма 6)</w:t>
      </w:r>
      <w:bookmarkEnd w:id="462"/>
    </w:p>
    <w:p w:rsidR="00A12D14" w:rsidRPr="00A12D14" w:rsidRDefault="00A12D14" w:rsidP="00A12D14">
      <w:pPr>
        <w:widowControl w:val="0"/>
        <w:autoSpaceDE w:val="0"/>
        <w:autoSpaceDN w:val="0"/>
        <w:adjustRightInd w:val="0"/>
        <w:jc w:val="center"/>
        <w:rPr>
          <w:b/>
          <w:bCs/>
        </w:rPr>
      </w:pP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Участник</w:t>
      </w:r>
      <w:r w:rsidR="0054734E" w:rsidRPr="0054734E">
        <w:t xml:space="preserve"> </w:t>
      </w:r>
      <w:r w:rsidR="0054734E">
        <w:rPr>
          <w:bCs/>
          <w:sz w:val="28"/>
          <w:szCs w:val="28"/>
        </w:rPr>
        <w:t>запроса</w:t>
      </w:r>
      <w:r w:rsidR="0054734E" w:rsidRPr="0054734E">
        <w:rPr>
          <w:bCs/>
          <w:sz w:val="28"/>
          <w:szCs w:val="28"/>
        </w:rPr>
        <w:t xml:space="preserve"> предложений</w:t>
      </w:r>
      <w:r w:rsidRPr="00A12D14">
        <w:rPr>
          <w:bCs/>
          <w:sz w:val="28"/>
          <w:szCs w:val="28"/>
        </w:rPr>
        <w:t xml:space="preserve">: ________________________________ </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Начало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both"/>
        <w:rPr>
          <w:bCs/>
          <w:sz w:val="28"/>
          <w:szCs w:val="28"/>
        </w:rPr>
      </w:pPr>
      <w:r w:rsidRPr="00A12D14">
        <w:rPr>
          <w:bCs/>
          <w:sz w:val="28"/>
          <w:szCs w:val="28"/>
        </w:rPr>
        <w:t xml:space="preserve">Окончание </w:t>
      </w:r>
      <w:r w:rsidRPr="00A12D14">
        <w:rPr>
          <w:bCs/>
          <w:sz w:val="28"/>
          <w:szCs w:val="22"/>
        </w:rPr>
        <w:t>выполнения работ</w:t>
      </w:r>
      <w:r w:rsidRPr="00A12D14">
        <w:rPr>
          <w:bCs/>
          <w:sz w:val="28"/>
          <w:szCs w:val="28"/>
        </w:rPr>
        <w:t>: «___» __________ 20___ года.</w:t>
      </w:r>
    </w:p>
    <w:p w:rsidR="00A12D14" w:rsidRPr="00A12D14" w:rsidRDefault="00A12D14" w:rsidP="00A12D14">
      <w:pPr>
        <w:overflowPunct w:val="0"/>
        <w:autoSpaceDE w:val="0"/>
        <w:autoSpaceDN w:val="0"/>
        <w:adjustRightInd w:val="0"/>
        <w:jc w:val="center"/>
        <w:rPr>
          <w:b/>
          <w:bCs/>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9"/>
        <w:gridCol w:w="1462"/>
        <w:gridCol w:w="1616"/>
        <w:gridCol w:w="1600"/>
        <w:gridCol w:w="471"/>
        <w:gridCol w:w="1600"/>
        <w:gridCol w:w="1422"/>
        <w:gridCol w:w="499"/>
        <w:gridCol w:w="779"/>
        <w:gridCol w:w="776"/>
        <w:gridCol w:w="1225"/>
      </w:tblGrid>
      <w:tr w:rsidR="00A12D14" w:rsidRPr="00A12D14" w:rsidTr="005909E2">
        <w:trPr>
          <w:cantSplit/>
          <w:tblHeader/>
        </w:trPr>
        <w:tc>
          <w:tcPr>
            <w:tcW w:w="1280" w:type="pct"/>
            <w:vMerge w:val="restart"/>
            <w:vAlign w:val="center"/>
          </w:tcPr>
          <w:p w:rsidR="00A12D14" w:rsidRPr="00A12D14" w:rsidRDefault="00A12D14" w:rsidP="00A12D14">
            <w:pPr>
              <w:widowControl w:val="0"/>
              <w:spacing w:before="40" w:after="40"/>
              <w:ind w:right="57"/>
              <w:jc w:val="center"/>
              <w:rPr>
                <w:snapToGrid w:val="0"/>
              </w:rPr>
            </w:pPr>
            <w:r w:rsidRPr="00A12D14">
              <w:rPr>
                <w:snapToGrid w:val="0"/>
              </w:rPr>
              <w:t>Наименование этапа</w:t>
            </w:r>
          </w:p>
        </w:tc>
        <w:tc>
          <w:tcPr>
            <w:tcW w:w="475" w:type="pct"/>
            <w:vMerge w:val="restart"/>
            <w:vAlign w:val="center"/>
          </w:tcPr>
          <w:p w:rsidR="00A12D14" w:rsidRPr="00A12D14" w:rsidRDefault="00A12D14" w:rsidP="00A12D14">
            <w:pPr>
              <w:widowControl w:val="0"/>
              <w:spacing w:before="40" w:after="40"/>
              <w:ind w:left="57" w:right="57"/>
              <w:jc w:val="center"/>
              <w:rPr>
                <w:snapToGrid w:val="0"/>
              </w:rPr>
            </w:pPr>
            <w:r w:rsidRPr="00A12D14">
              <w:rPr>
                <w:snapToGrid w:val="0"/>
              </w:rPr>
              <w:t>Общая стоимость этапа, руб. с НДС</w:t>
            </w:r>
          </w:p>
        </w:tc>
        <w:tc>
          <w:tcPr>
            <w:tcW w:w="3245" w:type="pct"/>
            <w:gridSpan w:val="9"/>
            <w:vAlign w:val="center"/>
          </w:tcPr>
          <w:p w:rsidR="00A12D14" w:rsidRPr="00A12D14" w:rsidRDefault="00A12D14" w:rsidP="00A12D14">
            <w:pPr>
              <w:widowControl w:val="0"/>
              <w:spacing w:before="40" w:after="40"/>
              <w:ind w:left="57" w:right="57"/>
              <w:jc w:val="center"/>
              <w:rPr>
                <w:snapToGrid w:val="0"/>
              </w:rPr>
            </w:pPr>
            <w:r w:rsidRPr="00A12D14">
              <w:rPr>
                <w:snapToGrid w:val="0"/>
              </w:rPr>
              <w:t>Год (________)</w:t>
            </w:r>
            <w:r w:rsidRPr="00A12D14">
              <w:rPr>
                <w:snapToGrid w:val="0"/>
                <w:u w:val="single"/>
              </w:rPr>
              <w:t xml:space="preserve"> </w:t>
            </w:r>
            <w:r w:rsidRPr="00A12D14">
              <w:rPr>
                <w:b/>
                <w:i/>
              </w:rPr>
              <w:t>[</w:t>
            </w:r>
            <w:r w:rsidRPr="00A12D14">
              <w:rPr>
                <w:b/>
                <w:i/>
                <w:sz w:val="22"/>
                <w:szCs w:val="20"/>
              </w:rPr>
              <w:t>указать год, например «2015»]</w:t>
            </w:r>
          </w:p>
        </w:tc>
      </w:tr>
      <w:tr w:rsidR="00A12D14" w:rsidRPr="00A12D14" w:rsidTr="005909E2">
        <w:trPr>
          <w:cantSplit/>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1198"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rPr>
              <w:t>[</w:t>
            </w:r>
            <w:r w:rsidRPr="00A12D14">
              <w:rPr>
                <w:b/>
                <w:i/>
                <w:sz w:val="22"/>
                <w:szCs w:val="20"/>
              </w:rPr>
              <w:t>указать квартал, например «1»</w:t>
            </w:r>
            <w:r w:rsidRPr="00A12D14">
              <w:rPr>
                <w:b/>
                <w:i/>
              </w:rPr>
              <w:t>]</w:t>
            </w:r>
          </w:p>
        </w:tc>
        <w:tc>
          <w:tcPr>
            <w:tcW w:w="1143"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 xml:space="preserve">Квартал __ </w:t>
            </w:r>
            <w:r w:rsidRPr="00A12D14">
              <w:rPr>
                <w:b/>
                <w:i/>
                <w:sz w:val="22"/>
                <w:szCs w:val="20"/>
              </w:rPr>
              <w:t>[указать квартал, например «2»]</w:t>
            </w:r>
          </w:p>
        </w:tc>
        <w:tc>
          <w:tcPr>
            <w:tcW w:w="904" w:type="pct"/>
            <w:gridSpan w:val="3"/>
            <w:vAlign w:val="center"/>
          </w:tcPr>
          <w:p w:rsidR="00A12D14" w:rsidRPr="00A12D14" w:rsidRDefault="00A12D14" w:rsidP="00A12D14">
            <w:pPr>
              <w:widowControl w:val="0"/>
              <w:spacing w:before="40" w:after="40"/>
              <w:ind w:left="57" w:right="57"/>
              <w:jc w:val="center"/>
              <w:rPr>
                <w:snapToGrid w:val="0"/>
              </w:rPr>
            </w:pPr>
            <w:r w:rsidRPr="00A12D14">
              <w:rPr>
                <w:snapToGrid w:val="0"/>
              </w:rPr>
              <w:t>Квартал __</w:t>
            </w:r>
            <w:r w:rsidRPr="00A12D14">
              <w:rPr>
                <w:snapToGrid w:val="0"/>
                <w:lang w:val="en-US"/>
              </w:rPr>
              <w:t xml:space="preserve"> </w:t>
            </w:r>
            <w:r w:rsidRPr="00A12D14">
              <w:rPr>
                <w:b/>
                <w:i/>
                <w:sz w:val="22"/>
                <w:szCs w:val="20"/>
              </w:rPr>
              <w:t>[указать квартал, например «3»]</w:t>
            </w:r>
          </w:p>
        </w:tc>
      </w:tr>
      <w:tr w:rsidR="00A12D14" w:rsidRPr="00A12D14" w:rsidTr="005909E2">
        <w:trPr>
          <w:cantSplit/>
          <w:trHeight w:val="397"/>
          <w:tblHeader/>
        </w:trPr>
        <w:tc>
          <w:tcPr>
            <w:tcW w:w="1280" w:type="pct"/>
            <w:vMerge/>
            <w:vAlign w:val="center"/>
          </w:tcPr>
          <w:p w:rsidR="00A12D14" w:rsidRPr="00A12D14" w:rsidRDefault="00A12D14" w:rsidP="00A12D14">
            <w:pPr>
              <w:widowControl w:val="0"/>
              <w:spacing w:before="40" w:after="40"/>
              <w:ind w:right="57"/>
              <w:jc w:val="center"/>
              <w:rPr>
                <w:snapToGrid w:val="0"/>
              </w:rPr>
            </w:pPr>
          </w:p>
        </w:tc>
        <w:tc>
          <w:tcPr>
            <w:tcW w:w="475" w:type="pct"/>
            <w:vMerge/>
            <w:vAlign w:val="center"/>
          </w:tcPr>
          <w:p w:rsidR="00A12D14" w:rsidRPr="00A12D14" w:rsidRDefault="00A12D14" w:rsidP="00A12D14">
            <w:pPr>
              <w:widowControl w:val="0"/>
              <w:spacing w:before="40" w:after="40"/>
              <w:ind w:left="57" w:right="57"/>
              <w:jc w:val="center"/>
              <w:rPr>
                <w:snapToGrid w:val="0"/>
              </w:rPr>
            </w:pPr>
          </w:p>
        </w:tc>
        <w:tc>
          <w:tcPr>
            <w:tcW w:w="525"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«январь»]</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«февраль»]</w:t>
            </w:r>
          </w:p>
        </w:tc>
        <w:tc>
          <w:tcPr>
            <w:tcW w:w="153" w:type="pct"/>
            <w:tcBorders>
              <w:bottom w:val="single" w:sz="4" w:space="0" w:color="auto"/>
            </w:tcBorders>
            <w:vAlign w:val="center"/>
          </w:tcPr>
          <w:p w:rsidR="00A12D14" w:rsidRPr="00A12D14" w:rsidRDefault="00A12D14" w:rsidP="00A12D14">
            <w:pPr>
              <w:widowControl w:val="0"/>
              <w:jc w:val="center"/>
            </w:pPr>
            <w:r w:rsidRPr="00A12D14">
              <w:t>…</w:t>
            </w:r>
          </w:p>
        </w:tc>
        <w:tc>
          <w:tcPr>
            <w:tcW w:w="520"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1 месяц квартала, например «апрель»]</w:t>
            </w:r>
          </w:p>
        </w:tc>
        <w:tc>
          <w:tcPr>
            <w:tcW w:w="462" w:type="pct"/>
            <w:tcBorders>
              <w:bottom w:val="single" w:sz="4" w:space="0" w:color="auto"/>
            </w:tcBorders>
            <w:vAlign w:val="center"/>
          </w:tcPr>
          <w:p w:rsidR="00A12D14" w:rsidRPr="00A12D14" w:rsidRDefault="00A12D14" w:rsidP="00A12D14">
            <w:pPr>
              <w:widowControl w:val="0"/>
              <w:ind w:left="-89" w:right="-108"/>
              <w:jc w:val="center"/>
              <w:rPr>
                <w:b/>
                <w:i/>
                <w:sz w:val="22"/>
                <w:szCs w:val="20"/>
              </w:rPr>
            </w:pPr>
            <w:r w:rsidRPr="00A12D14">
              <w:rPr>
                <w:b/>
                <w:i/>
                <w:sz w:val="22"/>
                <w:szCs w:val="20"/>
              </w:rPr>
              <w:t>[указать 2 месяц квартала, например «май»]</w:t>
            </w:r>
          </w:p>
        </w:tc>
        <w:tc>
          <w:tcPr>
            <w:tcW w:w="162" w:type="pct"/>
            <w:tcBorders>
              <w:bottom w:val="single" w:sz="4" w:space="0" w:color="auto"/>
            </w:tcBorders>
            <w:vAlign w:val="center"/>
          </w:tcPr>
          <w:p w:rsidR="00A12D14" w:rsidRPr="00A12D14" w:rsidRDefault="00A12D14" w:rsidP="00A12D14">
            <w:pPr>
              <w:widowControl w:val="0"/>
              <w:jc w:val="center"/>
            </w:pPr>
            <w:r w:rsidRPr="00A12D14">
              <w:t>…</w:t>
            </w:r>
          </w:p>
        </w:tc>
        <w:tc>
          <w:tcPr>
            <w:tcW w:w="253" w:type="pct"/>
            <w:tcBorders>
              <w:bottom w:val="single" w:sz="4" w:space="0" w:color="auto"/>
            </w:tcBorders>
            <w:vAlign w:val="center"/>
          </w:tcPr>
          <w:p w:rsidR="00A12D14" w:rsidRPr="00A12D14" w:rsidRDefault="00A12D14" w:rsidP="00A12D14">
            <w:pPr>
              <w:widowControl w:val="0"/>
              <w:jc w:val="center"/>
            </w:pPr>
            <w:r w:rsidRPr="00A12D14">
              <w:t>…</w:t>
            </w:r>
          </w:p>
        </w:tc>
        <w:tc>
          <w:tcPr>
            <w:tcW w:w="252" w:type="pct"/>
            <w:vAlign w:val="center"/>
          </w:tcPr>
          <w:p w:rsidR="00A12D14" w:rsidRPr="00A12D14" w:rsidRDefault="00A12D14" w:rsidP="00A12D14">
            <w:pPr>
              <w:widowControl w:val="0"/>
              <w:jc w:val="center"/>
            </w:pPr>
            <w:r w:rsidRPr="00A12D14">
              <w:t>…</w:t>
            </w:r>
          </w:p>
        </w:tc>
        <w:tc>
          <w:tcPr>
            <w:tcW w:w="398" w:type="pct"/>
            <w:vAlign w:val="center"/>
          </w:tcPr>
          <w:p w:rsidR="00A12D14" w:rsidRPr="00A12D14" w:rsidRDefault="00A12D14" w:rsidP="00A12D14">
            <w:pPr>
              <w:widowControl w:val="0"/>
              <w:jc w:val="center"/>
            </w:pPr>
            <w:r w:rsidRPr="00A12D14">
              <w:t>…</w:t>
            </w: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1. Подготовительные работы</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lang w:val="en-US"/>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rPr>
          <w:trHeight w:val="252"/>
        </w:trPr>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153" w:type="pct"/>
          </w:tcPr>
          <w:p w:rsidR="00A12D14" w:rsidRPr="00A12D14" w:rsidRDefault="00A12D14" w:rsidP="00A12D14">
            <w:pPr>
              <w:widowControl w:val="0"/>
              <w:spacing w:before="40" w:after="40"/>
              <w:jc w:val="center"/>
              <w:rPr>
                <w:bCs/>
                <w:snapToGrid w:val="0"/>
              </w:rPr>
            </w:pPr>
          </w:p>
        </w:tc>
        <w:tc>
          <w:tcPr>
            <w:tcW w:w="520" w:type="pct"/>
          </w:tcPr>
          <w:p w:rsidR="00A12D14" w:rsidRPr="00A12D14" w:rsidRDefault="00A12D14" w:rsidP="00A12D14">
            <w:pPr>
              <w:widowControl w:val="0"/>
              <w:spacing w:before="40" w:after="40"/>
              <w:jc w:val="center"/>
              <w:rPr>
                <w:bCs/>
                <w:snapToGrid w:val="0"/>
              </w:rPr>
            </w:pPr>
          </w:p>
        </w:tc>
        <w:tc>
          <w:tcPr>
            <w:tcW w:w="462" w:type="pct"/>
          </w:tcPr>
          <w:p w:rsidR="00A12D14" w:rsidRPr="00A12D14" w:rsidRDefault="00A12D14" w:rsidP="00A12D14">
            <w:pPr>
              <w:widowControl w:val="0"/>
              <w:spacing w:before="40" w:after="40"/>
              <w:jc w:val="center"/>
              <w:rPr>
                <w:bCs/>
                <w:snapToGrid w:val="0"/>
              </w:rPr>
            </w:pPr>
          </w:p>
        </w:tc>
        <w:tc>
          <w:tcPr>
            <w:tcW w:w="162" w:type="pct"/>
          </w:tcPr>
          <w:p w:rsidR="00A12D14" w:rsidRPr="00A12D14" w:rsidRDefault="00A12D14" w:rsidP="00A12D14">
            <w:pPr>
              <w:widowControl w:val="0"/>
              <w:spacing w:before="40" w:after="40"/>
              <w:jc w:val="center"/>
              <w:rPr>
                <w:bCs/>
                <w:snapToGrid w:val="0"/>
              </w:rPr>
            </w:pPr>
          </w:p>
        </w:tc>
        <w:tc>
          <w:tcPr>
            <w:tcW w:w="253" w:type="pct"/>
          </w:tcPr>
          <w:p w:rsidR="00A12D14" w:rsidRPr="00A12D14" w:rsidRDefault="00A12D14" w:rsidP="00A12D14">
            <w:pPr>
              <w:widowControl w:val="0"/>
              <w:spacing w:before="40" w:after="40"/>
              <w:jc w:val="center"/>
              <w:rPr>
                <w:bCs/>
                <w:snapToGrid w:val="0"/>
              </w:rPr>
            </w:pPr>
          </w:p>
        </w:tc>
        <w:tc>
          <w:tcPr>
            <w:tcW w:w="252" w:type="pct"/>
          </w:tcPr>
          <w:p w:rsidR="00A12D14" w:rsidRPr="00A12D14" w:rsidRDefault="00A12D14" w:rsidP="00A12D14">
            <w:pPr>
              <w:widowControl w:val="0"/>
              <w:spacing w:before="40" w:after="40"/>
              <w:jc w:val="center"/>
              <w:rPr>
                <w:bCs/>
                <w:snapToGrid w:val="0"/>
              </w:rPr>
            </w:pPr>
          </w:p>
        </w:tc>
        <w:tc>
          <w:tcPr>
            <w:tcW w:w="398" w:type="pct"/>
          </w:tcPr>
          <w:p w:rsidR="00A12D14" w:rsidRPr="00A12D14" w:rsidRDefault="00A12D14" w:rsidP="00A12D14">
            <w:pPr>
              <w:widowControl w:val="0"/>
              <w:spacing w:before="40" w:after="40"/>
              <w:jc w:val="both"/>
              <w:rPr>
                <w:bCs/>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snapToGrid w:val="0"/>
                <w:u w:val="single"/>
              </w:rPr>
            </w:pPr>
            <w:r w:rsidRPr="00A12D14">
              <w:rPr>
                <w:snapToGrid w:val="0"/>
              </w:rPr>
              <w:t>Глава 2. Строительно-монтажные работы по основным объектам строительства</w:t>
            </w:r>
          </w:p>
        </w:tc>
        <w:tc>
          <w:tcPr>
            <w:tcW w:w="475" w:type="pct"/>
          </w:tcPr>
          <w:p w:rsidR="00A12D14" w:rsidRPr="00A12D14" w:rsidRDefault="00A12D14" w:rsidP="00A12D14">
            <w:pPr>
              <w:widowControl w:val="0"/>
              <w:spacing w:before="40" w:after="40"/>
              <w:ind w:left="57" w:right="57"/>
              <w:jc w:val="both"/>
              <w:rPr>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r w:rsidRPr="00A12D14">
              <w:rPr>
                <w:snapToGrid w:val="0"/>
              </w:rPr>
              <w:t>Глава ….</w:t>
            </w: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rPr>
                <w:bCs/>
                <w:snapToGrid w:val="0"/>
                <w:u w:val="single"/>
              </w:rPr>
            </w:pPr>
          </w:p>
        </w:tc>
        <w:tc>
          <w:tcPr>
            <w:tcW w:w="475" w:type="pct"/>
          </w:tcPr>
          <w:p w:rsidR="00A12D14" w:rsidRPr="00A12D14" w:rsidRDefault="00A12D14" w:rsidP="00A12D14">
            <w:pPr>
              <w:widowControl w:val="0"/>
              <w:spacing w:before="40" w:after="40"/>
              <w:ind w:left="57" w:right="57"/>
              <w:jc w:val="both"/>
              <w:rPr>
                <w:bCs/>
                <w:snapToGrid w:val="0"/>
                <w:u w:val="single"/>
              </w:rPr>
            </w:pPr>
          </w:p>
        </w:tc>
        <w:tc>
          <w:tcPr>
            <w:tcW w:w="525"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153" w:type="pct"/>
          </w:tcPr>
          <w:p w:rsidR="00A12D14" w:rsidRPr="00A12D14" w:rsidRDefault="00A12D14" w:rsidP="00A12D14">
            <w:pPr>
              <w:widowControl w:val="0"/>
              <w:spacing w:before="40" w:after="40"/>
              <w:jc w:val="center"/>
              <w:rPr>
                <w:snapToGrid w:val="0"/>
              </w:rPr>
            </w:pPr>
          </w:p>
        </w:tc>
        <w:tc>
          <w:tcPr>
            <w:tcW w:w="520" w:type="pct"/>
          </w:tcPr>
          <w:p w:rsidR="00A12D14" w:rsidRPr="00A12D14" w:rsidRDefault="00A12D14" w:rsidP="00A12D14">
            <w:pPr>
              <w:widowControl w:val="0"/>
              <w:spacing w:before="40" w:after="40"/>
              <w:jc w:val="center"/>
              <w:rPr>
                <w:snapToGrid w:val="0"/>
              </w:rPr>
            </w:pPr>
          </w:p>
        </w:tc>
        <w:tc>
          <w:tcPr>
            <w:tcW w:w="462" w:type="pct"/>
          </w:tcPr>
          <w:p w:rsidR="00A12D14" w:rsidRPr="00A12D14" w:rsidRDefault="00A12D14" w:rsidP="00A12D14">
            <w:pPr>
              <w:widowControl w:val="0"/>
              <w:spacing w:before="40" w:after="40"/>
              <w:jc w:val="center"/>
              <w:rPr>
                <w:snapToGrid w:val="0"/>
              </w:rPr>
            </w:pPr>
          </w:p>
        </w:tc>
        <w:tc>
          <w:tcPr>
            <w:tcW w:w="162" w:type="pct"/>
          </w:tcPr>
          <w:p w:rsidR="00A12D14" w:rsidRPr="00A12D14" w:rsidRDefault="00A12D14" w:rsidP="00A12D14">
            <w:pPr>
              <w:widowControl w:val="0"/>
              <w:spacing w:before="40" w:after="40"/>
              <w:jc w:val="center"/>
              <w:rPr>
                <w:snapToGrid w:val="0"/>
              </w:rPr>
            </w:pPr>
          </w:p>
        </w:tc>
        <w:tc>
          <w:tcPr>
            <w:tcW w:w="253" w:type="pct"/>
          </w:tcPr>
          <w:p w:rsidR="00A12D14" w:rsidRPr="00A12D14" w:rsidRDefault="00A12D14" w:rsidP="00A12D14">
            <w:pPr>
              <w:widowControl w:val="0"/>
              <w:spacing w:before="40" w:after="40"/>
              <w:jc w:val="center"/>
              <w:rPr>
                <w:snapToGrid w:val="0"/>
              </w:rPr>
            </w:pPr>
          </w:p>
        </w:tc>
        <w:tc>
          <w:tcPr>
            <w:tcW w:w="252" w:type="pct"/>
          </w:tcPr>
          <w:p w:rsidR="00A12D14" w:rsidRPr="00A12D14" w:rsidRDefault="00A12D14" w:rsidP="00A12D14">
            <w:pPr>
              <w:widowControl w:val="0"/>
              <w:spacing w:before="40" w:after="40"/>
              <w:jc w:val="center"/>
              <w:rPr>
                <w:snapToGrid w:val="0"/>
              </w:rPr>
            </w:pPr>
          </w:p>
        </w:tc>
        <w:tc>
          <w:tcPr>
            <w:tcW w:w="398" w:type="pct"/>
          </w:tcPr>
          <w:p w:rsidR="00A12D14" w:rsidRPr="00A12D14" w:rsidRDefault="00A12D14" w:rsidP="00A12D14">
            <w:pPr>
              <w:widowControl w:val="0"/>
              <w:spacing w:before="40" w:after="40"/>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квартал,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1198" w:type="pct"/>
            <w:gridSpan w:val="3"/>
          </w:tcPr>
          <w:p w:rsidR="00A12D14" w:rsidRPr="00A12D14" w:rsidRDefault="00A12D14" w:rsidP="00A12D14">
            <w:pPr>
              <w:widowControl w:val="0"/>
              <w:spacing w:before="40" w:after="40"/>
              <w:ind w:left="57" w:right="57"/>
              <w:jc w:val="both"/>
              <w:rPr>
                <w:snapToGrid w:val="0"/>
              </w:rPr>
            </w:pPr>
          </w:p>
        </w:tc>
        <w:tc>
          <w:tcPr>
            <w:tcW w:w="1143" w:type="pct"/>
            <w:gridSpan w:val="3"/>
          </w:tcPr>
          <w:p w:rsidR="00A12D14" w:rsidRPr="00A12D14" w:rsidRDefault="00A12D14" w:rsidP="00A12D14">
            <w:pPr>
              <w:widowControl w:val="0"/>
              <w:spacing w:before="40" w:after="40"/>
              <w:ind w:left="57" w:right="57"/>
              <w:jc w:val="both"/>
              <w:rPr>
                <w:snapToGrid w:val="0"/>
              </w:rPr>
            </w:pPr>
          </w:p>
        </w:tc>
        <w:tc>
          <w:tcPr>
            <w:tcW w:w="904" w:type="pct"/>
            <w:gridSpan w:val="3"/>
          </w:tcPr>
          <w:p w:rsidR="00A12D14" w:rsidRPr="00A12D14" w:rsidRDefault="00A12D14" w:rsidP="00A12D14">
            <w:pPr>
              <w:widowControl w:val="0"/>
              <w:spacing w:before="40" w:after="40"/>
              <w:ind w:left="57" w:right="57"/>
              <w:jc w:val="both"/>
              <w:rPr>
                <w:snapToGrid w:val="0"/>
              </w:rPr>
            </w:pPr>
          </w:p>
        </w:tc>
      </w:tr>
      <w:tr w:rsidR="00A12D14" w:rsidRPr="00A12D14" w:rsidTr="005909E2">
        <w:tc>
          <w:tcPr>
            <w:tcW w:w="1280" w:type="pct"/>
          </w:tcPr>
          <w:p w:rsidR="00A12D14" w:rsidRPr="00A12D14" w:rsidRDefault="00A12D14" w:rsidP="00A12D14">
            <w:pPr>
              <w:widowControl w:val="0"/>
              <w:spacing w:before="40" w:after="40"/>
              <w:ind w:left="57" w:right="57"/>
              <w:jc w:val="both"/>
              <w:rPr>
                <w:bCs/>
                <w:snapToGrid w:val="0"/>
              </w:rPr>
            </w:pPr>
            <w:r w:rsidRPr="00A12D14">
              <w:rPr>
                <w:bCs/>
                <w:snapToGrid w:val="0"/>
              </w:rPr>
              <w:t>ИТОГО за год, руб. с НДС</w:t>
            </w:r>
          </w:p>
        </w:tc>
        <w:tc>
          <w:tcPr>
            <w:tcW w:w="475" w:type="pct"/>
          </w:tcPr>
          <w:p w:rsidR="00A12D14" w:rsidRPr="00A12D14" w:rsidRDefault="00A12D14" w:rsidP="00A12D14">
            <w:pPr>
              <w:widowControl w:val="0"/>
              <w:spacing w:before="40" w:after="40"/>
              <w:ind w:left="57" w:right="57"/>
              <w:jc w:val="both"/>
              <w:rPr>
                <w:bCs/>
                <w:snapToGrid w:val="0"/>
              </w:rPr>
            </w:pPr>
          </w:p>
        </w:tc>
        <w:tc>
          <w:tcPr>
            <w:tcW w:w="3245" w:type="pct"/>
            <w:gridSpan w:val="9"/>
          </w:tcPr>
          <w:p w:rsidR="00A12D14" w:rsidRPr="00A12D14" w:rsidRDefault="00A12D14" w:rsidP="00A12D14">
            <w:pPr>
              <w:widowControl w:val="0"/>
              <w:spacing w:before="40" w:after="40"/>
              <w:ind w:left="57" w:right="57"/>
              <w:jc w:val="both"/>
              <w:rPr>
                <w:snapToGrid w:val="0"/>
              </w:rPr>
            </w:pPr>
          </w:p>
        </w:tc>
      </w:tr>
    </w:tbl>
    <w:p w:rsidR="00A12D14" w:rsidRPr="00A12D14" w:rsidRDefault="00A12D14" w:rsidP="00A12D14">
      <w:pPr>
        <w:autoSpaceDE w:val="0"/>
        <w:autoSpaceDN w:val="0"/>
        <w:jc w:val="both"/>
        <w:rPr>
          <w:bCs/>
          <w:snapToGrid w:val="0"/>
          <w:sz w:val="28"/>
          <w:szCs w:val="28"/>
        </w:rPr>
      </w:pPr>
    </w:p>
    <w:p w:rsidR="00A12D14" w:rsidRPr="00A12D14" w:rsidRDefault="00A12D14" w:rsidP="00A12D14">
      <w:pPr>
        <w:autoSpaceDE w:val="0"/>
        <w:autoSpaceDN w:val="0"/>
        <w:jc w:val="both"/>
        <w:rPr>
          <w:bCs/>
          <w:snapToGrid w:val="0"/>
          <w:sz w:val="16"/>
          <w:szCs w:val="16"/>
        </w:rPr>
      </w:pPr>
      <w:r w:rsidRPr="00A12D14">
        <w:rPr>
          <w:bCs/>
          <w:snapToGrid w:val="0"/>
          <w:sz w:val="16"/>
          <w:szCs w:val="16"/>
        </w:rPr>
        <w:t>_________________________________</w:t>
      </w:r>
      <w:r w:rsidRPr="00A12D14">
        <w:rPr>
          <w:bCs/>
          <w:snapToGrid w:val="0"/>
          <w:sz w:val="16"/>
          <w:szCs w:val="16"/>
        </w:rPr>
        <w:tab/>
        <w:t>___</w:t>
      </w:r>
      <w:r w:rsidRPr="00A12D14">
        <w:rPr>
          <w:bCs/>
          <w:snapToGrid w:val="0"/>
          <w:sz w:val="16"/>
          <w:szCs w:val="16"/>
        </w:rPr>
        <w:tab/>
      </w:r>
      <w:r w:rsidRPr="00A12D14">
        <w:rPr>
          <w:bCs/>
          <w:snapToGrid w:val="0"/>
          <w:sz w:val="16"/>
          <w:szCs w:val="16"/>
        </w:rPr>
        <w:tab/>
        <w:t>___________________________</w:t>
      </w:r>
    </w:p>
    <w:p w:rsidR="00A12D14" w:rsidRPr="00A12D14" w:rsidRDefault="00A12D14" w:rsidP="00A12D14">
      <w:pPr>
        <w:overflowPunct w:val="0"/>
        <w:autoSpaceDE w:val="0"/>
        <w:autoSpaceDN w:val="0"/>
        <w:adjustRightInd w:val="0"/>
        <w:jc w:val="both"/>
        <w:rPr>
          <w:b/>
          <w:i/>
          <w:szCs w:val="22"/>
          <w:vertAlign w:val="superscript"/>
        </w:rPr>
      </w:pPr>
      <w:r w:rsidRPr="00A12D14">
        <w:rPr>
          <w:b/>
          <w:i/>
          <w:szCs w:val="22"/>
          <w:vertAlign w:val="superscript"/>
        </w:rPr>
        <w:t>(Подпись уполномоченного представителя)</w:t>
      </w:r>
      <w:r w:rsidRPr="00A12D14">
        <w:rPr>
          <w:bCs/>
          <w:snapToGrid w:val="0"/>
          <w:sz w:val="14"/>
          <w:szCs w:val="14"/>
        </w:rPr>
        <w:tab/>
      </w:r>
      <w:r w:rsidRPr="00A12D14">
        <w:rPr>
          <w:bCs/>
          <w:snapToGrid w:val="0"/>
          <w:sz w:val="14"/>
          <w:szCs w:val="14"/>
        </w:rPr>
        <w:tab/>
      </w:r>
      <w:r w:rsidRPr="00A12D14">
        <w:rPr>
          <w:b/>
          <w:i/>
          <w:szCs w:val="22"/>
          <w:vertAlign w:val="superscript"/>
        </w:rPr>
        <w:t>(Имя и должность подписавшего)</w:t>
      </w:r>
    </w:p>
    <w:p w:rsidR="00A12D14" w:rsidRPr="00A12D14" w:rsidRDefault="00A12D14" w:rsidP="00A12D14">
      <w:pPr>
        <w:overflowPunct w:val="0"/>
        <w:autoSpaceDE w:val="0"/>
        <w:autoSpaceDN w:val="0"/>
        <w:adjustRightInd w:val="0"/>
        <w:ind w:firstLine="709"/>
        <w:jc w:val="both"/>
        <w:rPr>
          <w:sz w:val="28"/>
          <w:szCs w:val="22"/>
        </w:rPr>
      </w:pPr>
      <w:r w:rsidRPr="00A12D14">
        <w:rPr>
          <w:sz w:val="28"/>
          <w:szCs w:val="22"/>
        </w:rPr>
        <w:t>М.П.</w:t>
      </w:r>
    </w:p>
    <w:p w:rsidR="00C54A44" w:rsidRPr="00FC009D" w:rsidRDefault="00C54A44" w:rsidP="00C54A44">
      <w:pPr>
        <w:pStyle w:val="Times12"/>
        <w:tabs>
          <w:tab w:val="left" w:pos="0"/>
        </w:tabs>
        <w:ind w:firstLine="709"/>
        <w:rPr>
          <w:bCs w:val="0"/>
          <w:szCs w:val="24"/>
        </w:rPr>
      </w:pPr>
      <w:r w:rsidRPr="00FC009D">
        <w:rPr>
          <w:bCs w:val="0"/>
          <w:szCs w:val="24"/>
        </w:rPr>
        <w:t>ИНСТРУКЦИИ ПО ЗАПОЛНЕНИЮ</w:t>
      </w:r>
    </w:p>
    <w:p w:rsidR="00C54A44" w:rsidRDefault="00C54A44" w:rsidP="00E927FF">
      <w:pPr>
        <w:pStyle w:val="Times12"/>
        <w:numPr>
          <w:ilvl w:val="0"/>
          <w:numId w:val="82"/>
        </w:numPr>
        <w:tabs>
          <w:tab w:val="left" w:pos="0"/>
        </w:tabs>
        <w:ind w:right="-30"/>
        <w:rPr>
          <w:szCs w:val="24"/>
        </w:rPr>
      </w:pPr>
      <w:r w:rsidRPr="00FC009D">
        <w:rPr>
          <w:szCs w:val="24"/>
        </w:rPr>
        <w:t xml:space="preserve">Данные инструкции не следует воспроизводить в документах, подготовленных участником </w:t>
      </w:r>
      <w:r w:rsidR="0054734E">
        <w:rPr>
          <w:szCs w:val="24"/>
        </w:rPr>
        <w:t>запроса</w:t>
      </w:r>
      <w:r w:rsidR="0054734E" w:rsidRPr="0054734E">
        <w:rPr>
          <w:szCs w:val="24"/>
        </w:rPr>
        <w:t xml:space="preserve"> предложений</w:t>
      </w:r>
    </w:p>
    <w:p w:rsidR="00C54A44" w:rsidRDefault="00C54A44" w:rsidP="00E927FF">
      <w:pPr>
        <w:pStyle w:val="Times12"/>
        <w:numPr>
          <w:ilvl w:val="0"/>
          <w:numId w:val="82"/>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приводит номер и дату заявки на участие в </w:t>
      </w:r>
      <w:r w:rsidR="0054734E" w:rsidRPr="0054734E">
        <w:rPr>
          <w:szCs w:val="24"/>
        </w:rPr>
        <w:t>запросе предложений</w:t>
      </w:r>
      <w:r w:rsidRPr="00FC009D">
        <w:rPr>
          <w:szCs w:val="24"/>
        </w:rPr>
        <w:t>, приложением к которой является данный график.</w:t>
      </w:r>
    </w:p>
    <w:p w:rsidR="00C54A44" w:rsidRDefault="00C54A44" w:rsidP="00E927FF">
      <w:pPr>
        <w:pStyle w:val="Times12"/>
        <w:numPr>
          <w:ilvl w:val="0"/>
          <w:numId w:val="82"/>
        </w:numPr>
        <w:tabs>
          <w:tab w:val="left" w:pos="0"/>
        </w:tabs>
        <w:ind w:right="-30"/>
        <w:rPr>
          <w:szCs w:val="24"/>
        </w:rPr>
      </w:pPr>
      <w:r w:rsidRPr="00FC009D">
        <w:rPr>
          <w:szCs w:val="24"/>
        </w:rPr>
        <w:t xml:space="preserve">Участник </w:t>
      </w:r>
      <w:r w:rsidR="000B6FFD">
        <w:rPr>
          <w:szCs w:val="24"/>
        </w:rPr>
        <w:t>запроса</w:t>
      </w:r>
      <w:r w:rsidR="000B6FFD" w:rsidRPr="000B6FFD">
        <w:rPr>
          <w:szCs w:val="24"/>
        </w:rPr>
        <w:t xml:space="preserve"> предложений</w:t>
      </w:r>
      <w:r w:rsidRPr="00FC009D">
        <w:rPr>
          <w:szCs w:val="24"/>
        </w:rPr>
        <w:t xml:space="preserve"> указывает свое фирменное наименование (в т.ч. организационно-правовую форму).</w:t>
      </w:r>
    </w:p>
    <w:p w:rsidR="00C54A44" w:rsidRDefault="00C54A44" w:rsidP="00E927FF">
      <w:pPr>
        <w:pStyle w:val="Times12"/>
        <w:numPr>
          <w:ilvl w:val="0"/>
          <w:numId w:val="82"/>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C54A44" w:rsidRDefault="00C54A44" w:rsidP="00E927FF">
      <w:pPr>
        <w:pStyle w:val="Times12"/>
        <w:numPr>
          <w:ilvl w:val="0"/>
          <w:numId w:val="82"/>
        </w:numPr>
        <w:tabs>
          <w:tab w:val="clear" w:pos="2007"/>
          <w:tab w:val="left" w:pos="0"/>
          <w:tab w:val="num" w:pos="1134"/>
        </w:tabs>
        <w:ind w:left="0" w:right="-30" w:firstLine="709"/>
        <w:rPr>
          <w:szCs w:val="24"/>
        </w:rPr>
      </w:pPr>
      <w:r w:rsidRPr="00FC009D">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8"/>
        <w:gridCol w:w="1473"/>
        <w:gridCol w:w="1499"/>
        <w:gridCol w:w="1410"/>
        <w:gridCol w:w="587"/>
        <w:gridCol w:w="1453"/>
        <w:gridCol w:w="1471"/>
        <w:gridCol w:w="645"/>
        <w:gridCol w:w="636"/>
        <w:gridCol w:w="771"/>
        <w:gridCol w:w="642"/>
      </w:tblGrid>
      <w:tr w:rsidR="00C54A44" w:rsidRPr="00FC009D" w:rsidTr="005909E2">
        <w:trPr>
          <w:cantSplit/>
          <w:tblHeader/>
        </w:trPr>
        <w:tc>
          <w:tcPr>
            <w:tcW w:w="1553" w:type="pct"/>
            <w:vMerge w:val="restart"/>
            <w:vAlign w:val="center"/>
          </w:tcPr>
          <w:p w:rsidR="00C54A44" w:rsidRPr="00FC009D" w:rsidRDefault="00C54A44" w:rsidP="005909E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Общая стоимость этапа, </w:t>
            </w:r>
          </w:p>
          <w:p w:rsidR="00C54A44" w:rsidRPr="00FC009D" w:rsidRDefault="00C54A44" w:rsidP="005909E2">
            <w:pPr>
              <w:pStyle w:val="af8"/>
              <w:keepNext w:val="0"/>
              <w:widowControl w:val="0"/>
              <w:jc w:val="center"/>
              <w:rPr>
                <w:sz w:val="24"/>
                <w:szCs w:val="24"/>
              </w:rPr>
            </w:pPr>
            <w:r w:rsidRPr="00FC009D">
              <w:rPr>
                <w:sz w:val="24"/>
                <w:szCs w:val="24"/>
              </w:rPr>
              <w:t xml:space="preserve">руб. с </w:t>
            </w:r>
            <w:r w:rsidRPr="00FC009D">
              <w:rPr>
                <w:sz w:val="24"/>
                <w:szCs w:val="24"/>
              </w:rPr>
              <w:lastRenderedPageBreak/>
              <w:t>НДС</w:t>
            </w:r>
          </w:p>
        </w:tc>
        <w:tc>
          <w:tcPr>
            <w:tcW w:w="2967" w:type="pct"/>
            <w:gridSpan w:val="9"/>
            <w:vAlign w:val="center"/>
          </w:tcPr>
          <w:p w:rsidR="00C54A44" w:rsidRPr="00FC009D" w:rsidRDefault="00C54A44" w:rsidP="005909E2">
            <w:pPr>
              <w:pStyle w:val="af8"/>
              <w:keepNext w:val="0"/>
              <w:widowControl w:val="0"/>
              <w:jc w:val="center"/>
              <w:rPr>
                <w:sz w:val="24"/>
                <w:szCs w:val="24"/>
              </w:rPr>
            </w:pPr>
            <w:r w:rsidRPr="00FC009D">
              <w:rPr>
                <w:sz w:val="24"/>
                <w:szCs w:val="24"/>
                <w:u w:val="single"/>
              </w:rPr>
              <w:lastRenderedPageBreak/>
              <w:t xml:space="preserve">Год (________) </w:t>
            </w:r>
            <w:r w:rsidRPr="00FC009D">
              <w:rPr>
                <w:b/>
                <w:i/>
                <w:snapToGrid/>
              </w:rPr>
              <w:t>[указать год, например «201</w:t>
            </w:r>
            <w:r>
              <w:rPr>
                <w:b/>
                <w:i/>
                <w:snapToGrid/>
              </w:rPr>
              <w:t>5</w:t>
            </w:r>
            <w:r w:rsidRPr="00FC009D">
              <w:rPr>
                <w:b/>
                <w:i/>
                <w:snapToGrid/>
              </w:rPr>
              <w:t>»]</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1138"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54A44" w:rsidRPr="00FC009D" w:rsidRDefault="00C54A44" w:rsidP="005909E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54A44" w:rsidRPr="00FC009D" w:rsidRDefault="00C54A44" w:rsidP="005909E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54A44" w:rsidRPr="00FC009D" w:rsidTr="005909E2">
        <w:trPr>
          <w:cantSplit/>
          <w:tblHeader/>
        </w:trPr>
        <w:tc>
          <w:tcPr>
            <w:tcW w:w="1553" w:type="pct"/>
            <w:vMerge/>
            <w:vAlign w:val="center"/>
          </w:tcPr>
          <w:p w:rsidR="00C54A44" w:rsidRPr="00FC009D" w:rsidRDefault="00C54A44" w:rsidP="005909E2">
            <w:pPr>
              <w:pStyle w:val="af8"/>
              <w:keepNext w:val="0"/>
              <w:widowControl w:val="0"/>
              <w:ind w:left="0"/>
              <w:jc w:val="center"/>
              <w:rPr>
                <w:sz w:val="24"/>
                <w:szCs w:val="24"/>
              </w:rPr>
            </w:pPr>
          </w:p>
        </w:tc>
        <w:tc>
          <w:tcPr>
            <w:tcW w:w="480" w:type="pct"/>
            <w:vMerge/>
            <w:vAlign w:val="center"/>
          </w:tcPr>
          <w:p w:rsidR="00C54A44" w:rsidRPr="00FC009D" w:rsidRDefault="00C54A44" w:rsidP="005909E2">
            <w:pPr>
              <w:pStyle w:val="af8"/>
              <w:keepNext w:val="0"/>
              <w:widowControl w:val="0"/>
              <w:jc w:val="center"/>
              <w:rPr>
                <w:sz w:val="24"/>
                <w:szCs w:val="24"/>
              </w:rPr>
            </w:pPr>
          </w:p>
        </w:tc>
        <w:tc>
          <w:tcPr>
            <w:tcW w:w="488"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54A44" w:rsidRPr="00FC009D" w:rsidRDefault="00C54A44" w:rsidP="005909E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54A44" w:rsidRPr="00FC009D" w:rsidRDefault="00C54A44" w:rsidP="005909E2">
            <w:pPr>
              <w:widowControl w:val="0"/>
              <w:ind w:right="-50" w:hanging="8"/>
              <w:jc w:val="center"/>
            </w:pPr>
            <w:r w:rsidRPr="00FC009D">
              <w:t>…</w:t>
            </w:r>
          </w:p>
        </w:tc>
        <w:tc>
          <w:tcPr>
            <w:tcW w:w="473"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54A44" w:rsidRPr="00FC009D" w:rsidRDefault="00C54A44" w:rsidP="005909E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54A44" w:rsidRPr="00FC009D" w:rsidRDefault="00C54A44" w:rsidP="005909E2">
            <w:pPr>
              <w:widowControl w:val="0"/>
              <w:ind w:right="-50" w:hanging="8"/>
              <w:jc w:val="center"/>
            </w:pPr>
            <w:r w:rsidRPr="00FC009D">
              <w:t>…</w:t>
            </w:r>
          </w:p>
        </w:tc>
        <w:tc>
          <w:tcPr>
            <w:tcW w:w="207" w:type="pct"/>
            <w:vAlign w:val="center"/>
          </w:tcPr>
          <w:p w:rsidR="00C54A44" w:rsidRPr="00FC009D" w:rsidRDefault="00C54A44" w:rsidP="005909E2">
            <w:pPr>
              <w:widowControl w:val="0"/>
              <w:ind w:right="-50" w:hanging="8"/>
              <w:jc w:val="center"/>
            </w:pPr>
            <w:r w:rsidRPr="00FC009D">
              <w:t>…</w:t>
            </w:r>
          </w:p>
        </w:tc>
        <w:tc>
          <w:tcPr>
            <w:tcW w:w="251" w:type="pct"/>
            <w:vAlign w:val="center"/>
          </w:tcPr>
          <w:p w:rsidR="00C54A44" w:rsidRPr="00FC009D" w:rsidRDefault="00C54A44" w:rsidP="005909E2">
            <w:pPr>
              <w:widowControl w:val="0"/>
              <w:ind w:right="-50" w:hanging="8"/>
              <w:jc w:val="center"/>
            </w:pPr>
            <w:r w:rsidRPr="00FC009D">
              <w:t>…</w:t>
            </w:r>
          </w:p>
        </w:tc>
        <w:tc>
          <w:tcPr>
            <w:tcW w:w="209" w:type="pct"/>
            <w:vAlign w:val="center"/>
          </w:tcPr>
          <w:p w:rsidR="00C54A44" w:rsidRPr="00FC009D" w:rsidRDefault="00C54A44" w:rsidP="005909E2">
            <w:pPr>
              <w:widowControl w:val="0"/>
              <w:ind w:right="-50" w:hanging="8"/>
              <w:jc w:val="center"/>
            </w:pPr>
            <w:r w:rsidRPr="00FC009D">
              <w:t>…</w:t>
            </w: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lastRenderedPageBreak/>
              <w:t>Глава 1. Подготовительные работы</w:t>
            </w:r>
          </w:p>
        </w:tc>
        <w:tc>
          <w:tcPr>
            <w:tcW w:w="480" w:type="pct"/>
          </w:tcPr>
          <w:p w:rsidR="00C54A44" w:rsidRPr="00FC009D" w:rsidRDefault="00C54A44" w:rsidP="005909E2">
            <w:pPr>
              <w:pStyle w:val="af9"/>
              <w:widowControl w:val="0"/>
              <w:jc w:val="both"/>
              <w:rPr>
                <w:bCs/>
                <w:szCs w:val="24"/>
                <w:u w:val="single"/>
              </w:rPr>
            </w:pPr>
          </w:p>
        </w:tc>
        <w:tc>
          <w:tcPr>
            <w:tcW w:w="488" w:type="pct"/>
            <w:shd w:val="clear" w:color="auto" w:fill="D9D9D9"/>
          </w:tcPr>
          <w:p w:rsidR="00C54A44" w:rsidRPr="00FC009D" w:rsidRDefault="00C54A44" w:rsidP="005909E2">
            <w:pPr>
              <w:pStyle w:val="af9"/>
              <w:widowControl w:val="0"/>
              <w:ind w:left="0" w:right="-50" w:hanging="8"/>
              <w:jc w:val="center"/>
              <w:rPr>
                <w:bCs/>
                <w:sz w:val="22"/>
                <w:szCs w:val="24"/>
                <w:lang w:val="en-US"/>
              </w:rPr>
            </w:pPr>
            <w:r w:rsidRPr="00FC009D">
              <w:rPr>
                <w:bCs/>
                <w:sz w:val="22"/>
                <w:szCs w:val="24"/>
              </w:rPr>
              <w:t>х,хх руб.</w:t>
            </w: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191" w:type="pct"/>
          </w:tcPr>
          <w:p w:rsidR="00C54A44" w:rsidRPr="00FC009D" w:rsidRDefault="00C54A44" w:rsidP="005909E2">
            <w:pPr>
              <w:pStyle w:val="af9"/>
              <w:widowControl w:val="0"/>
              <w:ind w:left="0" w:right="-50" w:hanging="8"/>
              <w:jc w:val="center"/>
              <w:rPr>
                <w:bCs/>
                <w:sz w:val="22"/>
                <w:szCs w:val="24"/>
              </w:rPr>
            </w:pPr>
          </w:p>
        </w:tc>
        <w:tc>
          <w:tcPr>
            <w:tcW w:w="473" w:type="pct"/>
          </w:tcPr>
          <w:p w:rsidR="00C54A44" w:rsidRPr="00FC009D" w:rsidRDefault="00C54A44" w:rsidP="005909E2">
            <w:pPr>
              <w:pStyle w:val="af9"/>
              <w:widowControl w:val="0"/>
              <w:ind w:left="0" w:right="-50" w:hanging="8"/>
              <w:jc w:val="center"/>
              <w:rPr>
                <w:bCs/>
                <w:sz w:val="22"/>
                <w:szCs w:val="24"/>
              </w:rPr>
            </w:pPr>
          </w:p>
        </w:tc>
        <w:tc>
          <w:tcPr>
            <w:tcW w:w="479" w:type="pct"/>
          </w:tcPr>
          <w:p w:rsidR="00C54A44" w:rsidRPr="00FC009D" w:rsidRDefault="00C54A44" w:rsidP="005909E2">
            <w:pPr>
              <w:pStyle w:val="af9"/>
              <w:widowControl w:val="0"/>
              <w:ind w:left="0" w:right="-50" w:hanging="8"/>
              <w:jc w:val="center"/>
              <w:rPr>
                <w:bCs/>
                <w:sz w:val="22"/>
                <w:szCs w:val="24"/>
              </w:rPr>
            </w:pPr>
          </w:p>
        </w:tc>
        <w:tc>
          <w:tcPr>
            <w:tcW w:w="210" w:type="pct"/>
          </w:tcPr>
          <w:p w:rsidR="00C54A44" w:rsidRPr="00FC009D" w:rsidRDefault="00C54A44" w:rsidP="005909E2">
            <w:pPr>
              <w:pStyle w:val="af9"/>
              <w:widowControl w:val="0"/>
              <w:ind w:left="0" w:right="-50" w:hanging="8"/>
              <w:jc w:val="center"/>
              <w:rPr>
                <w:bCs/>
                <w:sz w:val="22"/>
                <w:szCs w:val="24"/>
              </w:rPr>
            </w:pPr>
          </w:p>
        </w:tc>
        <w:tc>
          <w:tcPr>
            <w:tcW w:w="207" w:type="pct"/>
          </w:tcPr>
          <w:p w:rsidR="00C54A44" w:rsidRPr="00FC009D" w:rsidRDefault="00C54A44" w:rsidP="005909E2">
            <w:pPr>
              <w:pStyle w:val="af9"/>
              <w:widowControl w:val="0"/>
              <w:ind w:left="0" w:right="-50" w:hanging="8"/>
              <w:jc w:val="center"/>
              <w:rPr>
                <w:bCs/>
                <w:sz w:val="22"/>
                <w:szCs w:val="24"/>
              </w:rPr>
            </w:pP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bCs/>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191"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473"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479"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10"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bCs/>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bCs/>
                <w:szCs w:val="24"/>
              </w:rPr>
            </w:pPr>
          </w:p>
        </w:tc>
        <w:tc>
          <w:tcPr>
            <w:tcW w:w="209" w:type="pct"/>
          </w:tcPr>
          <w:p w:rsidR="00C54A44" w:rsidRPr="00FC009D" w:rsidRDefault="00C54A44" w:rsidP="005909E2">
            <w:pPr>
              <w:pStyle w:val="af9"/>
              <w:widowControl w:val="0"/>
              <w:ind w:left="0" w:right="-50" w:hanging="8"/>
              <w:jc w:val="center"/>
              <w:rPr>
                <w:bCs/>
                <w:szCs w:val="24"/>
              </w:rPr>
            </w:pPr>
          </w:p>
        </w:tc>
      </w:tr>
      <w:tr w:rsidR="00C54A44" w:rsidRPr="00FC009D" w:rsidTr="005909E2">
        <w:tc>
          <w:tcPr>
            <w:tcW w:w="1553" w:type="pct"/>
          </w:tcPr>
          <w:p w:rsidR="00C54A44" w:rsidRPr="00FC009D" w:rsidRDefault="00C54A44" w:rsidP="005909E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54A44" w:rsidRPr="00FC009D" w:rsidRDefault="00C54A44" w:rsidP="005909E2">
            <w:pPr>
              <w:pStyle w:val="af9"/>
              <w:widowControl w:val="0"/>
              <w:jc w:val="both"/>
              <w:rPr>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191"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473"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tcPr>
          <w:p w:rsidR="00C54A44" w:rsidRPr="00FC009D" w:rsidRDefault="00C54A44" w:rsidP="005909E2">
            <w:pPr>
              <w:pStyle w:val="af9"/>
              <w:widowControl w:val="0"/>
              <w:ind w:left="0" w:right="-50" w:hanging="8"/>
              <w:jc w:val="center"/>
              <w:rPr>
                <w:sz w:val="22"/>
                <w:szCs w:val="24"/>
              </w:rPr>
            </w:pPr>
          </w:p>
        </w:tc>
        <w:tc>
          <w:tcPr>
            <w:tcW w:w="207" w:type="pct"/>
          </w:tcPr>
          <w:p w:rsidR="00C54A44" w:rsidRPr="00FC009D" w:rsidRDefault="00C54A44" w:rsidP="005909E2">
            <w:pPr>
              <w:pStyle w:val="af9"/>
              <w:widowControl w:val="0"/>
              <w:ind w:left="0" w:right="-50" w:hanging="8"/>
              <w:jc w:val="center"/>
              <w:rPr>
                <w:sz w:val="22"/>
                <w:szCs w:val="24"/>
              </w:rPr>
            </w:pP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r w:rsidRPr="00FC009D">
              <w:rPr>
                <w:szCs w:val="24"/>
              </w:rPr>
              <w:t>Глава ….</w:t>
            </w: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rPr>
                <w:bCs/>
                <w:szCs w:val="24"/>
                <w:u w:val="single"/>
              </w:rPr>
            </w:pPr>
          </w:p>
        </w:tc>
        <w:tc>
          <w:tcPr>
            <w:tcW w:w="480" w:type="pct"/>
          </w:tcPr>
          <w:p w:rsidR="00C54A44" w:rsidRPr="00FC009D" w:rsidRDefault="00C54A44" w:rsidP="005909E2">
            <w:pPr>
              <w:pStyle w:val="af9"/>
              <w:widowControl w:val="0"/>
              <w:jc w:val="both"/>
              <w:rPr>
                <w:bCs/>
                <w:szCs w:val="24"/>
                <w:u w:val="single"/>
              </w:rPr>
            </w:pPr>
          </w:p>
        </w:tc>
        <w:tc>
          <w:tcPr>
            <w:tcW w:w="488" w:type="pct"/>
          </w:tcPr>
          <w:p w:rsidR="00C54A44" w:rsidRPr="00FC009D" w:rsidRDefault="00C54A44" w:rsidP="005909E2">
            <w:pPr>
              <w:pStyle w:val="af9"/>
              <w:widowControl w:val="0"/>
              <w:ind w:left="0" w:right="-50" w:hanging="8"/>
              <w:jc w:val="center"/>
              <w:rPr>
                <w:sz w:val="22"/>
                <w:szCs w:val="24"/>
              </w:rPr>
            </w:pPr>
          </w:p>
        </w:tc>
        <w:tc>
          <w:tcPr>
            <w:tcW w:w="459" w:type="pct"/>
          </w:tcPr>
          <w:p w:rsidR="00C54A44" w:rsidRPr="00FC009D" w:rsidRDefault="00C54A44" w:rsidP="005909E2">
            <w:pPr>
              <w:pStyle w:val="af9"/>
              <w:widowControl w:val="0"/>
              <w:ind w:left="0" w:right="-50" w:hanging="8"/>
              <w:jc w:val="center"/>
              <w:rPr>
                <w:sz w:val="22"/>
                <w:szCs w:val="24"/>
              </w:rPr>
            </w:pPr>
          </w:p>
        </w:tc>
        <w:tc>
          <w:tcPr>
            <w:tcW w:w="191" w:type="pct"/>
          </w:tcPr>
          <w:p w:rsidR="00C54A44" w:rsidRPr="00FC009D" w:rsidRDefault="00C54A44" w:rsidP="005909E2">
            <w:pPr>
              <w:pStyle w:val="af9"/>
              <w:widowControl w:val="0"/>
              <w:ind w:left="0" w:right="-50" w:hanging="8"/>
              <w:jc w:val="center"/>
              <w:rPr>
                <w:sz w:val="22"/>
                <w:szCs w:val="24"/>
              </w:rPr>
            </w:pPr>
          </w:p>
        </w:tc>
        <w:tc>
          <w:tcPr>
            <w:tcW w:w="473" w:type="pct"/>
          </w:tcPr>
          <w:p w:rsidR="00C54A44" w:rsidRPr="00FC009D" w:rsidRDefault="00C54A44" w:rsidP="005909E2">
            <w:pPr>
              <w:pStyle w:val="af9"/>
              <w:widowControl w:val="0"/>
              <w:ind w:left="0" w:right="-50" w:hanging="8"/>
              <w:jc w:val="center"/>
              <w:rPr>
                <w:sz w:val="22"/>
                <w:szCs w:val="24"/>
              </w:rPr>
            </w:pPr>
          </w:p>
        </w:tc>
        <w:tc>
          <w:tcPr>
            <w:tcW w:w="479" w:type="pct"/>
          </w:tcPr>
          <w:p w:rsidR="00C54A44" w:rsidRPr="00FC009D" w:rsidRDefault="00C54A44" w:rsidP="005909E2">
            <w:pPr>
              <w:pStyle w:val="af9"/>
              <w:widowControl w:val="0"/>
              <w:ind w:left="0" w:right="-50" w:hanging="8"/>
              <w:jc w:val="center"/>
              <w:rPr>
                <w:sz w:val="22"/>
                <w:szCs w:val="24"/>
              </w:rPr>
            </w:pPr>
          </w:p>
        </w:tc>
        <w:tc>
          <w:tcPr>
            <w:tcW w:w="210"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07" w:type="pct"/>
            <w:shd w:val="clear" w:color="auto" w:fill="D9D9D9"/>
          </w:tcPr>
          <w:p w:rsidR="00C54A44" w:rsidRPr="00FC009D" w:rsidRDefault="00C54A44" w:rsidP="005909E2">
            <w:pPr>
              <w:pStyle w:val="af9"/>
              <w:widowControl w:val="0"/>
              <w:ind w:left="0" w:right="-50" w:hanging="8"/>
              <w:jc w:val="center"/>
              <w:rPr>
                <w:sz w:val="22"/>
                <w:szCs w:val="24"/>
              </w:rPr>
            </w:pPr>
            <w:r w:rsidRPr="00FC009D">
              <w:rPr>
                <w:bCs/>
                <w:sz w:val="22"/>
                <w:szCs w:val="24"/>
              </w:rPr>
              <w:t>х,хх руб.</w:t>
            </w:r>
          </w:p>
        </w:tc>
        <w:tc>
          <w:tcPr>
            <w:tcW w:w="251" w:type="pct"/>
          </w:tcPr>
          <w:p w:rsidR="00C54A44" w:rsidRPr="00FC009D" w:rsidRDefault="00C54A44" w:rsidP="005909E2">
            <w:pPr>
              <w:pStyle w:val="af9"/>
              <w:widowControl w:val="0"/>
              <w:ind w:left="0" w:right="-50" w:hanging="8"/>
              <w:jc w:val="center"/>
              <w:rPr>
                <w:szCs w:val="24"/>
              </w:rPr>
            </w:pPr>
          </w:p>
        </w:tc>
        <w:tc>
          <w:tcPr>
            <w:tcW w:w="209" w:type="pct"/>
          </w:tcPr>
          <w:p w:rsidR="00C54A44" w:rsidRPr="00FC009D" w:rsidRDefault="00C54A44" w:rsidP="005909E2">
            <w:pPr>
              <w:pStyle w:val="af9"/>
              <w:widowControl w:val="0"/>
              <w:ind w:left="0" w:right="-50" w:hanging="8"/>
              <w:jc w:val="center"/>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квартал, руб. с НДС</w:t>
            </w:r>
          </w:p>
        </w:tc>
        <w:tc>
          <w:tcPr>
            <w:tcW w:w="480" w:type="pct"/>
          </w:tcPr>
          <w:p w:rsidR="00C54A44" w:rsidRPr="00FC009D" w:rsidRDefault="00C54A44" w:rsidP="005909E2">
            <w:pPr>
              <w:pStyle w:val="af9"/>
              <w:widowControl w:val="0"/>
              <w:jc w:val="both"/>
              <w:rPr>
                <w:bCs/>
                <w:szCs w:val="24"/>
              </w:rPr>
            </w:pPr>
          </w:p>
        </w:tc>
        <w:tc>
          <w:tcPr>
            <w:tcW w:w="1138" w:type="pct"/>
            <w:gridSpan w:val="3"/>
          </w:tcPr>
          <w:p w:rsidR="00C54A44" w:rsidRPr="00FC009D" w:rsidRDefault="00C54A44" w:rsidP="005909E2">
            <w:pPr>
              <w:pStyle w:val="af9"/>
              <w:widowControl w:val="0"/>
              <w:jc w:val="both"/>
              <w:rPr>
                <w:szCs w:val="24"/>
              </w:rPr>
            </w:pPr>
          </w:p>
        </w:tc>
        <w:tc>
          <w:tcPr>
            <w:tcW w:w="1162" w:type="pct"/>
            <w:gridSpan w:val="3"/>
          </w:tcPr>
          <w:p w:rsidR="00C54A44" w:rsidRPr="00FC009D" w:rsidRDefault="00C54A44" w:rsidP="005909E2">
            <w:pPr>
              <w:pStyle w:val="af9"/>
              <w:widowControl w:val="0"/>
              <w:jc w:val="both"/>
              <w:rPr>
                <w:szCs w:val="24"/>
              </w:rPr>
            </w:pPr>
          </w:p>
        </w:tc>
        <w:tc>
          <w:tcPr>
            <w:tcW w:w="667" w:type="pct"/>
            <w:gridSpan w:val="3"/>
          </w:tcPr>
          <w:p w:rsidR="00C54A44" w:rsidRPr="00FC009D" w:rsidRDefault="00C54A44" w:rsidP="005909E2">
            <w:pPr>
              <w:pStyle w:val="af9"/>
              <w:widowControl w:val="0"/>
              <w:jc w:val="both"/>
              <w:rPr>
                <w:szCs w:val="24"/>
              </w:rPr>
            </w:pPr>
          </w:p>
        </w:tc>
      </w:tr>
      <w:tr w:rsidR="00C54A44" w:rsidRPr="00FC009D" w:rsidTr="005909E2">
        <w:tc>
          <w:tcPr>
            <w:tcW w:w="1553" w:type="pct"/>
          </w:tcPr>
          <w:p w:rsidR="00C54A44" w:rsidRPr="00FC009D" w:rsidRDefault="00C54A44" w:rsidP="005909E2">
            <w:pPr>
              <w:pStyle w:val="af9"/>
              <w:widowControl w:val="0"/>
              <w:jc w:val="both"/>
              <w:rPr>
                <w:bCs/>
                <w:szCs w:val="24"/>
              </w:rPr>
            </w:pPr>
            <w:r w:rsidRPr="00FC009D">
              <w:rPr>
                <w:bCs/>
                <w:szCs w:val="24"/>
              </w:rPr>
              <w:t>ИТОГО за год, руб. с НДС</w:t>
            </w:r>
          </w:p>
        </w:tc>
        <w:tc>
          <w:tcPr>
            <w:tcW w:w="480" w:type="pct"/>
          </w:tcPr>
          <w:p w:rsidR="00C54A44" w:rsidRPr="00FC009D" w:rsidRDefault="00C54A44" w:rsidP="005909E2">
            <w:pPr>
              <w:pStyle w:val="af9"/>
              <w:widowControl w:val="0"/>
              <w:jc w:val="both"/>
              <w:rPr>
                <w:bCs/>
                <w:szCs w:val="24"/>
              </w:rPr>
            </w:pPr>
          </w:p>
        </w:tc>
        <w:tc>
          <w:tcPr>
            <w:tcW w:w="2967" w:type="pct"/>
            <w:gridSpan w:val="9"/>
          </w:tcPr>
          <w:p w:rsidR="00C54A44" w:rsidRPr="00FC009D" w:rsidRDefault="00C54A44" w:rsidP="005909E2">
            <w:pPr>
              <w:pStyle w:val="af9"/>
              <w:widowControl w:val="0"/>
              <w:jc w:val="both"/>
              <w:rPr>
                <w:szCs w:val="24"/>
              </w:rPr>
            </w:pPr>
          </w:p>
        </w:tc>
      </w:tr>
    </w:tbl>
    <w:p w:rsidR="00C54A44" w:rsidRPr="00FC009D" w:rsidRDefault="00C54A44" w:rsidP="00C54A44">
      <w:pPr>
        <w:pStyle w:val="Times12"/>
        <w:tabs>
          <w:tab w:val="left" w:pos="1080"/>
        </w:tabs>
        <w:rPr>
          <w:sz w:val="20"/>
          <w:szCs w:val="20"/>
        </w:rPr>
      </w:pPr>
    </w:p>
    <w:p w:rsidR="00C54A44" w:rsidRPr="00FC009D" w:rsidRDefault="00C54A44" w:rsidP="00C54A44">
      <w:pPr>
        <w:pStyle w:val="Times12"/>
        <w:ind w:left="2836" w:firstLine="709"/>
        <w:jc w:val="center"/>
        <w:rPr>
          <w:szCs w:val="20"/>
        </w:rPr>
      </w:pPr>
      <w:r w:rsidRPr="00FC009D">
        <w:br w:type="page"/>
      </w:r>
    </w:p>
    <w:p w:rsidR="00E926BF" w:rsidRPr="00E926BF" w:rsidRDefault="00E926BF" w:rsidP="00E926BF">
      <w:pPr>
        <w:pStyle w:val="Times12"/>
        <w:ind w:firstLine="0"/>
        <w:jc w:val="center"/>
        <w:rPr>
          <w:b/>
          <w:i/>
          <w:sz w:val="20"/>
          <w:szCs w:val="20"/>
          <w:shd w:val="clear" w:color="auto" w:fill="FDE9D9"/>
        </w:rPr>
      </w:pPr>
      <w:r>
        <w:rPr>
          <w:bCs w:val="0"/>
          <w:szCs w:val="24"/>
        </w:rPr>
        <w:lastRenderedPageBreak/>
        <w:t xml:space="preserve"> </w:t>
      </w:r>
      <w:r w:rsidRPr="00E926BF">
        <w:rPr>
          <w:b/>
          <w:i/>
        </w:rPr>
        <w:t>в случае проведения конкурса на выполнение подрядных работ</w:t>
      </w:r>
    </w:p>
    <w:p w:rsidR="00E926BF" w:rsidRPr="00E926BF" w:rsidRDefault="00E926BF" w:rsidP="00E926BF">
      <w:pPr>
        <w:overflowPunct w:val="0"/>
        <w:autoSpaceDE w:val="0"/>
        <w:autoSpaceDN w:val="0"/>
        <w:adjustRightInd w:val="0"/>
        <w:jc w:val="right"/>
        <w:rPr>
          <w:sz w:val="22"/>
          <w:szCs w:val="22"/>
        </w:rPr>
      </w:pPr>
      <w:r w:rsidRPr="00E926BF">
        <w:rPr>
          <w:sz w:val="28"/>
          <w:szCs w:val="22"/>
        </w:rPr>
        <w:t>Форма</w:t>
      </w:r>
      <w:r>
        <w:rPr>
          <w:sz w:val="28"/>
          <w:szCs w:val="22"/>
        </w:rPr>
        <w:t xml:space="preserve"> 7</w:t>
      </w:r>
    </w:p>
    <w:p w:rsidR="00E926BF" w:rsidRPr="00E926BF" w:rsidRDefault="00E926BF" w:rsidP="00E926BF">
      <w:pPr>
        <w:overflowPunct w:val="0"/>
        <w:autoSpaceDE w:val="0"/>
        <w:autoSpaceDN w:val="0"/>
        <w:adjustRightInd w:val="0"/>
        <w:ind w:left="9923"/>
        <w:rPr>
          <w:bCs/>
          <w:iCs/>
          <w:szCs w:val="20"/>
        </w:rPr>
      </w:pPr>
      <w:r w:rsidRPr="00E926BF">
        <w:rPr>
          <w:bCs/>
          <w:iCs/>
          <w:szCs w:val="20"/>
        </w:rPr>
        <w:t>Приложение к заявке на участие в конкурсе от «___» __________ 20___ г. № ______</w:t>
      </w:r>
    </w:p>
    <w:p w:rsidR="00E926BF" w:rsidRPr="00E926BF" w:rsidRDefault="00E926BF" w:rsidP="00E926BF">
      <w:pPr>
        <w:widowControl w:val="0"/>
        <w:autoSpaceDE w:val="0"/>
        <w:autoSpaceDN w:val="0"/>
        <w:adjustRightInd w:val="0"/>
        <w:jc w:val="center"/>
        <w:rPr>
          <w:bCs/>
          <w:sz w:val="22"/>
          <w:szCs w:val="22"/>
        </w:rPr>
      </w:pPr>
    </w:p>
    <w:p w:rsidR="00E926BF" w:rsidRPr="00E926BF" w:rsidRDefault="00E926BF" w:rsidP="00E926BF">
      <w:pPr>
        <w:jc w:val="center"/>
        <w:rPr>
          <w:sz w:val="28"/>
          <w:szCs w:val="28"/>
        </w:rPr>
      </w:pPr>
      <w:r w:rsidRPr="00E926BF">
        <w:rPr>
          <w:sz w:val="28"/>
          <w:szCs w:val="28"/>
        </w:rPr>
        <w:t>Открытый конкурс в электронной форме на право заключения договора/</w:t>
      </w:r>
      <w:r w:rsidRPr="00E926BF">
        <w:rPr>
          <w:b/>
          <w:i/>
          <w:szCs w:val="28"/>
        </w:rPr>
        <w:t>ов</w:t>
      </w:r>
      <w:r w:rsidRPr="00E926BF">
        <w:rPr>
          <w:sz w:val="28"/>
          <w:szCs w:val="28"/>
        </w:rPr>
        <w:t xml:space="preserve"> на _______________________________________</w:t>
      </w:r>
    </w:p>
    <w:p w:rsidR="00E926BF" w:rsidRPr="00E926BF" w:rsidRDefault="00E926BF" w:rsidP="00E926BF">
      <w:pPr>
        <w:jc w:val="right"/>
        <w:rPr>
          <w:b/>
          <w:i/>
          <w:szCs w:val="28"/>
        </w:rPr>
      </w:pPr>
      <w:r w:rsidRPr="00E926BF">
        <w:rPr>
          <w:b/>
          <w:i/>
          <w:szCs w:val="28"/>
        </w:rPr>
        <w:t>Лот __</w:t>
      </w:r>
    </w:p>
    <w:p w:rsidR="00E926BF" w:rsidRPr="00E926BF" w:rsidRDefault="00E926BF" w:rsidP="00E926BF">
      <w:pPr>
        <w:keepNext/>
        <w:jc w:val="center"/>
        <w:outlineLvl w:val="1"/>
        <w:rPr>
          <w:bCs/>
          <w:iCs/>
          <w:sz w:val="28"/>
          <w:szCs w:val="28"/>
        </w:rPr>
      </w:pPr>
      <w:bookmarkStart w:id="463" w:name="_Справка_о_кадровых_ресурсах_(Форма_"/>
      <w:bookmarkStart w:id="464" w:name="_Справка_о_кадровых"/>
      <w:bookmarkStart w:id="465" w:name="_Toc255987081"/>
      <w:bookmarkStart w:id="466" w:name="_Toc393954533"/>
      <w:bookmarkEnd w:id="463"/>
      <w:bookmarkEnd w:id="464"/>
      <w:r w:rsidRPr="00E926BF">
        <w:rPr>
          <w:bCs/>
          <w:iCs/>
          <w:sz w:val="28"/>
          <w:szCs w:val="28"/>
        </w:rPr>
        <w:t>СПРАВКА О КА</w:t>
      </w:r>
      <w:r>
        <w:rPr>
          <w:bCs/>
          <w:iCs/>
          <w:sz w:val="28"/>
          <w:szCs w:val="28"/>
        </w:rPr>
        <w:t>ДРОВЫХ РЕСУРСАХ (Форма 7</w:t>
      </w:r>
      <w:r w:rsidRPr="00E926BF">
        <w:rPr>
          <w:bCs/>
          <w:iCs/>
          <w:sz w:val="28"/>
          <w:szCs w:val="28"/>
        </w:rPr>
        <w:t>)</w:t>
      </w:r>
      <w:bookmarkEnd w:id="465"/>
      <w:bookmarkEnd w:id="466"/>
    </w:p>
    <w:p w:rsidR="00E926BF" w:rsidRPr="00E926BF" w:rsidRDefault="00E926BF" w:rsidP="00E926BF">
      <w:pPr>
        <w:suppressAutoHyphens/>
        <w:ind w:left="180" w:right="-120"/>
        <w:jc w:val="center"/>
        <w:rPr>
          <w:sz w:val="28"/>
          <w:szCs w:val="28"/>
        </w:rPr>
      </w:pPr>
    </w:p>
    <w:p w:rsidR="00E926BF" w:rsidRPr="00E926BF" w:rsidRDefault="00E926BF" w:rsidP="00E926BF">
      <w:pPr>
        <w:overflowPunct w:val="0"/>
        <w:autoSpaceDE w:val="0"/>
        <w:autoSpaceDN w:val="0"/>
        <w:adjustRightInd w:val="0"/>
        <w:jc w:val="both"/>
        <w:rPr>
          <w:bCs/>
          <w:i/>
          <w:sz w:val="28"/>
          <w:szCs w:val="28"/>
        </w:rPr>
      </w:pPr>
      <w:r w:rsidRPr="00E926BF">
        <w:rPr>
          <w:bCs/>
          <w:sz w:val="28"/>
          <w:szCs w:val="28"/>
        </w:rPr>
        <w:t xml:space="preserve">Участник конкурса (подрядчик): ________________________________ </w:t>
      </w:r>
    </w:p>
    <w:p w:rsidR="00E926BF" w:rsidRPr="00E926BF" w:rsidRDefault="00E926BF" w:rsidP="00E926BF">
      <w:pPr>
        <w:tabs>
          <w:tab w:val="left" w:pos="2520"/>
        </w:tabs>
        <w:overflowPunct w:val="0"/>
        <w:autoSpaceDE w:val="0"/>
        <w:autoSpaceDN w:val="0"/>
        <w:adjustRightInd w:val="0"/>
        <w:jc w:val="both"/>
        <w:rPr>
          <w:b/>
          <w:i/>
        </w:rPr>
      </w:pPr>
      <w:r w:rsidRPr="00E926BF">
        <w:rPr>
          <w:bCs/>
          <w:sz w:val="28"/>
          <w:szCs w:val="28"/>
        </w:rPr>
        <w:t xml:space="preserve">Субподрядчики </w:t>
      </w:r>
      <w:r w:rsidRPr="00E926BF">
        <w:rPr>
          <w:b/>
          <w:i/>
        </w:rPr>
        <w:t>[в случае разрешения привлечения субподрядчиков]</w:t>
      </w:r>
      <w:r w:rsidRPr="00E926BF">
        <w:rPr>
          <w:bCs/>
          <w:sz w:val="28"/>
          <w:szCs w:val="28"/>
        </w:rPr>
        <w:t>:</w:t>
      </w:r>
    </w:p>
    <w:p w:rsidR="00E926BF" w:rsidRPr="00E926BF" w:rsidRDefault="00E926BF" w:rsidP="00E926BF">
      <w:pPr>
        <w:tabs>
          <w:tab w:val="left" w:pos="2520"/>
        </w:tabs>
        <w:overflowPunct w:val="0"/>
        <w:autoSpaceDE w:val="0"/>
        <w:autoSpaceDN w:val="0"/>
        <w:adjustRightInd w:val="0"/>
        <w:jc w:val="both"/>
        <w:rPr>
          <w:bCs/>
          <w:sz w:val="28"/>
          <w:szCs w:val="28"/>
        </w:rPr>
      </w:pPr>
      <w:r w:rsidRPr="00E926BF">
        <w:rPr>
          <w:bCs/>
          <w:sz w:val="28"/>
          <w:szCs w:val="28"/>
        </w:rPr>
        <w:t>1. ________________________________________________________</w:t>
      </w:r>
    </w:p>
    <w:p w:rsidR="00E926BF" w:rsidRPr="00E926BF" w:rsidRDefault="00E926BF" w:rsidP="00E926BF">
      <w:pPr>
        <w:overflowPunct w:val="0"/>
        <w:autoSpaceDE w:val="0"/>
        <w:autoSpaceDN w:val="0"/>
        <w:adjustRightInd w:val="0"/>
        <w:jc w:val="both"/>
        <w:rPr>
          <w:bCs/>
          <w:sz w:val="28"/>
          <w:szCs w:val="28"/>
        </w:rPr>
      </w:pPr>
      <w:r w:rsidRPr="00E926BF">
        <w:rPr>
          <w:bCs/>
          <w:sz w:val="28"/>
          <w:szCs w:val="28"/>
        </w:rPr>
        <w:t xml:space="preserve">2. ________________________________________________________ </w:t>
      </w:r>
    </w:p>
    <w:p w:rsidR="00E926BF" w:rsidRPr="00E926BF" w:rsidRDefault="00E926BF" w:rsidP="00E926BF">
      <w:pPr>
        <w:overflowPunct w:val="0"/>
        <w:autoSpaceDE w:val="0"/>
        <w:autoSpaceDN w:val="0"/>
        <w:adjustRightInd w:val="0"/>
        <w:jc w:val="both"/>
        <w:rPr>
          <w:bCs/>
          <w:sz w:val="28"/>
          <w:szCs w:val="28"/>
        </w:rPr>
      </w:pPr>
      <w:r w:rsidRPr="00E926BF">
        <w:rPr>
          <w:bCs/>
          <w:sz w:val="28"/>
          <w:szCs w:val="28"/>
        </w:rPr>
        <w:t>…</w:t>
      </w:r>
    </w:p>
    <w:p w:rsidR="00E926BF" w:rsidRPr="00E926BF" w:rsidRDefault="00E926BF" w:rsidP="00E926BF">
      <w:pPr>
        <w:autoSpaceDE w:val="0"/>
        <w:autoSpaceDN w:val="0"/>
        <w:ind w:firstLine="567"/>
        <w:jc w:val="both"/>
        <w:rPr>
          <w:bCs/>
          <w:snapToGrid w:val="0"/>
          <w:sz w:val="28"/>
          <w:szCs w:val="28"/>
        </w:rPr>
      </w:pPr>
    </w:p>
    <w:p w:rsidR="00E926BF" w:rsidRPr="00E926BF" w:rsidRDefault="00E926BF" w:rsidP="00E926BF">
      <w:pPr>
        <w:rPr>
          <w:sz w:val="28"/>
          <w:szCs w:val="28"/>
        </w:rPr>
      </w:pPr>
      <w:r w:rsidRPr="00E926BF">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3"/>
        <w:gridCol w:w="1790"/>
        <w:gridCol w:w="2217"/>
        <w:gridCol w:w="1555"/>
        <w:gridCol w:w="2170"/>
        <w:gridCol w:w="1561"/>
        <w:gridCol w:w="2453"/>
      </w:tblGrid>
      <w:tr w:rsidR="00E926BF" w:rsidRPr="00E926BF" w:rsidTr="00697E7D">
        <w:trPr>
          <w:tblHeader/>
        </w:trPr>
        <w:tc>
          <w:tcPr>
            <w:tcW w:w="1313" w:type="pct"/>
            <w:vMerge w:val="restart"/>
            <w:vAlign w:val="center"/>
          </w:tcPr>
          <w:p w:rsidR="00E926BF" w:rsidRPr="00E926BF" w:rsidRDefault="00E926BF" w:rsidP="00E926BF">
            <w:pPr>
              <w:ind w:firstLine="2"/>
              <w:jc w:val="center"/>
            </w:pPr>
            <w:r w:rsidRPr="00E926BF">
              <w:t>Штатный персонал</w:t>
            </w:r>
          </w:p>
        </w:tc>
        <w:tc>
          <w:tcPr>
            <w:tcW w:w="1257" w:type="pct"/>
            <w:gridSpan w:val="2"/>
            <w:vAlign w:val="center"/>
          </w:tcPr>
          <w:p w:rsidR="00E926BF" w:rsidRPr="00E926BF" w:rsidRDefault="00E926BF" w:rsidP="00E926BF">
            <w:pPr>
              <w:ind w:firstLine="2"/>
              <w:jc w:val="center"/>
              <w:rPr>
                <w:i/>
              </w:rPr>
            </w:pPr>
            <w:r w:rsidRPr="00E926BF">
              <w:rPr>
                <w:b/>
                <w:i/>
              </w:rPr>
              <w:t>Подрядчик</w:t>
            </w:r>
          </w:p>
        </w:tc>
        <w:tc>
          <w:tcPr>
            <w:tcW w:w="1168" w:type="pct"/>
            <w:gridSpan w:val="2"/>
            <w:vAlign w:val="center"/>
          </w:tcPr>
          <w:p w:rsidR="00E926BF" w:rsidRPr="00E926BF" w:rsidRDefault="00E926BF" w:rsidP="00E926BF">
            <w:pPr>
              <w:ind w:firstLine="2"/>
              <w:jc w:val="center"/>
              <w:rPr>
                <w:i/>
              </w:rPr>
            </w:pPr>
            <w:r w:rsidRPr="00E926BF">
              <w:rPr>
                <w:b/>
                <w:i/>
              </w:rPr>
              <w:t>Субподрядчик 1</w:t>
            </w:r>
          </w:p>
        </w:tc>
        <w:tc>
          <w:tcPr>
            <w:tcW w:w="1262" w:type="pct"/>
            <w:gridSpan w:val="2"/>
            <w:vAlign w:val="center"/>
          </w:tcPr>
          <w:p w:rsidR="00E926BF" w:rsidRPr="00E926BF" w:rsidRDefault="00E926BF" w:rsidP="00E926BF">
            <w:pPr>
              <w:ind w:firstLine="2"/>
              <w:jc w:val="center"/>
              <w:rPr>
                <w:b/>
                <w:i/>
              </w:rPr>
            </w:pPr>
            <w:r w:rsidRPr="00E926BF">
              <w:rPr>
                <w:b/>
                <w:i/>
              </w:rPr>
              <w:t>Субподрядчик 2</w:t>
            </w:r>
          </w:p>
        </w:tc>
      </w:tr>
      <w:tr w:rsidR="00E926BF" w:rsidRPr="00E926BF" w:rsidTr="00697E7D">
        <w:trPr>
          <w:trHeight w:val="340"/>
          <w:tblHeader/>
        </w:trPr>
        <w:tc>
          <w:tcPr>
            <w:tcW w:w="1313" w:type="pct"/>
            <w:vMerge/>
            <w:vAlign w:val="center"/>
          </w:tcPr>
          <w:p w:rsidR="00E926BF" w:rsidRPr="00E926BF" w:rsidRDefault="00E926BF" w:rsidP="00E926BF">
            <w:pPr>
              <w:ind w:firstLine="2"/>
              <w:jc w:val="center"/>
            </w:pPr>
          </w:p>
        </w:tc>
        <w:tc>
          <w:tcPr>
            <w:tcW w:w="562" w:type="pct"/>
            <w:vAlign w:val="center"/>
          </w:tcPr>
          <w:p w:rsidR="00E926BF" w:rsidRPr="00E926BF" w:rsidRDefault="00E926BF" w:rsidP="00E926BF">
            <w:pPr>
              <w:ind w:firstLine="2"/>
              <w:jc w:val="center"/>
            </w:pPr>
            <w:r w:rsidRPr="00E926BF">
              <w:t>Общая численность</w:t>
            </w:r>
          </w:p>
        </w:tc>
        <w:tc>
          <w:tcPr>
            <w:tcW w:w="696" w:type="pct"/>
          </w:tcPr>
          <w:p w:rsidR="00E926BF" w:rsidRPr="00E926BF" w:rsidRDefault="00E926BF" w:rsidP="00E926BF">
            <w:pPr>
              <w:ind w:firstLine="2"/>
              <w:jc w:val="center"/>
            </w:pPr>
            <w:r w:rsidRPr="00E926BF">
              <w:t>В т.ч. для работ по данному договору</w:t>
            </w:r>
          </w:p>
        </w:tc>
        <w:tc>
          <w:tcPr>
            <w:tcW w:w="488" w:type="pct"/>
            <w:vAlign w:val="center"/>
          </w:tcPr>
          <w:p w:rsidR="00E926BF" w:rsidRPr="00E926BF" w:rsidRDefault="00E926BF" w:rsidP="00E926BF">
            <w:pPr>
              <w:ind w:firstLine="2"/>
              <w:jc w:val="center"/>
            </w:pPr>
            <w:r w:rsidRPr="00E926BF">
              <w:t>Общая численность</w:t>
            </w:r>
          </w:p>
        </w:tc>
        <w:tc>
          <w:tcPr>
            <w:tcW w:w="681" w:type="pct"/>
          </w:tcPr>
          <w:p w:rsidR="00E926BF" w:rsidRPr="00E926BF" w:rsidRDefault="00E926BF" w:rsidP="00E926BF">
            <w:pPr>
              <w:ind w:firstLine="2"/>
              <w:jc w:val="center"/>
            </w:pPr>
            <w:r w:rsidRPr="00E926BF">
              <w:t>В т.ч. для работ по данному договору</w:t>
            </w:r>
          </w:p>
        </w:tc>
        <w:tc>
          <w:tcPr>
            <w:tcW w:w="490" w:type="pct"/>
            <w:vAlign w:val="center"/>
          </w:tcPr>
          <w:p w:rsidR="00E926BF" w:rsidRPr="00E926BF" w:rsidRDefault="00E926BF" w:rsidP="00E926BF">
            <w:pPr>
              <w:ind w:firstLine="2"/>
              <w:jc w:val="center"/>
            </w:pPr>
            <w:r w:rsidRPr="00E926BF">
              <w:t>Общая численность</w:t>
            </w:r>
          </w:p>
        </w:tc>
        <w:tc>
          <w:tcPr>
            <w:tcW w:w="772" w:type="pct"/>
            <w:vAlign w:val="center"/>
          </w:tcPr>
          <w:p w:rsidR="00E926BF" w:rsidRPr="00E926BF" w:rsidRDefault="00E926BF" w:rsidP="00E926BF">
            <w:pPr>
              <w:ind w:firstLine="2"/>
              <w:jc w:val="center"/>
            </w:pPr>
            <w:r w:rsidRPr="00E926BF">
              <w:t>В т.ч. для работ по данному договору</w:t>
            </w:r>
          </w:p>
        </w:tc>
      </w:tr>
      <w:tr w:rsidR="00E926BF" w:rsidRPr="00E926BF" w:rsidTr="00697E7D">
        <w:trPr>
          <w:trHeight w:val="340"/>
        </w:trPr>
        <w:tc>
          <w:tcPr>
            <w:tcW w:w="1313" w:type="pct"/>
            <w:vAlign w:val="center"/>
          </w:tcPr>
          <w:p w:rsidR="00E926BF" w:rsidRPr="00E926BF" w:rsidRDefault="00E926BF" w:rsidP="00E926BF">
            <w:pPr>
              <w:ind w:firstLine="2"/>
            </w:pPr>
            <w:r w:rsidRPr="00E926BF">
              <w:t>Руководящий, чел.</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697E7D">
        <w:trPr>
          <w:trHeight w:val="340"/>
        </w:trPr>
        <w:tc>
          <w:tcPr>
            <w:tcW w:w="1313" w:type="pct"/>
            <w:vAlign w:val="center"/>
          </w:tcPr>
          <w:p w:rsidR="00E926BF" w:rsidRPr="00E926BF" w:rsidRDefault="00E926BF" w:rsidP="00E926BF">
            <w:pPr>
              <w:ind w:firstLine="2"/>
            </w:pPr>
            <w:r w:rsidRPr="00E926BF">
              <w:t>Инженерно-технический, чел.</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697E7D">
        <w:trPr>
          <w:trHeight w:val="340"/>
        </w:trPr>
        <w:tc>
          <w:tcPr>
            <w:tcW w:w="1313" w:type="pct"/>
            <w:vAlign w:val="center"/>
          </w:tcPr>
          <w:p w:rsidR="00E926BF" w:rsidRPr="00E926BF" w:rsidRDefault="00E926BF" w:rsidP="00E926BF">
            <w:pPr>
              <w:overflowPunct w:val="0"/>
              <w:autoSpaceDE w:val="0"/>
              <w:autoSpaceDN w:val="0"/>
              <w:adjustRightInd w:val="0"/>
              <w:rPr>
                <w:bCs/>
              </w:rPr>
            </w:pPr>
            <w:r w:rsidRPr="00E926BF">
              <w:rPr>
                <w:b/>
                <w:i/>
              </w:rPr>
              <w:t>В соответствии с требованиями к кадрам</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697E7D">
        <w:trPr>
          <w:trHeight w:val="340"/>
        </w:trPr>
        <w:tc>
          <w:tcPr>
            <w:tcW w:w="1313" w:type="pct"/>
            <w:vAlign w:val="center"/>
          </w:tcPr>
          <w:p w:rsidR="00E926BF" w:rsidRPr="00E926BF" w:rsidRDefault="00E926BF" w:rsidP="00E926BF">
            <w:pPr>
              <w:ind w:firstLine="2"/>
            </w:pPr>
            <w:r w:rsidRPr="00E926BF">
              <w:t>Рабочие и специалисты,  в т.ч.:</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697E7D">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697E7D">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697E7D">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697E7D">
        <w:trPr>
          <w:trHeight w:val="340"/>
        </w:trPr>
        <w:tc>
          <w:tcPr>
            <w:tcW w:w="1313" w:type="pct"/>
            <w:vAlign w:val="center"/>
          </w:tcPr>
          <w:p w:rsidR="00E926BF" w:rsidRPr="00E926BF" w:rsidRDefault="00E926BF" w:rsidP="00E926BF">
            <w:pPr>
              <w:ind w:firstLine="2"/>
            </w:pP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r w:rsidR="00E926BF" w:rsidRPr="00E926BF" w:rsidTr="00697E7D">
        <w:trPr>
          <w:trHeight w:val="340"/>
        </w:trPr>
        <w:tc>
          <w:tcPr>
            <w:tcW w:w="1313" w:type="pct"/>
            <w:vAlign w:val="center"/>
          </w:tcPr>
          <w:p w:rsidR="00E926BF" w:rsidRPr="00E926BF" w:rsidRDefault="00E926BF" w:rsidP="00E926BF">
            <w:pPr>
              <w:ind w:firstLine="2"/>
            </w:pPr>
            <w:r w:rsidRPr="00E926BF">
              <w:t>ИТОГО:</w:t>
            </w:r>
          </w:p>
        </w:tc>
        <w:tc>
          <w:tcPr>
            <w:tcW w:w="562" w:type="pct"/>
            <w:vAlign w:val="center"/>
          </w:tcPr>
          <w:p w:rsidR="00E926BF" w:rsidRPr="00E926BF" w:rsidRDefault="00E926BF" w:rsidP="00E926BF">
            <w:pPr>
              <w:ind w:firstLine="2"/>
            </w:pPr>
          </w:p>
        </w:tc>
        <w:tc>
          <w:tcPr>
            <w:tcW w:w="696" w:type="pct"/>
          </w:tcPr>
          <w:p w:rsidR="00E926BF" w:rsidRPr="00E926BF" w:rsidRDefault="00E926BF" w:rsidP="00E926BF">
            <w:pPr>
              <w:ind w:firstLine="2"/>
            </w:pPr>
          </w:p>
        </w:tc>
        <w:tc>
          <w:tcPr>
            <w:tcW w:w="488" w:type="pct"/>
            <w:vAlign w:val="center"/>
          </w:tcPr>
          <w:p w:rsidR="00E926BF" w:rsidRPr="00E926BF" w:rsidRDefault="00E926BF" w:rsidP="00E926BF">
            <w:pPr>
              <w:ind w:firstLine="2"/>
            </w:pPr>
          </w:p>
        </w:tc>
        <w:tc>
          <w:tcPr>
            <w:tcW w:w="681" w:type="pct"/>
          </w:tcPr>
          <w:p w:rsidR="00E926BF" w:rsidRPr="00E926BF" w:rsidRDefault="00E926BF" w:rsidP="00E926BF">
            <w:pPr>
              <w:ind w:firstLine="2"/>
            </w:pPr>
          </w:p>
        </w:tc>
        <w:tc>
          <w:tcPr>
            <w:tcW w:w="490" w:type="pct"/>
            <w:vAlign w:val="center"/>
          </w:tcPr>
          <w:p w:rsidR="00E926BF" w:rsidRPr="00E926BF" w:rsidRDefault="00E926BF" w:rsidP="00E926BF">
            <w:pPr>
              <w:ind w:firstLine="2"/>
            </w:pPr>
          </w:p>
        </w:tc>
        <w:tc>
          <w:tcPr>
            <w:tcW w:w="772" w:type="pct"/>
          </w:tcPr>
          <w:p w:rsidR="00E926BF" w:rsidRPr="00E926BF" w:rsidRDefault="00E926BF" w:rsidP="00E926BF">
            <w:pPr>
              <w:ind w:firstLine="2"/>
            </w:pPr>
          </w:p>
        </w:tc>
      </w:tr>
    </w:tbl>
    <w:p w:rsidR="00E926BF" w:rsidRPr="00E926BF" w:rsidRDefault="00E926BF" w:rsidP="00E926BF">
      <w:pPr>
        <w:widowControl w:val="0"/>
        <w:autoSpaceDE w:val="0"/>
        <w:autoSpaceDN w:val="0"/>
        <w:ind w:right="-29"/>
        <w:jc w:val="both"/>
        <w:rPr>
          <w:b/>
          <w:bCs/>
          <w:i/>
          <w:snapToGrid w:val="0"/>
          <w:szCs w:val="18"/>
        </w:rPr>
      </w:pPr>
    </w:p>
    <w:p w:rsidR="00E926BF" w:rsidRPr="00E926BF" w:rsidRDefault="00E926BF" w:rsidP="00E926BF">
      <w:pPr>
        <w:rPr>
          <w:sz w:val="28"/>
        </w:rPr>
      </w:pPr>
    </w:p>
    <w:p w:rsidR="00E926BF" w:rsidRPr="00E926BF" w:rsidRDefault="00E926BF" w:rsidP="00E926BF">
      <w:pPr>
        <w:rPr>
          <w:sz w:val="28"/>
        </w:rPr>
      </w:pPr>
      <w:r w:rsidRPr="00E926BF">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5"/>
        <w:gridCol w:w="3382"/>
        <w:gridCol w:w="2437"/>
        <w:gridCol w:w="1990"/>
        <w:gridCol w:w="3347"/>
        <w:gridCol w:w="4098"/>
      </w:tblGrid>
      <w:tr w:rsidR="00E926BF" w:rsidRPr="00E926BF" w:rsidTr="00697E7D">
        <w:trPr>
          <w:trHeight w:val="551"/>
          <w:tblHeader/>
        </w:trPr>
        <w:tc>
          <w:tcPr>
            <w:tcW w:w="224" w:type="pct"/>
            <w:vAlign w:val="center"/>
          </w:tcPr>
          <w:p w:rsidR="00E926BF" w:rsidRPr="00E926BF" w:rsidRDefault="00E926BF" w:rsidP="00E926BF">
            <w:pPr>
              <w:ind w:firstLine="2"/>
              <w:jc w:val="center"/>
            </w:pPr>
            <w:r w:rsidRPr="00E926BF">
              <w:t>№</w:t>
            </w:r>
          </w:p>
        </w:tc>
        <w:tc>
          <w:tcPr>
            <w:tcW w:w="1059" w:type="pct"/>
            <w:vAlign w:val="center"/>
          </w:tcPr>
          <w:p w:rsidR="00E926BF" w:rsidRPr="00E926BF" w:rsidRDefault="00E926BF" w:rsidP="00E926BF">
            <w:pPr>
              <w:ind w:firstLine="2"/>
              <w:jc w:val="center"/>
            </w:pPr>
            <w:r w:rsidRPr="00E926BF">
              <w:t>Работы</w:t>
            </w:r>
          </w:p>
        </w:tc>
        <w:tc>
          <w:tcPr>
            <w:tcW w:w="763" w:type="pct"/>
            <w:vAlign w:val="center"/>
          </w:tcPr>
          <w:p w:rsidR="00E926BF" w:rsidRPr="00E926BF" w:rsidRDefault="00E926BF" w:rsidP="00E926BF">
            <w:pPr>
              <w:ind w:firstLine="2"/>
              <w:jc w:val="center"/>
            </w:pPr>
            <w:r w:rsidRPr="00E926BF">
              <w:t>Персонал, (специальность, разряд)</w:t>
            </w:r>
          </w:p>
        </w:tc>
        <w:tc>
          <w:tcPr>
            <w:tcW w:w="623" w:type="pct"/>
            <w:vAlign w:val="center"/>
          </w:tcPr>
          <w:p w:rsidR="00E926BF" w:rsidRPr="00E926BF" w:rsidRDefault="00E926BF" w:rsidP="00E926BF">
            <w:pPr>
              <w:ind w:firstLine="2"/>
              <w:jc w:val="center"/>
            </w:pPr>
            <w:r w:rsidRPr="00E926BF">
              <w:t>Кол-во, чел.</w:t>
            </w:r>
          </w:p>
        </w:tc>
        <w:tc>
          <w:tcPr>
            <w:tcW w:w="1048" w:type="pct"/>
            <w:vAlign w:val="center"/>
          </w:tcPr>
          <w:p w:rsidR="00E926BF" w:rsidRPr="00E926BF" w:rsidRDefault="00E926BF" w:rsidP="00E926BF">
            <w:pPr>
              <w:ind w:firstLine="2"/>
              <w:jc w:val="center"/>
            </w:pPr>
            <w:r w:rsidRPr="00E926BF">
              <w:t>Принадлежность персонала (подрядчик, субподрядчик)</w:t>
            </w:r>
          </w:p>
        </w:tc>
        <w:tc>
          <w:tcPr>
            <w:tcW w:w="1283" w:type="pct"/>
            <w:vAlign w:val="center"/>
          </w:tcPr>
          <w:p w:rsidR="00E926BF" w:rsidRPr="00E926BF" w:rsidRDefault="00E926BF" w:rsidP="00E926BF">
            <w:pPr>
              <w:ind w:firstLine="2"/>
              <w:jc w:val="center"/>
            </w:pPr>
            <w:r w:rsidRPr="00E926BF">
              <w:t>Примечания (привлечение одного и того же персонала на различные виды работ с учетом графика выполнения и т.п.)</w:t>
            </w:r>
          </w:p>
        </w:tc>
      </w:tr>
      <w:tr w:rsidR="00E926BF" w:rsidRPr="00E926BF" w:rsidTr="00697E7D">
        <w:trPr>
          <w:trHeight w:val="227"/>
        </w:trPr>
        <w:tc>
          <w:tcPr>
            <w:tcW w:w="5000" w:type="pct"/>
            <w:gridSpan w:val="6"/>
            <w:vAlign w:val="center"/>
          </w:tcPr>
          <w:p w:rsidR="00E926BF" w:rsidRPr="00E926BF" w:rsidRDefault="00E926BF" w:rsidP="00E926BF">
            <w:pPr>
              <w:ind w:firstLine="2"/>
            </w:pPr>
            <w:r w:rsidRPr="00E926BF">
              <w:t>Глава 1. Подготовительные работы</w:t>
            </w:r>
          </w:p>
        </w:tc>
      </w:tr>
      <w:tr w:rsidR="00E926BF" w:rsidRPr="00E926BF" w:rsidTr="00697E7D">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697E7D">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697E7D">
        <w:trPr>
          <w:trHeight w:val="70"/>
        </w:trPr>
        <w:tc>
          <w:tcPr>
            <w:tcW w:w="5000" w:type="pct"/>
            <w:gridSpan w:val="6"/>
            <w:vAlign w:val="center"/>
          </w:tcPr>
          <w:p w:rsidR="00E926BF" w:rsidRPr="00E926BF" w:rsidRDefault="00E926BF" w:rsidP="00E926BF">
            <w:pPr>
              <w:ind w:firstLine="2"/>
            </w:pPr>
            <w:r w:rsidRPr="00E926BF">
              <w:t>Глава 2. Основные объекты строительства.</w:t>
            </w:r>
          </w:p>
        </w:tc>
      </w:tr>
      <w:tr w:rsidR="00E926BF" w:rsidRPr="00E926BF" w:rsidTr="00697E7D">
        <w:trPr>
          <w:trHeight w:val="227"/>
        </w:trPr>
        <w:tc>
          <w:tcPr>
            <w:tcW w:w="224" w:type="pct"/>
            <w:vAlign w:val="center"/>
          </w:tcPr>
          <w:p w:rsidR="00E926BF" w:rsidRPr="00E926BF" w:rsidRDefault="00E926BF" w:rsidP="00E926BF">
            <w:pPr>
              <w:ind w:firstLine="2"/>
            </w:pPr>
            <w:r w:rsidRPr="00E926BF">
              <w:t>1.</w:t>
            </w: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697E7D">
        <w:trPr>
          <w:trHeight w:val="227"/>
        </w:trPr>
        <w:tc>
          <w:tcPr>
            <w:tcW w:w="224" w:type="pct"/>
            <w:vAlign w:val="center"/>
          </w:tcPr>
          <w:p w:rsidR="00E926BF" w:rsidRPr="00E926BF" w:rsidRDefault="00E926BF" w:rsidP="00E926BF">
            <w:pPr>
              <w:ind w:firstLine="2"/>
            </w:pPr>
            <w:r w:rsidRPr="00E926BF">
              <w:t>2.</w:t>
            </w: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697E7D">
        <w:trPr>
          <w:trHeight w:val="227"/>
        </w:trPr>
        <w:tc>
          <w:tcPr>
            <w:tcW w:w="5000" w:type="pct"/>
            <w:gridSpan w:val="6"/>
            <w:vAlign w:val="center"/>
          </w:tcPr>
          <w:p w:rsidR="00E926BF" w:rsidRPr="00E926BF" w:rsidRDefault="00E926BF" w:rsidP="00E926BF">
            <w:pPr>
              <w:ind w:firstLine="2"/>
            </w:pPr>
            <w:r w:rsidRPr="00E926BF">
              <w:t>Глава …</w:t>
            </w:r>
          </w:p>
        </w:tc>
      </w:tr>
      <w:tr w:rsidR="00E926BF" w:rsidRPr="00E926BF" w:rsidTr="00697E7D">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r w:rsidR="00E926BF" w:rsidRPr="00E926BF" w:rsidTr="00697E7D">
        <w:trPr>
          <w:trHeight w:val="227"/>
        </w:trPr>
        <w:tc>
          <w:tcPr>
            <w:tcW w:w="224" w:type="pct"/>
            <w:vAlign w:val="center"/>
          </w:tcPr>
          <w:p w:rsidR="00E926BF" w:rsidRPr="00E926BF" w:rsidRDefault="00E926BF" w:rsidP="00E926BF">
            <w:pPr>
              <w:ind w:firstLine="2"/>
            </w:pPr>
          </w:p>
        </w:tc>
        <w:tc>
          <w:tcPr>
            <w:tcW w:w="1059" w:type="pct"/>
            <w:vAlign w:val="center"/>
          </w:tcPr>
          <w:p w:rsidR="00E926BF" w:rsidRPr="00E926BF" w:rsidRDefault="00E926BF" w:rsidP="00E926BF">
            <w:pPr>
              <w:ind w:firstLine="2"/>
            </w:pPr>
          </w:p>
        </w:tc>
        <w:tc>
          <w:tcPr>
            <w:tcW w:w="763" w:type="pct"/>
            <w:vAlign w:val="center"/>
          </w:tcPr>
          <w:p w:rsidR="00E926BF" w:rsidRPr="00E926BF" w:rsidRDefault="00E926BF" w:rsidP="00E926BF">
            <w:pPr>
              <w:ind w:firstLine="2"/>
            </w:pPr>
          </w:p>
        </w:tc>
        <w:tc>
          <w:tcPr>
            <w:tcW w:w="623" w:type="pct"/>
            <w:vAlign w:val="center"/>
          </w:tcPr>
          <w:p w:rsidR="00E926BF" w:rsidRPr="00E926BF" w:rsidRDefault="00E926BF" w:rsidP="00E926BF">
            <w:pPr>
              <w:ind w:firstLine="2"/>
            </w:pPr>
          </w:p>
        </w:tc>
        <w:tc>
          <w:tcPr>
            <w:tcW w:w="1048" w:type="pct"/>
            <w:vAlign w:val="center"/>
          </w:tcPr>
          <w:p w:rsidR="00E926BF" w:rsidRPr="00E926BF" w:rsidRDefault="00E926BF" w:rsidP="00E926BF">
            <w:pPr>
              <w:ind w:firstLine="2"/>
            </w:pPr>
          </w:p>
        </w:tc>
        <w:tc>
          <w:tcPr>
            <w:tcW w:w="1283" w:type="pct"/>
            <w:vAlign w:val="center"/>
          </w:tcPr>
          <w:p w:rsidR="00E926BF" w:rsidRPr="00E926BF" w:rsidRDefault="00E926BF" w:rsidP="00E926BF">
            <w:pPr>
              <w:ind w:firstLine="2"/>
            </w:pPr>
          </w:p>
        </w:tc>
      </w:tr>
    </w:tbl>
    <w:p w:rsidR="00E926BF" w:rsidRPr="00E926BF" w:rsidRDefault="00E926BF" w:rsidP="00E926BF">
      <w:pPr>
        <w:autoSpaceDE w:val="0"/>
        <w:autoSpaceDN w:val="0"/>
        <w:ind w:right="-59"/>
        <w:jc w:val="both"/>
        <w:rPr>
          <w:b/>
          <w:bCs/>
          <w:i/>
          <w:snapToGrid w:val="0"/>
        </w:rPr>
      </w:pPr>
    </w:p>
    <w:p w:rsidR="00E926BF" w:rsidRPr="00E926BF" w:rsidRDefault="00E926BF" w:rsidP="00E926BF">
      <w:pPr>
        <w:autoSpaceDE w:val="0"/>
        <w:autoSpaceDN w:val="0"/>
        <w:ind w:firstLine="567"/>
        <w:jc w:val="both"/>
        <w:rPr>
          <w:bCs/>
          <w:snapToGrid w:val="0"/>
        </w:rPr>
      </w:pPr>
    </w:p>
    <w:p w:rsidR="00E926BF" w:rsidRPr="00E926BF" w:rsidRDefault="00E926BF" w:rsidP="00E926BF">
      <w:pPr>
        <w:rPr>
          <w:sz w:val="28"/>
        </w:rPr>
      </w:pPr>
      <w:r w:rsidRPr="00E926BF">
        <w:rPr>
          <w:sz w:val="28"/>
        </w:rPr>
        <w:t>Таблица 3. Сведения о персонале, привлекаемом для выполнения ________________________ работ</w:t>
      </w:r>
    </w:p>
    <w:p w:rsidR="00E926BF" w:rsidRPr="00E926BF" w:rsidRDefault="00E926BF" w:rsidP="00E926BF">
      <w:pPr>
        <w:rPr>
          <w:b/>
          <w:i/>
          <w:sz w:val="28"/>
        </w:rPr>
      </w:pPr>
      <w:r w:rsidRPr="00E926B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05"/>
        <w:gridCol w:w="2716"/>
        <w:gridCol w:w="2980"/>
        <w:gridCol w:w="2060"/>
        <w:gridCol w:w="3293"/>
        <w:gridCol w:w="4315"/>
      </w:tblGrid>
      <w:tr w:rsidR="00E926BF" w:rsidRPr="00E926BF" w:rsidTr="00697E7D">
        <w:trPr>
          <w:trHeight w:val="551"/>
          <w:tblHeader/>
        </w:trPr>
        <w:tc>
          <w:tcPr>
            <w:tcW w:w="189" w:type="pct"/>
            <w:vAlign w:val="center"/>
          </w:tcPr>
          <w:p w:rsidR="00E926BF" w:rsidRPr="00E926BF" w:rsidRDefault="00E926BF" w:rsidP="00E926BF">
            <w:pPr>
              <w:jc w:val="center"/>
            </w:pPr>
            <w:r w:rsidRPr="00E926BF">
              <w:t>№</w:t>
            </w:r>
          </w:p>
        </w:tc>
        <w:tc>
          <w:tcPr>
            <w:tcW w:w="850" w:type="pct"/>
            <w:vAlign w:val="center"/>
          </w:tcPr>
          <w:p w:rsidR="00E926BF" w:rsidRPr="00E926BF" w:rsidRDefault="00E926BF" w:rsidP="00E926BF">
            <w:pPr>
              <w:jc w:val="center"/>
            </w:pPr>
            <w:r w:rsidRPr="00E926BF">
              <w:t>Фамилия, имя, отчество специалиста</w:t>
            </w:r>
          </w:p>
        </w:tc>
        <w:tc>
          <w:tcPr>
            <w:tcW w:w="933" w:type="pct"/>
            <w:vAlign w:val="center"/>
          </w:tcPr>
          <w:p w:rsidR="00E926BF" w:rsidRPr="00E926BF" w:rsidRDefault="00E926BF" w:rsidP="00E926BF">
            <w:pPr>
              <w:jc w:val="center"/>
            </w:pPr>
            <w:r w:rsidRPr="00E926BF">
              <w:t>Образование (какое учебное заведение окончил, год окончания, специальность)</w:t>
            </w:r>
          </w:p>
        </w:tc>
        <w:tc>
          <w:tcPr>
            <w:tcW w:w="645" w:type="pct"/>
            <w:vAlign w:val="center"/>
          </w:tcPr>
          <w:p w:rsidR="00E926BF" w:rsidRPr="00E926BF" w:rsidRDefault="00E926BF" w:rsidP="00E926BF">
            <w:pPr>
              <w:jc w:val="center"/>
            </w:pPr>
            <w:r w:rsidRPr="00E926BF">
              <w:t>Специальность, должность</w:t>
            </w:r>
          </w:p>
        </w:tc>
        <w:tc>
          <w:tcPr>
            <w:tcW w:w="1031" w:type="pct"/>
            <w:vAlign w:val="center"/>
          </w:tcPr>
          <w:p w:rsidR="00E926BF" w:rsidRPr="00E926BF" w:rsidRDefault="00E926BF" w:rsidP="00E926BF">
            <w:pPr>
              <w:jc w:val="center"/>
            </w:pPr>
            <w:r w:rsidRPr="00E926BF">
              <w:t>Стаж работы в данной или аналогичной должности, лет</w:t>
            </w:r>
          </w:p>
        </w:tc>
        <w:tc>
          <w:tcPr>
            <w:tcW w:w="1351" w:type="pct"/>
            <w:vAlign w:val="center"/>
          </w:tcPr>
          <w:p w:rsidR="00E926BF" w:rsidRPr="00E926BF" w:rsidRDefault="00E926BF" w:rsidP="00E926BF">
            <w:pPr>
              <w:jc w:val="center"/>
            </w:pPr>
            <w:r w:rsidRPr="00E926BF">
              <w:t>Принадлежность персонала (подрядчик, субподрядчик)</w:t>
            </w:r>
          </w:p>
        </w:tc>
      </w:tr>
      <w:tr w:rsidR="00E926BF" w:rsidRPr="00E926BF" w:rsidTr="00697E7D">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pPr>
              <w:rPr>
                <w:b/>
                <w:i/>
              </w:rPr>
            </w:pPr>
            <w:r w:rsidRPr="00E926BF">
              <w:rPr>
                <w:b/>
                <w:i/>
              </w:rPr>
              <w:t>Работы</w:t>
            </w:r>
            <w:r w:rsidRPr="00E926BF">
              <w:rPr>
                <w:b/>
                <w:i/>
                <w:lang w:val="en-US"/>
              </w:rPr>
              <w:t xml:space="preserve"> </w:t>
            </w:r>
            <w:r w:rsidRPr="00E926BF">
              <w:rPr>
                <w:b/>
                <w:i/>
              </w:rPr>
              <w:t>1</w:t>
            </w:r>
          </w:p>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r w:rsidR="00E926BF" w:rsidRPr="00E926BF" w:rsidTr="00697E7D">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pPr>
              <w:rPr>
                <w:b/>
                <w:i/>
              </w:rPr>
            </w:pPr>
            <w:r w:rsidRPr="00E926BF">
              <w:rPr>
                <w:b/>
                <w:i/>
              </w:rPr>
              <w:t>…</w:t>
            </w:r>
          </w:p>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r w:rsidR="00E926BF" w:rsidRPr="00E926BF" w:rsidTr="00697E7D">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pPr>
              <w:rPr>
                <w:b/>
                <w:i/>
              </w:rPr>
            </w:pPr>
            <w:r w:rsidRPr="00E926BF">
              <w:rPr>
                <w:b/>
                <w:i/>
              </w:rPr>
              <w:t>Работы</w:t>
            </w:r>
            <w:r w:rsidRPr="00E926BF">
              <w:rPr>
                <w:b/>
                <w:i/>
                <w:lang w:val="en-US"/>
              </w:rPr>
              <w:t xml:space="preserve"> </w:t>
            </w:r>
            <w:r w:rsidRPr="00E926BF">
              <w:rPr>
                <w:b/>
                <w:i/>
              </w:rPr>
              <w:t>2</w:t>
            </w:r>
          </w:p>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r w:rsidR="00E926BF" w:rsidRPr="00E926BF" w:rsidTr="00697E7D">
        <w:trPr>
          <w:trHeight w:val="227"/>
        </w:trPr>
        <w:tc>
          <w:tcPr>
            <w:tcW w:w="189" w:type="pct"/>
            <w:vAlign w:val="center"/>
          </w:tcPr>
          <w:p w:rsidR="00E926BF" w:rsidRPr="00E926BF" w:rsidRDefault="00E926BF" w:rsidP="00E926BF"/>
        </w:tc>
        <w:tc>
          <w:tcPr>
            <w:tcW w:w="850" w:type="pct"/>
            <w:vAlign w:val="center"/>
          </w:tcPr>
          <w:p w:rsidR="00E926BF" w:rsidRPr="00E926BF" w:rsidRDefault="00E926BF" w:rsidP="00E926BF"/>
        </w:tc>
        <w:tc>
          <w:tcPr>
            <w:tcW w:w="933" w:type="pct"/>
            <w:vAlign w:val="center"/>
          </w:tcPr>
          <w:p w:rsidR="00E926BF" w:rsidRPr="00E926BF" w:rsidRDefault="00E926BF" w:rsidP="00E926BF"/>
        </w:tc>
        <w:tc>
          <w:tcPr>
            <w:tcW w:w="645" w:type="pct"/>
            <w:vAlign w:val="center"/>
          </w:tcPr>
          <w:p w:rsidR="00E926BF" w:rsidRPr="00E926BF" w:rsidRDefault="00E926BF" w:rsidP="00E926BF"/>
        </w:tc>
        <w:tc>
          <w:tcPr>
            <w:tcW w:w="1031" w:type="pct"/>
            <w:vAlign w:val="center"/>
          </w:tcPr>
          <w:p w:rsidR="00E926BF" w:rsidRPr="00E926BF" w:rsidRDefault="00E926BF" w:rsidP="00E926BF"/>
        </w:tc>
        <w:tc>
          <w:tcPr>
            <w:tcW w:w="1351" w:type="pct"/>
            <w:vAlign w:val="center"/>
          </w:tcPr>
          <w:p w:rsidR="00E926BF" w:rsidRPr="00E926BF" w:rsidRDefault="00E926BF" w:rsidP="00E926BF"/>
        </w:tc>
      </w:tr>
    </w:tbl>
    <w:p w:rsidR="00E926BF" w:rsidRPr="00E926BF" w:rsidRDefault="00E926BF" w:rsidP="00E926BF">
      <w:pPr>
        <w:autoSpaceDE w:val="0"/>
        <w:autoSpaceDN w:val="0"/>
        <w:jc w:val="both"/>
        <w:rPr>
          <w:bCs/>
          <w:snapToGrid w:val="0"/>
          <w:sz w:val="28"/>
          <w:szCs w:val="28"/>
        </w:rPr>
      </w:pPr>
    </w:p>
    <w:p w:rsidR="00E926BF" w:rsidRPr="00E926BF" w:rsidRDefault="00E926BF" w:rsidP="00E926BF">
      <w:pPr>
        <w:autoSpaceDE w:val="0"/>
        <w:autoSpaceDN w:val="0"/>
        <w:jc w:val="both"/>
        <w:rPr>
          <w:bCs/>
          <w:snapToGrid w:val="0"/>
          <w:sz w:val="16"/>
          <w:szCs w:val="16"/>
        </w:rPr>
      </w:pPr>
      <w:r w:rsidRPr="00E926BF">
        <w:rPr>
          <w:bCs/>
          <w:snapToGrid w:val="0"/>
          <w:sz w:val="16"/>
          <w:szCs w:val="16"/>
        </w:rPr>
        <w:t>_________________________________</w:t>
      </w:r>
      <w:r w:rsidRPr="00E926BF">
        <w:rPr>
          <w:bCs/>
          <w:snapToGrid w:val="0"/>
          <w:sz w:val="16"/>
          <w:szCs w:val="16"/>
        </w:rPr>
        <w:tab/>
        <w:t>_____</w:t>
      </w:r>
      <w:r w:rsidRPr="00E926BF">
        <w:rPr>
          <w:bCs/>
          <w:snapToGrid w:val="0"/>
          <w:sz w:val="16"/>
          <w:szCs w:val="16"/>
        </w:rPr>
        <w:tab/>
      </w:r>
      <w:r w:rsidRPr="00E926BF">
        <w:rPr>
          <w:bCs/>
          <w:snapToGrid w:val="0"/>
          <w:sz w:val="16"/>
          <w:szCs w:val="16"/>
        </w:rPr>
        <w:tab/>
        <w:t>_____________________________</w:t>
      </w:r>
    </w:p>
    <w:p w:rsidR="00E926BF" w:rsidRPr="00E926BF" w:rsidRDefault="00E926BF" w:rsidP="00E926BF">
      <w:pPr>
        <w:overflowPunct w:val="0"/>
        <w:autoSpaceDE w:val="0"/>
        <w:autoSpaceDN w:val="0"/>
        <w:adjustRightInd w:val="0"/>
        <w:jc w:val="both"/>
        <w:rPr>
          <w:b/>
          <w:i/>
          <w:szCs w:val="22"/>
          <w:vertAlign w:val="superscript"/>
        </w:rPr>
      </w:pPr>
      <w:r w:rsidRPr="00E926BF">
        <w:rPr>
          <w:b/>
          <w:i/>
          <w:szCs w:val="22"/>
          <w:vertAlign w:val="superscript"/>
        </w:rPr>
        <w:t>(Подпись уполномоченного представителя)</w:t>
      </w:r>
      <w:r w:rsidRPr="00E926BF">
        <w:rPr>
          <w:bCs/>
          <w:snapToGrid w:val="0"/>
          <w:sz w:val="14"/>
          <w:szCs w:val="14"/>
        </w:rPr>
        <w:tab/>
      </w:r>
      <w:r w:rsidRPr="00E926BF">
        <w:rPr>
          <w:bCs/>
          <w:snapToGrid w:val="0"/>
          <w:sz w:val="14"/>
          <w:szCs w:val="14"/>
        </w:rPr>
        <w:tab/>
      </w:r>
      <w:r w:rsidRPr="00E926BF">
        <w:rPr>
          <w:b/>
          <w:i/>
          <w:szCs w:val="22"/>
          <w:vertAlign w:val="superscript"/>
        </w:rPr>
        <w:t>(Имя и должность подписавшего)</w:t>
      </w:r>
    </w:p>
    <w:p w:rsidR="00E926BF" w:rsidRPr="00E926BF" w:rsidRDefault="00E926BF" w:rsidP="00E926BF">
      <w:pPr>
        <w:overflowPunct w:val="0"/>
        <w:autoSpaceDE w:val="0"/>
        <w:autoSpaceDN w:val="0"/>
        <w:adjustRightInd w:val="0"/>
        <w:ind w:firstLine="709"/>
        <w:jc w:val="both"/>
        <w:rPr>
          <w:sz w:val="28"/>
          <w:szCs w:val="22"/>
        </w:rPr>
      </w:pPr>
      <w:r w:rsidRPr="00E926BF">
        <w:rPr>
          <w:sz w:val="28"/>
          <w:szCs w:val="22"/>
        </w:rPr>
        <w:t>М.П.</w:t>
      </w:r>
    </w:p>
    <w:p w:rsidR="00E926BF" w:rsidRPr="00E926BF" w:rsidRDefault="00E926BF" w:rsidP="00E926BF">
      <w:pPr>
        <w:jc w:val="center"/>
      </w:pPr>
    </w:p>
    <w:p w:rsidR="00E926BF" w:rsidRPr="00E926BF" w:rsidRDefault="00E926BF" w:rsidP="00E926BF">
      <w:pPr>
        <w:tabs>
          <w:tab w:val="left" w:pos="709"/>
          <w:tab w:val="left" w:pos="1134"/>
        </w:tabs>
        <w:overflowPunct w:val="0"/>
        <w:autoSpaceDE w:val="0"/>
        <w:autoSpaceDN w:val="0"/>
        <w:adjustRightInd w:val="0"/>
        <w:ind w:right="-179" w:firstLine="709"/>
        <w:jc w:val="both"/>
        <w:rPr>
          <w:sz w:val="28"/>
        </w:rPr>
      </w:pPr>
      <w:r w:rsidRPr="00E926BF">
        <w:rPr>
          <w:sz w:val="28"/>
        </w:rPr>
        <w:lastRenderedPageBreak/>
        <w:t>Инструкции по заполнению</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Данные инструкции не следует воспроизводить в документах, подготовленных участником конкурса.</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Участник конкурса приводит номер и дату заявки на участие в конкурсе, приложением к которой является данная справка.</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E926BF">
        <w:rPr>
          <w:bCs/>
          <w:szCs w:val="22"/>
        </w:rPr>
        <w:t xml:space="preserve">выполнения </w:t>
      </w:r>
      <w:r w:rsidRPr="00E926BF">
        <w:rPr>
          <w:bCs/>
        </w:rPr>
        <w:t xml:space="preserve">видов и объемов </w:t>
      </w:r>
      <w:r w:rsidRPr="00E926BF">
        <w:rPr>
          <w:bCs/>
          <w:szCs w:val="22"/>
        </w:rPr>
        <w:t>работ</w:t>
      </w:r>
      <w:r w:rsidRPr="00E926BF">
        <w:rPr>
          <w:bCs/>
        </w:rPr>
        <w:t xml:space="preserve"> между участником конкурса и субподрядчиками </w:t>
      </w:r>
      <w:r w:rsidRPr="00E926BF">
        <w:rPr>
          <w:b/>
          <w:bCs/>
          <w:i/>
        </w:rPr>
        <w:t xml:space="preserve">(Форма __). </w:t>
      </w:r>
      <w:r w:rsidRPr="00E926BF">
        <w:rPr>
          <w:bCs/>
        </w:rPr>
        <w:t>При этом в обязательном порядке указываются сведения о наличии следующего персонала:</w:t>
      </w:r>
    </w:p>
    <w:p w:rsidR="00E926BF" w:rsidRPr="00E926BF" w:rsidRDefault="00E926BF" w:rsidP="00E926BF">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
          <w:i/>
        </w:rPr>
      </w:pPr>
      <w:r w:rsidRPr="00E926BF">
        <w:rPr>
          <w:b/>
          <w:i/>
        </w:rPr>
        <w:t>Указываются специальности в соответствии с требованиями к кадрам;</w:t>
      </w:r>
    </w:p>
    <w:p w:rsidR="00E926BF" w:rsidRPr="00E926BF" w:rsidRDefault="00E926BF" w:rsidP="00E926BF">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Cs/>
        </w:rPr>
      </w:pPr>
      <w:r w:rsidRPr="00E926BF">
        <w:rPr>
          <w:bCs/>
        </w:rPr>
        <w:t>…..;</w:t>
      </w:r>
    </w:p>
    <w:p w:rsidR="00E926BF" w:rsidRPr="00E926BF" w:rsidRDefault="00E926BF" w:rsidP="00E926BF">
      <w:pPr>
        <w:numPr>
          <w:ilvl w:val="1"/>
          <w:numId w:val="18"/>
        </w:numPr>
        <w:tabs>
          <w:tab w:val="clear" w:pos="1457"/>
          <w:tab w:val="left" w:pos="709"/>
          <w:tab w:val="num" w:pos="960"/>
          <w:tab w:val="left" w:pos="1134"/>
        </w:tabs>
        <w:overflowPunct w:val="0"/>
        <w:autoSpaceDE w:val="0"/>
        <w:autoSpaceDN w:val="0"/>
        <w:adjustRightInd w:val="0"/>
        <w:ind w:left="960" w:right="-179" w:hanging="251"/>
        <w:jc w:val="both"/>
        <w:rPr>
          <w:bCs/>
        </w:rPr>
      </w:pPr>
      <w:r w:rsidRPr="00E926BF">
        <w:rPr>
          <w:bCs/>
        </w:rPr>
        <w:t>…..;</w:t>
      </w:r>
    </w:p>
    <w:p w:rsidR="00E926BF" w:rsidRPr="00E926BF" w:rsidRDefault="00E926BF" w:rsidP="00E926BF">
      <w:pPr>
        <w:tabs>
          <w:tab w:val="left" w:pos="709"/>
          <w:tab w:val="left" w:pos="1134"/>
        </w:tabs>
        <w:overflowPunct w:val="0"/>
        <w:autoSpaceDE w:val="0"/>
        <w:autoSpaceDN w:val="0"/>
        <w:adjustRightInd w:val="0"/>
        <w:ind w:left="709" w:right="-179"/>
        <w:jc w:val="both"/>
        <w:rPr>
          <w:bCs/>
        </w:rPr>
      </w:pPr>
      <w:r w:rsidRPr="00E926BF">
        <w:rPr>
          <w:bCs/>
        </w:rPr>
        <w:t>Участнику конкурса рекомендуется к данной таблице приложить копии штатного расписания.</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E926BF">
        <w:rPr>
          <w:bCs/>
          <w:szCs w:val="22"/>
        </w:rPr>
        <w:t xml:space="preserve">выполнения </w:t>
      </w:r>
      <w:r w:rsidRPr="00E926BF">
        <w:rPr>
          <w:bCs/>
        </w:rPr>
        <w:t xml:space="preserve">видов и объемов </w:t>
      </w:r>
      <w:r w:rsidRPr="00E926BF">
        <w:rPr>
          <w:bCs/>
          <w:szCs w:val="22"/>
        </w:rPr>
        <w:t xml:space="preserve">работ </w:t>
      </w:r>
      <w:r w:rsidRPr="00E926BF">
        <w:rPr>
          <w:bCs/>
        </w:rPr>
        <w:t>между участником конкурса и субподрядчиками</w:t>
      </w:r>
      <w:r w:rsidRPr="00E926BF">
        <w:rPr>
          <w:b/>
          <w:bCs/>
          <w:i/>
        </w:rPr>
        <w:t xml:space="preserve"> (Форма __) </w:t>
      </w:r>
      <w:r w:rsidRPr="00E926BF">
        <w:rPr>
          <w:bCs/>
          <w:szCs w:val="22"/>
        </w:rPr>
        <w:t>и </w:t>
      </w:r>
      <w:r w:rsidRPr="00E926BF">
        <w:rPr>
          <w:bCs/>
        </w:rPr>
        <w:t xml:space="preserve">графика </w:t>
      </w:r>
      <w:r w:rsidRPr="00E926BF">
        <w:rPr>
          <w:bCs/>
          <w:szCs w:val="22"/>
        </w:rPr>
        <w:t>выполнения работ</w:t>
      </w:r>
      <w:r w:rsidRPr="00E926BF">
        <w:rPr>
          <w:bCs/>
        </w:rPr>
        <w:t xml:space="preserve"> (перевода персонала с одного вида работ на другие).</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E926BF" w:rsidRPr="00E926BF" w:rsidRDefault="00E926BF" w:rsidP="00E927FF">
      <w:pPr>
        <w:numPr>
          <w:ilvl w:val="0"/>
          <w:numId w:val="88"/>
        </w:numPr>
        <w:tabs>
          <w:tab w:val="left" w:pos="709"/>
          <w:tab w:val="left" w:pos="1134"/>
        </w:tabs>
        <w:overflowPunct w:val="0"/>
        <w:autoSpaceDE w:val="0"/>
        <w:autoSpaceDN w:val="0"/>
        <w:adjustRightInd w:val="0"/>
        <w:ind w:left="0" w:right="-179" w:firstLine="709"/>
        <w:jc w:val="both"/>
        <w:rPr>
          <w:bCs/>
        </w:rPr>
      </w:pPr>
      <w:r w:rsidRPr="00E926BF">
        <w:rPr>
          <w:bCs/>
        </w:rPr>
        <w:t xml:space="preserve">В Таблице-3 указываются сведения о специалистах, привлекаемых к </w:t>
      </w:r>
      <w:r w:rsidRPr="00E926BF">
        <w:rPr>
          <w:b/>
          <w:i/>
        </w:rPr>
        <w:t xml:space="preserve">_________________ </w:t>
      </w:r>
      <w:r w:rsidRPr="00E926BF">
        <w:rPr>
          <w:bCs/>
        </w:rPr>
        <w:t xml:space="preserve">работам, с приложением документов по указанным специалистам, подтверждающих их квалификацию. Участник конкурса к данной таблице должен приложить </w:t>
      </w:r>
      <w:r w:rsidRPr="00E926BF">
        <w:rPr>
          <w:b/>
          <w:bCs/>
          <w:i/>
          <w:szCs w:val="22"/>
        </w:rPr>
        <w:t xml:space="preserve">копии </w:t>
      </w:r>
      <w:r w:rsidRPr="00E926BF">
        <w:rPr>
          <w:rFonts w:eastAsia="Arial Unicode MS"/>
          <w:b/>
          <w:bCs/>
          <w:i/>
          <w:szCs w:val="22"/>
        </w:rPr>
        <w:t xml:space="preserve">документов </w:t>
      </w:r>
      <w:r w:rsidRPr="00E926BF">
        <w:rPr>
          <w:rFonts w:eastAsia="Arial Unicode MS"/>
          <w:b/>
          <w:bCs/>
          <w:i/>
        </w:rPr>
        <w:t>_______________[указывается в соответствии с требованием, установленным пунктом </w:t>
      </w:r>
      <w:r w:rsidRPr="00E926BF">
        <w:rPr>
          <w:rFonts w:eastAsia="Arial Unicode MS"/>
          <w:b/>
          <w:bCs/>
          <w:i/>
        </w:rPr>
        <w:fldChar w:fldCharType="begin"/>
      </w:r>
      <w:r w:rsidRPr="00E926BF">
        <w:rPr>
          <w:rFonts w:eastAsia="Arial Unicode MS"/>
          <w:b/>
          <w:bCs/>
          <w:i/>
        </w:rPr>
        <w:instrText xml:space="preserve"> REF _Ref383680615 \r \h </w:instrText>
      </w:r>
      <w:r w:rsidRPr="00E926BF">
        <w:rPr>
          <w:rFonts w:eastAsia="Arial Unicode MS"/>
          <w:b/>
          <w:bCs/>
          <w:i/>
        </w:rPr>
      </w:r>
      <w:r w:rsidRPr="00E926BF">
        <w:rPr>
          <w:rFonts w:eastAsia="Arial Unicode MS"/>
          <w:b/>
          <w:bCs/>
          <w:i/>
        </w:rPr>
        <w:fldChar w:fldCharType="separate"/>
      </w:r>
      <w:r w:rsidRPr="00E926BF">
        <w:rPr>
          <w:rFonts w:eastAsia="Arial Unicode MS"/>
          <w:b/>
          <w:bCs/>
          <w:i/>
        </w:rPr>
        <w:t>0</w:t>
      </w:r>
      <w:r w:rsidRPr="00E926BF">
        <w:rPr>
          <w:rFonts w:eastAsia="Arial Unicode MS"/>
          <w:b/>
          <w:bCs/>
          <w:i/>
        </w:rPr>
        <w:fldChar w:fldCharType="end"/>
      </w:r>
      <w:r w:rsidRPr="00E926BF">
        <w:rPr>
          <w:rFonts w:eastAsia="Arial Unicode MS"/>
          <w:b/>
          <w:bCs/>
          <w:i/>
        </w:rPr>
        <w:t xml:space="preserve"> раздела </w:t>
      </w:r>
      <w:r w:rsidRPr="00E926BF">
        <w:rPr>
          <w:bCs/>
          <w:szCs w:val="22"/>
        </w:rPr>
        <w:fldChar w:fldCharType="begin"/>
      </w:r>
      <w:r w:rsidRPr="00E926BF">
        <w:rPr>
          <w:bCs/>
          <w:szCs w:val="22"/>
        </w:rPr>
        <w:instrText xml:space="preserve"> REF _Ref317257622 \r \h  \* MERGEFORMAT </w:instrText>
      </w:r>
      <w:r w:rsidRPr="00E926BF">
        <w:rPr>
          <w:bCs/>
          <w:szCs w:val="22"/>
        </w:rPr>
      </w:r>
      <w:r w:rsidRPr="00E926BF">
        <w:rPr>
          <w:bCs/>
          <w:szCs w:val="22"/>
        </w:rPr>
        <w:fldChar w:fldCharType="separate"/>
      </w:r>
      <w:r w:rsidRPr="00E926BF">
        <w:rPr>
          <w:bCs/>
          <w:szCs w:val="22"/>
        </w:rPr>
        <w:t>5</w:t>
      </w:r>
      <w:r w:rsidRPr="00E926BF">
        <w:rPr>
          <w:bCs/>
          <w:szCs w:val="22"/>
        </w:rPr>
        <w:fldChar w:fldCharType="end"/>
      </w:r>
      <w:r w:rsidRPr="00E926BF">
        <w:rPr>
          <w:rFonts w:eastAsia="Arial Unicode MS"/>
          <w:b/>
          <w:bCs/>
          <w:i/>
        </w:rPr>
        <w:t xml:space="preserve"> «Информационная карта конкурса»]</w:t>
      </w:r>
      <w:r w:rsidRPr="00E926BF">
        <w:rPr>
          <w:bCs/>
        </w:rPr>
        <w:t>.</w:t>
      </w:r>
    </w:p>
    <w:p w:rsidR="0074335D" w:rsidRPr="00E10278" w:rsidRDefault="00E926BF" w:rsidP="00E926BF">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r w:rsidRPr="00E926BF">
        <w:rPr>
          <w:bCs w:val="0"/>
          <w:sz w:val="20"/>
          <w:szCs w:val="20"/>
        </w:rPr>
        <w:br w:type="page"/>
      </w:r>
    </w:p>
    <w:p w:rsidR="0074335D" w:rsidRPr="00EF2D2A" w:rsidRDefault="0074335D" w:rsidP="0074335D">
      <w:pPr>
        <w:pStyle w:val="Times12"/>
        <w:jc w:val="right"/>
        <w:rPr>
          <w:bCs w:val="0"/>
          <w:szCs w:val="24"/>
        </w:rPr>
      </w:pPr>
      <w:r w:rsidRPr="00EF2D2A">
        <w:rPr>
          <w:bCs w:val="0"/>
          <w:szCs w:val="24"/>
        </w:rPr>
        <w:lastRenderedPageBreak/>
        <w:t xml:space="preserve">Форма </w:t>
      </w:r>
      <w:r w:rsidR="00C54A44">
        <w:rPr>
          <w:bCs w:val="0"/>
          <w:szCs w:val="24"/>
        </w:rPr>
        <w:t>8</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7" w:name="_График_оплаты_выполняемых"/>
      <w:bookmarkStart w:id="468" w:name="_Toc368034955"/>
      <w:bookmarkStart w:id="469" w:name="_Toc371597591"/>
      <w:bookmarkStart w:id="470" w:name="_Toc326685706"/>
      <w:bookmarkStart w:id="471" w:name="_Toc360776190"/>
      <w:bookmarkStart w:id="472" w:name="_Toc255987075"/>
      <w:bookmarkEnd w:id="467"/>
      <w:r w:rsidRPr="00EF2D2A">
        <w:rPr>
          <w:rFonts w:ascii="Times New Roman" w:hAnsi="Times New Roman" w:cs="Times New Roman"/>
          <w:b w:val="0"/>
          <w:i w:val="0"/>
          <w:sz w:val="24"/>
          <w:szCs w:val="24"/>
        </w:rPr>
        <w:t>ГРАФИК ОПЛАТЫ</w:t>
      </w:r>
      <w:bookmarkEnd w:id="468"/>
      <w:bookmarkEnd w:id="469"/>
      <w:r w:rsidRPr="00EF2D2A">
        <w:rPr>
          <w:rFonts w:ascii="Times New Roman" w:hAnsi="Times New Roman" w:cs="Times New Roman"/>
          <w:i w:val="0"/>
          <w:sz w:val="24"/>
          <w:szCs w:val="24"/>
        </w:rPr>
        <w:t xml:space="preserve"> </w:t>
      </w:r>
      <w:bookmarkEnd w:id="470"/>
      <w:bookmarkEnd w:id="471"/>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9862DC">
        <w:t>8</w:t>
      </w:r>
      <w:r w:rsidRPr="00EF2D2A">
        <w:t>_)</w:t>
      </w:r>
      <w:bookmarkEnd w:id="472"/>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C54A44">
        <w:rPr>
          <w:bCs w:val="0"/>
          <w:szCs w:val="24"/>
        </w:rPr>
        <w:t>9</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3" w:name="_Справка_о_перечне"/>
      <w:bookmarkStart w:id="474" w:name="_Toc255987078"/>
      <w:bookmarkStart w:id="475" w:name="_Toc326685707"/>
      <w:bookmarkStart w:id="476" w:name="_Toc360776191"/>
      <w:bookmarkStart w:id="477" w:name="_Toc368034956"/>
      <w:bookmarkStart w:id="478" w:name="_Toc371597592"/>
      <w:bookmarkEnd w:id="473"/>
      <w:r w:rsidRPr="00EF2D2A">
        <w:rPr>
          <w:rFonts w:ascii="Times New Roman" w:hAnsi="Times New Roman" w:cs="Times New Roman"/>
          <w:b w:val="0"/>
          <w:i w:val="0"/>
          <w:sz w:val="24"/>
          <w:szCs w:val="24"/>
        </w:rPr>
        <w:t>СПРАВКА ОБ ОПЫТЕ ВЫПОЛНЕНИЯ ДОГОВОРОВ (Форма _</w:t>
      </w:r>
      <w:r w:rsidR="009862DC">
        <w:rPr>
          <w:rFonts w:ascii="Times New Roman" w:hAnsi="Times New Roman" w:cs="Times New Roman"/>
          <w:b w:val="0"/>
          <w:i w:val="0"/>
          <w:sz w:val="24"/>
          <w:szCs w:val="24"/>
        </w:rPr>
        <w:t>9</w:t>
      </w:r>
      <w:r w:rsidRPr="00EF2D2A">
        <w:rPr>
          <w:rFonts w:ascii="Times New Roman" w:hAnsi="Times New Roman" w:cs="Times New Roman"/>
          <w:b w:val="0"/>
          <w:i w:val="0"/>
          <w:sz w:val="24"/>
          <w:szCs w:val="24"/>
        </w:rPr>
        <w:t>_)</w:t>
      </w:r>
      <w:bookmarkEnd w:id="474"/>
      <w:bookmarkEnd w:id="475"/>
      <w:bookmarkEnd w:id="476"/>
      <w:bookmarkEnd w:id="477"/>
      <w:bookmarkEnd w:id="478"/>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E927FF">
            <w:pPr>
              <w:numPr>
                <w:ilvl w:val="0"/>
                <w:numId w:val="50"/>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E927FF">
            <w:pPr>
              <w:numPr>
                <w:ilvl w:val="1"/>
                <w:numId w:val="50"/>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1"/>
                <w:numId w:val="50"/>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2"/>
                <w:numId w:val="50"/>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E927FF">
            <w:pPr>
              <w:numPr>
                <w:ilvl w:val="1"/>
                <w:numId w:val="50"/>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E927FF">
            <w:pPr>
              <w:numPr>
                <w:ilvl w:val="0"/>
                <w:numId w:val="50"/>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E927FF">
            <w:pPr>
              <w:numPr>
                <w:ilvl w:val="0"/>
                <w:numId w:val="50"/>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E927FF">
      <w:pPr>
        <w:pStyle w:val="Times12"/>
        <w:numPr>
          <w:ilvl w:val="0"/>
          <w:numId w:val="51"/>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Default="00A1795A"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A1795A">
      <w:pPr>
        <w:rPr>
          <w:lang w:eastAsia="x-none"/>
        </w:rPr>
      </w:pPr>
    </w:p>
    <w:p w:rsidR="009862DC" w:rsidRDefault="009862DC" w:rsidP="009862DC">
      <w:pPr>
        <w:ind w:left="-426" w:hanging="567"/>
        <w:rPr>
          <w:lang w:eastAsia="x-none"/>
        </w:rPr>
      </w:pPr>
    </w:p>
    <w:p w:rsidR="009862DC" w:rsidRDefault="009862DC" w:rsidP="009862DC">
      <w:pPr>
        <w:ind w:left="-426" w:hanging="567"/>
        <w:rPr>
          <w:lang w:eastAsia="x-none"/>
        </w:rPr>
      </w:pPr>
    </w:p>
    <w:p w:rsidR="009862DC" w:rsidRPr="009862DC" w:rsidRDefault="009862DC" w:rsidP="009862DC">
      <w:pPr>
        <w:overflowPunct w:val="0"/>
        <w:autoSpaceDE w:val="0"/>
        <w:autoSpaceDN w:val="0"/>
        <w:adjustRightInd w:val="0"/>
        <w:jc w:val="center"/>
        <w:rPr>
          <w:b/>
          <w:i/>
          <w:sz w:val="20"/>
          <w:szCs w:val="20"/>
          <w:shd w:val="clear" w:color="auto" w:fill="FDE9D9"/>
        </w:rPr>
      </w:pPr>
      <w:r w:rsidRPr="009862DC">
        <w:rPr>
          <w:b/>
          <w:i/>
        </w:rPr>
        <w:t>в случае проведения конкурса на выполнение подрядных работ</w:t>
      </w:r>
    </w:p>
    <w:p w:rsidR="009862DC" w:rsidRPr="009862DC" w:rsidRDefault="009862DC" w:rsidP="009862DC">
      <w:pPr>
        <w:overflowPunct w:val="0"/>
        <w:autoSpaceDE w:val="0"/>
        <w:autoSpaceDN w:val="0"/>
        <w:adjustRightInd w:val="0"/>
        <w:jc w:val="right"/>
        <w:rPr>
          <w:sz w:val="22"/>
          <w:szCs w:val="22"/>
        </w:rPr>
      </w:pPr>
      <w:r w:rsidRPr="009862DC">
        <w:rPr>
          <w:sz w:val="28"/>
          <w:szCs w:val="22"/>
        </w:rPr>
        <w:t>Форма 10.</w:t>
      </w:r>
    </w:p>
    <w:p w:rsidR="009862DC" w:rsidRPr="009862DC" w:rsidRDefault="009862DC" w:rsidP="009862DC">
      <w:pPr>
        <w:overflowPunct w:val="0"/>
        <w:autoSpaceDE w:val="0"/>
        <w:autoSpaceDN w:val="0"/>
        <w:adjustRightInd w:val="0"/>
        <w:ind w:left="9923"/>
        <w:rPr>
          <w:bCs/>
          <w:iCs/>
          <w:szCs w:val="20"/>
        </w:rPr>
      </w:pPr>
      <w:r w:rsidRPr="009862DC">
        <w:rPr>
          <w:bCs/>
          <w:iCs/>
          <w:szCs w:val="20"/>
        </w:rPr>
        <w:t>Приложение к заявке на участие в конкурсе</w:t>
      </w:r>
    </w:p>
    <w:p w:rsidR="009862DC" w:rsidRPr="009862DC" w:rsidRDefault="009862DC" w:rsidP="009862DC">
      <w:pPr>
        <w:overflowPunct w:val="0"/>
        <w:autoSpaceDE w:val="0"/>
        <w:autoSpaceDN w:val="0"/>
        <w:adjustRightInd w:val="0"/>
        <w:ind w:left="9923"/>
        <w:rPr>
          <w:bCs/>
          <w:szCs w:val="20"/>
        </w:rPr>
      </w:pPr>
      <w:r w:rsidRPr="009862DC">
        <w:rPr>
          <w:bCs/>
          <w:iCs/>
          <w:szCs w:val="20"/>
        </w:rPr>
        <w:t>от «___» __________ 20___ г. № ______</w:t>
      </w:r>
    </w:p>
    <w:p w:rsidR="009862DC" w:rsidRPr="009862DC" w:rsidRDefault="009862DC" w:rsidP="009862DC">
      <w:pPr>
        <w:widowControl w:val="0"/>
        <w:autoSpaceDE w:val="0"/>
        <w:autoSpaceDN w:val="0"/>
        <w:adjustRightInd w:val="0"/>
        <w:jc w:val="center"/>
        <w:rPr>
          <w:bCs/>
          <w:sz w:val="28"/>
          <w:szCs w:val="22"/>
        </w:rPr>
      </w:pPr>
    </w:p>
    <w:p w:rsidR="009862DC" w:rsidRPr="009862DC" w:rsidRDefault="009862DC" w:rsidP="009862DC">
      <w:pPr>
        <w:jc w:val="center"/>
        <w:rPr>
          <w:sz w:val="28"/>
          <w:szCs w:val="28"/>
        </w:rPr>
      </w:pPr>
      <w:r w:rsidRPr="009862DC">
        <w:rPr>
          <w:sz w:val="28"/>
          <w:szCs w:val="28"/>
        </w:rPr>
        <w:t>Открытый конкурс в электронной форме на право заключения договора/</w:t>
      </w:r>
      <w:r w:rsidRPr="009862DC">
        <w:rPr>
          <w:b/>
          <w:i/>
          <w:szCs w:val="28"/>
        </w:rPr>
        <w:t>ов</w:t>
      </w:r>
      <w:r w:rsidRPr="009862DC">
        <w:rPr>
          <w:i/>
          <w:sz w:val="28"/>
          <w:szCs w:val="28"/>
        </w:rPr>
        <w:t xml:space="preserve"> </w:t>
      </w:r>
      <w:r w:rsidRPr="009862DC">
        <w:rPr>
          <w:sz w:val="28"/>
          <w:szCs w:val="28"/>
        </w:rPr>
        <w:t>на _______________________________________</w:t>
      </w:r>
    </w:p>
    <w:p w:rsidR="009862DC" w:rsidRPr="009862DC" w:rsidRDefault="009862DC" w:rsidP="009862DC">
      <w:pPr>
        <w:overflowPunct w:val="0"/>
        <w:autoSpaceDE w:val="0"/>
        <w:autoSpaceDN w:val="0"/>
        <w:adjustRightInd w:val="0"/>
        <w:jc w:val="right"/>
        <w:rPr>
          <w:b/>
          <w:bCs/>
          <w:szCs w:val="28"/>
        </w:rPr>
      </w:pPr>
      <w:r w:rsidRPr="009862DC">
        <w:rPr>
          <w:b/>
          <w:i/>
          <w:szCs w:val="28"/>
        </w:rPr>
        <w:t>Лот __</w:t>
      </w:r>
    </w:p>
    <w:p w:rsidR="009862DC" w:rsidRPr="009862DC" w:rsidRDefault="009862DC" w:rsidP="009862DC">
      <w:pPr>
        <w:keepNext/>
        <w:jc w:val="center"/>
        <w:outlineLvl w:val="1"/>
        <w:rPr>
          <w:bCs/>
          <w:iCs/>
          <w:sz w:val="28"/>
          <w:szCs w:val="28"/>
        </w:rPr>
      </w:pPr>
      <w:bookmarkStart w:id="479" w:name="_Справка_о_материально-технических_р"/>
      <w:bookmarkStart w:id="480" w:name="_Справка_о_материально-технических"/>
      <w:bookmarkStart w:id="481" w:name="_Toc255987080"/>
      <w:bookmarkStart w:id="482" w:name="_Toc390267526"/>
      <w:bookmarkEnd w:id="479"/>
      <w:bookmarkEnd w:id="480"/>
      <w:r w:rsidRPr="009862DC">
        <w:rPr>
          <w:bCs/>
          <w:iCs/>
          <w:sz w:val="28"/>
          <w:szCs w:val="28"/>
        </w:rPr>
        <w:t>СПРАВКА О МАТЕРИАЛЬНО-ТЕХНИЧЕСКИХ РЕСУРСАХ (Форма 10)</w:t>
      </w:r>
      <w:bookmarkEnd w:id="481"/>
      <w:bookmarkEnd w:id="482"/>
    </w:p>
    <w:p w:rsidR="009862DC" w:rsidRPr="009862DC" w:rsidRDefault="009862DC" w:rsidP="009862DC">
      <w:pPr>
        <w:suppressAutoHyphens/>
        <w:ind w:left="180" w:right="-120"/>
        <w:jc w:val="center"/>
        <w:rPr>
          <w:sz w:val="28"/>
          <w:szCs w:val="28"/>
        </w:rPr>
      </w:pPr>
    </w:p>
    <w:p w:rsidR="009862DC" w:rsidRPr="009862DC" w:rsidRDefault="009862DC" w:rsidP="009862DC">
      <w:pPr>
        <w:overflowPunct w:val="0"/>
        <w:autoSpaceDE w:val="0"/>
        <w:autoSpaceDN w:val="0"/>
        <w:adjustRightInd w:val="0"/>
        <w:jc w:val="both"/>
        <w:rPr>
          <w:bCs/>
          <w:i/>
          <w:sz w:val="28"/>
          <w:szCs w:val="28"/>
        </w:rPr>
      </w:pPr>
      <w:r w:rsidRPr="009862DC">
        <w:rPr>
          <w:bCs/>
          <w:sz w:val="28"/>
          <w:szCs w:val="28"/>
        </w:rPr>
        <w:t xml:space="preserve">Участник конкурса (подрядчик): ________________________________ </w:t>
      </w:r>
    </w:p>
    <w:p w:rsidR="009862DC" w:rsidRPr="009862DC" w:rsidRDefault="009862DC" w:rsidP="009862DC">
      <w:pPr>
        <w:tabs>
          <w:tab w:val="left" w:pos="2520"/>
        </w:tabs>
        <w:overflowPunct w:val="0"/>
        <w:autoSpaceDE w:val="0"/>
        <w:autoSpaceDN w:val="0"/>
        <w:adjustRightInd w:val="0"/>
        <w:jc w:val="both"/>
        <w:rPr>
          <w:bCs/>
          <w:sz w:val="28"/>
          <w:szCs w:val="28"/>
        </w:rPr>
      </w:pPr>
      <w:r w:rsidRPr="009862DC">
        <w:rPr>
          <w:bCs/>
          <w:sz w:val="28"/>
          <w:szCs w:val="28"/>
        </w:rPr>
        <w:t>Субподрядчики</w:t>
      </w:r>
      <w:r w:rsidRPr="009862DC">
        <w:rPr>
          <w:b/>
          <w:i/>
        </w:rPr>
        <w:t xml:space="preserve"> [в случае разрешения привлечения субподрядчиков]</w:t>
      </w:r>
      <w:r w:rsidRPr="009862DC">
        <w:rPr>
          <w:bCs/>
          <w:sz w:val="28"/>
          <w:szCs w:val="28"/>
        </w:rPr>
        <w:t>:</w:t>
      </w:r>
    </w:p>
    <w:p w:rsidR="009862DC" w:rsidRPr="009862DC" w:rsidRDefault="009862DC" w:rsidP="009862DC">
      <w:pPr>
        <w:tabs>
          <w:tab w:val="left" w:pos="2520"/>
        </w:tabs>
        <w:overflowPunct w:val="0"/>
        <w:autoSpaceDE w:val="0"/>
        <w:autoSpaceDN w:val="0"/>
        <w:adjustRightInd w:val="0"/>
        <w:jc w:val="both"/>
        <w:rPr>
          <w:bCs/>
          <w:sz w:val="28"/>
          <w:szCs w:val="28"/>
        </w:rPr>
      </w:pPr>
      <w:r w:rsidRPr="009862DC">
        <w:rPr>
          <w:bCs/>
          <w:sz w:val="28"/>
          <w:szCs w:val="28"/>
        </w:rPr>
        <w:t>1. ________________________________________________________</w:t>
      </w:r>
    </w:p>
    <w:p w:rsidR="009862DC" w:rsidRPr="009862DC" w:rsidRDefault="009862DC" w:rsidP="009862DC">
      <w:pPr>
        <w:overflowPunct w:val="0"/>
        <w:autoSpaceDE w:val="0"/>
        <w:autoSpaceDN w:val="0"/>
        <w:adjustRightInd w:val="0"/>
        <w:jc w:val="both"/>
        <w:rPr>
          <w:bCs/>
          <w:sz w:val="28"/>
          <w:szCs w:val="28"/>
        </w:rPr>
      </w:pPr>
      <w:r w:rsidRPr="009862DC">
        <w:rPr>
          <w:bCs/>
          <w:sz w:val="28"/>
          <w:szCs w:val="28"/>
        </w:rPr>
        <w:t xml:space="preserve">2. ________________________________________________________ </w:t>
      </w:r>
    </w:p>
    <w:p w:rsidR="009862DC" w:rsidRPr="009862DC" w:rsidRDefault="009862DC" w:rsidP="009862DC">
      <w:pPr>
        <w:overflowPunct w:val="0"/>
        <w:autoSpaceDE w:val="0"/>
        <w:autoSpaceDN w:val="0"/>
        <w:adjustRightInd w:val="0"/>
        <w:jc w:val="both"/>
        <w:rPr>
          <w:bCs/>
          <w:sz w:val="28"/>
          <w:szCs w:val="28"/>
        </w:rPr>
      </w:pPr>
      <w:r w:rsidRPr="009862DC">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6"/>
        <w:gridCol w:w="1947"/>
        <w:gridCol w:w="2304"/>
        <w:gridCol w:w="1304"/>
        <w:gridCol w:w="2110"/>
        <w:gridCol w:w="2369"/>
        <w:gridCol w:w="1897"/>
        <w:gridCol w:w="2005"/>
        <w:gridCol w:w="1982"/>
      </w:tblGrid>
      <w:tr w:rsidR="009862DC" w:rsidRPr="009862DC" w:rsidTr="00190D3A">
        <w:trPr>
          <w:cantSplit/>
          <w:trHeight w:val="1563"/>
          <w:tblHeader/>
        </w:trPr>
        <w:tc>
          <w:tcPr>
            <w:tcW w:w="142" w:type="pct"/>
            <w:tcMar>
              <w:top w:w="57" w:type="dxa"/>
              <w:bottom w:w="57" w:type="dxa"/>
            </w:tcMar>
            <w:vAlign w:val="center"/>
          </w:tcPr>
          <w:p w:rsidR="009862DC" w:rsidRPr="009862DC" w:rsidRDefault="009862DC" w:rsidP="009862DC">
            <w:pPr>
              <w:widowControl w:val="0"/>
              <w:spacing w:before="40" w:after="40"/>
              <w:ind w:left="-141" w:right="-135"/>
              <w:jc w:val="center"/>
              <w:rPr>
                <w:snapToGrid w:val="0"/>
              </w:rPr>
            </w:pPr>
            <w:r w:rsidRPr="009862DC">
              <w:rPr>
                <w:snapToGrid w:val="0"/>
              </w:rPr>
              <w:t>№ п/п</w:t>
            </w:r>
          </w:p>
          <w:p w:rsidR="009862DC" w:rsidRPr="009862DC" w:rsidRDefault="009862DC" w:rsidP="009862DC">
            <w:pPr>
              <w:keepNext/>
              <w:spacing w:before="40" w:after="40"/>
              <w:ind w:left="57" w:right="57"/>
              <w:jc w:val="center"/>
              <w:rPr>
                <w:snapToGrid w:val="0"/>
              </w:rPr>
            </w:pPr>
          </w:p>
        </w:tc>
        <w:tc>
          <w:tcPr>
            <w:tcW w:w="594"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Наименование МТР</w:t>
            </w:r>
          </w:p>
        </w:tc>
        <w:tc>
          <w:tcPr>
            <w:tcW w:w="703"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Местонахождение</w:t>
            </w:r>
          </w:p>
        </w:tc>
        <w:tc>
          <w:tcPr>
            <w:tcW w:w="398"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Марка</w:t>
            </w:r>
          </w:p>
        </w:tc>
        <w:tc>
          <w:tcPr>
            <w:tcW w:w="644"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Основные технические характеристики</w:t>
            </w:r>
          </w:p>
        </w:tc>
        <w:tc>
          <w:tcPr>
            <w:tcW w:w="723"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 xml:space="preserve">Право собственности или иное право (хозяйственного ведения, оперативного управления, </w:t>
            </w:r>
            <w:r w:rsidRPr="009862DC">
              <w:rPr>
                <w:snapToGrid w:val="0"/>
              </w:rPr>
              <w:br/>
              <w:t>№ договора аренды в случае аренды МТР)</w:t>
            </w:r>
          </w:p>
        </w:tc>
        <w:tc>
          <w:tcPr>
            <w:tcW w:w="579"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Собственник (арендатор)</w:t>
            </w:r>
          </w:p>
        </w:tc>
        <w:tc>
          <w:tcPr>
            <w:tcW w:w="612"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9862DC" w:rsidRPr="009862DC" w:rsidRDefault="009862DC" w:rsidP="009862DC">
            <w:pPr>
              <w:keepNext/>
              <w:spacing w:before="40" w:after="40"/>
              <w:ind w:left="-57" w:right="-57"/>
              <w:jc w:val="center"/>
              <w:rPr>
                <w:snapToGrid w:val="0"/>
              </w:rPr>
            </w:pPr>
            <w:r w:rsidRPr="009862DC">
              <w:rPr>
                <w:snapToGrid w:val="0"/>
              </w:rPr>
              <w:t>Предназначение (с точки зрения выполнения Договора)</w:t>
            </w:r>
          </w:p>
        </w:tc>
      </w:tr>
      <w:tr w:rsidR="009862DC" w:rsidRPr="009862DC" w:rsidTr="00190D3A">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t>Глава 1. Подготовительные работы</w:t>
            </w: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E927FF">
            <w:pPr>
              <w:numPr>
                <w:ilvl w:val="0"/>
                <w:numId w:val="86"/>
              </w:numPr>
              <w:jc w:val="center"/>
            </w:pPr>
          </w:p>
        </w:tc>
        <w:tc>
          <w:tcPr>
            <w:tcW w:w="594" w:type="pct"/>
            <w:tcMar>
              <w:top w:w="57" w:type="dxa"/>
              <w:bottom w:w="57" w:type="dxa"/>
            </w:tcMar>
            <w:vAlign w:val="center"/>
          </w:tcPr>
          <w:p w:rsidR="009862DC" w:rsidRPr="009862DC" w:rsidRDefault="009862DC" w:rsidP="009862DC">
            <w:pPr>
              <w:tabs>
                <w:tab w:val="left" w:pos="1747"/>
              </w:tabs>
              <w:ind w:left="-96" w:right="-90"/>
              <w:jc w:val="center"/>
              <w:rPr>
                <w:i/>
                <w:snapToGrid w:val="0"/>
              </w:rPr>
            </w:pPr>
            <w:r w:rsidRPr="009862DC">
              <w:rPr>
                <w:i/>
                <w:snapToGrid w:val="0"/>
              </w:rPr>
              <w:t>Экскаватор (пример для оформления)</w:t>
            </w:r>
          </w:p>
        </w:tc>
        <w:tc>
          <w:tcPr>
            <w:tcW w:w="703" w:type="pct"/>
            <w:tcMar>
              <w:top w:w="57" w:type="dxa"/>
              <w:bottom w:w="57" w:type="dxa"/>
            </w:tcMar>
            <w:vAlign w:val="center"/>
          </w:tcPr>
          <w:p w:rsidR="009862DC" w:rsidRPr="009862DC" w:rsidRDefault="009862DC" w:rsidP="009862DC">
            <w:pPr>
              <w:ind w:left="-37" w:right="57"/>
              <w:jc w:val="center"/>
              <w:rPr>
                <w:i/>
                <w:snapToGrid w:val="0"/>
              </w:rPr>
            </w:pPr>
            <w:r w:rsidRPr="009862DC">
              <w:rPr>
                <w:i/>
                <w:snapToGrid w:val="0"/>
              </w:rPr>
              <w:t>Производственная база, г. Москва</w:t>
            </w:r>
          </w:p>
        </w:tc>
        <w:tc>
          <w:tcPr>
            <w:tcW w:w="398" w:type="pct"/>
            <w:tcMar>
              <w:top w:w="57" w:type="dxa"/>
              <w:bottom w:w="57" w:type="dxa"/>
            </w:tcMar>
            <w:vAlign w:val="center"/>
          </w:tcPr>
          <w:p w:rsidR="009862DC" w:rsidRPr="009862DC" w:rsidRDefault="009862DC" w:rsidP="009862DC">
            <w:pPr>
              <w:ind w:left="57" w:right="57"/>
              <w:jc w:val="center"/>
              <w:rPr>
                <w:i/>
                <w:snapToGrid w:val="0"/>
              </w:rPr>
            </w:pPr>
            <w:r w:rsidRPr="009862DC">
              <w:rPr>
                <w:i/>
                <w:snapToGrid w:val="0"/>
                <w:lang w:val="en-US"/>
              </w:rPr>
              <w:t>Hitachi</w:t>
            </w:r>
            <w:r w:rsidRPr="009862DC">
              <w:rPr>
                <w:i/>
                <w:snapToGrid w:val="0"/>
              </w:rPr>
              <w:t xml:space="preserve"> </w:t>
            </w:r>
            <w:r w:rsidRPr="009862DC">
              <w:rPr>
                <w:i/>
                <w:snapToGrid w:val="0"/>
                <w:lang w:val="en-US"/>
              </w:rPr>
              <w:t>ZX</w:t>
            </w:r>
            <w:r w:rsidRPr="009862DC">
              <w:rPr>
                <w:i/>
                <w:snapToGrid w:val="0"/>
              </w:rPr>
              <w:t>-200-3</w:t>
            </w:r>
          </w:p>
        </w:tc>
        <w:tc>
          <w:tcPr>
            <w:tcW w:w="644" w:type="pct"/>
            <w:tcMar>
              <w:top w:w="57" w:type="dxa"/>
              <w:bottom w:w="57" w:type="dxa"/>
            </w:tcMar>
            <w:vAlign w:val="center"/>
          </w:tcPr>
          <w:p w:rsidR="009862DC" w:rsidRPr="009862DC" w:rsidRDefault="009862DC" w:rsidP="009862DC">
            <w:pPr>
              <w:ind w:left="-56"/>
              <w:jc w:val="center"/>
              <w:rPr>
                <w:i/>
                <w:snapToGrid w:val="0"/>
              </w:rPr>
            </w:pPr>
            <w:r w:rsidRPr="009862DC">
              <w:rPr>
                <w:i/>
                <w:snapToGrid w:val="0"/>
              </w:rPr>
              <w:t>На гусеничном ходу, объем ковша 1 м3</w:t>
            </w:r>
          </w:p>
        </w:tc>
        <w:tc>
          <w:tcPr>
            <w:tcW w:w="723" w:type="pct"/>
            <w:tcMar>
              <w:top w:w="57" w:type="dxa"/>
              <w:bottom w:w="57" w:type="dxa"/>
            </w:tcMar>
            <w:vAlign w:val="center"/>
          </w:tcPr>
          <w:p w:rsidR="009862DC" w:rsidRPr="009862DC" w:rsidRDefault="009862DC" w:rsidP="009862DC">
            <w:pPr>
              <w:ind w:left="57" w:right="57"/>
              <w:jc w:val="center"/>
              <w:rPr>
                <w:i/>
                <w:snapToGrid w:val="0"/>
              </w:rPr>
            </w:pPr>
            <w:r w:rsidRPr="009862DC">
              <w:rPr>
                <w:i/>
                <w:snapToGrid w:val="0"/>
              </w:rPr>
              <w:t>Собственное</w:t>
            </w:r>
          </w:p>
        </w:tc>
        <w:tc>
          <w:tcPr>
            <w:tcW w:w="579" w:type="pct"/>
            <w:tcMar>
              <w:top w:w="57" w:type="dxa"/>
              <w:bottom w:w="57" w:type="dxa"/>
            </w:tcMar>
            <w:vAlign w:val="center"/>
          </w:tcPr>
          <w:p w:rsidR="009862DC" w:rsidRPr="009862DC" w:rsidRDefault="009862DC" w:rsidP="009862DC">
            <w:pPr>
              <w:tabs>
                <w:tab w:val="left" w:pos="0"/>
              </w:tabs>
              <w:ind w:right="-68"/>
              <w:jc w:val="center"/>
              <w:rPr>
                <w:i/>
                <w:snapToGrid w:val="0"/>
              </w:rPr>
            </w:pPr>
            <w:r w:rsidRPr="009862DC">
              <w:rPr>
                <w:i/>
                <w:snapToGrid w:val="0"/>
              </w:rPr>
              <w:t>Подрядчик (субподрядчик)</w:t>
            </w:r>
          </w:p>
        </w:tc>
        <w:tc>
          <w:tcPr>
            <w:tcW w:w="612" w:type="pct"/>
            <w:tcMar>
              <w:top w:w="57" w:type="dxa"/>
              <w:bottom w:w="57" w:type="dxa"/>
            </w:tcMar>
            <w:vAlign w:val="center"/>
          </w:tcPr>
          <w:p w:rsidR="009862DC" w:rsidRPr="009862DC" w:rsidRDefault="009862DC" w:rsidP="009862DC">
            <w:pPr>
              <w:ind w:left="-30" w:right="57"/>
              <w:jc w:val="center"/>
              <w:rPr>
                <w:i/>
                <w:snapToGrid w:val="0"/>
              </w:rPr>
            </w:pPr>
            <w:r w:rsidRPr="009862DC">
              <w:rPr>
                <w:i/>
                <w:snapToGrid w:val="0"/>
              </w:rPr>
              <w:t>Инв. № 12345,</w:t>
            </w:r>
          </w:p>
          <w:p w:rsidR="009862DC" w:rsidRPr="009862DC" w:rsidRDefault="009862DC" w:rsidP="009862DC">
            <w:pPr>
              <w:ind w:left="-30" w:right="57"/>
              <w:jc w:val="center"/>
              <w:rPr>
                <w:i/>
                <w:snapToGrid w:val="0"/>
              </w:rPr>
            </w:pPr>
            <w:r w:rsidRPr="009862DC">
              <w:rPr>
                <w:i/>
                <w:snapToGrid w:val="0"/>
              </w:rPr>
              <w:t xml:space="preserve"> гос. № 7013 АУ77</w:t>
            </w:r>
          </w:p>
        </w:tc>
        <w:tc>
          <w:tcPr>
            <w:tcW w:w="605" w:type="pct"/>
            <w:tcMar>
              <w:top w:w="57" w:type="dxa"/>
              <w:bottom w:w="57" w:type="dxa"/>
            </w:tcMar>
            <w:vAlign w:val="center"/>
          </w:tcPr>
          <w:p w:rsidR="009862DC" w:rsidRPr="009862DC" w:rsidRDefault="009862DC" w:rsidP="009862DC">
            <w:pPr>
              <w:ind w:left="-112" w:right="-109"/>
              <w:jc w:val="center"/>
              <w:rPr>
                <w:i/>
                <w:snapToGrid w:val="0"/>
              </w:rPr>
            </w:pPr>
            <w:r w:rsidRPr="009862DC">
              <w:rPr>
                <w:i/>
                <w:snapToGrid w:val="0"/>
              </w:rPr>
              <w:t>Подготовитель-ные земляные  работы</w:t>
            </w:r>
          </w:p>
        </w:tc>
      </w:tr>
      <w:tr w:rsidR="009862DC" w:rsidRPr="009862DC" w:rsidTr="00190D3A">
        <w:trPr>
          <w:cantSplit/>
          <w:trHeight w:val="252"/>
        </w:trPr>
        <w:tc>
          <w:tcPr>
            <w:tcW w:w="142" w:type="pct"/>
            <w:tcMar>
              <w:top w:w="57" w:type="dxa"/>
              <w:bottom w:w="57" w:type="dxa"/>
            </w:tcMar>
            <w:vAlign w:val="center"/>
          </w:tcPr>
          <w:p w:rsidR="009862DC" w:rsidRPr="009862DC" w:rsidRDefault="009862DC" w:rsidP="009862DC">
            <w:r w:rsidRPr="009862DC">
              <w:t>…</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spacing w:before="40" w:after="40"/>
              <w:ind w:left="57" w:right="57"/>
              <w:jc w:val="center"/>
              <w:rPr>
                <w:snapToGrid w:val="0"/>
              </w:rPr>
            </w:pPr>
          </w:p>
        </w:tc>
      </w:tr>
      <w:tr w:rsidR="009862DC" w:rsidRPr="009862DC" w:rsidTr="00190D3A">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lastRenderedPageBreak/>
              <w:t>Глава 2. Строительно-монтажные работы по основным объектам строительства</w:t>
            </w: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pPr>
              <w:jc w:val="center"/>
            </w:pPr>
            <w:r w:rsidRPr="009862DC">
              <w:t>1.</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ind w:left="57" w:right="57"/>
              <w:jc w:val="center"/>
              <w:rPr>
                <w:snapToGrid w:val="0"/>
              </w:rPr>
            </w:pP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r w:rsidRPr="009862DC">
              <w:t>…</w:t>
            </w:r>
          </w:p>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ind w:left="57" w:right="57"/>
              <w:jc w:val="center"/>
              <w:rPr>
                <w:snapToGrid w:val="0"/>
              </w:rPr>
            </w:pPr>
          </w:p>
        </w:tc>
        <w:tc>
          <w:tcPr>
            <w:tcW w:w="398" w:type="pct"/>
            <w:tcMar>
              <w:top w:w="57" w:type="dxa"/>
              <w:bottom w:w="57" w:type="dxa"/>
            </w:tcMar>
            <w:vAlign w:val="center"/>
          </w:tcPr>
          <w:p w:rsidR="009862DC" w:rsidRPr="009862DC" w:rsidRDefault="009862DC" w:rsidP="009862DC">
            <w:pPr>
              <w:ind w:left="57" w:right="57"/>
              <w:jc w:val="center"/>
              <w:rPr>
                <w:snapToGrid w:val="0"/>
              </w:rPr>
            </w:pPr>
          </w:p>
        </w:tc>
        <w:tc>
          <w:tcPr>
            <w:tcW w:w="644" w:type="pct"/>
            <w:tcMar>
              <w:top w:w="57" w:type="dxa"/>
              <w:bottom w:w="57" w:type="dxa"/>
            </w:tcMar>
            <w:vAlign w:val="center"/>
          </w:tcPr>
          <w:p w:rsidR="009862DC" w:rsidRPr="009862DC" w:rsidRDefault="009862DC" w:rsidP="009862DC">
            <w:pPr>
              <w:ind w:left="57" w:right="57"/>
              <w:jc w:val="center"/>
              <w:rPr>
                <w:snapToGrid w:val="0"/>
              </w:rPr>
            </w:pPr>
          </w:p>
        </w:tc>
        <w:tc>
          <w:tcPr>
            <w:tcW w:w="723" w:type="pct"/>
            <w:tcMar>
              <w:top w:w="57" w:type="dxa"/>
              <w:bottom w:w="57" w:type="dxa"/>
            </w:tcMar>
            <w:vAlign w:val="center"/>
          </w:tcPr>
          <w:p w:rsidR="009862DC" w:rsidRPr="009862DC" w:rsidRDefault="009862DC" w:rsidP="009862DC">
            <w:pPr>
              <w:ind w:left="57" w:right="57"/>
              <w:jc w:val="center"/>
              <w:rPr>
                <w:snapToGrid w:val="0"/>
              </w:rPr>
            </w:pPr>
          </w:p>
        </w:tc>
        <w:tc>
          <w:tcPr>
            <w:tcW w:w="579" w:type="pct"/>
            <w:tcMar>
              <w:top w:w="57" w:type="dxa"/>
              <w:bottom w:w="57" w:type="dxa"/>
            </w:tcMar>
            <w:vAlign w:val="center"/>
          </w:tcPr>
          <w:p w:rsidR="009862DC" w:rsidRPr="009862DC" w:rsidRDefault="009862DC" w:rsidP="009862DC">
            <w:pPr>
              <w:ind w:left="57" w:right="57"/>
              <w:jc w:val="center"/>
              <w:rPr>
                <w:snapToGrid w:val="0"/>
              </w:rPr>
            </w:pPr>
          </w:p>
        </w:tc>
        <w:tc>
          <w:tcPr>
            <w:tcW w:w="612" w:type="pct"/>
            <w:tcMar>
              <w:top w:w="57" w:type="dxa"/>
              <w:bottom w:w="57" w:type="dxa"/>
            </w:tcMar>
            <w:vAlign w:val="center"/>
          </w:tcPr>
          <w:p w:rsidR="009862DC" w:rsidRPr="009862DC" w:rsidRDefault="009862DC" w:rsidP="009862DC">
            <w:pPr>
              <w:ind w:left="57" w:right="57"/>
              <w:jc w:val="center"/>
              <w:rPr>
                <w:snapToGrid w:val="0"/>
              </w:rPr>
            </w:pPr>
          </w:p>
        </w:tc>
        <w:tc>
          <w:tcPr>
            <w:tcW w:w="605" w:type="pct"/>
            <w:tcMar>
              <w:top w:w="57" w:type="dxa"/>
              <w:bottom w:w="57" w:type="dxa"/>
            </w:tcMar>
            <w:vAlign w:val="center"/>
          </w:tcPr>
          <w:p w:rsidR="009862DC" w:rsidRPr="009862DC" w:rsidRDefault="009862DC" w:rsidP="009862DC">
            <w:pPr>
              <w:ind w:left="57" w:right="57"/>
              <w:jc w:val="center"/>
              <w:rPr>
                <w:snapToGrid w:val="0"/>
              </w:rPr>
            </w:pPr>
          </w:p>
        </w:tc>
      </w:tr>
      <w:tr w:rsidR="009862DC" w:rsidRPr="009862DC" w:rsidTr="00190D3A">
        <w:trPr>
          <w:cantSplit/>
          <w:trHeight w:val="113"/>
        </w:trPr>
        <w:tc>
          <w:tcPr>
            <w:tcW w:w="5000" w:type="pct"/>
            <w:gridSpan w:val="9"/>
            <w:tcMar>
              <w:top w:w="57" w:type="dxa"/>
              <w:bottom w:w="57" w:type="dxa"/>
            </w:tcMar>
            <w:vAlign w:val="center"/>
          </w:tcPr>
          <w:p w:rsidR="009862DC" w:rsidRPr="009862DC" w:rsidRDefault="009862DC" w:rsidP="009862DC">
            <w:pPr>
              <w:ind w:left="57" w:right="57"/>
              <w:rPr>
                <w:snapToGrid w:val="0"/>
              </w:rPr>
            </w:pPr>
            <w:r w:rsidRPr="009862DC">
              <w:rPr>
                <w:snapToGrid w:val="0"/>
              </w:rPr>
              <w:t>Глава ….</w:t>
            </w:r>
          </w:p>
        </w:tc>
      </w:tr>
      <w:tr w:rsidR="009862DC" w:rsidRPr="009862DC" w:rsidTr="00190D3A">
        <w:trPr>
          <w:cantSplit/>
          <w:trHeight w:val="113"/>
        </w:trPr>
        <w:tc>
          <w:tcPr>
            <w:tcW w:w="142" w:type="pct"/>
            <w:tcMar>
              <w:top w:w="57" w:type="dxa"/>
              <w:bottom w:w="57" w:type="dxa"/>
            </w:tcMar>
            <w:vAlign w:val="center"/>
          </w:tcPr>
          <w:p w:rsidR="009862DC" w:rsidRPr="009862DC" w:rsidRDefault="009862DC" w:rsidP="009862DC"/>
        </w:tc>
        <w:tc>
          <w:tcPr>
            <w:tcW w:w="594" w:type="pct"/>
            <w:tcMar>
              <w:top w:w="57" w:type="dxa"/>
              <w:bottom w:w="57" w:type="dxa"/>
            </w:tcMar>
            <w:vAlign w:val="center"/>
          </w:tcPr>
          <w:p w:rsidR="009862DC" w:rsidRPr="009862DC" w:rsidRDefault="009862DC" w:rsidP="009862DC">
            <w:pPr>
              <w:ind w:left="57" w:right="57"/>
              <w:jc w:val="center"/>
              <w:rPr>
                <w:snapToGrid w:val="0"/>
              </w:rPr>
            </w:pPr>
          </w:p>
        </w:tc>
        <w:tc>
          <w:tcPr>
            <w:tcW w:w="703"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398"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44"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723"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579"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12" w:type="pct"/>
            <w:tcMar>
              <w:top w:w="57" w:type="dxa"/>
              <w:bottom w:w="57" w:type="dxa"/>
            </w:tcMar>
            <w:vAlign w:val="center"/>
          </w:tcPr>
          <w:p w:rsidR="009862DC" w:rsidRPr="009862DC" w:rsidRDefault="009862DC" w:rsidP="009862DC">
            <w:pPr>
              <w:spacing w:before="40" w:after="40"/>
              <w:ind w:left="57" w:right="57"/>
              <w:jc w:val="center"/>
              <w:rPr>
                <w:snapToGrid w:val="0"/>
              </w:rPr>
            </w:pPr>
          </w:p>
        </w:tc>
        <w:tc>
          <w:tcPr>
            <w:tcW w:w="605" w:type="pct"/>
            <w:tcMar>
              <w:top w:w="57" w:type="dxa"/>
              <w:bottom w:w="57" w:type="dxa"/>
            </w:tcMar>
            <w:vAlign w:val="center"/>
          </w:tcPr>
          <w:p w:rsidR="009862DC" w:rsidRPr="009862DC" w:rsidRDefault="009862DC" w:rsidP="009862DC">
            <w:pPr>
              <w:spacing w:before="40" w:after="40"/>
              <w:ind w:left="57" w:right="57"/>
              <w:jc w:val="center"/>
              <w:rPr>
                <w:snapToGrid w:val="0"/>
              </w:rPr>
            </w:pPr>
          </w:p>
        </w:tc>
      </w:tr>
    </w:tbl>
    <w:p w:rsidR="009862DC" w:rsidRPr="009862DC" w:rsidRDefault="009862DC" w:rsidP="009862DC">
      <w:pPr>
        <w:autoSpaceDE w:val="0"/>
        <w:autoSpaceDN w:val="0"/>
        <w:jc w:val="both"/>
        <w:rPr>
          <w:bCs/>
          <w:snapToGrid w:val="0"/>
          <w:sz w:val="28"/>
          <w:szCs w:val="28"/>
        </w:rPr>
      </w:pPr>
    </w:p>
    <w:p w:rsidR="009862DC" w:rsidRPr="009862DC" w:rsidRDefault="009862DC" w:rsidP="009862DC">
      <w:pPr>
        <w:autoSpaceDE w:val="0"/>
        <w:autoSpaceDN w:val="0"/>
        <w:jc w:val="both"/>
        <w:rPr>
          <w:bCs/>
          <w:snapToGrid w:val="0"/>
          <w:sz w:val="16"/>
          <w:szCs w:val="16"/>
        </w:rPr>
      </w:pPr>
      <w:r w:rsidRPr="009862DC">
        <w:rPr>
          <w:bCs/>
          <w:snapToGrid w:val="0"/>
          <w:sz w:val="16"/>
          <w:szCs w:val="16"/>
        </w:rPr>
        <w:t>_________________________________</w:t>
      </w:r>
      <w:r w:rsidRPr="009862DC">
        <w:rPr>
          <w:bCs/>
          <w:snapToGrid w:val="0"/>
          <w:sz w:val="16"/>
          <w:szCs w:val="16"/>
        </w:rPr>
        <w:tab/>
        <w:t>___</w:t>
      </w:r>
      <w:r w:rsidRPr="009862DC">
        <w:rPr>
          <w:bCs/>
          <w:snapToGrid w:val="0"/>
          <w:sz w:val="16"/>
          <w:szCs w:val="16"/>
        </w:rPr>
        <w:tab/>
      </w:r>
      <w:r w:rsidRPr="009862DC">
        <w:rPr>
          <w:bCs/>
          <w:snapToGrid w:val="0"/>
          <w:sz w:val="16"/>
          <w:szCs w:val="16"/>
        </w:rPr>
        <w:tab/>
        <w:t>___________________________</w:t>
      </w:r>
    </w:p>
    <w:p w:rsidR="009862DC" w:rsidRPr="009862DC" w:rsidRDefault="009862DC" w:rsidP="009862DC">
      <w:pPr>
        <w:overflowPunct w:val="0"/>
        <w:autoSpaceDE w:val="0"/>
        <w:autoSpaceDN w:val="0"/>
        <w:adjustRightInd w:val="0"/>
        <w:jc w:val="both"/>
        <w:rPr>
          <w:b/>
          <w:i/>
          <w:szCs w:val="22"/>
          <w:vertAlign w:val="superscript"/>
        </w:rPr>
      </w:pPr>
      <w:r w:rsidRPr="009862DC">
        <w:rPr>
          <w:b/>
          <w:i/>
          <w:szCs w:val="22"/>
          <w:vertAlign w:val="superscript"/>
        </w:rPr>
        <w:t>(Подпись уполномоченного представителя)</w:t>
      </w:r>
      <w:r w:rsidRPr="009862DC">
        <w:rPr>
          <w:bCs/>
          <w:snapToGrid w:val="0"/>
          <w:sz w:val="14"/>
          <w:szCs w:val="14"/>
        </w:rPr>
        <w:tab/>
      </w:r>
      <w:r w:rsidRPr="009862DC">
        <w:rPr>
          <w:bCs/>
          <w:snapToGrid w:val="0"/>
          <w:sz w:val="14"/>
          <w:szCs w:val="14"/>
        </w:rPr>
        <w:tab/>
      </w:r>
      <w:r w:rsidRPr="009862DC">
        <w:rPr>
          <w:b/>
          <w:i/>
          <w:szCs w:val="22"/>
          <w:vertAlign w:val="superscript"/>
        </w:rPr>
        <w:t>(Имя и должность подписавшего)</w:t>
      </w:r>
    </w:p>
    <w:p w:rsidR="009862DC" w:rsidRPr="009862DC" w:rsidRDefault="009862DC" w:rsidP="009862DC">
      <w:pPr>
        <w:overflowPunct w:val="0"/>
        <w:autoSpaceDE w:val="0"/>
        <w:autoSpaceDN w:val="0"/>
        <w:adjustRightInd w:val="0"/>
        <w:ind w:firstLine="709"/>
        <w:jc w:val="both"/>
        <w:rPr>
          <w:sz w:val="28"/>
          <w:szCs w:val="22"/>
        </w:rPr>
      </w:pPr>
      <w:r w:rsidRPr="009862DC">
        <w:rPr>
          <w:sz w:val="28"/>
          <w:szCs w:val="22"/>
        </w:rPr>
        <w:t>М.П.</w:t>
      </w:r>
    </w:p>
    <w:p w:rsidR="009862DC" w:rsidRPr="009862DC" w:rsidRDefault="009862DC" w:rsidP="009862DC">
      <w:pPr>
        <w:jc w:val="center"/>
      </w:pPr>
    </w:p>
    <w:p w:rsidR="009862DC" w:rsidRPr="009862DC" w:rsidRDefault="009862DC" w:rsidP="009862DC">
      <w:pPr>
        <w:tabs>
          <w:tab w:val="left" w:pos="709"/>
          <w:tab w:val="left" w:pos="1134"/>
        </w:tabs>
        <w:overflowPunct w:val="0"/>
        <w:autoSpaceDE w:val="0"/>
        <w:autoSpaceDN w:val="0"/>
        <w:adjustRightInd w:val="0"/>
        <w:ind w:firstLine="709"/>
        <w:jc w:val="both"/>
      </w:pPr>
      <w:r w:rsidRPr="009862DC">
        <w:t>ИНСТРУКЦИИ ПО ЗАПОЛНЕНИЮ</w:t>
      </w:r>
    </w:p>
    <w:p w:rsidR="009862DC" w:rsidRPr="009862DC" w:rsidRDefault="009862DC" w:rsidP="00E927FF">
      <w:pPr>
        <w:numPr>
          <w:ilvl w:val="0"/>
          <w:numId w:val="87"/>
        </w:numPr>
        <w:tabs>
          <w:tab w:val="left" w:pos="709"/>
          <w:tab w:val="left" w:pos="1134"/>
        </w:tabs>
        <w:overflowPunct w:val="0"/>
        <w:autoSpaceDE w:val="0"/>
        <w:autoSpaceDN w:val="0"/>
        <w:adjustRightInd w:val="0"/>
        <w:ind w:left="0" w:firstLine="709"/>
        <w:jc w:val="both"/>
        <w:rPr>
          <w:bCs/>
        </w:rPr>
      </w:pPr>
      <w:r w:rsidRPr="009862DC">
        <w:rPr>
          <w:bCs/>
        </w:rPr>
        <w:t>Данные инструкции не следует воспроизводить в документах, подготовленных Участником конкурса.</w:t>
      </w:r>
    </w:p>
    <w:p w:rsidR="009862DC" w:rsidRPr="009862DC" w:rsidRDefault="009862DC" w:rsidP="00E927FF">
      <w:pPr>
        <w:numPr>
          <w:ilvl w:val="0"/>
          <w:numId w:val="87"/>
        </w:numPr>
        <w:tabs>
          <w:tab w:val="left" w:pos="709"/>
          <w:tab w:val="left" w:pos="1134"/>
        </w:tabs>
        <w:overflowPunct w:val="0"/>
        <w:autoSpaceDE w:val="0"/>
        <w:autoSpaceDN w:val="0"/>
        <w:adjustRightInd w:val="0"/>
        <w:ind w:left="0" w:firstLine="709"/>
        <w:jc w:val="both"/>
        <w:rPr>
          <w:bCs/>
        </w:rPr>
      </w:pPr>
      <w:r w:rsidRPr="009862DC">
        <w:rPr>
          <w:bCs/>
        </w:rPr>
        <w:t>Участник конкурса приводит номер и дату заявки на участие в конкурсе, приложением к которой является данная справка.</w:t>
      </w:r>
    </w:p>
    <w:p w:rsidR="009862DC" w:rsidRPr="009862DC" w:rsidRDefault="009862DC" w:rsidP="00E927FF">
      <w:pPr>
        <w:numPr>
          <w:ilvl w:val="0"/>
          <w:numId w:val="87"/>
        </w:numPr>
        <w:tabs>
          <w:tab w:val="left" w:pos="709"/>
          <w:tab w:val="left" w:pos="1134"/>
        </w:tabs>
        <w:overflowPunct w:val="0"/>
        <w:autoSpaceDE w:val="0"/>
        <w:autoSpaceDN w:val="0"/>
        <w:adjustRightInd w:val="0"/>
        <w:ind w:left="0" w:firstLine="709"/>
        <w:jc w:val="both"/>
        <w:rPr>
          <w:bCs/>
        </w:rPr>
      </w:pPr>
      <w:r w:rsidRPr="009862DC">
        <w:rPr>
          <w:bCs/>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
    <w:p w:rsidR="009862DC" w:rsidRPr="009862DC" w:rsidRDefault="009862DC" w:rsidP="00E927FF">
      <w:pPr>
        <w:numPr>
          <w:ilvl w:val="0"/>
          <w:numId w:val="87"/>
        </w:numPr>
        <w:tabs>
          <w:tab w:val="left" w:pos="709"/>
          <w:tab w:val="left" w:pos="1134"/>
        </w:tabs>
        <w:overflowPunct w:val="0"/>
        <w:autoSpaceDE w:val="0"/>
        <w:autoSpaceDN w:val="0"/>
        <w:adjustRightInd w:val="0"/>
        <w:ind w:left="0" w:firstLine="709"/>
        <w:jc w:val="both"/>
        <w:rPr>
          <w:bCs/>
        </w:rPr>
      </w:pPr>
      <w:r w:rsidRPr="009862DC">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9862DC" w:rsidRPr="00A1795A" w:rsidRDefault="009862DC" w:rsidP="009862DC">
      <w:pPr>
        <w:ind w:left="-426" w:hanging="567"/>
        <w:rPr>
          <w:lang w:eastAsia="x-none"/>
        </w:rPr>
        <w:sectPr w:rsidR="009862DC"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r w:rsidRPr="009862DC">
        <w:t xml:space="preserve">Участникам конкурса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конкурса либо </w:t>
      </w:r>
      <w:r w:rsidRPr="009862DC">
        <w:rPr>
          <w:bCs/>
        </w:rPr>
        <w:t>копии действующих договоров аренды МТР, подписанных соглашений о намерении заключить договор аренды, в случае использования арендуемых</w:t>
      </w: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Pr="00806A2F" w:rsidRDefault="00A1795A" w:rsidP="00A1795A">
      <w:pPr>
        <w:pStyle w:val="Times12"/>
        <w:tabs>
          <w:tab w:val="left" w:pos="709"/>
        </w:tabs>
        <w:ind w:left="360" w:right="-179" w:firstLine="0"/>
        <w:rPr>
          <w:szCs w:val="24"/>
        </w:rPr>
      </w:pPr>
      <w:r w:rsidRPr="00806A2F">
        <w:rPr>
          <w:szCs w:val="24"/>
        </w:rPr>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3" w:name="_Toc368034958"/>
      <w:bookmarkStart w:id="484" w:name="_Toc371597595"/>
      <w:r w:rsidRPr="006F5FCD">
        <w:rPr>
          <w:b/>
          <w:lang w:val="ru-RU"/>
        </w:rPr>
        <w:t>МЕТОДИКА РАСЧЕТА ОБЕСПЕЧЕННОСТИ ФИНАНСОВЫМИ РЕСУРСАМИ УЧАСТНИКОВ ПРОЦЕДУРЫ ЗАКУПКИ</w:t>
      </w:r>
      <w:bookmarkEnd w:id="483"/>
      <w:bookmarkEnd w:id="484"/>
    </w:p>
    <w:p w:rsidR="008B3239" w:rsidRPr="00EF2D2A" w:rsidRDefault="008B3239" w:rsidP="008B3239">
      <w:pPr>
        <w:rPr>
          <w:lang w:eastAsia="x-none"/>
        </w:rPr>
      </w:pP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 xml:space="preserve">Государственной корпорации по атомной энергии «Росатом», утвержденным решением наблюдательного совета Госкорпорации «Росатом» от 07 мая 2012  № 37 </w:t>
      </w:r>
      <w:r w:rsidR="00844B1E">
        <w:rPr>
          <w:b/>
          <w:i/>
        </w:rPr>
        <w:t>в действующей редакции.</w:t>
      </w:r>
    </w:p>
    <w:p w:rsidR="008B3239" w:rsidRPr="00EF2D2A" w:rsidRDefault="008B3239" w:rsidP="008B3239"/>
    <w:p w:rsidR="00185EDA" w:rsidRPr="00185EDA" w:rsidRDefault="00185EDA" w:rsidP="00185EDA">
      <w:pPr>
        <w:tabs>
          <w:tab w:val="left" w:pos="709"/>
          <w:tab w:val="left" w:pos="1134"/>
        </w:tabs>
        <w:ind w:left="709"/>
        <w:jc w:val="center"/>
        <w:rPr>
          <w:b/>
          <w:sz w:val="28"/>
          <w:szCs w:val="28"/>
        </w:rPr>
      </w:pPr>
      <w:r w:rsidRPr="00185EDA">
        <w:rPr>
          <w:b/>
          <w:sz w:val="28"/>
          <w:szCs w:val="28"/>
        </w:rPr>
        <w:t>Методика расчета обеспеченности финансовыми ресурсами участников закупок</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5" w:name="_Toc366225601"/>
      <w:r w:rsidRPr="00185EDA">
        <w:rPr>
          <w:b/>
          <w:bCs/>
          <w:sz w:val="28"/>
          <w:szCs w:val="28"/>
        </w:rPr>
        <w:t>Основные положения</w:t>
      </w:r>
      <w:bookmarkEnd w:id="485"/>
    </w:p>
    <w:p w:rsidR="00185EDA" w:rsidRPr="00185EDA" w:rsidRDefault="00185EDA" w:rsidP="00185EDA">
      <w:pPr>
        <w:ind w:firstLine="709"/>
        <w:jc w:val="both"/>
        <w:rPr>
          <w:sz w:val="28"/>
          <w:szCs w:val="28"/>
        </w:rPr>
      </w:pPr>
      <w:r w:rsidRPr="00185ED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85EDA" w:rsidRPr="00185EDA" w:rsidRDefault="00185EDA" w:rsidP="00185EDA">
      <w:pPr>
        <w:ind w:firstLine="709"/>
        <w:jc w:val="both"/>
        <w:rPr>
          <w:sz w:val="28"/>
          <w:szCs w:val="28"/>
        </w:rPr>
      </w:pPr>
      <w:r w:rsidRPr="00185EDA">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6" w:name="_Toc366225602"/>
      <w:r w:rsidRPr="00185EDA">
        <w:rPr>
          <w:b/>
          <w:bCs/>
          <w:sz w:val="28"/>
          <w:szCs w:val="28"/>
        </w:rPr>
        <w:t>Методика расчета.</w:t>
      </w:r>
      <w:bookmarkEnd w:id="486"/>
    </w:p>
    <w:p w:rsidR="00185EDA" w:rsidRPr="00185EDA" w:rsidRDefault="00185EDA" w:rsidP="00185EDA">
      <w:pPr>
        <w:ind w:firstLine="709"/>
        <w:jc w:val="both"/>
        <w:rPr>
          <w:sz w:val="28"/>
          <w:szCs w:val="28"/>
        </w:rPr>
      </w:pPr>
      <w:r w:rsidRPr="00185ED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автономии собственных средств;</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lastRenderedPageBreak/>
        <w:t>Коэффициент соизмеримости годовой выручки от основной деятельности c суммой договора;</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t>Расчет показателей осуществляется за истекший год и за истекший период (полугодие текущего года/ 9 месяцев текущего года):</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5EDA" w:rsidRPr="00185EDA" w:rsidRDefault="00185EDA" w:rsidP="00E927FF">
      <w:pPr>
        <w:numPr>
          <w:ilvl w:val="0"/>
          <w:numId w:val="84"/>
        </w:numPr>
        <w:tabs>
          <w:tab w:val="left" w:pos="709"/>
          <w:tab w:val="left" w:pos="1134"/>
        </w:tabs>
        <w:spacing w:before="120" w:line="360" w:lineRule="auto"/>
        <w:ind w:firstLine="709"/>
        <w:jc w:val="both"/>
        <w:rPr>
          <w:sz w:val="28"/>
          <w:szCs w:val="28"/>
        </w:rPr>
      </w:pPr>
      <w:r w:rsidRPr="00185EDA">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85EDA" w:rsidRPr="00185EDA" w:rsidRDefault="00185EDA" w:rsidP="00185EDA">
      <w:pPr>
        <w:ind w:firstLine="709"/>
        <w:jc w:val="both"/>
        <w:rPr>
          <w:sz w:val="28"/>
          <w:szCs w:val="28"/>
        </w:rPr>
      </w:pPr>
      <w:r w:rsidRPr="00185EDA">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5"/>
        </w:numPr>
        <w:tabs>
          <w:tab w:val="left" w:pos="709"/>
          <w:tab w:val="left" w:pos="1134"/>
        </w:tabs>
        <w:spacing w:before="120" w:line="360" w:lineRule="auto"/>
        <w:jc w:val="both"/>
        <w:rPr>
          <w:sz w:val="28"/>
          <w:szCs w:val="28"/>
        </w:rPr>
      </w:pPr>
      <w:r w:rsidRPr="00185EDA">
        <w:rPr>
          <w:sz w:val="28"/>
          <w:szCs w:val="28"/>
        </w:rPr>
        <w:t>Коэффициент автономии собственных средств.</w:t>
      </w:r>
    </w:p>
    <w:p w:rsidR="00185EDA" w:rsidRPr="00185EDA" w:rsidRDefault="00185EDA" w:rsidP="00185EDA">
      <w:pPr>
        <w:ind w:firstLine="709"/>
        <w:jc w:val="both"/>
        <w:rPr>
          <w:sz w:val="28"/>
          <w:szCs w:val="28"/>
        </w:rPr>
      </w:pPr>
      <w:r w:rsidRPr="00185ED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асс. = </w:t>
      </w:r>
      <w:r w:rsidRPr="00185EDA">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35pt;height:32.75pt" o:ole="">
            <v:imagedata r:id="rId27" o:title=""/>
          </v:shape>
          <o:OLEObject Type="Embed" ProgID="Equation.3" ShapeID="_x0000_i1025" DrawAspect="Content" ObjectID="_1490448671" r:id="rId28"/>
        </w:object>
      </w:r>
    </w:p>
    <w:p w:rsidR="00185EDA" w:rsidRPr="00185EDA" w:rsidRDefault="00185EDA" w:rsidP="00185EDA">
      <w:pPr>
        <w:tabs>
          <w:tab w:val="left" w:pos="709"/>
          <w:tab w:val="left" w:pos="1134"/>
        </w:tabs>
        <w:ind w:left="1276"/>
        <w:jc w:val="both"/>
        <w:rPr>
          <w:sz w:val="28"/>
          <w:szCs w:val="28"/>
        </w:rPr>
      </w:pPr>
    </w:p>
    <w:p w:rsidR="00185EDA" w:rsidRPr="00185EDA" w:rsidRDefault="00185EDA" w:rsidP="00E927FF">
      <w:pPr>
        <w:numPr>
          <w:ilvl w:val="0"/>
          <w:numId w:val="85"/>
        </w:numPr>
        <w:tabs>
          <w:tab w:val="left" w:pos="709"/>
          <w:tab w:val="left" w:pos="1134"/>
        </w:tabs>
        <w:spacing w:before="120" w:line="360" w:lineRule="auto"/>
        <w:ind w:left="0" w:firstLine="1276"/>
        <w:jc w:val="both"/>
        <w:rPr>
          <w:sz w:val="28"/>
          <w:szCs w:val="28"/>
        </w:rPr>
      </w:pPr>
      <w:r w:rsidRPr="00185EDA">
        <w:rPr>
          <w:sz w:val="28"/>
          <w:szCs w:val="28"/>
        </w:rPr>
        <w:t>Коэффициент обеспеченности собственными оборотными средствами.</w:t>
      </w:r>
    </w:p>
    <w:p w:rsidR="00185EDA" w:rsidRPr="00185EDA" w:rsidRDefault="00185EDA" w:rsidP="00185EDA">
      <w:pPr>
        <w:ind w:firstLine="709"/>
        <w:jc w:val="both"/>
        <w:rPr>
          <w:sz w:val="28"/>
          <w:szCs w:val="28"/>
        </w:rPr>
      </w:pPr>
      <w:r w:rsidRPr="00185EDA">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85EDA" w:rsidRPr="00185EDA" w:rsidRDefault="00185EDA" w:rsidP="00185EDA">
      <w:pPr>
        <w:ind w:firstLine="709"/>
        <w:jc w:val="both"/>
        <w:rPr>
          <w:sz w:val="28"/>
          <w:szCs w:val="28"/>
        </w:rPr>
      </w:pPr>
    </w:p>
    <w:p w:rsidR="00185EDA" w:rsidRPr="00185EDA" w:rsidRDefault="00185EDA" w:rsidP="00185EDA">
      <w:pPr>
        <w:spacing w:before="120" w:after="200" w:line="360" w:lineRule="auto"/>
        <w:ind w:left="360"/>
        <w:jc w:val="center"/>
      </w:pPr>
      <w:r w:rsidRPr="00185EDA">
        <w:rPr>
          <w:sz w:val="28"/>
          <w:szCs w:val="28"/>
        </w:rPr>
        <w:t xml:space="preserve">К осс. = </w:t>
      </w:r>
      <w:r w:rsidRPr="00185EDA">
        <w:rPr>
          <w:position w:val="-28"/>
          <w:sz w:val="28"/>
          <w:szCs w:val="28"/>
        </w:rPr>
        <w:object w:dxaOrig="2355" w:dyaOrig="660">
          <v:shape id="_x0000_i1026" type="#_x0000_t75" style="width:117.8pt;height:32.75pt" o:ole="">
            <v:imagedata r:id="rId29" o:title=""/>
          </v:shape>
          <o:OLEObject Type="Embed" ProgID="Equation.3" ShapeID="_x0000_i1026" DrawAspect="Content" ObjectID="_1490448672" r:id="rId30"/>
        </w:object>
      </w:r>
      <w:r w:rsidRPr="00185EDA">
        <w:t>,</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стр.1100 = стр.1110 + стр.1120 + стр.1130 + стр.1140 + стр.1150 + стр.1160 + +стр.1170 + стр.1180 + стр.1190</w:t>
      </w:r>
    </w:p>
    <w:p w:rsidR="00185EDA" w:rsidRPr="00185EDA" w:rsidRDefault="00185EDA" w:rsidP="00185EDA">
      <w:pPr>
        <w:ind w:firstLine="709"/>
        <w:jc w:val="both"/>
        <w:rPr>
          <w:sz w:val="28"/>
          <w:szCs w:val="28"/>
        </w:rPr>
      </w:pPr>
      <w:r w:rsidRPr="00185EDA">
        <w:rPr>
          <w:sz w:val="28"/>
          <w:szCs w:val="28"/>
        </w:rPr>
        <w:t>стр.1200 = стр.1210 + стр.1220 + стр.1230 + стр.1240 + стр.1250 + стр.1260</w:t>
      </w:r>
    </w:p>
    <w:p w:rsidR="00185EDA" w:rsidRPr="00185EDA" w:rsidRDefault="00185EDA" w:rsidP="00185EDA">
      <w:pPr>
        <w:ind w:firstLine="709"/>
        <w:jc w:val="both"/>
        <w:rPr>
          <w:sz w:val="28"/>
          <w:szCs w:val="28"/>
        </w:rPr>
      </w:pPr>
      <w:r w:rsidRPr="00185EDA">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85EDA" w:rsidRPr="00185EDA" w:rsidRDefault="00185EDA" w:rsidP="00185EDA">
      <w:pPr>
        <w:ind w:firstLine="709"/>
        <w:jc w:val="both"/>
        <w:rPr>
          <w:sz w:val="28"/>
          <w:szCs w:val="28"/>
        </w:rPr>
      </w:pPr>
    </w:p>
    <w:p w:rsidR="00185EDA" w:rsidRPr="00185EDA" w:rsidRDefault="00185EDA" w:rsidP="00E927FF">
      <w:pPr>
        <w:numPr>
          <w:ilvl w:val="0"/>
          <w:numId w:val="85"/>
        </w:numPr>
        <w:tabs>
          <w:tab w:val="left" w:pos="709"/>
          <w:tab w:val="left" w:pos="1134"/>
        </w:tabs>
        <w:spacing w:before="120" w:line="360" w:lineRule="auto"/>
        <w:ind w:left="0" w:firstLine="1260"/>
        <w:jc w:val="both"/>
        <w:rPr>
          <w:b/>
          <w:sz w:val="28"/>
          <w:szCs w:val="28"/>
        </w:rPr>
      </w:pPr>
      <w:r w:rsidRPr="00185EDA">
        <w:rPr>
          <w:sz w:val="28"/>
          <w:szCs w:val="28"/>
        </w:rPr>
        <w:t>Коэффициент соизмеримости годовой выручки от основной деятельности c суммой договора.</w:t>
      </w:r>
    </w:p>
    <w:p w:rsidR="00185EDA" w:rsidRPr="00185EDA" w:rsidRDefault="00185EDA" w:rsidP="00185EDA">
      <w:pPr>
        <w:ind w:firstLine="709"/>
        <w:jc w:val="both"/>
        <w:rPr>
          <w:sz w:val="28"/>
          <w:szCs w:val="28"/>
        </w:rPr>
      </w:pPr>
      <w:r w:rsidRPr="00185ED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tabs>
          <w:tab w:val="left" w:pos="1080"/>
        </w:tabs>
        <w:spacing w:before="120" w:line="360" w:lineRule="auto"/>
        <w:ind w:left="2880" w:hanging="2520"/>
        <w:jc w:val="center"/>
        <w:rPr>
          <w:sz w:val="28"/>
          <w:szCs w:val="28"/>
        </w:rPr>
      </w:pPr>
      <w:r w:rsidRPr="00185EDA">
        <w:rPr>
          <w:sz w:val="28"/>
          <w:szCs w:val="28"/>
        </w:rPr>
        <w:t xml:space="preserve">Ксв = </w:t>
      </w:r>
      <w:r w:rsidRPr="00185EDA">
        <w:rPr>
          <w:position w:val="-28"/>
          <w:sz w:val="28"/>
          <w:szCs w:val="28"/>
        </w:rPr>
        <w:object w:dxaOrig="1800" w:dyaOrig="735">
          <v:shape id="_x0000_i1027" type="#_x0000_t75" style="width:90.7pt;height:36.45pt" o:ole="">
            <v:imagedata r:id="rId31" o:title=""/>
          </v:shape>
          <o:OLEObject Type="Embed" ProgID="Equation.3" ShapeID="_x0000_i1027" DrawAspect="Content" ObjectID="_1490448673" r:id="rId32"/>
        </w:object>
      </w:r>
      <w:r w:rsidRPr="00185EDA">
        <w:rPr>
          <w:sz w:val="28"/>
          <w:szCs w:val="28"/>
        </w:rPr>
        <w:t>,</w:t>
      </w:r>
    </w:p>
    <w:p w:rsidR="00185EDA" w:rsidRPr="00185EDA" w:rsidRDefault="00185EDA" w:rsidP="00185EDA">
      <w:pPr>
        <w:tabs>
          <w:tab w:val="left" w:pos="709"/>
          <w:tab w:val="left" w:pos="1134"/>
        </w:tabs>
        <w:ind w:left="709"/>
        <w:jc w:val="center"/>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 2110 – сумма показателей выручки за истекший год и за истекший период (полугодие текущего года/ 9 месяцев текущего года);</w:t>
      </w:r>
    </w:p>
    <w:p w:rsidR="00185EDA" w:rsidRPr="00185EDA" w:rsidRDefault="00185EDA" w:rsidP="00185EDA">
      <w:pPr>
        <w:ind w:firstLine="709"/>
        <w:jc w:val="both"/>
        <w:rPr>
          <w:sz w:val="28"/>
          <w:szCs w:val="28"/>
        </w:rPr>
      </w:pPr>
      <w:r w:rsidRPr="00185EDA">
        <w:rPr>
          <w:sz w:val="28"/>
          <w:szCs w:val="28"/>
        </w:rPr>
        <w:t>Р – период выполнения обязательств по договору (в месяцах),</w:t>
      </w:r>
    </w:p>
    <w:p w:rsidR="00185EDA" w:rsidRPr="00185EDA" w:rsidRDefault="00185EDA" w:rsidP="00185EDA">
      <w:pPr>
        <w:ind w:firstLine="709"/>
        <w:jc w:val="both"/>
        <w:rPr>
          <w:sz w:val="28"/>
          <w:szCs w:val="28"/>
        </w:rPr>
      </w:pPr>
      <w:r w:rsidRPr="00185EDA">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185EDA" w:rsidRPr="00185EDA" w:rsidRDefault="00185EDA" w:rsidP="00185EDA">
      <w:pPr>
        <w:ind w:firstLine="709"/>
        <w:jc w:val="both"/>
        <w:rPr>
          <w:sz w:val="28"/>
          <w:szCs w:val="28"/>
        </w:rPr>
      </w:pPr>
      <w:r w:rsidRPr="00185EDA">
        <w:rPr>
          <w:sz w:val="28"/>
          <w:szCs w:val="28"/>
        </w:rPr>
        <w:t xml:space="preserve">S – сумма договора без НДС. </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5"/>
        </w:numPr>
        <w:tabs>
          <w:tab w:val="left" w:pos="709"/>
          <w:tab w:val="left" w:pos="1134"/>
        </w:tabs>
        <w:spacing w:before="120" w:line="360" w:lineRule="auto"/>
        <w:jc w:val="both"/>
        <w:rPr>
          <w:sz w:val="28"/>
          <w:szCs w:val="28"/>
        </w:rPr>
      </w:pPr>
      <w:r w:rsidRPr="00185EDA">
        <w:rPr>
          <w:sz w:val="28"/>
          <w:szCs w:val="28"/>
        </w:rPr>
        <w:t>Коэффициент покрытия процентов.</w:t>
      </w:r>
    </w:p>
    <w:p w:rsidR="00185EDA" w:rsidRPr="00185EDA" w:rsidRDefault="00185EDA" w:rsidP="00185EDA">
      <w:pPr>
        <w:ind w:firstLine="709"/>
        <w:jc w:val="both"/>
        <w:rPr>
          <w:sz w:val="28"/>
          <w:szCs w:val="28"/>
        </w:rPr>
      </w:pPr>
      <w:r w:rsidRPr="00185EDA">
        <w:rPr>
          <w:sz w:val="28"/>
          <w:szCs w:val="28"/>
        </w:rPr>
        <w:lastRenderedPageBreak/>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spacing w:before="120" w:line="360" w:lineRule="auto"/>
        <w:ind w:firstLine="709"/>
        <w:jc w:val="center"/>
      </w:pPr>
      <w:r w:rsidRPr="00185EDA">
        <w:rPr>
          <w:sz w:val="28"/>
          <w:szCs w:val="28"/>
        </w:rPr>
        <w:t xml:space="preserve">Кпп = </w:t>
      </w:r>
      <w:r w:rsidRPr="00185EDA">
        <w:rPr>
          <w:position w:val="-28"/>
          <w:sz w:val="28"/>
          <w:szCs w:val="28"/>
        </w:rPr>
        <w:object w:dxaOrig="2205" w:dyaOrig="660">
          <v:shape id="_x0000_i1028" type="#_x0000_t75" style="width:110.35pt;height:32.75pt" o:ole="">
            <v:imagedata r:id="rId33" o:title=""/>
          </v:shape>
          <o:OLEObject Type="Embed" ProgID="Equation.3" ShapeID="_x0000_i1028" DrawAspect="Content" ObjectID="_1490448674" r:id="rId34"/>
        </w:objec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где,</w:t>
      </w:r>
    </w:p>
    <w:p w:rsidR="00185EDA" w:rsidRPr="00185EDA" w:rsidRDefault="00185EDA" w:rsidP="00185EDA">
      <w:pPr>
        <w:ind w:firstLine="709"/>
        <w:jc w:val="both"/>
        <w:rPr>
          <w:sz w:val="28"/>
          <w:szCs w:val="28"/>
        </w:rPr>
      </w:pPr>
      <w:r w:rsidRPr="00185EDA">
        <w:rPr>
          <w:sz w:val="28"/>
          <w:szCs w:val="28"/>
        </w:rPr>
        <w:t>стр.2300 = (стр.2110 + стр.2310 + стр.2320 + стр.2340) – (стр.2120 + стр.2210 + стр.2220 + стр.2330 +стр.2350)</w:t>
      </w:r>
    </w:p>
    <w:p w:rsidR="00185EDA" w:rsidRPr="00185EDA" w:rsidRDefault="00185EDA" w:rsidP="00185EDA">
      <w:pPr>
        <w:ind w:firstLine="709"/>
        <w:jc w:val="both"/>
        <w:rPr>
          <w:sz w:val="28"/>
          <w:szCs w:val="28"/>
        </w:rPr>
      </w:pPr>
      <w:r w:rsidRPr="00185EDA">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185EDA" w:rsidRPr="00185EDA" w:rsidRDefault="00185EDA" w:rsidP="00185EDA">
      <w:pPr>
        <w:ind w:firstLine="709"/>
        <w:jc w:val="both"/>
        <w:rPr>
          <w:sz w:val="28"/>
          <w:szCs w:val="28"/>
        </w:rPr>
      </w:pPr>
      <w:r w:rsidRPr="00185EDA">
        <w:rPr>
          <w:sz w:val="28"/>
          <w:szCs w:val="28"/>
        </w:rPr>
        <w:t>В случае, если значение по строке 2330 равно «0» и значение по строке 2300 положительно, показателю присваивается 10 единиц.</w:t>
      </w:r>
    </w:p>
    <w:p w:rsidR="00185EDA" w:rsidRPr="00185EDA" w:rsidRDefault="00185EDA" w:rsidP="00185EDA">
      <w:pPr>
        <w:ind w:firstLine="709"/>
        <w:jc w:val="both"/>
        <w:rPr>
          <w:sz w:val="28"/>
          <w:szCs w:val="28"/>
        </w:rPr>
      </w:pPr>
      <w:r w:rsidRPr="00185EDA">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185EDA" w:rsidRPr="00185EDA" w:rsidRDefault="00185EDA" w:rsidP="00185EDA">
      <w:pPr>
        <w:ind w:firstLine="709"/>
        <w:jc w:val="both"/>
        <w:rPr>
          <w:sz w:val="28"/>
          <w:szCs w:val="28"/>
        </w:rPr>
      </w:pPr>
      <w:r w:rsidRPr="00185EDA">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87" w:name="_Toc365624008"/>
      <w:bookmarkStart w:id="488" w:name="_Toc365907684"/>
      <w:bookmarkStart w:id="489" w:name="_Toc366225603"/>
      <w:bookmarkEnd w:id="487"/>
      <w:bookmarkEnd w:id="488"/>
      <w:r w:rsidRPr="00185EDA">
        <w:rPr>
          <w:b/>
          <w:bCs/>
          <w:sz w:val="28"/>
          <w:szCs w:val="28"/>
        </w:rPr>
        <w:t>Критерии расчета показателей</w:t>
      </w:r>
      <w:bookmarkEnd w:id="489"/>
    </w:p>
    <w:p w:rsidR="00185EDA" w:rsidRPr="00185EDA" w:rsidRDefault="00185EDA" w:rsidP="00185EDA">
      <w:pPr>
        <w:tabs>
          <w:tab w:val="left" w:pos="993"/>
          <w:tab w:val="left" w:pos="1134"/>
        </w:tabs>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0,20</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0,20-0,10</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0,09-0,06</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pPr>
            <w:r w:rsidRPr="00185EDA">
              <w:t>менее 0,06</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08</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08</w:t>
            </w:r>
            <w:r w:rsidRPr="00185EDA">
              <w:t>– 0,</w:t>
            </w:r>
            <w:r w:rsidRPr="00185EDA">
              <w:rPr>
                <w:lang w:val="en-US"/>
              </w:rPr>
              <w:t>05</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04</w:t>
            </w:r>
            <w:r w:rsidRPr="00185EDA">
              <w:t xml:space="preserve"> – 0,</w:t>
            </w:r>
            <w:r w:rsidRPr="00185EDA">
              <w:rPr>
                <w:lang w:val="en-US"/>
              </w:rPr>
              <w:t>02</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02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lastRenderedPageBreak/>
              <w:t xml:space="preserve">Коэффициент соизмеримости годовой выручки от основной деятельности </w:t>
            </w:r>
            <w:r w:rsidRPr="00185EDA">
              <w:rPr>
                <w:lang w:val="en-US"/>
              </w:rPr>
              <w:t>c</w:t>
            </w:r>
            <w:r w:rsidRPr="00185EDA">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2,00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2,00-1,50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1,49-1,00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85EDA" w:rsidRPr="00185EDA" w:rsidRDefault="00185EDA" w:rsidP="00185EDA">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185EDA" w:rsidRPr="00185EDA" w:rsidTr="00185EDA">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185EDA" w:rsidRPr="00185EDA" w:rsidRDefault="00185EDA" w:rsidP="00185EDA">
            <w:pPr>
              <w:spacing w:before="120"/>
              <w:jc w:val="center"/>
            </w:pPr>
            <w:r w:rsidRPr="00185EDA">
              <w:rPr>
                <w:bCs/>
              </w:rPr>
              <w:t>Значение показателя и оценка, используемая при расчете</w:t>
            </w:r>
          </w:p>
        </w:tc>
      </w:tr>
      <w:tr w:rsidR="00185EDA" w:rsidRPr="00185EDA" w:rsidTr="00185EDA">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более 0,25</w:t>
            </w:r>
          </w:p>
          <w:p w:rsidR="00185EDA" w:rsidRPr="00185EDA" w:rsidRDefault="00185EDA" w:rsidP="00185EDA">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 xml:space="preserve">0,25-0,15 </w:t>
            </w: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0,14-0,</w:t>
            </w:r>
            <w:r w:rsidRPr="00185EDA">
              <w:rPr>
                <w:lang w:val="en-US"/>
              </w:rPr>
              <w:t>08</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185EDA" w:rsidRPr="00185EDA" w:rsidRDefault="00185EDA" w:rsidP="00185EDA">
            <w:pPr>
              <w:spacing w:before="120"/>
              <w:jc w:val="center"/>
              <w:rPr>
                <w:lang w:val="en-US"/>
              </w:rPr>
            </w:pPr>
            <w:r w:rsidRPr="00185EDA">
              <w:t>менее 0,</w:t>
            </w:r>
            <w:r w:rsidRPr="00185EDA">
              <w:rPr>
                <w:lang w:val="en-US"/>
              </w:rPr>
              <w:t>08</w:t>
            </w:r>
          </w:p>
          <w:p w:rsidR="00185EDA" w:rsidRPr="00185EDA" w:rsidRDefault="00185EDA" w:rsidP="00185EDA">
            <w:pPr>
              <w:spacing w:before="120"/>
              <w:jc w:val="center"/>
            </w:pPr>
            <w:r w:rsidRPr="00185EDA">
              <w:t>0 единиц</w:t>
            </w:r>
          </w:p>
        </w:tc>
      </w:tr>
      <w:tr w:rsidR="00185EDA" w:rsidRPr="00185EDA" w:rsidTr="00185EDA">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0,</w:t>
            </w:r>
            <w:r w:rsidRPr="00185EDA">
              <w:rPr>
                <w:lang w:val="en-US"/>
              </w:rPr>
              <w:t>1</w:t>
            </w:r>
            <w:r w:rsidRPr="00185EDA">
              <w:t>0</w:t>
            </w:r>
          </w:p>
          <w:p w:rsidR="00185EDA" w:rsidRPr="00185EDA" w:rsidRDefault="00185EDA" w:rsidP="00185EDA">
            <w:pPr>
              <w:spacing w:before="120"/>
              <w:jc w:val="center"/>
            </w:pPr>
          </w:p>
          <w:p w:rsidR="00185EDA" w:rsidRPr="00185EDA" w:rsidRDefault="00185EDA" w:rsidP="00185EDA">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0,</w:t>
            </w:r>
            <w:r w:rsidRPr="00185EDA">
              <w:rPr>
                <w:lang w:val="en-US"/>
              </w:rPr>
              <w:t>1</w:t>
            </w:r>
            <w:r w:rsidRPr="00185EDA">
              <w:t>0 – 0,</w:t>
            </w:r>
            <w:r w:rsidRPr="00185EDA">
              <w:rPr>
                <w:lang w:val="en-US"/>
              </w:rPr>
              <w:t>0</w:t>
            </w:r>
            <w:r w:rsidRPr="00185EDA">
              <w:t>6</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t>0,</w:t>
            </w:r>
            <w:r w:rsidRPr="00185EDA">
              <w:rPr>
                <w:lang w:val="en-US"/>
              </w:rPr>
              <w:t>0</w:t>
            </w:r>
            <w:r w:rsidRPr="00185EDA">
              <w:t>5 – 0,</w:t>
            </w:r>
            <w:r w:rsidRPr="00185EDA">
              <w:rPr>
                <w:lang w:val="en-US"/>
              </w:rPr>
              <w:t>03</w:t>
            </w:r>
          </w:p>
          <w:p w:rsidR="00185EDA" w:rsidRPr="00185EDA" w:rsidRDefault="00185EDA" w:rsidP="00185EDA">
            <w:pPr>
              <w:spacing w:before="120"/>
              <w:jc w:val="center"/>
            </w:pPr>
            <w:r w:rsidRPr="00185EDA">
              <w:rPr>
                <w:lang w:val="en-US"/>
              </w:rPr>
              <w:t xml:space="preserve"> </w:t>
            </w: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w:t>
            </w:r>
            <w:r w:rsidRPr="00185EDA">
              <w:rPr>
                <w:lang w:val="en-US"/>
              </w:rPr>
              <w:t xml:space="preserve">03 </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1,50</w:t>
            </w:r>
          </w:p>
          <w:p w:rsidR="00185EDA" w:rsidRPr="00185EDA" w:rsidRDefault="00185EDA" w:rsidP="00185EDA">
            <w:pPr>
              <w:spacing w:before="120"/>
              <w:jc w:val="center"/>
            </w:pPr>
          </w:p>
          <w:p w:rsidR="00185EDA" w:rsidRPr="00185EDA" w:rsidRDefault="00185EDA" w:rsidP="00185EDA">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1,50 – 1,20</w:t>
            </w:r>
          </w:p>
          <w:p w:rsidR="00185EDA" w:rsidRPr="00185EDA" w:rsidRDefault="00185EDA" w:rsidP="00185EDA">
            <w:pPr>
              <w:spacing w:before="120"/>
              <w:jc w:val="center"/>
            </w:pPr>
          </w:p>
          <w:p w:rsidR="00185EDA" w:rsidRPr="00185EDA" w:rsidRDefault="00185EDA" w:rsidP="00185EDA">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1,19 – 0,50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0,50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r w:rsidR="00185EDA" w:rsidRPr="00185EDA" w:rsidTr="00185EDA">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59"/>
              <w:jc w:val="both"/>
            </w:pPr>
            <w:r w:rsidRPr="00185EDA">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более 3,00</w:t>
            </w:r>
          </w:p>
          <w:p w:rsidR="00185EDA" w:rsidRPr="00185EDA" w:rsidRDefault="00185EDA" w:rsidP="00185EDA">
            <w:pPr>
              <w:spacing w:before="120"/>
              <w:jc w:val="center"/>
            </w:pPr>
          </w:p>
          <w:p w:rsidR="00185EDA" w:rsidRPr="00185EDA" w:rsidRDefault="00185EDA" w:rsidP="00185EDA">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jc w:val="center"/>
            </w:pPr>
            <w:r w:rsidRPr="00185EDA">
              <w:t>3,00-2,00</w:t>
            </w:r>
          </w:p>
          <w:p w:rsidR="00185EDA" w:rsidRPr="00185EDA" w:rsidRDefault="00185EDA" w:rsidP="00185EDA">
            <w:pPr>
              <w:spacing w:before="120"/>
              <w:jc w:val="center"/>
            </w:pPr>
          </w:p>
          <w:p w:rsidR="00185EDA" w:rsidRPr="00185EDA" w:rsidRDefault="00185EDA" w:rsidP="00185EDA">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85EDA" w:rsidRPr="00185EDA" w:rsidRDefault="00185EDA" w:rsidP="00185EDA">
            <w:pPr>
              <w:spacing w:before="120"/>
              <w:ind w:left="360"/>
              <w:jc w:val="both"/>
            </w:pPr>
            <w:r w:rsidRPr="00185EDA">
              <w:t>1,99-1,00</w:t>
            </w:r>
          </w:p>
          <w:p w:rsidR="00185EDA" w:rsidRPr="00185EDA" w:rsidRDefault="00185EDA" w:rsidP="00185EDA">
            <w:pPr>
              <w:spacing w:before="120"/>
              <w:jc w:val="center"/>
            </w:pPr>
          </w:p>
          <w:p w:rsidR="00185EDA" w:rsidRPr="00185EDA" w:rsidRDefault="00185EDA" w:rsidP="00185EDA">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85EDA" w:rsidRPr="00185EDA" w:rsidRDefault="00185EDA" w:rsidP="00185EDA">
            <w:pPr>
              <w:spacing w:before="120"/>
              <w:jc w:val="center"/>
            </w:pPr>
            <w:r w:rsidRPr="00185EDA">
              <w:t>менее 1,00</w:t>
            </w:r>
          </w:p>
          <w:p w:rsidR="00185EDA" w:rsidRPr="00185EDA" w:rsidRDefault="00185EDA" w:rsidP="00185EDA">
            <w:pPr>
              <w:spacing w:before="120"/>
              <w:jc w:val="center"/>
            </w:pPr>
          </w:p>
          <w:p w:rsidR="00185EDA" w:rsidRPr="00185EDA" w:rsidRDefault="00185EDA" w:rsidP="00185EDA">
            <w:pPr>
              <w:spacing w:before="120"/>
              <w:jc w:val="center"/>
            </w:pPr>
            <w:r w:rsidRPr="00185EDA">
              <w:t>0 единиц</w:t>
            </w:r>
          </w:p>
        </w:tc>
      </w:tr>
    </w:tbl>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 xml:space="preserve">Оценки (количество единиц), полученные по всем финансовым показателям, суммируются. </w:t>
      </w:r>
    </w:p>
    <w:p w:rsidR="00185EDA" w:rsidRPr="00185EDA" w:rsidRDefault="00185EDA" w:rsidP="00185EDA">
      <w:pPr>
        <w:ind w:firstLine="709"/>
        <w:jc w:val="both"/>
        <w:rPr>
          <w:sz w:val="28"/>
          <w:szCs w:val="28"/>
        </w:rPr>
      </w:pPr>
      <w:r w:rsidRPr="00185EDA">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185EDA" w:rsidRPr="00185EDA" w:rsidRDefault="00185EDA" w:rsidP="00185EDA">
      <w:pPr>
        <w:ind w:firstLine="709"/>
        <w:jc w:val="both"/>
        <w:rPr>
          <w:sz w:val="28"/>
          <w:szCs w:val="28"/>
        </w:rPr>
      </w:pPr>
      <w:r w:rsidRPr="00185EDA">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185EDA" w:rsidRPr="00185EDA" w:rsidRDefault="00185EDA" w:rsidP="00185EDA">
      <w:pPr>
        <w:ind w:firstLine="709"/>
        <w:jc w:val="both"/>
        <w:rPr>
          <w:sz w:val="28"/>
          <w:szCs w:val="28"/>
        </w:rPr>
      </w:pPr>
      <w:r w:rsidRPr="00185EDA">
        <w:rPr>
          <w:sz w:val="28"/>
          <w:szCs w:val="28"/>
        </w:rPr>
        <w:t xml:space="preserve">К коэффициенту соизмеримости годовой выручки от основной деятельности c суммой договора (Ксв) корректировка с помощью удельных весов не применяется. </w:t>
      </w:r>
      <w:r w:rsidRPr="00185EDA">
        <w:rPr>
          <w:sz w:val="28"/>
          <w:szCs w:val="28"/>
        </w:rPr>
        <w:lastRenderedPageBreak/>
        <w:t>При расчете интегрального показателя обеспеченности финансовыми ресурсами оценка по коэффициенту (Ксв) проводится отдельно.</w:t>
      </w:r>
    </w:p>
    <w:p w:rsidR="00185EDA" w:rsidRPr="00185EDA" w:rsidRDefault="00185EDA" w:rsidP="00185EDA">
      <w:pPr>
        <w:ind w:firstLine="709"/>
        <w:jc w:val="both"/>
        <w:rPr>
          <w:sz w:val="28"/>
          <w:szCs w:val="28"/>
        </w:rPr>
      </w:pPr>
      <w:r w:rsidRPr="00185EDA">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85EDA" w:rsidRPr="00185EDA" w:rsidRDefault="00185EDA" w:rsidP="00185EDA">
      <w:pPr>
        <w:ind w:firstLine="709"/>
        <w:jc w:val="both"/>
        <w:rPr>
          <w:sz w:val="28"/>
          <w:szCs w:val="28"/>
        </w:rPr>
      </w:pPr>
    </w:p>
    <w:p w:rsidR="00185EDA" w:rsidRPr="00185EDA" w:rsidRDefault="00185EDA" w:rsidP="00185EDA">
      <w:pPr>
        <w:ind w:firstLine="709"/>
        <w:jc w:val="both"/>
        <w:rPr>
          <w:sz w:val="28"/>
          <w:szCs w:val="28"/>
        </w:rPr>
      </w:pPr>
      <w:r w:rsidRPr="00185EDA">
        <w:rPr>
          <w:sz w:val="28"/>
          <w:szCs w:val="28"/>
        </w:rPr>
        <w:t>Пример расчета интегрального показателя обеспеченности финансовыми ресурсами Zi:</w:t>
      </w:r>
    </w:p>
    <w:p w:rsidR="00185EDA" w:rsidRPr="00185EDA" w:rsidRDefault="00185EDA" w:rsidP="00185EDA">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85EDA" w:rsidRPr="00185EDA" w:rsidTr="00185EDA">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pPr>
            <w:r w:rsidRPr="00185EDA">
              <w:t>Показатель обеспеченности финансовыми ресурсами</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w:t>
            </w:r>
            <w:r w:rsidRPr="00185EDA">
              <w:t>1,0</w:t>
            </w:r>
            <w:r w:rsidRPr="00185EDA">
              <w:rPr>
                <w:lang w:val="en-US"/>
              </w:rPr>
              <w:t xml:space="preserve"> +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X*0,6 + Y*0,4</w:t>
            </w:r>
            <w:r w:rsidRPr="00185EDA">
              <w:t>+</w:t>
            </w:r>
            <w:r w:rsidRPr="00185EDA">
              <w:rPr>
                <w:lang w:val="en-US"/>
              </w:rPr>
              <w:t xml:space="preserve"> W</w:t>
            </w:r>
          </w:p>
        </w:tc>
      </w:tr>
      <w:tr w:rsidR="00185EDA" w:rsidRPr="00185EDA" w:rsidTr="00185EDA">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 xml:space="preserve">9 </w:t>
            </w:r>
            <w:r w:rsidRPr="00185EDA">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185EDA" w:rsidRPr="00185EDA" w:rsidRDefault="00185EDA" w:rsidP="00185EDA">
            <w:pPr>
              <w:spacing w:before="120"/>
              <w:ind w:left="-103" w:right="-185"/>
              <w:jc w:val="center"/>
              <w:rPr>
                <w:lang w:val="en-US"/>
              </w:rPr>
            </w:pPr>
            <w:r w:rsidRPr="00185EDA">
              <w:rPr>
                <w:lang w:val="en-US"/>
              </w:rPr>
              <w:t>Z</w:t>
            </w:r>
            <w:r w:rsidRPr="00185EDA">
              <w:rPr>
                <w:vertAlign w:val="subscript"/>
                <w:lang w:val="en-US"/>
              </w:rPr>
              <w:t>i</w:t>
            </w:r>
            <w:r w:rsidRPr="00185EDA">
              <w:rPr>
                <w:lang w:val="en-US"/>
              </w:rPr>
              <w:t>= X*0,6 + Y*0,4</w:t>
            </w:r>
            <w:r w:rsidRPr="00185EDA">
              <w:t>+</w:t>
            </w:r>
            <w:r w:rsidRPr="00185EDA">
              <w:rPr>
                <w:lang w:val="en-US"/>
              </w:rPr>
              <w:t xml:space="preserve"> W</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ind w:firstLine="709"/>
        <w:jc w:val="both"/>
        <w:rPr>
          <w:sz w:val="28"/>
          <w:szCs w:val="28"/>
        </w:rPr>
      </w:pPr>
      <w:r w:rsidRPr="00185EDA">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85EDA" w:rsidRPr="00185EDA" w:rsidRDefault="00185EDA" w:rsidP="00185EDA">
      <w:pPr>
        <w:ind w:firstLine="709"/>
        <w:jc w:val="both"/>
        <w:rPr>
          <w:sz w:val="28"/>
          <w:szCs w:val="28"/>
        </w:rPr>
      </w:pPr>
      <w:r w:rsidRPr="00185EDA">
        <w:rPr>
          <w:sz w:val="28"/>
          <w:szCs w:val="28"/>
        </w:rPr>
        <w:t>Значение порогового значения показателя Zi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Zi – 5…30 единиц.</w:t>
      </w:r>
    </w:p>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right"/>
        <w:rPr>
          <w:sz w:val="28"/>
          <w:szCs w:val="28"/>
        </w:rPr>
      </w:pPr>
      <w:r w:rsidRPr="00185EDA">
        <w:rPr>
          <w:sz w:val="28"/>
          <w:szCs w:val="28"/>
        </w:rPr>
        <w:br w:type="page"/>
      </w:r>
    </w:p>
    <w:p w:rsidR="00185EDA" w:rsidRPr="00185EDA" w:rsidRDefault="00185EDA" w:rsidP="00185EDA">
      <w:pPr>
        <w:tabs>
          <w:tab w:val="left" w:pos="709"/>
          <w:tab w:val="left" w:pos="1134"/>
        </w:tabs>
        <w:ind w:left="709"/>
        <w:jc w:val="both"/>
        <w:rPr>
          <w:sz w:val="28"/>
          <w:szCs w:val="28"/>
        </w:rPr>
      </w:pPr>
    </w:p>
    <w:p w:rsidR="00185EDA" w:rsidRPr="00185EDA" w:rsidRDefault="00185EDA" w:rsidP="00E927FF">
      <w:pPr>
        <w:numPr>
          <w:ilvl w:val="0"/>
          <w:numId w:val="83"/>
        </w:numPr>
        <w:tabs>
          <w:tab w:val="left" w:pos="709"/>
          <w:tab w:val="left" w:pos="1134"/>
        </w:tabs>
        <w:spacing w:before="120" w:line="360" w:lineRule="auto"/>
        <w:jc w:val="both"/>
        <w:rPr>
          <w:b/>
          <w:bCs/>
          <w:sz w:val="28"/>
          <w:szCs w:val="28"/>
        </w:rPr>
      </w:pPr>
      <w:bookmarkStart w:id="490" w:name="_Toc366225606"/>
      <w:r w:rsidRPr="00185EDA">
        <w:rPr>
          <w:b/>
          <w:bCs/>
          <w:sz w:val="28"/>
          <w:szCs w:val="28"/>
        </w:rPr>
        <w:t>Коды строк в формах бухгалтерской отчетности</w:t>
      </w:r>
      <w:bookmarkEnd w:id="490"/>
    </w:p>
    <w:p w:rsidR="00185EDA" w:rsidRPr="00185EDA" w:rsidRDefault="00185EDA" w:rsidP="00185EDA">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Код</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1" w:name="sub_4100"/>
            <w:r w:rsidRPr="00185EDA">
              <w:rPr>
                <w:sz w:val="28"/>
                <w:szCs w:val="28"/>
              </w:rPr>
              <w:t>БУХГАЛТЕРСКИЙ БАЛАНС</w:t>
            </w:r>
            <w:bookmarkEnd w:id="49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2" w:name="sub_1100"/>
            <w:r w:rsidRPr="00185EDA">
              <w:rPr>
                <w:sz w:val="28"/>
                <w:szCs w:val="28"/>
              </w:rPr>
              <w:t>Итого внеоборотных активов</w:t>
            </w:r>
            <w:bookmarkEnd w:id="49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3" w:name="sub_1110"/>
            <w:r w:rsidRPr="00185EDA">
              <w:rPr>
                <w:sz w:val="28"/>
                <w:szCs w:val="28"/>
              </w:rPr>
              <w:t>Нематериальные активы</w:t>
            </w:r>
            <w:bookmarkEnd w:id="49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4" w:name="sub_1120"/>
            <w:r w:rsidRPr="00185EDA">
              <w:rPr>
                <w:sz w:val="28"/>
                <w:szCs w:val="28"/>
              </w:rPr>
              <w:t>Результаты исследований и разработок</w:t>
            </w:r>
            <w:bookmarkEnd w:id="49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5" w:name="sub_11300"/>
            <w:r w:rsidRPr="00185EDA">
              <w:rPr>
                <w:sz w:val="28"/>
                <w:szCs w:val="28"/>
              </w:rPr>
              <w:t>1130</w:t>
            </w:r>
            <w:bookmarkEnd w:id="495"/>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6" w:name="sub_11400"/>
            <w:r w:rsidRPr="00185EDA">
              <w:rPr>
                <w:sz w:val="28"/>
                <w:szCs w:val="28"/>
              </w:rPr>
              <w:t>Материальные поисковые активы</w:t>
            </w:r>
            <w:bookmarkEnd w:id="49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7" w:name="sub_1130"/>
            <w:r w:rsidRPr="00185EDA">
              <w:rPr>
                <w:sz w:val="28"/>
                <w:szCs w:val="28"/>
              </w:rPr>
              <w:t>1150</w:t>
            </w:r>
            <w:bookmarkEnd w:id="497"/>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8" w:name="sub_1140"/>
            <w:r w:rsidRPr="00185EDA">
              <w:rPr>
                <w:sz w:val="28"/>
                <w:szCs w:val="28"/>
              </w:rPr>
              <w:t>Доходные вложения в материальные ценности</w:t>
            </w:r>
            <w:bookmarkEnd w:id="49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499" w:name="sub_1150"/>
            <w:r w:rsidRPr="00185EDA">
              <w:rPr>
                <w:sz w:val="28"/>
                <w:szCs w:val="28"/>
              </w:rPr>
              <w:t>Финансовые вложения</w:t>
            </w:r>
            <w:bookmarkEnd w:id="49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0" w:name="sub_1180"/>
            <w:r w:rsidRPr="00185EDA">
              <w:rPr>
                <w:sz w:val="28"/>
                <w:szCs w:val="28"/>
              </w:rPr>
              <w:t>Отложенные налоговые активы</w:t>
            </w:r>
            <w:bookmarkEnd w:id="50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1180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1" w:name="sub_1170"/>
            <w:r w:rsidRPr="00185EDA">
              <w:rPr>
                <w:sz w:val="28"/>
                <w:szCs w:val="28"/>
              </w:rPr>
              <w:t>Прочие внеоборотные активы</w:t>
            </w:r>
            <w:bookmarkEnd w:id="50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1190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2" w:name="sub_1200"/>
            <w:r w:rsidRPr="00185EDA">
              <w:rPr>
                <w:sz w:val="28"/>
                <w:szCs w:val="28"/>
              </w:rPr>
              <w:t>Итого оборотных активов</w:t>
            </w:r>
            <w:bookmarkEnd w:id="50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3" w:name="sub_1210"/>
            <w:r w:rsidRPr="00185EDA">
              <w:rPr>
                <w:sz w:val="28"/>
                <w:szCs w:val="28"/>
              </w:rPr>
              <w:t>1210</w:t>
            </w:r>
            <w:bookmarkEnd w:id="503"/>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4" w:name="sub_1230"/>
            <w:r w:rsidRPr="00185EDA">
              <w:rPr>
                <w:sz w:val="28"/>
                <w:szCs w:val="28"/>
              </w:rPr>
              <w:t>Дебиторская задолженность</w:t>
            </w:r>
            <w:bookmarkEnd w:id="50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5" w:name="sub_1240"/>
            <w:r w:rsidRPr="00185EDA">
              <w:rPr>
                <w:sz w:val="28"/>
                <w:szCs w:val="28"/>
              </w:rPr>
              <w:t>Финансовые вложения (за исключением денежных эквивалентов)</w:t>
            </w:r>
            <w:bookmarkEnd w:id="50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6" w:name="sub_1250"/>
            <w:r w:rsidRPr="00185EDA">
              <w:rPr>
                <w:sz w:val="28"/>
                <w:szCs w:val="28"/>
              </w:rPr>
              <w:t>Денежные средства и денежные эквиваленты</w:t>
            </w:r>
            <w:bookmarkEnd w:id="50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7" w:name="sub_1260"/>
            <w:r w:rsidRPr="00185EDA">
              <w:rPr>
                <w:sz w:val="28"/>
                <w:szCs w:val="28"/>
              </w:rPr>
              <w:t>Прочие оборотные активы</w:t>
            </w:r>
            <w:bookmarkEnd w:id="50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1260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8" w:name="sub_7771600"/>
            <w:r w:rsidRPr="00185EDA">
              <w:rPr>
                <w:sz w:val="28"/>
                <w:szCs w:val="28"/>
              </w:rPr>
              <w:t>БАЛАНС (актив)</w:t>
            </w:r>
            <w:bookmarkEnd w:id="50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1600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09" w:name="sub_1300"/>
            <w:r w:rsidRPr="00185EDA">
              <w:rPr>
                <w:sz w:val="28"/>
                <w:szCs w:val="28"/>
              </w:rPr>
              <w:t>ИТОГО капитал</w:t>
            </w:r>
            <w:bookmarkEnd w:id="50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0" w:name="sub_1310"/>
            <w:r w:rsidRPr="00185EDA">
              <w:rPr>
                <w:sz w:val="28"/>
                <w:szCs w:val="28"/>
              </w:rPr>
              <w:t>Уставный капитал (складочный капитал, уставный фонд, вклады товарищей)</w:t>
            </w:r>
            <w:bookmarkEnd w:id="510"/>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1" w:name="sub_1320"/>
            <w:r w:rsidRPr="00185EDA">
              <w:rPr>
                <w:sz w:val="28"/>
                <w:szCs w:val="28"/>
              </w:rPr>
              <w:t>Собственные акции, выкупленные у акционеров</w:t>
            </w:r>
            <w:bookmarkEnd w:id="51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2" w:name="sub_1340"/>
            <w:r w:rsidRPr="00185EDA">
              <w:rPr>
                <w:sz w:val="28"/>
                <w:szCs w:val="28"/>
              </w:rPr>
              <w:t>Переоценка внеоборотных активов</w:t>
            </w:r>
            <w:bookmarkEnd w:id="51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3" w:name="sub_1350"/>
            <w:r w:rsidRPr="00185EDA">
              <w:rPr>
                <w:sz w:val="28"/>
                <w:szCs w:val="28"/>
              </w:rPr>
              <w:t>Добавочный капитал (без переоценки)</w:t>
            </w:r>
            <w:bookmarkEnd w:id="513"/>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4" w:name="sub_1360"/>
            <w:r w:rsidRPr="00185EDA">
              <w:rPr>
                <w:sz w:val="28"/>
                <w:szCs w:val="28"/>
              </w:rPr>
              <w:t>Резервный капитал</w:t>
            </w:r>
            <w:bookmarkEnd w:id="51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5" w:name="sub_1370"/>
            <w:r w:rsidRPr="00185EDA">
              <w:rPr>
                <w:sz w:val="28"/>
                <w:szCs w:val="28"/>
              </w:rPr>
              <w:t>Нераспределенная прибыль (непокрытый убыток)</w:t>
            </w:r>
            <w:bookmarkEnd w:id="515"/>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1370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6" w:name="sub_1410"/>
            <w:r w:rsidRPr="00185EDA">
              <w:rPr>
                <w:sz w:val="28"/>
                <w:szCs w:val="28"/>
              </w:rPr>
              <w:t>Долгосрочные заемные средства</w:t>
            </w:r>
            <w:bookmarkEnd w:id="51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7" w:name="sub_1430"/>
            <w:r w:rsidRPr="00185EDA">
              <w:rPr>
                <w:sz w:val="28"/>
                <w:szCs w:val="28"/>
              </w:rPr>
              <w:t>1430</w:t>
            </w:r>
            <w:bookmarkEnd w:id="517"/>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8" w:name="sub_1450"/>
            <w:r w:rsidRPr="00185EDA">
              <w:rPr>
                <w:sz w:val="28"/>
                <w:szCs w:val="28"/>
              </w:rPr>
              <w:t>Прочие долгосрочные обязательства</w:t>
            </w:r>
            <w:bookmarkEnd w:id="51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19" w:name="sub_1400"/>
            <w:r w:rsidRPr="00185EDA">
              <w:rPr>
                <w:sz w:val="28"/>
                <w:szCs w:val="28"/>
              </w:rPr>
              <w:t>ИТОГО долгосрочных обязательств</w:t>
            </w:r>
            <w:bookmarkEnd w:id="51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0" w:name="sub_1510"/>
            <w:r w:rsidRPr="00185EDA">
              <w:rPr>
                <w:sz w:val="28"/>
                <w:szCs w:val="28"/>
              </w:rPr>
              <w:t>Краткосрочные заемные обязательства</w:t>
            </w:r>
            <w:bookmarkEnd w:id="52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1" w:name="sub_1520"/>
            <w:r w:rsidRPr="00185EDA">
              <w:rPr>
                <w:sz w:val="28"/>
                <w:szCs w:val="28"/>
              </w:rPr>
              <w:t>Краткосрочная кредиторская задолженность</w:t>
            </w:r>
            <w:bookmarkEnd w:id="52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2" w:name="sub_1530"/>
            <w:r w:rsidRPr="00185EDA">
              <w:rPr>
                <w:sz w:val="28"/>
                <w:szCs w:val="28"/>
              </w:rPr>
              <w:t>Доходы будущих периодов</w:t>
            </w:r>
            <w:bookmarkEnd w:id="52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3" w:name="sub_1540"/>
            <w:r w:rsidRPr="00185EDA">
              <w:rPr>
                <w:sz w:val="28"/>
                <w:szCs w:val="28"/>
              </w:rPr>
              <w:t>Оценочные обязательства</w:t>
            </w:r>
            <w:bookmarkEnd w:id="52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4" w:name="sub_1550"/>
            <w:r w:rsidRPr="00185EDA">
              <w:rPr>
                <w:sz w:val="28"/>
                <w:szCs w:val="28"/>
              </w:rPr>
              <w:t>Прочие краткосрочные обязательства</w:t>
            </w:r>
            <w:bookmarkEnd w:id="52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5" w:name="sub_1500"/>
            <w:r w:rsidRPr="00185EDA">
              <w:rPr>
                <w:sz w:val="28"/>
                <w:szCs w:val="28"/>
              </w:rPr>
              <w:lastRenderedPageBreak/>
              <w:t>ИТОГО краткосрочных обязательств</w:t>
            </w:r>
            <w:bookmarkEnd w:id="52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6" w:name="sub_1700"/>
            <w:r w:rsidRPr="00185EDA">
              <w:rPr>
                <w:sz w:val="28"/>
                <w:szCs w:val="28"/>
              </w:rPr>
              <w:t>БАЛАНС (пассив)</w:t>
            </w:r>
            <w:bookmarkEnd w:id="52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1700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7" w:name="sub_4200"/>
            <w:r w:rsidRPr="00185EDA">
              <w:rPr>
                <w:sz w:val="28"/>
                <w:szCs w:val="28"/>
              </w:rPr>
              <w:t>ОТЧЕТ О ПРИБЫЛЯХ И УБЫТКАХ</w:t>
            </w:r>
            <w:bookmarkEnd w:id="52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2000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8" w:name="sub_42110"/>
            <w:r w:rsidRPr="00185EDA">
              <w:rPr>
                <w:sz w:val="28"/>
                <w:szCs w:val="28"/>
              </w:rPr>
              <w:t>Выручка</w:t>
            </w:r>
            <w:bookmarkEnd w:id="52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29" w:name="sub_42120"/>
            <w:r w:rsidRPr="00185EDA">
              <w:rPr>
                <w:sz w:val="28"/>
                <w:szCs w:val="28"/>
              </w:rPr>
              <w:t>Себестоимость продаж</w:t>
            </w:r>
            <w:bookmarkEnd w:id="529"/>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0" w:name="sub_42100"/>
            <w:r w:rsidRPr="00185EDA">
              <w:rPr>
                <w:sz w:val="28"/>
                <w:szCs w:val="28"/>
              </w:rPr>
              <w:t>Валовая прибыль (убыток)</w:t>
            </w:r>
            <w:bookmarkEnd w:id="53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2100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1" w:name="sub_42210"/>
            <w:r w:rsidRPr="00185EDA">
              <w:rPr>
                <w:sz w:val="28"/>
                <w:szCs w:val="28"/>
              </w:rPr>
              <w:t>Коммерческие расходы</w:t>
            </w:r>
            <w:bookmarkEnd w:id="531"/>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2" w:name="sub_42220"/>
            <w:r w:rsidRPr="00185EDA">
              <w:rPr>
                <w:sz w:val="28"/>
                <w:szCs w:val="28"/>
              </w:rPr>
              <w:t>Управленческие расходы</w:t>
            </w:r>
            <w:bookmarkEnd w:id="53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3" w:name="sub_42200"/>
            <w:r w:rsidRPr="00185EDA">
              <w:rPr>
                <w:sz w:val="28"/>
                <w:szCs w:val="28"/>
              </w:rPr>
              <w:t>Прибыль (убыток) от продаж</w:t>
            </w:r>
            <w:bookmarkEnd w:id="53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2200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4" w:name="sub_42310"/>
            <w:r w:rsidRPr="00185EDA">
              <w:rPr>
                <w:sz w:val="28"/>
                <w:szCs w:val="28"/>
              </w:rPr>
              <w:t>Доходы от участия в других организациях</w:t>
            </w:r>
            <w:bookmarkEnd w:id="53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5" w:name="sub_42320"/>
            <w:r w:rsidRPr="00185EDA">
              <w:rPr>
                <w:sz w:val="28"/>
                <w:szCs w:val="28"/>
              </w:rPr>
              <w:t>Проценты к получению</w:t>
            </w:r>
            <w:bookmarkEnd w:id="535"/>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2320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6" w:name="sub_42330"/>
            <w:r w:rsidRPr="00185EDA">
              <w:rPr>
                <w:sz w:val="28"/>
                <w:szCs w:val="28"/>
              </w:rPr>
              <w:t>Проценты к уплате</w:t>
            </w:r>
            <w:bookmarkEnd w:id="53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7" w:name="sub_42340"/>
            <w:r w:rsidRPr="00185EDA">
              <w:rPr>
                <w:sz w:val="28"/>
                <w:szCs w:val="28"/>
              </w:rPr>
              <w:t>Прочие доходы</w:t>
            </w:r>
            <w:bookmarkEnd w:id="537"/>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2340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8" w:name="sub_42350"/>
            <w:r w:rsidRPr="00185EDA">
              <w:rPr>
                <w:sz w:val="28"/>
                <w:szCs w:val="28"/>
              </w:rPr>
              <w:t>Прочие расходы</w:t>
            </w:r>
            <w:bookmarkEnd w:id="538"/>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2350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39" w:name="sub_42300"/>
            <w:r w:rsidRPr="00185EDA">
              <w:rPr>
                <w:sz w:val="28"/>
                <w:szCs w:val="28"/>
              </w:rPr>
              <w:t>2300</w:t>
            </w:r>
            <w:bookmarkEnd w:id="539"/>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0" w:name="sub_7772410"/>
            <w:r w:rsidRPr="00185EDA">
              <w:rPr>
                <w:sz w:val="28"/>
                <w:szCs w:val="28"/>
              </w:rPr>
              <w:t>Текущий налог на прибыль</w:t>
            </w:r>
            <w:bookmarkEnd w:id="540"/>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1" w:name="sub_7772411"/>
            <w:r w:rsidRPr="00185EDA">
              <w:rPr>
                <w:sz w:val="28"/>
                <w:szCs w:val="28"/>
              </w:rPr>
              <w:t>2421</w:t>
            </w:r>
            <w:bookmarkEnd w:id="541"/>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2430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2450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2" w:name="sub_42460"/>
            <w:r w:rsidRPr="00185EDA">
              <w:rPr>
                <w:sz w:val="28"/>
                <w:szCs w:val="28"/>
              </w:rPr>
              <w:t>Прочее</w:t>
            </w:r>
            <w:bookmarkEnd w:id="542"/>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2460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3" w:name="sub_2400"/>
            <w:r w:rsidRPr="00185EDA">
              <w:rPr>
                <w:sz w:val="28"/>
                <w:szCs w:val="28"/>
              </w:rPr>
              <w:t>Чистая прибыль (убыток)</w:t>
            </w:r>
            <w:bookmarkEnd w:id="543"/>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2400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4" w:name="sub_42510"/>
            <w:r w:rsidRPr="00185EDA">
              <w:rPr>
                <w:sz w:val="28"/>
                <w:szCs w:val="28"/>
              </w:rPr>
              <w:t>Результат от переоценки внеоборотных активов, не включаемый в чистую прибыль (убыток)</w:t>
            </w:r>
            <w:bookmarkEnd w:id="544"/>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2510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5" w:name="sub_2520"/>
            <w:r w:rsidRPr="00185EDA">
              <w:rPr>
                <w:sz w:val="28"/>
                <w:szCs w:val="28"/>
              </w:rPr>
              <w:t>2520</w:t>
            </w:r>
            <w:bookmarkEnd w:id="545"/>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bookmarkStart w:id="546" w:name="sub_42500"/>
            <w:r w:rsidRPr="00185EDA">
              <w:rPr>
                <w:sz w:val="28"/>
                <w:szCs w:val="28"/>
              </w:rPr>
              <w:t>Совокупный финансовый результат периода</w:t>
            </w:r>
            <w:bookmarkEnd w:id="546"/>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2500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2900</w:t>
            </w:r>
          </w:p>
        </w:tc>
      </w:tr>
      <w:tr w:rsidR="00185EDA" w:rsidRPr="00185EDA" w:rsidTr="00185EDA">
        <w:tc>
          <w:tcPr>
            <w:tcW w:w="7938"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185EDA" w:rsidRPr="00185EDA" w:rsidRDefault="00185EDA" w:rsidP="00185EDA">
            <w:pPr>
              <w:tabs>
                <w:tab w:val="left" w:pos="709"/>
                <w:tab w:val="left" w:pos="1134"/>
              </w:tabs>
              <w:ind w:left="709"/>
              <w:jc w:val="both"/>
              <w:rPr>
                <w:sz w:val="28"/>
                <w:szCs w:val="28"/>
              </w:rPr>
            </w:pPr>
            <w:r w:rsidRPr="00185EDA">
              <w:rPr>
                <w:sz w:val="28"/>
                <w:szCs w:val="28"/>
              </w:rPr>
              <w:t>2910</w:t>
            </w:r>
          </w:p>
        </w:tc>
      </w:tr>
    </w:tbl>
    <w:p w:rsidR="00185EDA" w:rsidRPr="00185EDA" w:rsidRDefault="00185EDA" w:rsidP="00185EDA">
      <w:pPr>
        <w:tabs>
          <w:tab w:val="left" w:pos="709"/>
          <w:tab w:val="left" w:pos="1134"/>
        </w:tabs>
        <w:ind w:left="709"/>
        <w:jc w:val="both"/>
        <w:rPr>
          <w:sz w:val="28"/>
          <w:szCs w:val="28"/>
        </w:rPr>
      </w:pPr>
    </w:p>
    <w:p w:rsidR="00185EDA" w:rsidRPr="00185EDA" w:rsidRDefault="00185EDA" w:rsidP="00185EDA">
      <w:pPr>
        <w:tabs>
          <w:tab w:val="left" w:pos="709"/>
          <w:tab w:val="left" w:pos="1134"/>
        </w:tabs>
        <w:ind w:left="709"/>
        <w:jc w:val="both"/>
        <w:rPr>
          <w:sz w:val="28"/>
          <w:szCs w:val="28"/>
        </w:rPr>
      </w:pPr>
    </w:p>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47" w:name="_Toc360776199"/>
      <w:bookmarkStart w:id="548" w:name="_Toc368034959"/>
      <w:bookmarkStart w:id="549" w:name="_Toc371597596"/>
      <w:r w:rsidRPr="00352A36">
        <w:rPr>
          <w:b/>
          <w:lang w:val="ru-RU"/>
        </w:rPr>
        <w:lastRenderedPageBreak/>
        <w:t>МЕТОДИКА ОЦЕНКИ ЗАЯВОК НА УЧАСТИЕ В ЗАПРОСЕ ПРЕДЛОЖЕНИЙ</w:t>
      </w:r>
      <w:bookmarkEnd w:id="547"/>
      <w:bookmarkEnd w:id="548"/>
      <w:bookmarkEnd w:id="549"/>
    </w:p>
    <w:p w:rsidR="008B3239" w:rsidRDefault="008B3239" w:rsidP="008B3239">
      <w:pPr>
        <w:ind w:firstLine="709"/>
        <w:jc w:val="both"/>
        <w:rPr>
          <w:b/>
          <w:i/>
          <w:lang w:eastAsia="x-none"/>
        </w:rPr>
      </w:pPr>
    </w:p>
    <w:p w:rsidR="00844B1E" w:rsidRPr="0048119A" w:rsidRDefault="00844B1E" w:rsidP="00844B1E">
      <w:pPr>
        <w:jc w:val="both"/>
      </w:pPr>
      <w:r w:rsidRPr="0048119A">
        <w:t xml:space="preserve">Рейтинг заявки на участие в </w:t>
      </w:r>
      <w:r w:rsidR="00080B52">
        <w:t>запросе предложений</w:t>
      </w:r>
      <w:r w:rsidRPr="0048119A">
        <w:t xml:space="preserve"> представляет собой оценку в баллах, получаемую по результатам </w:t>
      </w:r>
      <w:r w:rsidRPr="0048119A">
        <w:rPr>
          <w:bCs/>
        </w:rPr>
        <w:t>оценки</w:t>
      </w:r>
      <w:r w:rsidRPr="0048119A">
        <w:t xml:space="preserve"> по критериям </w:t>
      </w:r>
      <w:r w:rsidRPr="0048119A">
        <w:rPr>
          <w:bCs/>
        </w:rPr>
        <w:t>(подкритериям)</w:t>
      </w:r>
      <w:r w:rsidRPr="0048119A">
        <w:t xml:space="preserve"> с учетом значимости (веса) данных критериев (подкритериев).</w:t>
      </w:r>
    </w:p>
    <w:p w:rsidR="00844B1E" w:rsidRPr="0048119A" w:rsidRDefault="00844B1E" w:rsidP="00844B1E">
      <w:pPr>
        <w:spacing w:before="60"/>
        <w:jc w:val="both"/>
        <w:rPr>
          <w:bCs/>
        </w:rPr>
      </w:pPr>
      <w:r w:rsidRPr="0048119A">
        <w:t>Если какой-либо критерий имеет подкритерии, то </w:t>
      </w:r>
      <w:r w:rsidRPr="0048119A">
        <w:rPr>
          <w:bCs/>
        </w:rPr>
        <w:t>выставляются</w:t>
      </w:r>
      <w:r w:rsidRPr="0048119A">
        <w:t xml:space="preserve"> оценки по каждому подкритерию, общая о</w:t>
      </w:r>
      <w:r w:rsidRPr="0048119A">
        <w:rPr>
          <w:bCs/>
        </w:rPr>
        <w:t>ценка по указанному критерию складывается из суммы оценок по подкритериям данного критерия с учетом значимости (веса) подкритериев.</w:t>
      </w:r>
    </w:p>
    <w:p w:rsidR="00844B1E" w:rsidRPr="0048119A" w:rsidRDefault="00844B1E" w:rsidP="00844B1E">
      <w:pPr>
        <w:spacing w:before="60"/>
        <w:jc w:val="both"/>
      </w:pPr>
      <w:r w:rsidRPr="0048119A">
        <w:t xml:space="preserve">Рейтинг </w:t>
      </w:r>
      <w:r w:rsidRPr="0048119A">
        <w:rPr>
          <w:bCs/>
        </w:rPr>
        <w:t>заявки</w:t>
      </w:r>
      <w:r w:rsidRPr="0048119A">
        <w:t xml:space="preserve"> на участие в </w:t>
      </w:r>
      <w:r w:rsidR="00080B52" w:rsidRPr="00080B52">
        <w:t>запросе предложений</w:t>
      </w:r>
      <w:r w:rsidRPr="0048119A">
        <w:t xml:space="preserve"> </w:t>
      </w:r>
      <w:r w:rsidRPr="0048119A">
        <w:rPr>
          <w:lang w:val="en-US"/>
        </w:rPr>
        <w:t>i</w:t>
      </w:r>
      <w:r w:rsidRPr="0048119A">
        <w:t xml:space="preserve">-го участника </w:t>
      </w:r>
      <w:r w:rsidR="00080B52" w:rsidRPr="00080B52">
        <w:t>з</w:t>
      </w:r>
      <w:r w:rsidR="00080B52">
        <w:t>апроса</w:t>
      </w:r>
      <w:r w:rsidR="00080B52" w:rsidRPr="00080B52">
        <w:t xml:space="preserve"> предложений </w:t>
      </w:r>
      <w:r w:rsidRPr="0048119A">
        <w:t>определяется по формуле:</w:t>
      </w:r>
    </w:p>
    <w:p w:rsidR="00844B1E" w:rsidRPr="0048119A" w:rsidRDefault="00844B1E" w:rsidP="00844B1E">
      <w:pPr>
        <w:spacing w:before="120" w:after="120"/>
        <w:ind w:left="1015" w:hanging="357"/>
        <w:rPr>
          <w:bCs/>
          <w:lang w:val="en-US"/>
        </w:rPr>
      </w:pPr>
      <w:r w:rsidRPr="0048119A">
        <w:rPr>
          <w:lang w:val="en-US"/>
        </w:rPr>
        <w:t>R</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bCs/>
        </w:rPr>
        <w:t>БЦ</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lang w:val="en-US"/>
        </w:rPr>
        <w:t>*</w:t>
      </w:r>
      <w:r w:rsidRPr="0048119A">
        <w:rPr>
          <w:bCs/>
          <w:lang w:val="en-US"/>
        </w:rPr>
        <w:t xml:space="preserve"> V</w:t>
      </w:r>
      <w:r w:rsidRPr="0048119A">
        <w:rPr>
          <w:bCs/>
          <w:vertAlign w:val="subscript"/>
        </w:rPr>
        <w:t>ц</w:t>
      </w:r>
      <w:r w:rsidRPr="0048119A">
        <w:rPr>
          <w:bCs/>
          <w:vertAlign w:val="subscript"/>
          <w:lang w:val="en-US"/>
        </w:rPr>
        <w:t xml:space="preserve"> </w:t>
      </w:r>
      <w:r w:rsidRPr="0048119A">
        <w:rPr>
          <w:bCs/>
          <w:lang w:val="en-US"/>
        </w:rPr>
        <w:t xml:space="preserve"> + </w:t>
      </w:r>
      <w:r w:rsidRPr="0048119A">
        <w:rPr>
          <w:bCs/>
        </w:rPr>
        <w:t>БКв</w:t>
      </w:r>
      <w:r w:rsidRPr="0048119A">
        <w:rPr>
          <w:bCs/>
          <w:lang w:val="en-US"/>
        </w:rPr>
        <w:t xml:space="preserve"> </w:t>
      </w:r>
      <w:r w:rsidRPr="0048119A">
        <w:rPr>
          <w:bCs/>
          <w:vertAlign w:val="subscript"/>
          <w:lang w:val="en-US"/>
        </w:rPr>
        <w:t xml:space="preserve">i </w:t>
      </w:r>
      <w:r w:rsidRPr="0048119A">
        <w:rPr>
          <w:bCs/>
          <w:lang w:val="en-US"/>
        </w:rPr>
        <w:t xml:space="preserve"> </w:t>
      </w:r>
      <w:r w:rsidRPr="0048119A">
        <w:rPr>
          <w:lang w:val="en-US"/>
        </w:rPr>
        <w:t>*</w:t>
      </w:r>
      <w:r w:rsidRPr="0048119A">
        <w:rPr>
          <w:bCs/>
          <w:lang w:val="en-US"/>
        </w:rPr>
        <w:t xml:space="preserve"> V</w:t>
      </w:r>
      <w:r w:rsidRPr="0048119A">
        <w:rPr>
          <w:bCs/>
          <w:vertAlign w:val="subscript"/>
        </w:rPr>
        <w:t>Кв</w:t>
      </w:r>
      <w:r w:rsidRPr="0048119A">
        <w:rPr>
          <w:bCs/>
          <w:lang w:val="en-US"/>
        </w:rPr>
        <w:t>;</w:t>
      </w:r>
    </w:p>
    <w:p w:rsidR="00844B1E" w:rsidRPr="0048119A" w:rsidRDefault="00844B1E" w:rsidP="00844B1E">
      <w:pPr>
        <w:spacing w:before="60"/>
        <w:jc w:val="both"/>
        <w:rPr>
          <w:bCs/>
        </w:rPr>
      </w:pPr>
      <w:r w:rsidRPr="0048119A">
        <w:rPr>
          <w:bCs/>
        </w:rPr>
        <w:t xml:space="preserve">где </w:t>
      </w:r>
      <w:r w:rsidRPr="0048119A">
        <w:rPr>
          <w:bCs/>
          <w:lang w:val="en-US"/>
        </w:rPr>
        <w:t>V</w:t>
      </w:r>
      <w:r w:rsidRPr="0048119A">
        <w:rPr>
          <w:bCs/>
        </w:rPr>
        <w:t xml:space="preserve"> – </w:t>
      </w:r>
      <w:r w:rsidRPr="0048119A">
        <w:t>значимость</w:t>
      </w:r>
      <w:r w:rsidRPr="0048119A">
        <w:rPr>
          <w:bCs/>
        </w:rPr>
        <w:t xml:space="preserve"> (вес) соответствующего критерия,</w:t>
      </w:r>
    </w:p>
    <w:p w:rsidR="00844B1E" w:rsidRPr="0048119A" w:rsidRDefault="00844B1E" w:rsidP="00844B1E">
      <w:pPr>
        <w:spacing w:before="60"/>
        <w:jc w:val="both"/>
      </w:pPr>
      <w:r w:rsidRPr="0048119A">
        <w:rPr>
          <w:bCs/>
        </w:rPr>
        <w:t xml:space="preserve">БЦ, БКв – </w:t>
      </w:r>
      <w:r w:rsidRPr="0048119A">
        <w:t>оценка</w:t>
      </w:r>
      <w:r w:rsidRPr="0048119A">
        <w:rPr>
          <w:bCs/>
        </w:rPr>
        <w:t xml:space="preserve"> (балл) соответствующего критерия.</w:t>
      </w:r>
    </w:p>
    <w:p w:rsidR="00844B1E" w:rsidRPr="0048119A" w:rsidRDefault="00844B1E" w:rsidP="00844B1E">
      <w:pPr>
        <w:spacing w:before="60"/>
        <w:jc w:val="both"/>
        <w:rPr>
          <w:bCs/>
          <w:color w:val="000000"/>
        </w:rPr>
      </w:pPr>
      <w:r w:rsidRPr="0048119A">
        <w:rPr>
          <w:bCs/>
          <w:color w:val="000000"/>
        </w:rPr>
        <w:t>БКв</w:t>
      </w:r>
      <w:r w:rsidRPr="0048119A">
        <w:rPr>
          <w:bCs/>
          <w:vertAlign w:val="subscript"/>
        </w:rPr>
        <w:t xml:space="preserve"> </w:t>
      </w:r>
      <w:r w:rsidRPr="0048119A">
        <w:rPr>
          <w:bCs/>
          <w:vertAlign w:val="subscript"/>
          <w:lang w:val="en-US"/>
        </w:rPr>
        <w:t>i</w:t>
      </w:r>
      <w:r w:rsidRPr="0048119A">
        <w:rPr>
          <w:bCs/>
          <w:color w:val="000000"/>
        </w:rPr>
        <w:t xml:space="preserve"> = </w:t>
      </w:r>
      <w:r w:rsidRPr="0048119A">
        <w:rPr>
          <w:bCs/>
        </w:rPr>
        <w:t>Б</w:t>
      </w:r>
      <w:r w:rsidRPr="0048119A">
        <w:t>Оп</w:t>
      </w:r>
      <w:r w:rsidRPr="0048119A">
        <w:rPr>
          <w:bCs/>
          <w:vertAlign w:val="subscript"/>
          <w:lang w:val="en-US"/>
        </w:rPr>
        <w:t>i</w:t>
      </w:r>
      <w:r w:rsidRPr="0048119A">
        <w:t> </w:t>
      </w:r>
    </w:p>
    <w:p w:rsidR="00844B1E" w:rsidRPr="0048119A" w:rsidRDefault="00844B1E" w:rsidP="00844B1E">
      <w:pPr>
        <w:spacing w:before="60"/>
        <w:jc w:val="both"/>
        <w:rPr>
          <w:b/>
          <w:bCs/>
          <w:i/>
        </w:rPr>
      </w:pPr>
      <w:r w:rsidRPr="0048119A">
        <w:rPr>
          <w:bCs/>
        </w:rPr>
        <w:t>Совокупная</w:t>
      </w:r>
      <w:r w:rsidRPr="0048119A">
        <w:t xml:space="preserve"> значимость всех критериев/подкритериев равна 100 процентам. Максимальная оценка в баллах по критериям/подкритериям </w:t>
      </w:r>
      <w:r w:rsidRPr="0048119A">
        <w:rPr>
          <w:bCs/>
        </w:rPr>
        <w:t>Ц</w:t>
      </w:r>
      <w:r w:rsidRPr="0048119A">
        <w:rPr>
          <w:bCs/>
          <w:vertAlign w:val="subscript"/>
        </w:rPr>
        <w:t xml:space="preserve"> </w:t>
      </w:r>
      <w:r w:rsidRPr="0048119A">
        <w:rPr>
          <w:bCs/>
          <w:vertAlign w:val="subscript"/>
          <w:lang w:val="en-US"/>
        </w:rPr>
        <w:t>i</w:t>
      </w:r>
      <w:r w:rsidRPr="0048119A">
        <w:rPr>
          <w:bCs/>
          <w:vertAlign w:val="subscript"/>
        </w:rPr>
        <w:t xml:space="preserve"> , </w:t>
      </w:r>
      <w:r w:rsidRPr="0048119A">
        <w:t>Оп</w:t>
      </w:r>
      <w:r w:rsidRPr="0048119A">
        <w:rPr>
          <w:bCs/>
          <w:vertAlign w:val="subscript"/>
          <w:lang w:val="en-US"/>
        </w:rPr>
        <w:t>i</w:t>
      </w:r>
      <w:r w:rsidRPr="0048119A">
        <w:rPr>
          <w:bCs/>
          <w:vertAlign w:val="subscript"/>
        </w:rPr>
        <w:t xml:space="preserve"> </w:t>
      </w:r>
      <w:r w:rsidRPr="0048119A">
        <w:rPr>
          <w:bCs/>
        </w:rPr>
        <w:t xml:space="preserve"> – 100 баллов.</w:t>
      </w:r>
    </w:p>
    <w:p w:rsidR="00844B1E" w:rsidRPr="0048119A" w:rsidRDefault="00844B1E" w:rsidP="00844B1E">
      <w:pPr>
        <w:autoSpaceDE w:val="0"/>
        <w:autoSpaceDN w:val="0"/>
        <w:adjustRightInd w:val="0"/>
        <w:spacing w:before="120" w:after="120"/>
        <w:ind w:right="153"/>
        <w:jc w:val="center"/>
        <w:rPr>
          <w:b/>
          <w:bCs/>
          <w:i/>
        </w:rPr>
      </w:pPr>
    </w:p>
    <w:p w:rsidR="00844B1E" w:rsidRPr="0048119A" w:rsidRDefault="00844B1E" w:rsidP="00844B1E">
      <w:pPr>
        <w:autoSpaceDE w:val="0"/>
        <w:autoSpaceDN w:val="0"/>
        <w:adjustRightInd w:val="0"/>
        <w:spacing w:before="120" w:after="120"/>
        <w:ind w:right="153"/>
        <w:jc w:val="center"/>
        <w:rPr>
          <w:b/>
          <w:bCs/>
          <w:i/>
        </w:rPr>
      </w:pPr>
      <w:r w:rsidRPr="0048119A">
        <w:rPr>
          <w:b/>
          <w:bCs/>
          <w:i/>
        </w:rPr>
        <w:t xml:space="preserve">Оценка по критерию «цена договора» БЦ </w:t>
      </w:r>
      <w:r w:rsidRPr="0048119A">
        <w:rPr>
          <w:b/>
          <w:bCs/>
          <w:i/>
          <w:vertAlign w:val="subscript"/>
          <w:lang w:val="en-US"/>
        </w:rPr>
        <w:t>i</w:t>
      </w:r>
      <w:r w:rsidRPr="0048119A">
        <w:rPr>
          <w:b/>
          <w:bCs/>
          <w:i/>
        </w:rPr>
        <w:t>:</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Единый базис сравнения ценовых предложений: без учета НДС.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Приведение ценовых предложений участников </w:t>
      </w:r>
      <w:r w:rsidRPr="0048119A">
        <w:rPr>
          <w:bCs/>
          <w:lang w:eastAsia="x-none"/>
        </w:rPr>
        <w:t>запроса цен</w:t>
      </w:r>
      <w:r w:rsidRPr="0048119A">
        <w:rPr>
          <w:bCs/>
          <w:lang w:val="x-none" w:eastAsia="x-none"/>
        </w:rPr>
        <w:t xml:space="preserve">к единому базису осуществляется путем вычета суммы НДС из цен, предлагаемых участниками </w:t>
      </w:r>
      <w:r w:rsidR="00080B52">
        <w:rPr>
          <w:bCs/>
          <w:lang w:val="x-none" w:eastAsia="x-none"/>
        </w:rPr>
        <w:t>запрос</w:t>
      </w:r>
      <w:r w:rsidR="00080B52">
        <w:rPr>
          <w:bCs/>
          <w:lang w:eastAsia="x-none"/>
        </w:rPr>
        <w:t>а</w:t>
      </w:r>
      <w:r w:rsidR="00080B52" w:rsidRPr="00080B52">
        <w:rPr>
          <w:bCs/>
          <w:lang w:val="x-none" w:eastAsia="x-none"/>
        </w:rPr>
        <w:t xml:space="preserve"> предложений</w:t>
      </w:r>
      <w:r w:rsidRPr="0048119A">
        <w:rPr>
          <w:bCs/>
          <w:lang w:val="x-none" w:eastAsia="x-none"/>
        </w:rPr>
        <w:t>, являющимися плательщиками НДС.</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Обоснование применения единого базиса: </w:t>
      </w:r>
    </w:p>
    <w:p w:rsidR="00844B1E" w:rsidRPr="0048119A" w:rsidRDefault="00844B1E" w:rsidP="00844B1E">
      <w:pPr>
        <w:tabs>
          <w:tab w:val="left" w:pos="0"/>
          <w:tab w:val="left" w:pos="1062"/>
        </w:tabs>
        <w:ind w:right="153"/>
        <w:jc w:val="both"/>
        <w:rPr>
          <w:bCs/>
          <w:lang w:val="x-none" w:eastAsia="x-none"/>
        </w:rPr>
      </w:pPr>
      <w:r w:rsidRPr="0048119A">
        <w:rPr>
          <w:bCs/>
          <w:lang w:val="x-none" w:eastAsia="x-none"/>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48119A">
        <w:rPr>
          <w:bCs/>
          <w:lang w:eastAsia="x-none"/>
        </w:rPr>
        <w:t>услуг</w:t>
      </w:r>
      <w:r w:rsidRPr="0048119A">
        <w:rPr>
          <w:bCs/>
          <w:lang w:val="x-none" w:eastAsia="x-none"/>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844B1E" w:rsidRPr="0048119A" w:rsidTr="00FA3E8C">
        <w:trPr>
          <w:cantSplit/>
          <w:trHeight w:val="243"/>
          <w:jc w:val="center"/>
        </w:trPr>
        <w:tc>
          <w:tcPr>
            <w:tcW w:w="765" w:type="dxa"/>
            <w:vMerge w:val="restart"/>
            <w:vAlign w:val="center"/>
          </w:tcPr>
          <w:p w:rsidR="00844B1E" w:rsidRPr="0048119A" w:rsidRDefault="00844B1E" w:rsidP="00FA3E8C">
            <w:pPr>
              <w:jc w:val="both"/>
              <w:rPr>
                <w:lang w:val="x-none" w:eastAsia="x-none"/>
              </w:rPr>
            </w:pPr>
            <w:r w:rsidRPr="0048119A">
              <w:rPr>
                <w:bCs/>
                <w:lang w:val="x-none" w:eastAsia="x-none"/>
              </w:rPr>
              <w:t xml:space="preserve">БЦ </w:t>
            </w:r>
            <w:r w:rsidRPr="0048119A">
              <w:rPr>
                <w:bCs/>
                <w:vertAlign w:val="subscript"/>
                <w:lang w:val="en-US" w:eastAsia="x-none"/>
              </w:rPr>
              <w:t>i</w:t>
            </w:r>
          </w:p>
        </w:tc>
        <w:tc>
          <w:tcPr>
            <w:tcW w:w="399" w:type="dxa"/>
            <w:vMerge w:val="restart"/>
            <w:vAlign w:val="center"/>
          </w:tcPr>
          <w:p w:rsidR="00844B1E" w:rsidRPr="0048119A" w:rsidRDefault="00844B1E" w:rsidP="00FA3E8C">
            <w:pPr>
              <w:jc w:val="both"/>
              <w:rPr>
                <w:lang w:val="x-none" w:eastAsia="x-none"/>
              </w:rPr>
            </w:pPr>
            <w:r w:rsidRPr="0048119A">
              <w:rPr>
                <w:lang w:val="x-none" w:eastAsia="x-none"/>
              </w:rPr>
              <w:t>=</w:t>
            </w:r>
          </w:p>
        </w:tc>
        <w:tc>
          <w:tcPr>
            <w:tcW w:w="1105" w:type="dxa"/>
            <w:tcBorders>
              <w:bottom w:val="single" w:sz="4" w:space="0" w:color="auto"/>
            </w:tcBorders>
          </w:tcPr>
          <w:p w:rsidR="00844B1E" w:rsidRPr="0048119A" w:rsidRDefault="00844B1E" w:rsidP="00FA3E8C">
            <w:pPr>
              <w:jc w:val="center"/>
              <w:rPr>
                <w:lang w:val="x-none" w:eastAsia="x-none"/>
              </w:rPr>
            </w:pPr>
            <w:r w:rsidRPr="0048119A">
              <w:rPr>
                <w:bCs/>
                <w:lang w:val="x-none" w:eastAsia="x-none"/>
              </w:rPr>
              <w:t xml:space="preserve">Ц </w:t>
            </w:r>
            <w:r w:rsidRPr="0048119A">
              <w:rPr>
                <w:bCs/>
                <w:vertAlign w:val="subscript"/>
                <w:lang w:val="en-US" w:eastAsia="x-none"/>
              </w:rPr>
              <w:t>min</w:t>
            </w:r>
          </w:p>
        </w:tc>
        <w:tc>
          <w:tcPr>
            <w:tcW w:w="843" w:type="dxa"/>
            <w:vMerge w:val="restart"/>
            <w:vAlign w:val="center"/>
          </w:tcPr>
          <w:p w:rsidR="00844B1E" w:rsidRPr="0048119A" w:rsidRDefault="00844B1E" w:rsidP="00FA3E8C">
            <w:pPr>
              <w:jc w:val="both"/>
              <w:rPr>
                <w:lang w:val="x-none" w:eastAsia="x-none"/>
              </w:rPr>
            </w:pPr>
            <w:r w:rsidRPr="0048119A">
              <w:rPr>
                <w:bCs/>
                <w:lang w:val="x-none" w:eastAsia="x-none"/>
              </w:rPr>
              <w:t>х 100</w:t>
            </w:r>
          </w:p>
        </w:tc>
      </w:tr>
      <w:tr w:rsidR="00844B1E" w:rsidRPr="0048119A" w:rsidTr="00FA3E8C">
        <w:trPr>
          <w:cantSplit/>
          <w:jc w:val="center"/>
        </w:trPr>
        <w:tc>
          <w:tcPr>
            <w:tcW w:w="765" w:type="dxa"/>
            <w:vMerge/>
          </w:tcPr>
          <w:p w:rsidR="00844B1E" w:rsidRPr="0048119A" w:rsidRDefault="00844B1E" w:rsidP="00FA3E8C">
            <w:pPr>
              <w:jc w:val="both"/>
              <w:rPr>
                <w:lang w:val="x-none" w:eastAsia="x-none"/>
              </w:rPr>
            </w:pPr>
          </w:p>
        </w:tc>
        <w:tc>
          <w:tcPr>
            <w:tcW w:w="399" w:type="dxa"/>
            <w:vMerge/>
          </w:tcPr>
          <w:p w:rsidR="00844B1E" w:rsidRPr="0048119A" w:rsidRDefault="00844B1E" w:rsidP="00FA3E8C">
            <w:pPr>
              <w:jc w:val="both"/>
              <w:rPr>
                <w:lang w:val="x-none" w:eastAsia="x-none"/>
              </w:rPr>
            </w:pPr>
          </w:p>
        </w:tc>
        <w:tc>
          <w:tcPr>
            <w:tcW w:w="1105" w:type="dxa"/>
            <w:tcBorders>
              <w:top w:val="single" w:sz="4" w:space="0" w:color="auto"/>
            </w:tcBorders>
          </w:tcPr>
          <w:p w:rsidR="00844B1E" w:rsidRPr="0048119A" w:rsidRDefault="00844B1E" w:rsidP="00FA3E8C">
            <w:pPr>
              <w:jc w:val="center"/>
              <w:rPr>
                <w:lang w:val="x-none" w:eastAsia="x-none"/>
              </w:rPr>
            </w:pPr>
            <w:r w:rsidRPr="0048119A">
              <w:rPr>
                <w:lang w:val="x-none" w:eastAsia="x-none"/>
              </w:rPr>
              <w:t>Ц</w:t>
            </w:r>
            <w:r w:rsidRPr="0048119A">
              <w:rPr>
                <w:vertAlign w:val="subscript"/>
                <w:lang w:val="x-none" w:eastAsia="x-none"/>
              </w:rPr>
              <w:t xml:space="preserve"> </w:t>
            </w:r>
            <w:r w:rsidRPr="0048119A">
              <w:rPr>
                <w:vertAlign w:val="subscript"/>
                <w:lang w:val="en-US" w:eastAsia="x-none"/>
              </w:rPr>
              <w:t>i</w:t>
            </w:r>
          </w:p>
        </w:tc>
        <w:tc>
          <w:tcPr>
            <w:tcW w:w="843" w:type="dxa"/>
            <w:vMerge/>
          </w:tcPr>
          <w:p w:rsidR="00844B1E" w:rsidRPr="0048119A" w:rsidRDefault="00844B1E" w:rsidP="00FA3E8C">
            <w:pPr>
              <w:jc w:val="both"/>
              <w:rPr>
                <w:lang w:val="x-none" w:eastAsia="x-none"/>
              </w:rPr>
            </w:pPr>
          </w:p>
        </w:tc>
      </w:tr>
    </w:tbl>
    <w:p w:rsidR="00844B1E" w:rsidRPr="0048119A" w:rsidRDefault="00844B1E" w:rsidP="00844B1E">
      <w:pPr>
        <w:tabs>
          <w:tab w:val="left" w:pos="0"/>
          <w:tab w:val="left" w:pos="1062"/>
        </w:tabs>
        <w:ind w:left="1344" w:right="153" w:hanging="1344"/>
        <w:jc w:val="both"/>
        <w:rPr>
          <w:lang w:val="x-none" w:eastAsia="x-none"/>
        </w:rPr>
      </w:pPr>
      <w:r w:rsidRPr="0048119A">
        <w:rPr>
          <w:lang w:val="x-none" w:eastAsia="x-none"/>
        </w:rPr>
        <w:t xml:space="preserve">где: </w:t>
      </w:r>
    </w:p>
    <w:p w:rsidR="00844B1E" w:rsidRPr="0048119A" w:rsidRDefault="00844B1E" w:rsidP="00844B1E">
      <w:pPr>
        <w:tabs>
          <w:tab w:val="left" w:pos="0"/>
          <w:tab w:val="left" w:pos="1062"/>
        </w:tabs>
        <w:spacing w:before="120"/>
        <w:ind w:right="153"/>
        <w:jc w:val="both"/>
        <w:rPr>
          <w:lang w:val="x-none" w:eastAsia="x-none"/>
        </w:rPr>
      </w:pPr>
      <w:r w:rsidRPr="0048119A">
        <w:rPr>
          <w:bCs/>
          <w:lang w:val="x-none" w:eastAsia="x-none"/>
        </w:rPr>
        <w:t>Ц</w:t>
      </w:r>
      <w:r w:rsidRPr="0048119A">
        <w:rPr>
          <w:bCs/>
          <w:vertAlign w:val="subscript"/>
          <w:lang w:val="x-none" w:eastAsia="x-none"/>
        </w:rPr>
        <w:t xml:space="preserve"> </w:t>
      </w:r>
      <w:r w:rsidRPr="0048119A">
        <w:rPr>
          <w:bCs/>
          <w:vertAlign w:val="subscript"/>
          <w:lang w:val="en-US" w:eastAsia="x-none"/>
        </w:rPr>
        <w:t>i</w:t>
      </w:r>
      <w:r w:rsidRPr="0048119A">
        <w:rPr>
          <w:lang w:val="x-none" w:eastAsia="x-none"/>
        </w:rPr>
        <w:t xml:space="preserve"> </w:t>
      </w:r>
      <w:r w:rsidRPr="0048119A">
        <w:rPr>
          <w:bCs/>
          <w:lang w:val="x-none" w:eastAsia="x-none"/>
        </w:rPr>
        <w:t xml:space="preserve">– предложение участника </w:t>
      </w:r>
      <w:r w:rsidR="00080B52" w:rsidRPr="00080B52">
        <w:rPr>
          <w:bCs/>
          <w:lang w:eastAsia="x-none"/>
        </w:rPr>
        <w:t>з</w:t>
      </w:r>
      <w:r w:rsidR="00080B52">
        <w:rPr>
          <w:bCs/>
          <w:lang w:eastAsia="x-none"/>
        </w:rPr>
        <w:t>апроса</w:t>
      </w:r>
      <w:r w:rsidR="00080B52" w:rsidRPr="00080B52">
        <w:rPr>
          <w:bCs/>
          <w:lang w:eastAsia="x-none"/>
        </w:rPr>
        <w:t xml:space="preserve"> предложений</w:t>
      </w:r>
      <w:r w:rsidRPr="0048119A">
        <w:rPr>
          <w:bCs/>
          <w:lang w:val="x-none" w:eastAsia="x-none"/>
        </w:rPr>
        <w:t xml:space="preserve"> о цене договора, указанной в заявке </w:t>
      </w:r>
      <w:r w:rsidRPr="0048119A">
        <w:rPr>
          <w:lang w:val="x-none" w:eastAsia="x-none"/>
        </w:rPr>
        <w:t xml:space="preserve">на участие в </w:t>
      </w:r>
      <w:r w:rsidR="00080B52" w:rsidRPr="00080B52">
        <w:rPr>
          <w:lang w:eastAsia="x-none"/>
        </w:rPr>
        <w:t>запросе предложений</w:t>
      </w:r>
      <w:r>
        <w:rPr>
          <w:lang w:eastAsia="x-none"/>
        </w:rPr>
        <w:t xml:space="preserve"> </w:t>
      </w:r>
      <w:r w:rsidRPr="0048119A">
        <w:rPr>
          <w:lang w:val="x-none" w:eastAsia="x-none"/>
        </w:rPr>
        <w:t xml:space="preserve"> </w:t>
      </w:r>
      <w:r w:rsidRPr="0048119A">
        <w:rPr>
          <w:lang w:val="en-US" w:eastAsia="x-none"/>
        </w:rPr>
        <w:t>i</w:t>
      </w:r>
      <w:r w:rsidRPr="0048119A">
        <w:rPr>
          <w:lang w:val="x-none" w:eastAsia="x-none"/>
        </w:rPr>
        <w:t xml:space="preserve">-го участника </w:t>
      </w:r>
      <w:r w:rsidR="00080B52">
        <w:rPr>
          <w:lang w:val="x-none" w:eastAsia="x-none"/>
        </w:rPr>
        <w:t>запрос</w:t>
      </w:r>
      <w:r w:rsidR="00080B52">
        <w:rPr>
          <w:lang w:eastAsia="x-none"/>
        </w:rPr>
        <w:t>а</w:t>
      </w:r>
      <w:r w:rsidR="00080B52" w:rsidRPr="00080B52">
        <w:rPr>
          <w:lang w:val="x-none" w:eastAsia="x-none"/>
        </w:rPr>
        <w:t xml:space="preserve"> предложений</w:t>
      </w:r>
      <w:r w:rsidRPr="0048119A">
        <w:rPr>
          <w:lang w:val="x-none" w:eastAsia="x-none"/>
        </w:rPr>
        <w:t xml:space="preserve">, руб. без учета НДС. </w:t>
      </w:r>
    </w:p>
    <w:p w:rsidR="00844B1E" w:rsidRPr="0048119A" w:rsidRDefault="00844B1E" w:rsidP="00844B1E">
      <w:pPr>
        <w:autoSpaceDE w:val="0"/>
        <w:autoSpaceDN w:val="0"/>
        <w:adjustRightInd w:val="0"/>
        <w:jc w:val="both"/>
      </w:pPr>
      <w:r w:rsidRPr="0048119A">
        <w:rPr>
          <w:bCs/>
        </w:rPr>
        <w:t xml:space="preserve">Ц </w:t>
      </w:r>
      <w:r w:rsidRPr="0048119A">
        <w:rPr>
          <w:bCs/>
          <w:vertAlign w:val="subscript"/>
          <w:lang w:val="en-US"/>
        </w:rPr>
        <w:t>min</w:t>
      </w:r>
      <w:r w:rsidRPr="0048119A">
        <w:t xml:space="preserve"> </w:t>
      </w:r>
      <w:r w:rsidRPr="0048119A">
        <w:rPr>
          <w:bCs/>
        </w:rPr>
        <w:t>–</w:t>
      </w:r>
      <w:r w:rsidRPr="0048119A">
        <w:tab/>
        <w:t xml:space="preserve">минимальное </w:t>
      </w:r>
      <w:r w:rsidRPr="0048119A">
        <w:rPr>
          <w:bCs/>
        </w:rPr>
        <w:t xml:space="preserve">предложение участника </w:t>
      </w:r>
      <w:r w:rsidR="00080B52">
        <w:rPr>
          <w:bCs/>
        </w:rPr>
        <w:t>запроса</w:t>
      </w:r>
      <w:r w:rsidR="00080B52" w:rsidRPr="00080B52">
        <w:rPr>
          <w:bCs/>
        </w:rPr>
        <w:t xml:space="preserve"> предложений </w:t>
      </w:r>
      <w:r w:rsidRPr="0048119A">
        <w:rPr>
          <w:bCs/>
        </w:rPr>
        <w:t xml:space="preserve">о цене договора, указанной в заявке </w:t>
      </w:r>
      <w:r w:rsidRPr="0048119A">
        <w:t xml:space="preserve">на участие в </w:t>
      </w:r>
      <w:r w:rsidR="00080B52" w:rsidRPr="00080B52">
        <w:t xml:space="preserve">запросе предложений </w:t>
      </w:r>
      <w:r w:rsidRPr="0048119A">
        <w:t xml:space="preserve">из представленных допущенными участниками </w:t>
      </w:r>
      <w:r w:rsidR="00080B52">
        <w:t>запроса</w:t>
      </w:r>
      <w:r w:rsidR="00080B52" w:rsidRPr="00080B52">
        <w:t xml:space="preserve"> предложений</w:t>
      </w:r>
      <w:r w:rsidRPr="0048119A">
        <w:t xml:space="preserve">, руб. без учета НДС. </w:t>
      </w:r>
    </w:p>
    <w:p w:rsidR="00844B1E" w:rsidRPr="0048119A" w:rsidRDefault="00844B1E" w:rsidP="00844B1E">
      <w:pPr>
        <w:autoSpaceDE w:val="0"/>
        <w:autoSpaceDN w:val="0"/>
        <w:spacing w:after="120"/>
        <w:jc w:val="center"/>
        <w:rPr>
          <w:b/>
          <w:bCs/>
          <w:i/>
        </w:rPr>
      </w:pPr>
    </w:p>
    <w:p w:rsidR="00844B1E" w:rsidRPr="0048119A" w:rsidRDefault="00844B1E" w:rsidP="00844B1E">
      <w:pPr>
        <w:tabs>
          <w:tab w:val="left" w:pos="0"/>
          <w:tab w:val="left" w:pos="1140"/>
        </w:tabs>
        <w:ind w:right="153" w:firstLine="567"/>
        <w:jc w:val="center"/>
        <w:rPr>
          <w:b/>
          <w:bCs/>
          <w:i/>
        </w:rPr>
      </w:pPr>
      <w:r w:rsidRPr="0048119A">
        <w:rPr>
          <w:b/>
          <w:bCs/>
          <w:i/>
        </w:rPr>
        <w:t xml:space="preserve">Оценка по подкритерию «опыт участника </w:t>
      </w:r>
      <w:r w:rsidR="00D70808">
        <w:rPr>
          <w:b/>
          <w:bCs/>
          <w:i/>
        </w:rPr>
        <w:t>запроса</w:t>
      </w:r>
      <w:r w:rsidR="0054734E" w:rsidRPr="0054734E">
        <w:rPr>
          <w:b/>
          <w:bCs/>
          <w:i/>
        </w:rPr>
        <w:t xml:space="preserve"> предложений</w:t>
      </w:r>
      <w:r w:rsidRPr="0048119A">
        <w:rPr>
          <w:b/>
          <w:bCs/>
          <w:i/>
        </w:rPr>
        <w:t xml:space="preserve"> </w:t>
      </w:r>
      <w:r w:rsidRPr="00D70808">
        <w:rPr>
          <w:b/>
          <w:bCs/>
          <w:i/>
        </w:rPr>
        <w:t xml:space="preserve">по </w:t>
      </w:r>
      <w:r w:rsidR="00713782" w:rsidRPr="00713782">
        <w:rPr>
          <w:b/>
          <w:bCs/>
          <w:i/>
        </w:rPr>
        <w:t>реконструкции здания</w:t>
      </w:r>
      <w:r w:rsidRPr="001D2223">
        <w:rPr>
          <w:b/>
          <w:bCs/>
          <w:i/>
        </w:rPr>
        <w:t xml:space="preserve"> </w:t>
      </w:r>
      <w:r w:rsidR="00713782">
        <w:rPr>
          <w:b/>
          <w:bCs/>
          <w:i/>
        </w:rPr>
        <w:t>в 2012</w:t>
      </w:r>
      <w:r>
        <w:rPr>
          <w:b/>
          <w:bCs/>
          <w:i/>
        </w:rPr>
        <w:t>-2015</w:t>
      </w:r>
      <w:r w:rsidRPr="0048119A">
        <w:rPr>
          <w:b/>
          <w:bCs/>
          <w:i/>
        </w:rPr>
        <w:t xml:space="preserve"> гг.» БОпi:</w:t>
      </w:r>
    </w:p>
    <w:p w:rsidR="00844B1E" w:rsidRPr="0048119A" w:rsidRDefault="00844B1E" w:rsidP="00844B1E">
      <w:pPr>
        <w:tabs>
          <w:tab w:val="left" w:pos="0"/>
          <w:tab w:val="left" w:pos="3915"/>
        </w:tabs>
        <w:ind w:right="153" w:firstLine="567"/>
        <w:jc w:val="both"/>
        <w:rPr>
          <w:b/>
          <w:bCs/>
          <w:i/>
        </w:rPr>
      </w:pPr>
      <w:r w:rsidRPr="0048119A">
        <w:rPr>
          <w:b/>
          <w:bCs/>
          <w:i/>
        </w:rPr>
        <w:tab/>
      </w:r>
    </w:p>
    <w:p w:rsidR="00844B1E" w:rsidRPr="0048119A" w:rsidRDefault="00844B1E" w:rsidP="00844B1E">
      <w:pPr>
        <w:jc w:val="both"/>
        <w:rPr>
          <w:i/>
          <w:iCs/>
        </w:rPr>
      </w:pPr>
      <w:r w:rsidRPr="0048119A">
        <w:rPr>
          <w:i/>
          <w:iCs/>
        </w:rPr>
        <w:t>При оценке по данному подкритерию к учет</w:t>
      </w:r>
      <w:r>
        <w:rPr>
          <w:i/>
          <w:iCs/>
        </w:rPr>
        <w:t>у принимаю</w:t>
      </w:r>
      <w:r w:rsidR="00713782">
        <w:rPr>
          <w:i/>
          <w:iCs/>
        </w:rPr>
        <w:t>тся завершенные в 2012</w:t>
      </w:r>
      <w:r>
        <w:rPr>
          <w:i/>
          <w:iCs/>
        </w:rPr>
        <w:t>-2015</w:t>
      </w:r>
      <w:r w:rsidRPr="0048119A">
        <w:rPr>
          <w:i/>
          <w:iCs/>
        </w:rPr>
        <w:t xml:space="preserve"> годах договора </w:t>
      </w:r>
      <w:r>
        <w:rPr>
          <w:i/>
          <w:iCs/>
        </w:rPr>
        <w:t xml:space="preserve"> </w:t>
      </w:r>
      <w:r w:rsidRPr="0048119A">
        <w:rPr>
          <w:i/>
          <w:iCs/>
        </w:rPr>
        <w:t xml:space="preserve">по </w:t>
      </w:r>
      <w:r w:rsidR="00D70808" w:rsidRPr="00D70808">
        <w:rPr>
          <w:i/>
          <w:iCs/>
        </w:rPr>
        <w:t>строительству автодорог</w:t>
      </w:r>
      <w:r w:rsidRPr="0048119A">
        <w:rPr>
          <w:i/>
          <w:iCs/>
        </w:rPr>
        <w:t>, подтвержденные копиями следующих документов:</w:t>
      </w:r>
    </w:p>
    <w:p w:rsidR="00844B1E" w:rsidRPr="0048119A" w:rsidRDefault="00844B1E" w:rsidP="00E927FF">
      <w:pPr>
        <w:numPr>
          <w:ilvl w:val="0"/>
          <w:numId w:val="79"/>
        </w:numPr>
        <w:jc w:val="both"/>
        <w:rPr>
          <w:bCs/>
          <w:i/>
          <w:iCs/>
        </w:rPr>
      </w:pPr>
      <w:r w:rsidRPr="0048119A">
        <w:rPr>
          <w:bCs/>
          <w:i/>
          <w:iCs/>
        </w:rPr>
        <w:t xml:space="preserve">документов, подтверждающих выполнение </w:t>
      </w:r>
      <w:r w:rsidRPr="00E51D0A">
        <w:rPr>
          <w:bCs/>
          <w:i/>
          <w:iCs/>
        </w:rPr>
        <w:t>работ по</w:t>
      </w:r>
      <w:r>
        <w:rPr>
          <w:bCs/>
          <w:i/>
          <w:iCs/>
        </w:rPr>
        <w:t xml:space="preserve"> </w:t>
      </w:r>
      <w:r w:rsidR="00713782" w:rsidRPr="00713782">
        <w:rPr>
          <w:bCs/>
          <w:i/>
          <w:iCs/>
        </w:rPr>
        <w:t>реконструкции зданий</w:t>
      </w:r>
      <w:r w:rsidRPr="0048119A">
        <w:rPr>
          <w:bCs/>
          <w:i/>
          <w:iCs/>
        </w:rPr>
        <w:t>, составленных в рамках договора,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844B1E">
      <w:pPr>
        <w:numPr>
          <w:ilvl w:val="4"/>
          <w:numId w:val="14"/>
        </w:numPr>
        <w:tabs>
          <w:tab w:val="num" w:pos="1134"/>
          <w:tab w:val="num" w:pos="3600"/>
        </w:tabs>
        <w:jc w:val="both"/>
        <w:rPr>
          <w:bCs/>
          <w:i/>
          <w:iCs/>
        </w:rPr>
      </w:pPr>
      <w:r w:rsidRPr="0048119A">
        <w:rPr>
          <w:bCs/>
          <w:i/>
          <w:iCs/>
        </w:rPr>
        <w:t xml:space="preserve">перечень </w:t>
      </w:r>
      <w:r>
        <w:rPr>
          <w:bCs/>
          <w:i/>
          <w:iCs/>
        </w:rPr>
        <w:t>выполненных работ</w:t>
      </w:r>
      <w:r w:rsidRPr="0048119A">
        <w:rPr>
          <w:bCs/>
          <w:i/>
          <w:iCs/>
        </w:rPr>
        <w:t>;</w:t>
      </w:r>
    </w:p>
    <w:p w:rsidR="00844B1E" w:rsidRPr="0048119A" w:rsidRDefault="00844B1E" w:rsidP="00E927FF">
      <w:pPr>
        <w:numPr>
          <w:ilvl w:val="0"/>
          <w:numId w:val="79"/>
        </w:numPr>
        <w:jc w:val="both"/>
        <w:rPr>
          <w:bCs/>
          <w:i/>
          <w:iCs/>
        </w:rPr>
      </w:pPr>
      <w:r w:rsidRPr="0048119A">
        <w:rPr>
          <w:bCs/>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844B1E" w:rsidRPr="0048119A" w:rsidRDefault="00844B1E" w:rsidP="00844B1E">
      <w:pPr>
        <w:numPr>
          <w:ilvl w:val="4"/>
          <w:numId w:val="14"/>
        </w:numPr>
        <w:tabs>
          <w:tab w:val="num" w:pos="1134"/>
          <w:tab w:val="num" w:pos="3600"/>
        </w:tabs>
        <w:jc w:val="both"/>
        <w:rPr>
          <w:bCs/>
          <w:i/>
          <w:iCs/>
        </w:rPr>
      </w:pPr>
      <w:r w:rsidRPr="0048119A">
        <w:rPr>
          <w:bCs/>
          <w:i/>
          <w:iCs/>
        </w:rPr>
        <w:t>реквизиты договора (номер и дата);</w:t>
      </w:r>
    </w:p>
    <w:p w:rsidR="00844B1E" w:rsidRPr="0048119A" w:rsidRDefault="00844B1E" w:rsidP="00844B1E">
      <w:pPr>
        <w:numPr>
          <w:ilvl w:val="4"/>
          <w:numId w:val="14"/>
        </w:numPr>
        <w:spacing w:after="200" w:line="276" w:lineRule="auto"/>
        <w:contextualSpacing/>
        <w:rPr>
          <w:bCs/>
          <w:i/>
          <w:iCs/>
        </w:rPr>
      </w:pPr>
      <w:r w:rsidRPr="0048119A">
        <w:rPr>
          <w:bCs/>
          <w:i/>
          <w:iCs/>
        </w:rPr>
        <w:t xml:space="preserve">перечень </w:t>
      </w:r>
      <w:r>
        <w:rPr>
          <w:bCs/>
          <w:i/>
          <w:iCs/>
        </w:rPr>
        <w:t>поставляемого</w:t>
      </w:r>
      <w:r w:rsidRPr="0048119A">
        <w:rPr>
          <w:bCs/>
          <w:i/>
          <w:iCs/>
        </w:rPr>
        <w:t xml:space="preserve"> оборудования;</w:t>
      </w:r>
    </w:p>
    <w:p w:rsidR="00844B1E" w:rsidRPr="0048119A" w:rsidRDefault="00844B1E" w:rsidP="00713782">
      <w:pPr>
        <w:numPr>
          <w:ilvl w:val="4"/>
          <w:numId w:val="14"/>
        </w:numPr>
        <w:jc w:val="both"/>
        <w:rPr>
          <w:i/>
          <w:iCs/>
        </w:rPr>
      </w:pPr>
      <w:r w:rsidRPr="0048119A">
        <w:rPr>
          <w:bCs/>
          <w:i/>
          <w:iCs/>
        </w:rPr>
        <w:t xml:space="preserve">стоимость работ по </w:t>
      </w:r>
      <w:r w:rsidR="00713782" w:rsidRPr="00713782">
        <w:rPr>
          <w:bCs/>
          <w:i/>
          <w:iCs/>
        </w:rPr>
        <w:t>реконструкции зданий</w:t>
      </w:r>
      <w:r w:rsidR="00D70808" w:rsidRPr="00D70808">
        <w:rPr>
          <w:bCs/>
          <w:i/>
          <w:iCs/>
        </w:rPr>
        <w:t xml:space="preserve"> </w:t>
      </w:r>
      <w:r w:rsidRPr="0048119A">
        <w:rPr>
          <w:bCs/>
          <w:i/>
          <w:iCs/>
        </w:rPr>
        <w:t>принятых заказчиком.</w:t>
      </w:r>
    </w:p>
    <w:p w:rsidR="00844B1E" w:rsidRPr="0048119A" w:rsidRDefault="00844B1E" w:rsidP="00844B1E">
      <w:pPr>
        <w:rPr>
          <w:i/>
          <w:iCs/>
        </w:rPr>
      </w:pPr>
    </w:p>
    <w:p w:rsidR="00844B1E" w:rsidRPr="0048119A" w:rsidRDefault="00844B1E" w:rsidP="00844B1E">
      <w:pPr>
        <w:jc w:val="both"/>
        <w:rPr>
          <w:i/>
          <w:iCs/>
        </w:rPr>
      </w:pPr>
      <w:r w:rsidRPr="0048119A">
        <w:rPr>
          <w:i/>
          <w:iCs/>
        </w:rPr>
        <w:t xml:space="preserve">При оценке по данному критерию учитывается опыт участника </w:t>
      </w:r>
      <w:r w:rsidR="0054734E">
        <w:rPr>
          <w:i/>
          <w:iCs/>
        </w:rPr>
        <w:t>запроса</w:t>
      </w:r>
      <w:r w:rsidR="0054734E" w:rsidRPr="0054734E">
        <w:rPr>
          <w:i/>
          <w:iCs/>
        </w:rPr>
        <w:t xml:space="preserve"> предложений </w:t>
      </w:r>
      <w:r>
        <w:rPr>
          <w:i/>
          <w:iCs/>
        </w:rPr>
        <w:t xml:space="preserve">и </w:t>
      </w:r>
      <w:r w:rsidRPr="0048119A">
        <w:rPr>
          <w:i/>
          <w:iCs/>
        </w:rPr>
        <w:t xml:space="preserve">иных физических или юридических лиц, привлекаемых участником </w:t>
      </w:r>
      <w:r w:rsidR="0054734E">
        <w:rPr>
          <w:i/>
          <w:iCs/>
        </w:rPr>
        <w:t>запроса</w:t>
      </w:r>
      <w:r w:rsidR="0054734E" w:rsidRPr="0054734E">
        <w:rPr>
          <w:i/>
          <w:iCs/>
        </w:rPr>
        <w:t xml:space="preserve"> предложений</w:t>
      </w:r>
      <w:r w:rsidRPr="0048119A">
        <w:rPr>
          <w:i/>
          <w:iCs/>
        </w:rPr>
        <w:t xml:space="preserve"> для исполнения обязательств по договору.</w:t>
      </w:r>
    </w:p>
    <w:p w:rsidR="00844B1E" w:rsidRPr="0048119A" w:rsidRDefault="00844B1E" w:rsidP="00844B1E">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t>Опыт</w:t>
            </w:r>
          </w:p>
        </w:tc>
        <w:tc>
          <w:tcPr>
            <w:tcW w:w="1255" w:type="dxa"/>
            <w:tcBorders>
              <w:top w:val="single" w:sz="4" w:space="0" w:color="auto"/>
              <w:left w:val="single" w:sz="4" w:space="0" w:color="auto"/>
              <w:bottom w:val="single" w:sz="4" w:space="0" w:color="auto"/>
              <w:right w:val="single" w:sz="4" w:space="0" w:color="auto"/>
            </w:tcBorders>
          </w:tcPr>
          <w:p w:rsidR="00844B1E" w:rsidRPr="0048119A" w:rsidRDefault="00844B1E" w:rsidP="00FA3E8C">
            <w:pPr>
              <w:ind w:left="57"/>
              <w:jc w:val="center"/>
              <w:rPr>
                <w:bCs/>
              </w:rPr>
            </w:pPr>
            <w:r w:rsidRPr="0048119A">
              <w:rPr>
                <w:bCs/>
              </w:rPr>
              <w:t>Баллы</w:t>
            </w:r>
          </w:p>
        </w:tc>
      </w:tr>
      <w:tr w:rsidR="00844B1E" w:rsidRPr="0048119A" w:rsidTr="00FA3E8C">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У участника запроса предложени</w:t>
            </w:r>
            <w:r w:rsidR="00713782">
              <w:t>й отсутствуют завершенные в 2012</w:t>
            </w:r>
            <w:r>
              <w:t>-2015</w:t>
            </w:r>
            <w:r w:rsidRPr="0048119A">
              <w:t xml:space="preserve"> годах работы по </w:t>
            </w:r>
            <w:r w:rsidR="00713782">
              <w:t>реконструкции зданий</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rPr>
                <w:bCs/>
              </w:rPr>
            </w:pPr>
            <w:r w:rsidRPr="0048119A">
              <w:rPr>
                <w:bCs/>
              </w:rPr>
              <w:t>0</w:t>
            </w:r>
          </w:p>
        </w:tc>
      </w:tr>
      <w:tr w:rsidR="00844B1E" w:rsidRPr="0048119A" w:rsidTr="00FA3E8C">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xml:space="preserve">БОп </w:t>
            </w:r>
            <w:r w:rsidRPr="0048119A">
              <w:rPr>
                <w:bCs/>
                <w:vertAlign w:val="subscript"/>
                <w:lang w:val="en-US"/>
              </w:rPr>
              <w:t>i</w:t>
            </w:r>
          </w:p>
        </w:tc>
        <w:tc>
          <w:tcPr>
            <w:tcW w:w="567"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t>=</w:t>
            </w:r>
          </w:p>
        </w:tc>
        <w:tc>
          <w:tcPr>
            <w:tcW w:w="3835" w:type="dxa"/>
            <w:tcBorders>
              <w:top w:val="single" w:sz="4" w:space="0" w:color="auto"/>
              <w:left w:val="nil"/>
              <w:bottom w:val="single" w:sz="4" w:space="0" w:color="auto"/>
            </w:tcBorders>
          </w:tcPr>
          <w:p w:rsidR="00844B1E" w:rsidRPr="0048119A" w:rsidRDefault="00844B1E" w:rsidP="00FA3E8C">
            <w:pPr>
              <w:spacing w:before="120"/>
              <w:ind w:left="57"/>
              <w:jc w:val="center"/>
            </w:pPr>
            <w:r w:rsidRPr="0048119A">
              <w:t>Оп</w:t>
            </w:r>
            <w:r w:rsidRPr="0048119A">
              <w:rPr>
                <w:vertAlign w:val="subscript"/>
              </w:rPr>
              <w:t xml:space="preserve"> </w:t>
            </w:r>
            <w:r w:rsidRPr="0048119A">
              <w:rPr>
                <w:vertAlign w:val="subscript"/>
                <w:lang w:val="en-US"/>
              </w:rPr>
              <w:t>i</w:t>
            </w:r>
            <w:r w:rsidRPr="0048119A">
              <w:rPr>
                <w:vertAlign w:val="subscript"/>
              </w:rPr>
              <w:t xml:space="preserve"> </w:t>
            </w:r>
          </w:p>
        </w:tc>
        <w:tc>
          <w:tcPr>
            <w:tcW w:w="3724" w:type="dxa"/>
            <w:vMerge w:val="restart"/>
            <w:tcBorders>
              <w:top w:val="single" w:sz="4" w:space="0" w:color="auto"/>
              <w:bottom w:val="single" w:sz="4" w:space="0" w:color="auto"/>
            </w:tcBorders>
            <w:vAlign w:val="center"/>
          </w:tcPr>
          <w:p w:rsidR="00844B1E" w:rsidRPr="0048119A" w:rsidRDefault="00844B1E" w:rsidP="00FA3E8C">
            <w:pPr>
              <w:spacing w:before="120"/>
              <w:ind w:left="57"/>
              <w:jc w:val="both"/>
            </w:pPr>
            <w:r w:rsidRPr="0048119A">
              <w:rPr>
                <w:bCs/>
              </w:rPr>
              <w:t>* 100</w:t>
            </w:r>
          </w:p>
        </w:tc>
        <w:tc>
          <w:tcPr>
            <w:tcW w:w="1255" w:type="dxa"/>
            <w:vMerge w:val="restart"/>
            <w:tcBorders>
              <w:top w:val="single" w:sz="4" w:space="0" w:color="auto"/>
              <w:right w:val="single" w:sz="4" w:space="0" w:color="auto"/>
            </w:tcBorders>
          </w:tcPr>
          <w:p w:rsidR="00844B1E" w:rsidRPr="0048119A" w:rsidRDefault="00844B1E" w:rsidP="00FA3E8C">
            <w:pPr>
              <w:ind w:left="57"/>
              <w:jc w:val="both"/>
              <w:rPr>
                <w:bCs/>
              </w:rPr>
            </w:pPr>
          </w:p>
        </w:tc>
      </w:tr>
      <w:tr w:rsidR="00844B1E" w:rsidRPr="0048119A" w:rsidTr="00FA3E8C">
        <w:trPr>
          <w:cantSplit/>
          <w:jc w:val="center"/>
        </w:trPr>
        <w:tc>
          <w:tcPr>
            <w:tcW w:w="848" w:type="dxa"/>
            <w:vMerge/>
            <w:tcBorders>
              <w:top w:val="single" w:sz="4" w:space="0" w:color="auto"/>
              <w:left w:val="single" w:sz="4" w:space="0" w:color="auto"/>
              <w:bottom w:val="single" w:sz="4" w:space="0" w:color="auto"/>
            </w:tcBorders>
          </w:tcPr>
          <w:p w:rsidR="00844B1E" w:rsidRPr="0048119A" w:rsidRDefault="00844B1E" w:rsidP="00FA3E8C">
            <w:pPr>
              <w:ind w:left="57"/>
              <w:jc w:val="both"/>
            </w:pPr>
          </w:p>
        </w:tc>
        <w:tc>
          <w:tcPr>
            <w:tcW w:w="567" w:type="dxa"/>
            <w:vMerge/>
            <w:tcBorders>
              <w:top w:val="single" w:sz="4" w:space="0" w:color="auto"/>
              <w:bottom w:val="single" w:sz="4" w:space="0" w:color="auto"/>
            </w:tcBorders>
          </w:tcPr>
          <w:p w:rsidR="00844B1E" w:rsidRPr="0048119A" w:rsidRDefault="00844B1E" w:rsidP="00FA3E8C">
            <w:pPr>
              <w:ind w:left="57"/>
              <w:jc w:val="both"/>
            </w:pPr>
          </w:p>
        </w:tc>
        <w:tc>
          <w:tcPr>
            <w:tcW w:w="3835" w:type="dxa"/>
            <w:tcBorders>
              <w:top w:val="single" w:sz="4" w:space="0" w:color="auto"/>
              <w:left w:val="nil"/>
              <w:bottom w:val="single" w:sz="4" w:space="0" w:color="auto"/>
            </w:tcBorders>
          </w:tcPr>
          <w:p w:rsidR="00844B1E" w:rsidRPr="0048119A" w:rsidRDefault="00844B1E" w:rsidP="00FA3E8C">
            <w:pPr>
              <w:ind w:left="57"/>
              <w:jc w:val="center"/>
            </w:pPr>
            <w:r w:rsidRPr="0048119A">
              <w:t>Оп</w:t>
            </w:r>
            <w:r w:rsidRPr="0048119A">
              <w:rPr>
                <w:vertAlign w:val="subscript"/>
              </w:rPr>
              <w:t xml:space="preserve"> </w:t>
            </w:r>
            <w:r w:rsidRPr="0048119A">
              <w:rPr>
                <w:vertAlign w:val="subscript"/>
                <w:lang w:val="en-US"/>
              </w:rPr>
              <w:t>max</w:t>
            </w:r>
          </w:p>
        </w:tc>
        <w:tc>
          <w:tcPr>
            <w:tcW w:w="3724" w:type="dxa"/>
            <w:vMerge/>
            <w:tcBorders>
              <w:top w:val="single" w:sz="4" w:space="0" w:color="auto"/>
              <w:bottom w:val="single" w:sz="4" w:space="0" w:color="auto"/>
            </w:tcBorders>
          </w:tcPr>
          <w:p w:rsidR="00844B1E" w:rsidRPr="0048119A" w:rsidRDefault="00844B1E" w:rsidP="00FA3E8C">
            <w:pPr>
              <w:ind w:left="57"/>
              <w:jc w:val="both"/>
            </w:pPr>
          </w:p>
        </w:tc>
        <w:tc>
          <w:tcPr>
            <w:tcW w:w="1255" w:type="dxa"/>
            <w:vMerge/>
            <w:tcBorders>
              <w:bottom w:val="single" w:sz="4" w:space="0" w:color="auto"/>
              <w:right w:val="single" w:sz="4" w:space="0" w:color="auto"/>
            </w:tcBorders>
          </w:tcPr>
          <w:p w:rsidR="00844B1E" w:rsidRPr="0048119A" w:rsidRDefault="00844B1E" w:rsidP="00FA3E8C">
            <w:pPr>
              <w:ind w:left="57"/>
              <w:jc w:val="both"/>
            </w:pPr>
          </w:p>
        </w:tc>
      </w:tr>
      <w:tr w:rsidR="00844B1E" w:rsidRPr="0048119A" w:rsidTr="00FA3E8C">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844B1E" w:rsidRPr="0048119A" w:rsidRDefault="00844B1E" w:rsidP="00FA3E8C">
            <w:pPr>
              <w:spacing w:before="120" w:after="120"/>
              <w:ind w:left="57"/>
              <w:jc w:val="center"/>
            </w:pPr>
            <w:r w:rsidRPr="0048119A">
              <w:t>Оп</w:t>
            </w:r>
            <w:r w:rsidRPr="0048119A">
              <w:rPr>
                <w:vertAlign w:val="subscript"/>
              </w:rPr>
              <w:t xml:space="preserve"> </w:t>
            </w:r>
            <w:r w:rsidRPr="0048119A">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844B1E" w:rsidRPr="0048119A" w:rsidRDefault="00844B1E" w:rsidP="00FA3E8C">
            <w:pPr>
              <w:ind w:left="57"/>
              <w:jc w:val="center"/>
            </w:pPr>
            <w:r w:rsidRPr="0048119A">
              <w:t>100</w:t>
            </w:r>
          </w:p>
        </w:tc>
      </w:tr>
    </w:tbl>
    <w:p w:rsidR="00844B1E" w:rsidRPr="0048119A" w:rsidRDefault="00844B1E" w:rsidP="00844B1E">
      <w:pPr>
        <w:jc w:val="both"/>
      </w:pPr>
      <w:r w:rsidRPr="0048119A">
        <w:t xml:space="preserve">где: </w:t>
      </w:r>
    </w:p>
    <w:p w:rsidR="00844B1E" w:rsidRPr="0048119A" w:rsidRDefault="00844B1E" w:rsidP="00844B1E">
      <w:pPr>
        <w:ind w:firstLine="636"/>
        <w:jc w:val="both"/>
      </w:pPr>
      <w:r w:rsidRPr="0048119A">
        <w:t>Оп</w:t>
      </w:r>
      <w:r w:rsidRPr="0048119A">
        <w:rPr>
          <w:vertAlign w:val="subscript"/>
        </w:rPr>
        <w:t>i</w:t>
      </w:r>
      <w:r w:rsidRPr="0048119A">
        <w:t xml:space="preserve"> - с</w:t>
      </w:r>
      <w:r w:rsidR="00713782">
        <w:t>уммарная стоимость работ  в 2012</w:t>
      </w:r>
      <w:r>
        <w:t>-2015</w:t>
      </w:r>
      <w:r w:rsidRPr="0048119A">
        <w:t xml:space="preserve"> годах по </w:t>
      </w:r>
      <w:r w:rsidR="00713782" w:rsidRPr="00713782">
        <w:t xml:space="preserve">реконструкции зданий </w:t>
      </w:r>
      <w:r w:rsidRPr="001D2223">
        <w:t xml:space="preserve">в </w:t>
      </w:r>
      <w:r w:rsidRPr="00E51D0A">
        <w:t xml:space="preserve">  </w:t>
      </w:r>
      <w:r w:rsidRPr="0048119A">
        <w:t xml:space="preserve">i-го участника </w:t>
      </w:r>
      <w:r w:rsidR="0054734E">
        <w:t>запроса</w:t>
      </w:r>
      <w:r w:rsidR="0054734E" w:rsidRPr="0054734E">
        <w:t xml:space="preserve"> предложений</w:t>
      </w:r>
      <w:r w:rsidRPr="0048119A">
        <w:t xml:space="preserve"> руб. без учета НДС.</w:t>
      </w:r>
    </w:p>
    <w:p w:rsidR="00844B1E" w:rsidRPr="0048119A" w:rsidRDefault="00844B1E" w:rsidP="00844B1E">
      <w:pPr>
        <w:ind w:firstLine="636"/>
        <w:jc w:val="both"/>
      </w:pPr>
      <w:r w:rsidRPr="0048119A">
        <w:t>Оп</w:t>
      </w:r>
      <w:r w:rsidRPr="0048119A">
        <w:rPr>
          <w:vertAlign w:val="subscript"/>
          <w:lang w:val="en-US"/>
        </w:rPr>
        <w:t>max</w:t>
      </w:r>
      <w:r w:rsidRPr="0048119A">
        <w:t xml:space="preserve"> – максимальный опыт (суммарная стоимость проведенных </w:t>
      </w:r>
      <w:r>
        <w:t xml:space="preserve">работ по </w:t>
      </w:r>
      <w:r w:rsidR="00713782" w:rsidRPr="00713782">
        <w:t>реконструкции зданий</w:t>
      </w:r>
      <w:r w:rsidRPr="00E51D0A">
        <w:t xml:space="preserve">  </w:t>
      </w:r>
      <w:r w:rsidR="00713782">
        <w:t>2012</w:t>
      </w:r>
      <w:r>
        <w:t>-2015</w:t>
      </w:r>
      <w:r w:rsidRPr="0048119A">
        <w:t xml:space="preserve"> </w:t>
      </w:r>
      <w:r w:rsidR="00D70808">
        <w:t>годах</w:t>
      </w:r>
      <w:r w:rsidRPr="0048119A">
        <w:t xml:space="preserve"> из представленного опыта всеми допущенными участниками, но не более чем </w:t>
      </w:r>
      <w:r w:rsidR="005C5FF5">
        <w:t>18 708 894,08</w:t>
      </w:r>
      <w:r w:rsidRPr="00E51D0A">
        <w:t xml:space="preserve">  </w:t>
      </w:r>
      <w:r w:rsidRPr="0048119A">
        <w:t>руб. без учета НДС.</w:t>
      </w:r>
    </w:p>
    <w:p w:rsidR="00844B1E" w:rsidRDefault="00844B1E" w:rsidP="00844B1E">
      <w:pPr>
        <w:ind w:firstLine="636"/>
      </w:pPr>
      <w:r w:rsidRPr="0048119A">
        <w:t xml:space="preserve">В случае если </w:t>
      </w:r>
      <w:r w:rsidRPr="0048119A">
        <w:rPr>
          <w:lang w:val="en-US"/>
        </w:rPr>
        <w:t>O</w:t>
      </w:r>
      <w:r w:rsidRPr="0048119A">
        <w:t>п</w:t>
      </w:r>
      <w:r w:rsidRPr="0048119A">
        <w:rPr>
          <w:vertAlign w:val="subscript"/>
          <w:lang w:val="en-US"/>
        </w:rPr>
        <w:t>i</w:t>
      </w:r>
      <w:r w:rsidRPr="0048119A">
        <w:rPr>
          <w:vertAlign w:val="subscript"/>
        </w:rPr>
        <w:t xml:space="preserve"> </w:t>
      </w:r>
      <w:r w:rsidRPr="0048119A">
        <w:t xml:space="preserve">более чем </w:t>
      </w:r>
      <w:r w:rsidR="005C5FF5" w:rsidRPr="005C5FF5">
        <w:t xml:space="preserve">18 708 894,08  </w:t>
      </w:r>
      <w:r w:rsidRPr="0048119A">
        <w:t xml:space="preserve">руб. без учета НДС, то </w:t>
      </w:r>
      <w:r w:rsidRPr="0048119A">
        <w:rPr>
          <w:lang w:val="en-US"/>
        </w:rPr>
        <w:t>O</w:t>
      </w:r>
      <w:r w:rsidRPr="0048119A">
        <w:t>п</w:t>
      </w:r>
      <w:r w:rsidRPr="0048119A">
        <w:rPr>
          <w:vertAlign w:val="subscript"/>
          <w:lang w:val="en-US"/>
        </w:rPr>
        <w:t>i</w:t>
      </w:r>
      <w:r w:rsidRPr="0048119A">
        <w:rPr>
          <w:vertAlign w:val="subscript"/>
        </w:rPr>
        <w:t xml:space="preserve"> </w:t>
      </w:r>
      <w:r w:rsidRPr="0048119A">
        <w:t xml:space="preserve">принимается равным </w:t>
      </w:r>
      <w:r>
        <w:t xml:space="preserve"> </w:t>
      </w:r>
      <w:r w:rsidR="005C5FF5" w:rsidRPr="005C5FF5">
        <w:t xml:space="preserve">18 708 894,08  </w:t>
      </w:r>
      <w:r w:rsidRPr="00E51D0A">
        <w:t>руб. без учета НДС</w:t>
      </w:r>
      <w:r>
        <w:t>.</w:t>
      </w:r>
    </w:p>
    <w:p w:rsidR="00844B1E" w:rsidRDefault="00844B1E" w:rsidP="00844B1E"/>
    <w:p w:rsidR="00844B1E" w:rsidRDefault="00844B1E" w:rsidP="00844B1E">
      <w:pPr>
        <w:widowControl w:val="0"/>
        <w:tabs>
          <w:tab w:val="left" w:pos="404"/>
          <w:tab w:val="left" w:pos="779"/>
        </w:tabs>
        <w:adjustRightInd w:val="0"/>
        <w:jc w:val="both"/>
        <w:textAlignment w:val="baseline"/>
        <w:rPr>
          <w:bCs/>
        </w:rPr>
      </w:pPr>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r w:rsidRPr="00F065EC">
        <w:rPr>
          <w:vertAlign w:val="subscript"/>
          <w:lang w:val="en-US"/>
        </w:rPr>
        <w:t>i</w:t>
      </w:r>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Госкорпорацией «Росатом» или ее организациями (предприятиями атомной отрасли). </w:t>
      </w:r>
    </w:p>
    <w:p w:rsidR="00844B1E" w:rsidRPr="00207BF4" w:rsidRDefault="00844B1E" w:rsidP="00844B1E">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844B1E" w:rsidRDefault="00844B1E" w:rsidP="00844B1E">
      <w:pPr>
        <w:tabs>
          <w:tab w:val="left" w:pos="0"/>
          <w:tab w:val="left" w:pos="1062"/>
          <w:tab w:val="left" w:pos="1701"/>
          <w:tab w:val="left" w:pos="1985"/>
        </w:tabs>
        <w:ind w:right="70" w:firstLine="709"/>
        <w:jc w:val="both"/>
        <w:rPr>
          <w:bCs/>
        </w:rPr>
      </w:pPr>
    </w:p>
    <w:p w:rsidR="00844B1E" w:rsidRPr="00D14BBF" w:rsidRDefault="00844B1E" w:rsidP="00844B1E">
      <w:pPr>
        <w:tabs>
          <w:tab w:val="left" w:pos="0"/>
          <w:tab w:val="left" w:pos="1062"/>
          <w:tab w:val="left" w:pos="1701"/>
          <w:tab w:val="left" w:pos="1985"/>
        </w:tabs>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844B1E" w:rsidRPr="00207BF4" w:rsidTr="00FA3E8C">
        <w:trPr>
          <w:tblHeader/>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r w:rsidRPr="00D07758">
              <w:rPr>
                <w:rFonts w:eastAsia="Calibri"/>
                <w:bCs/>
                <w:vertAlign w:val="subscript"/>
                <w:lang w:val="en-US" w:eastAsia="en-US"/>
              </w:rPr>
              <w:t>i</w:t>
            </w:r>
            <w:r>
              <w:rPr>
                <w:rFonts w:eastAsia="Calibri"/>
                <w:bCs/>
                <w:lang w:val="en-US" w:eastAsia="en-US"/>
              </w:rPr>
              <w:t>)</w:t>
            </w:r>
          </w:p>
        </w:tc>
      </w:tr>
      <w:tr w:rsidR="00844B1E" w:rsidRPr="00207BF4" w:rsidTr="00FA3E8C">
        <w:tc>
          <w:tcPr>
            <w:tcW w:w="4503" w:type="dxa"/>
            <w:shd w:val="clear" w:color="auto" w:fill="auto"/>
            <w:vAlign w:val="center"/>
          </w:tcPr>
          <w:p w:rsidR="00844B1E" w:rsidRPr="00D315CD" w:rsidRDefault="00844B1E" w:rsidP="00FA3E8C">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844B1E" w:rsidRDefault="00844B1E" w:rsidP="00FA3E8C">
            <w:pPr>
              <w:tabs>
                <w:tab w:val="left" w:pos="0"/>
                <w:tab w:val="left" w:pos="1062"/>
                <w:tab w:val="left" w:pos="1701"/>
                <w:tab w:val="left" w:pos="1985"/>
              </w:tabs>
              <w:ind w:right="70"/>
              <w:jc w:val="center"/>
              <w:rPr>
                <w:vertAlign w:val="subscript"/>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p>
          <w:p w:rsidR="00844B1E" w:rsidRPr="00F065EC" w:rsidRDefault="00844B1E" w:rsidP="00FA3E8C">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844B1E" w:rsidRPr="00207BF4" w:rsidTr="00FA3E8C">
        <w:tc>
          <w:tcPr>
            <w:tcW w:w="4503" w:type="dxa"/>
            <w:shd w:val="clear" w:color="auto" w:fill="auto"/>
            <w:vAlign w:val="center"/>
          </w:tcPr>
          <w:p w:rsidR="00844B1E" w:rsidRPr="00CC5674"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lastRenderedPageBreak/>
              <w:t>Размер санкции, примененных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r w:rsidRPr="00F065EC">
              <w:rPr>
                <w:vertAlign w:val="subscript"/>
                <w:lang w:val="en-US"/>
              </w:rPr>
              <w:t>i</w:t>
            </w:r>
            <w:r w:rsidRPr="0008778D">
              <w:rPr>
                <w:rFonts w:eastAsia="Calibri"/>
                <w:bCs/>
                <w:lang w:eastAsia="en-US"/>
              </w:rPr>
              <w:t xml:space="preserve"> </w:t>
            </w:r>
            <w:r>
              <w:rPr>
                <w:rFonts w:eastAsia="Calibri"/>
                <w:bCs/>
                <w:lang w:eastAsia="en-US"/>
              </w:rPr>
              <w:t>/ 2</w:t>
            </w:r>
          </w:p>
          <w:p w:rsidR="00844B1E" w:rsidRDefault="00844B1E" w:rsidP="00FA3E8C">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Количество баллов, присвоенное по опыту участника заявки уменьшается на 50 %</w:t>
            </w:r>
          </w:p>
        </w:tc>
      </w:tr>
      <w:tr w:rsidR="00844B1E" w:rsidRPr="00207BF4" w:rsidTr="00FA3E8C">
        <w:trPr>
          <w:trHeight w:val="137"/>
        </w:trPr>
        <w:tc>
          <w:tcPr>
            <w:tcW w:w="4503" w:type="dxa"/>
            <w:shd w:val="clear" w:color="auto" w:fill="auto"/>
            <w:vAlign w:val="center"/>
          </w:tcPr>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Размер санкций, примененных к участнику закупки, составляет 10 % от НМЦ или более</w:t>
            </w:r>
          </w:p>
        </w:tc>
        <w:tc>
          <w:tcPr>
            <w:tcW w:w="5528" w:type="dxa"/>
            <w:shd w:val="clear" w:color="auto" w:fill="auto"/>
          </w:tcPr>
          <w:p w:rsidR="00844B1E" w:rsidRDefault="00844B1E" w:rsidP="00FA3E8C">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sidRPr="00D06134">
              <w:rPr>
                <w:rFonts w:eastAsia="Calibri"/>
                <w:bCs/>
                <w:vertAlign w:val="subscript"/>
                <w:lang w:val="en-US" w:eastAsia="en-US"/>
              </w:rPr>
              <w:t>i</w:t>
            </w:r>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844B1E" w:rsidRPr="00207BF4" w:rsidRDefault="00844B1E" w:rsidP="00FA3E8C">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Участнику по данному подкритерию присваивается 0 баллов</w:t>
            </w:r>
          </w:p>
        </w:tc>
      </w:tr>
    </w:tbl>
    <w:p w:rsidR="00844B1E" w:rsidRPr="00FC009D" w:rsidRDefault="00844B1E" w:rsidP="00844B1E">
      <w:pPr>
        <w:rPr>
          <w:sz w:val="28"/>
          <w:szCs w:val="28"/>
        </w:rPr>
        <w:sectPr w:rsidR="00844B1E" w:rsidRPr="00FC009D" w:rsidSect="00C87330">
          <w:pgSz w:w="11907" w:h="16840" w:code="9"/>
          <w:pgMar w:top="1134" w:right="737" w:bottom="1701" w:left="1134" w:header="567" w:footer="567" w:gutter="0"/>
          <w:cols w:space="708"/>
          <w:docGrid w:linePitch="360"/>
        </w:sectPr>
      </w:pPr>
    </w:p>
    <w:p w:rsidR="00123C77" w:rsidRPr="00E52F9B" w:rsidRDefault="00E52F9B" w:rsidP="00D15432">
      <w:pPr>
        <w:pStyle w:val="10"/>
        <w:spacing w:before="240" w:after="120"/>
        <w:ind w:left="709"/>
        <w:jc w:val="center"/>
        <w:rPr>
          <w:b/>
          <w:lang w:val="ru-RU"/>
        </w:rPr>
      </w:pPr>
      <w:bookmarkStart w:id="550" w:name="_Toc360776200"/>
      <w:bookmarkStart w:id="551" w:name="_Toc368034960"/>
      <w:bookmarkStart w:id="552" w:name="_Toc371597597"/>
      <w:r w:rsidRPr="00E52F9B">
        <w:rPr>
          <w:b/>
          <w:lang w:val="ru-RU"/>
        </w:rPr>
        <w:lastRenderedPageBreak/>
        <w:t xml:space="preserve">ЧАСТЬ 2.  </w:t>
      </w:r>
      <w:r w:rsidRPr="00E52F9B">
        <w:rPr>
          <w:b/>
        </w:rPr>
        <w:t>«ПРОЕКТ ДОГОВОРА»</w:t>
      </w:r>
      <w:bookmarkEnd w:id="550"/>
      <w:bookmarkEnd w:id="551"/>
      <w:bookmarkEnd w:id="552"/>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E55" w:rsidRDefault="00B04E55">
      <w:r>
        <w:separator/>
      </w:r>
    </w:p>
  </w:endnote>
  <w:endnote w:type="continuationSeparator" w:id="0">
    <w:p w:rsidR="00B04E55" w:rsidRDefault="00B04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E7F" w:rsidRDefault="009E5E7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E5E7F" w:rsidRDefault="009E5E7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E7F" w:rsidRPr="00CC0F4D" w:rsidRDefault="009E5E7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E5E7F" w:rsidRDefault="009E5E7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E7F" w:rsidRPr="006F5FCD" w:rsidRDefault="009E5E7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93FE3">
      <w:rPr>
        <w:rFonts w:ascii="Times New Roman" w:hAnsi="Times New Roman"/>
        <w:noProof/>
      </w:rPr>
      <w:t>41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E7F" w:rsidRPr="00071982" w:rsidRDefault="009E5E7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93FE3">
      <w:rPr>
        <w:rFonts w:ascii="Times New Roman" w:hAnsi="Times New Roman" w:cs="Times New Roman"/>
        <w:noProof/>
      </w:rPr>
      <w:t>94</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E7F" w:rsidRDefault="009E5E7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E55" w:rsidRDefault="00B04E55">
      <w:r>
        <w:separator/>
      </w:r>
    </w:p>
  </w:footnote>
  <w:footnote w:type="continuationSeparator" w:id="0">
    <w:p w:rsidR="00B04E55" w:rsidRDefault="00B04E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E7F" w:rsidRPr="00B12FC0" w:rsidRDefault="009E5E7F" w:rsidP="00EC1483">
    <w:pPr>
      <w:pStyle w:val="a7"/>
      <w:jc w:val="center"/>
    </w:pP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9E5E7F" w:rsidRDefault="009E5E7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E7F" w:rsidRPr="00B12FC0" w:rsidRDefault="009E5E7F" w:rsidP="006F5FCD">
    <w:pPr>
      <w:pStyle w:val="a7"/>
      <w:jc w:val="center"/>
    </w:pP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E7F" w:rsidRPr="0013365B" w:rsidRDefault="009E5E7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E5E7F" w:rsidRPr="0013365B" w:rsidRDefault="009E5E7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9D4D61"/>
    <w:multiLevelType w:val="multilevel"/>
    <w:tmpl w:val="AAB2EB56"/>
    <w:lvl w:ilvl="0">
      <w:start w:val="16"/>
      <w:numFmt w:val="decimal"/>
      <w:lvlText w:val="%1."/>
      <w:lvlJc w:val="left"/>
      <w:pPr>
        <w:ind w:left="555" w:hanging="555"/>
      </w:pPr>
      <w:rPr>
        <w:rFonts w:hint="default"/>
      </w:rPr>
    </w:lvl>
    <w:lvl w:ilvl="1">
      <w:start w:val="3"/>
      <w:numFmt w:val="decimal"/>
      <w:lvlText w:val="%1.%2."/>
      <w:lvlJc w:val="left"/>
      <w:pPr>
        <w:ind w:left="712" w:hanging="555"/>
      </w:pPr>
      <w:rPr>
        <w:rFonts w:hint="default"/>
      </w:rPr>
    </w:lvl>
    <w:lvl w:ilvl="2">
      <w:start w:val="1"/>
      <w:numFmt w:val="decimal"/>
      <w:lvlText w:val="%1.%2.%3."/>
      <w:lvlJc w:val="left"/>
      <w:pPr>
        <w:ind w:left="1034" w:hanging="720"/>
      </w:pPr>
      <w:rPr>
        <w:rFonts w:hint="default"/>
      </w:rPr>
    </w:lvl>
    <w:lvl w:ilvl="3">
      <w:start w:val="1"/>
      <w:numFmt w:val="decimal"/>
      <w:lvlText w:val="%1.%2.%3.%4."/>
      <w:lvlJc w:val="left"/>
      <w:pPr>
        <w:ind w:left="1191" w:hanging="720"/>
      </w:pPr>
      <w:rPr>
        <w:rFonts w:hint="default"/>
      </w:rPr>
    </w:lvl>
    <w:lvl w:ilvl="4">
      <w:start w:val="1"/>
      <w:numFmt w:val="decimal"/>
      <w:lvlText w:val="%1.%2.%3.%4.%5."/>
      <w:lvlJc w:val="left"/>
      <w:pPr>
        <w:ind w:left="1708" w:hanging="1080"/>
      </w:pPr>
      <w:rPr>
        <w:rFonts w:hint="default"/>
      </w:rPr>
    </w:lvl>
    <w:lvl w:ilvl="5">
      <w:start w:val="1"/>
      <w:numFmt w:val="decimal"/>
      <w:lvlText w:val="%1.%2.%3.%4.%5.%6."/>
      <w:lvlJc w:val="left"/>
      <w:pPr>
        <w:ind w:left="1865" w:hanging="1080"/>
      </w:pPr>
      <w:rPr>
        <w:rFonts w:hint="default"/>
      </w:rPr>
    </w:lvl>
    <w:lvl w:ilvl="6">
      <w:start w:val="1"/>
      <w:numFmt w:val="decimal"/>
      <w:lvlText w:val="%1.%2.%3.%4.%5.%6.%7."/>
      <w:lvlJc w:val="left"/>
      <w:pPr>
        <w:ind w:left="2022" w:hanging="1080"/>
      </w:pPr>
      <w:rPr>
        <w:rFonts w:hint="default"/>
      </w:rPr>
    </w:lvl>
    <w:lvl w:ilvl="7">
      <w:start w:val="1"/>
      <w:numFmt w:val="decimal"/>
      <w:lvlText w:val="%1.%2.%3.%4.%5.%6.%7.%8."/>
      <w:lvlJc w:val="left"/>
      <w:pPr>
        <w:ind w:left="2539" w:hanging="1440"/>
      </w:pPr>
      <w:rPr>
        <w:rFonts w:hint="default"/>
      </w:rPr>
    </w:lvl>
    <w:lvl w:ilvl="8">
      <w:start w:val="1"/>
      <w:numFmt w:val="decimal"/>
      <w:lvlText w:val="%1.%2.%3.%4.%5.%6.%7.%8.%9."/>
      <w:lvlJc w:val="left"/>
      <w:pPr>
        <w:ind w:left="2696" w:hanging="1440"/>
      </w:pPr>
      <w:rPr>
        <w:rFonts w:hint="default"/>
      </w:r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2C61A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80A5042"/>
    <w:multiLevelType w:val="multilevel"/>
    <w:tmpl w:val="5D40DF62"/>
    <w:lvl w:ilvl="0">
      <w:start w:val="16"/>
      <w:numFmt w:val="decimal"/>
      <w:lvlText w:val="%1"/>
      <w:lvlJc w:val="left"/>
      <w:pPr>
        <w:ind w:left="360" w:hanging="360"/>
      </w:pPr>
      <w:rPr>
        <w:rFonts w:hint="default"/>
      </w:rPr>
    </w:lvl>
    <w:lvl w:ilvl="1">
      <w:start w:val="3"/>
      <w:numFmt w:val="decimal"/>
      <w:lvlText w:val="%1.%2"/>
      <w:lvlJc w:val="left"/>
      <w:pPr>
        <w:ind w:left="675" w:hanging="360"/>
      </w:pPr>
      <w:rPr>
        <w:rFonts w:hint="default"/>
      </w:rPr>
    </w:lvl>
    <w:lvl w:ilvl="2">
      <w:start w:val="1"/>
      <w:numFmt w:val="decimal"/>
      <w:lvlText w:val="%1.%2.%3"/>
      <w:lvlJc w:val="left"/>
      <w:pPr>
        <w:ind w:left="1350" w:hanging="720"/>
      </w:pPr>
      <w:rPr>
        <w:rFonts w:hint="default"/>
      </w:rPr>
    </w:lvl>
    <w:lvl w:ilvl="3">
      <w:start w:val="1"/>
      <w:numFmt w:val="decimal"/>
      <w:lvlText w:val="%1.%2.%3.%4"/>
      <w:lvlJc w:val="left"/>
      <w:pPr>
        <w:ind w:left="1665" w:hanging="720"/>
      </w:pPr>
      <w:rPr>
        <w:rFonts w:hint="default"/>
      </w:rPr>
    </w:lvl>
    <w:lvl w:ilvl="4">
      <w:start w:val="1"/>
      <w:numFmt w:val="decimal"/>
      <w:lvlText w:val="%1.%2.%3.%4.%5"/>
      <w:lvlJc w:val="left"/>
      <w:pPr>
        <w:ind w:left="1980" w:hanging="720"/>
      </w:pPr>
      <w:rPr>
        <w:rFonts w:hint="default"/>
      </w:rPr>
    </w:lvl>
    <w:lvl w:ilvl="5">
      <w:start w:val="1"/>
      <w:numFmt w:val="decimal"/>
      <w:lvlText w:val="%1.%2.%3.%4.%5.%6"/>
      <w:lvlJc w:val="left"/>
      <w:pPr>
        <w:ind w:left="2655" w:hanging="1080"/>
      </w:pPr>
      <w:rPr>
        <w:rFonts w:hint="default"/>
      </w:rPr>
    </w:lvl>
    <w:lvl w:ilvl="6">
      <w:start w:val="1"/>
      <w:numFmt w:val="decimal"/>
      <w:lvlText w:val="%1.%2.%3.%4.%5.%6.%7"/>
      <w:lvlJc w:val="left"/>
      <w:pPr>
        <w:ind w:left="2970" w:hanging="1080"/>
      </w:pPr>
      <w:rPr>
        <w:rFonts w:hint="default"/>
      </w:rPr>
    </w:lvl>
    <w:lvl w:ilvl="7">
      <w:start w:val="1"/>
      <w:numFmt w:val="decimal"/>
      <w:lvlText w:val="%1.%2.%3.%4.%5.%6.%7.%8"/>
      <w:lvlJc w:val="left"/>
      <w:pPr>
        <w:ind w:left="3645" w:hanging="1440"/>
      </w:pPr>
      <w:rPr>
        <w:rFonts w:hint="default"/>
      </w:rPr>
    </w:lvl>
    <w:lvl w:ilvl="8">
      <w:start w:val="1"/>
      <w:numFmt w:val="decimal"/>
      <w:lvlText w:val="%1.%2.%3.%4.%5.%6.%7.%8.%9"/>
      <w:lvlJc w:val="left"/>
      <w:pPr>
        <w:ind w:left="3960" w:hanging="144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6"/>
  </w:num>
  <w:num w:numId="3">
    <w:abstractNumId w:val="58"/>
  </w:num>
  <w:num w:numId="4">
    <w:abstractNumId w:val="1"/>
  </w:num>
  <w:num w:numId="5">
    <w:abstractNumId w:val="0"/>
  </w:num>
  <w:num w:numId="6">
    <w:abstractNumId w:val="69"/>
  </w:num>
  <w:num w:numId="7">
    <w:abstractNumId w:val="48"/>
  </w:num>
  <w:num w:numId="8">
    <w:abstractNumId w:val="46"/>
  </w:num>
  <w:num w:numId="9">
    <w:abstractNumId w:val="3"/>
  </w:num>
  <w:num w:numId="10">
    <w:abstractNumId w:val="44"/>
  </w:num>
  <w:num w:numId="11">
    <w:abstractNumId w:val="6"/>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5"/>
  </w:num>
  <w:num w:numId="21">
    <w:abstractNumId w:val="9"/>
  </w:num>
  <w:num w:numId="22">
    <w:abstractNumId w:val="42"/>
  </w:num>
  <w:num w:numId="23">
    <w:abstractNumId w:val="78"/>
  </w:num>
  <w:num w:numId="24">
    <w:abstractNumId w:val="77"/>
  </w:num>
  <w:num w:numId="25">
    <w:abstractNumId w:val="49"/>
  </w:num>
  <w:num w:numId="26">
    <w:abstractNumId w:val="27"/>
  </w:num>
  <w:num w:numId="27">
    <w:abstractNumId w:val="41"/>
  </w:num>
  <w:num w:numId="28">
    <w:abstractNumId w:val="51"/>
  </w:num>
  <w:num w:numId="29">
    <w:abstractNumId w:val="29"/>
  </w:num>
  <w:num w:numId="30">
    <w:abstractNumId w:val="18"/>
  </w:num>
  <w:num w:numId="31">
    <w:abstractNumId w:val="72"/>
  </w:num>
  <w:num w:numId="32">
    <w:abstractNumId w:val="86"/>
  </w:num>
  <w:num w:numId="33">
    <w:abstractNumId w:val="50"/>
  </w:num>
  <w:num w:numId="34">
    <w:abstractNumId w:val="84"/>
  </w:num>
  <w:num w:numId="35">
    <w:abstractNumId w:val="57"/>
  </w:num>
  <w:num w:numId="36">
    <w:abstractNumId w:val="40"/>
  </w:num>
  <w:num w:numId="37">
    <w:abstractNumId w:val="61"/>
  </w:num>
  <w:num w:numId="38">
    <w:abstractNumId w:val="60"/>
  </w:num>
  <w:num w:numId="39">
    <w:abstractNumId w:val="73"/>
  </w:num>
  <w:num w:numId="40">
    <w:abstractNumId w:val="17"/>
  </w:num>
  <w:num w:numId="41">
    <w:abstractNumId w:val="23"/>
  </w:num>
  <w:num w:numId="42">
    <w:abstractNumId w:val="54"/>
  </w:num>
  <w:num w:numId="43">
    <w:abstractNumId w:val="14"/>
  </w:num>
  <w:num w:numId="44">
    <w:abstractNumId w:val="35"/>
  </w:num>
  <w:num w:numId="45">
    <w:abstractNumId w:val="71"/>
  </w:num>
  <w:num w:numId="46">
    <w:abstractNumId w:val="26"/>
  </w:num>
  <w:num w:numId="47">
    <w:abstractNumId w:val="47"/>
  </w:num>
  <w:num w:numId="48">
    <w:abstractNumId w:val="43"/>
  </w:num>
  <w:num w:numId="49">
    <w:abstractNumId w:val="63"/>
  </w:num>
  <w:num w:numId="50">
    <w:abstractNumId w:val="80"/>
  </w:num>
  <w:num w:numId="51">
    <w:abstractNumId w:val="8"/>
  </w:num>
  <w:num w:numId="52">
    <w:abstractNumId w:val="24"/>
  </w:num>
  <w:num w:numId="53">
    <w:abstractNumId w:val="68"/>
  </w:num>
  <w:num w:numId="54">
    <w:abstractNumId w:val="67"/>
  </w:num>
  <w:num w:numId="55">
    <w:abstractNumId w:val="76"/>
  </w:num>
  <w:num w:numId="56">
    <w:abstractNumId w:val="75"/>
  </w:num>
  <w:num w:numId="57">
    <w:abstractNumId w:val="30"/>
  </w:num>
  <w:num w:numId="58">
    <w:abstractNumId w:val="59"/>
  </w:num>
  <w:num w:numId="59">
    <w:abstractNumId w:val="7"/>
  </w:num>
  <w:num w:numId="60">
    <w:abstractNumId w:val="53"/>
  </w:num>
  <w:num w:numId="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5"/>
  </w:num>
  <w:num w:numId="63">
    <w:abstractNumId w:val="10"/>
  </w:num>
  <w:num w:numId="64">
    <w:abstractNumId w:val="21"/>
  </w:num>
  <w:num w:numId="65">
    <w:abstractNumId w:val="55"/>
  </w:num>
  <w:num w:numId="66">
    <w:abstractNumId w:val="13"/>
  </w:num>
  <w:num w:numId="67">
    <w:abstractNumId w:val="79"/>
  </w:num>
  <w:num w:numId="68">
    <w:abstractNumId w:val="26"/>
  </w:num>
  <w:num w:numId="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3"/>
  </w:num>
  <w:num w:numId="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16"/>
  </w:num>
  <w:num w:numId="80">
    <w:abstractNumId w:val="64"/>
  </w:num>
  <w:num w:numId="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
  </w:num>
  <w:num w:numId="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2"/>
  </w:num>
  <w:num w:numId="8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1"/>
  </w:num>
  <w:num w:numId="87">
    <w:abstractNumId w:val="32"/>
  </w:num>
  <w:num w:numId="88">
    <w:abstractNumId w:val="22"/>
  </w:num>
  <w:num w:numId="89">
    <w:abstractNumId w:val="20"/>
  </w:num>
  <w:num w:numId="90">
    <w:abstractNumId w:val="5"/>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5D8"/>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4E3"/>
    <w:rsid w:val="000376FB"/>
    <w:rsid w:val="000405A6"/>
    <w:rsid w:val="00041541"/>
    <w:rsid w:val="00042DAB"/>
    <w:rsid w:val="00043A1F"/>
    <w:rsid w:val="00043D0D"/>
    <w:rsid w:val="000447E7"/>
    <w:rsid w:val="0004481B"/>
    <w:rsid w:val="0004572E"/>
    <w:rsid w:val="00046AD5"/>
    <w:rsid w:val="000476A0"/>
    <w:rsid w:val="0005016E"/>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0B5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B6FFD"/>
    <w:rsid w:val="000C0B55"/>
    <w:rsid w:val="000C166C"/>
    <w:rsid w:val="000C1FBE"/>
    <w:rsid w:val="000C28FD"/>
    <w:rsid w:val="000C34C8"/>
    <w:rsid w:val="000C432E"/>
    <w:rsid w:val="000C5E9F"/>
    <w:rsid w:val="000D021B"/>
    <w:rsid w:val="000D3BD4"/>
    <w:rsid w:val="000D73B6"/>
    <w:rsid w:val="000D7658"/>
    <w:rsid w:val="000E12B7"/>
    <w:rsid w:val="000E3F07"/>
    <w:rsid w:val="000E44BD"/>
    <w:rsid w:val="000E4C16"/>
    <w:rsid w:val="000E50B1"/>
    <w:rsid w:val="000E5BEB"/>
    <w:rsid w:val="000E6268"/>
    <w:rsid w:val="000F149B"/>
    <w:rsid w:val="000F1CEB"/>
    <w:rsid w:val="000F2A47"/>
    <w:rsid w:val="000F2C0A"/>
    <w:rsid w:val="000F43B2"/>
    <w:rsid w:val="00100A57"/>
    <w:rsid w:val="00100EC6"/>
    <w:rsid w:val="001015DA"/>
    <w:rsid w:val="0010175C"/>
    <w:rsid w:val="00101D5D"/>
    <w:rsid w:val="00101DD9"/>
    <w:rsid w:val="0010241B"/>
    <w:rsid w:val="00102548"/>
    <w:rsid w:val="001038FD"/>
    <w:rsid w:val="00104953"/>
    <w:rsid w:val="00106426"/>
    <w:rsid w:val="00106D08"/>
    <w:rsid w:val="00106F2C"/>
    <w:rsid w:val="00110379"/>
    <w:rsid w:val="001115D7"/>
    <w:rsid w:val="00112B88"/>
    <w:rsid w:val="001131EA"/>
    <w:rsid w:val="001139DF"/>
    <w:rsid w:val="00113BE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2EF6"/>
    <w:rsid w:val="00144498"/>
    <w:rsid w:val="00147FD3"/>
    <w:rsid w:val="00150DC0"/>
    <w:rsid w:val="0015109B"/>
    <w:rsid w:val="001533A2"/>
    <w:rsid w:val="0015630E"/>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5EDA"/>
    <w:rsid w:val="001860AC"/>
    <w:rsid w:val="001903EB"/>
    <w:rsid w:val="00190D3A"/>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0EE3"/>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3DB"/>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0070"/>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018A"/>
    <w:rsid w:val="002B0B77"/>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60FE"/>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D6B"/>
    <w:rsid w:val="00340BAF"/>
    <w:rsid w:val="00342E43"/>
    <w:rsid w:val="00347977"/>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27"/>
    <w:rsid w:val="00373F51"/>
    <w:rsid w:val="003808BF"/>
    <w:rsid w:val="00380F9D"/>
    <w:rsid w:val="00382F40"/>
    <w:rsid w:val="0038543C"/>
    <w:rsid w:val="00386E27"/>
    <w:rsid w:val="0038766D"/>
    <w:rsid w:val="00392183"/>
    <w:rsid w:val="00392911"/>
    <w:rsid w:val="003953D5"/>
    <w:rsid w:val="0039688B"/>
    <w:rsid w:val="003A093E"/>
    <w:rsid w:val="003A1E52"/>
    <w:rsid w:val="003A36E0"/>
    <w:rsid w:val="003A36E7"/>
    <w:rsid w:val="003A43F6"/>
    <w:rsid w:val="003A5666"/>
    <w:rsid w:val="003A5AFC"/>
    <w:rsid w:val="003A627F"/>
    <w:rsid w:val="003A68B0"/>
    <w:rsid w:val="003A7771"/>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4E9B"/>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16"/>
    <w:rsid w:val="004230C1"/>
    <w:rsid w:val="00425486"/>
    <w:rsid w:val="00425BBC"/>
    <w:rsid w:val="0042769A"/>
    <w:rsid w:val="00427ED7"/>
    <w:rsid w:val="00430043"/>
    <w:rsid w:val="004304B8"/>
    <w:rsid w:val="00432D6C"/>
    <w:rsid w:val="00435764"/>
    <w:rsid w:val="0043660B"/>
    <w:rsid w:val="00440847"/>
    <w:rsid w:val="0044319F"/>
    <w:rsid w:val="00443774"/>
    <w:rsid w:val="00444101"/>
    <w:rsid w:val="00444B30"/>
    <w:rsid w:val="00450100"/>
    <w:rsid w:val="00450BC8"/>
    <w:rsid w:val="004511F7"/>
    <w:rsid w:val="004514AF"/>
    <w:rsid w:val="0045201B"/>
    <w:rsid w:val="004564FB"/>
    <w:rsid w:val="004606F3"/>
    <w:rsid w:val="00461239"/>
    <w:rsid w:val="004619F3"/>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721"/>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1DA6"/>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34E"/>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09E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5FF5"/>
    <w:rsid w:val="005C6601"/>
    <w:rsid w:val="005C6F50"/>
    <w:rsid w:val="005D16E6"/>
    <w:rsid w:val="005D1E74"/>
    <w:rsid w:val="005D1F3E"/>
    <w:rsid w:val="005D286F"/>
    <w:rsid w:val="005D2AE0"/>
    <w:rsid w:val="005D2D3F"/>
    <w:rsid w:val="005D4B44"/>
    <w:rsid w:val="005D4EE2"/>
    <w:rsid w:val="005E1609"/>
    <w:rsid w:val="005E1A6E"/>
    <w:rsid w:val="005E2193"/>
    <w:rsid w:val="005E3229"/>
    <w:rsid w:val="005E451C"/>
    <w:rsid w:val="005E4935"/>
    <w:rsid w:val="005E647D"/>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2891"/>
    <w:rsid w:val="0062378E"/>
    <w:rsid w:val="006240D3"/>
    <w:rsid w:val="006247C5"/>
    <w:rsid w:val="00624974"/>
    <w:rsid w:val="00625A0D"/>
    <w:rsid w:val="00626E43"/>
    <w:rsid w:val="00627656"/>
    <w:rsid w:val="006307DE"/>
    <w:rsid w:val="00631116"/>
    <w:rsid w:val="00631450"/>
    <w:rsid w:val="00631C54"/>
    <w:rsid w:val="00632073"/>
    <w:rsid w:val="00633C42"/>
    <w:rsid w:val="006341C4"/>
    <w:rsid w:val="006359A1"/>
    <w:rsid w:val="006363D3"/>
    <w:rsid w:val="0063648E"/>
    <w:rsid w:val="00636A33"/>
    <w:rsid w:val="00637473"/>
    <w:rsid w:val="006376EB"/>
    <w:rsid w:val="00641670"/>
    <w:rsid w:val="00645A13"/>
    <w:rsid w:val="00645A4D"/>
    <w:rsid w:val="00647F8D"/>
    <w:rsid w:val="00651454"/>
    <w:rsid w:val="006541D1"/>
    <w:rsid w:val="0065542B"/>
    <w:rsid w:val="0065648A"/>
    <w:rsid w:val="00656D73"/>
    <w:rsid w:val="00657073"/>
    <w:rsid w:val="00657291"/>
    <w:rsid w:val="00657333"/>
    <w:rsid w:val="00657A45"/>
    <w:rsid w:val="006612BE"/>
    <w:rsid w:val="00661F4A"/>
    <w:rsid w:val="006624A0"/>
    <w:rsid w:val="00662517"/>
    <w:rsid w:val="00663F35"/>
    <w:rsid w:val="00664ED5"/>
    <w:rsid w:val="006708B5"/>
    <w:rsid w:val="0067156B"/>
    <w:rsid w:val="006715C2"/>
    <w:rsid w:val="00671FDB"/>
    <w:rsid w:val="0067385D"/>
    <w:rsid w:val="00676F37"/>
    <w:rsid w:val="00680C42"/>
    <w:rsid w:val="00680E6E"/>
    <w:rsid w:val="00681000"/>
    <w:rsid w:val="006810AE"/>
    <w:rsid w:val="00683C62"/>
    <w:rsid w:val="006845D4"/>
    <w:rsid w:val="00684BBB"/>
    <w:rsid w:val="00686193"/>
    <w:rsid w:val="006873A9"/>
    <w:rsid w:val="00691C64"/>
    <w:rsid w:val="00692839"/>
    <w:rsid w:val="0069304B"/>
    <w:rsid w:val="00693FE3"/>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E7CD6"/>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782"/>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428"/>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30C"/>
    <w:rsid w:val="00753445"/>
    <w:rsid w:val="007540C3"/>
    <w:rsid w:val="00754D85"/>
    <w:rsid w:val="00754EC8"/>
    <w:rsid w:val="00755688"/>
    <w:rsid w:val="007557DC"/>
    <w:rsid w:val="00755B65"/>
    <w:rsid w:val="00755E36"/>
    <w:rsid w:val="00756364"/>
    <w:rsid w:val="007565D2"/>
    <w:rsid w:val="007603BF"/>
    <w:rsid w:val="007606DD"/>
    <w:rsid w:val="007609AE"/>
    <w:rsid w:val="00760DC1"/>
    <w:rsid w:val="007612C4"/>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97865"/>
    <w:rsid w:val="007A0762"/>
    <w:rsid w:val="007A0C42"/>
    <w:rsid w:val="007A148C"/>
    <w:rsid w:val="007A1EB7"/>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5DEC"/>
    <w:rsid w:val="007C672B"/>
    <w:rsid w:val="007C6DDF"/>
    <w:rsid w:val="007C737E"/>
    <w:rsid w:val="007D1DBD"/>
    <w:rsid w:val="007D3C59"/>
    <w:rsid w:val="007D7B75"/>
    <w:rsid w:val="007E0425"/>
    <w:rsid w:val="007E0B35"/>
    <w:rsid w:val="007E1224"/>
    <w:rsid w:val="007E23EF"/>
    <w:rsid w:val="007E3170"/>
    <w:rsid w:val="007E53D7"/>
    <w:rsid w:val="007E559C"/>
    <w:rsid w:val="007E6002"/>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44B1E"/>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06CE"/>
    <w:rsid w:val="00880B86"/>
    <w:rsid w:val="008815B2"/>
    <w:rsid w:val="008816B2"/>
    <w:rsid w:val="00881E9D"/>
    <w:rsid w:val="008831D6"/>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53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07C0D"/>
    <w:rsid w:val="00910C17"/>
    <w:rsid w:val="009149C5"/>
    <w:rsid w:val="00914C2B"/>
    <w:rsid w:val="009158A4"/>
    <w:rsid w:val="00915AE8"/>
    <w:rsid w:val="00916E58"/>
    <w:rsid w:val="009204AE"/>
    <w:rsid w:val="00920AD3"/>
    <w:rsid w:val="00921E1F"/>
    <w:rsid w:val="00923E42"/>
    <w:rsid w:val="009253D5"/>
    <w:rsid w:val="00926564"/>
    <w:rsid w:val="009278D2"/>
    <w:rsid w:val="00930AC2"/>
    <w:rsid w:val="00931EDE"/>
    <w:rsid w:val="00932412"/>
    <w:rsid w:val="009324CC"/>
    <w:rsid w:val="00932927"/>
    <w:rsid w:val="00933FE0"/>
    <w:rsid w:val="00934843"/>
    <w:rsid w:val="00934B58"/>
    <w:rsid w:val="00935622"/>
    <w:rsid w:val="009430A7"/>
    <w:rsid w:val="009434CF"/>
    <w:rsid w:val="0094447D"/>
    <w:rsid w:val="0094566B"/>
    <w:rsid w:val="00946088"/>
    <w:rsid w:val="00946D9D"/>
    <w:rsid w:val="009516AC"/>
    <w:rsid w:val="00957560"/>
    <w:rsid w:val="00957719"/>
    <w:rsid w:val="009610C4"/>
    <w:rsid w:val="009611F7"/>
    <w:rsid w:val="00961245"/>
    <w:rsid w:val="00961284"/>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2DC"/>
    <w:rsid w:val="00986826"/>
    <w:rsid w:val="00987FE0"/>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0DCF"/>
    <w:rsid w:val="009B2CC7"/>
    <w:rsid w:val="009B65E9"/>
    <w:rsid w:val="009B7A71"/>
    <w:rsid w:val="009C00EF"/>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5E7F"/>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2D14"/>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1A10"/>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4C84"/>
    <w:rsid w:val="00A65ED9"/>
    <w:rsid w:val="00A674D5"/>
    <w:rsid w:val="00A7053D"/>
    <w:rsid w:val="00A71913"/>
    <w:rsid w:val="00A7211C"/>
    <w:rsid w:val="00A7469D"/>
    <w:rsid w:val="00A74BF6"/>
    <w:rsid w:val="00A74E17"/>
    <w:rsid w:val="00A75C8C"/>
    <w:rsid w:val="00A7754E"/>
    <w:rsid w:val="00A8244B"/>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4BB0"/>
    <w:rsid w:val="00AB5A85"/>
    <w:rsid w:val="00AB7719"/>
    <w:rsid w:val="00AC12C9"/>
    <w:rsid w:val="00AC2C95"/>
    <w:rsid w:val="00AC4086"/>
    <w:rsid w:val="00AC6ABA"/>
    <w:rsid w:val="00AC6CC0"/>
    <w:rsid w:val="00AC73CF"/>
    <w:rsid w:val="00AC7A9F"/>
    <w:rsid w:val="00AD023D"/>
    <w:rsid w:val="00AD2B65"/>
    <w:rsid w:val="00AD2C25"/>
    <w:rsid w:val="00AD31E0"/>
    <w:rsid w:val="00AD3F10"/>
    <w:rsid w:val="00AD4226"/>
    <w:rsid w:val="00AD46BE"/>
    <w:rsid w:val="00AD4F82"/>
    <w:rsid w:val="00AD5220"/>
    <w:rsid w:val="00AD573F"/>
    <w:rsid w:val="00AD705F"/>
    <w:rsid w:val="00AE0266"/>
    <w:rsid w:val="00AE08C3"/>
    <w:rsid w:val="00AE0985"/>
    <w:rsid w:val="00AE0D12"/>
    <w:rsid w:val="00AE29EC"/>
    <w:rsid w:val="00AE6F44"/>
    <w:rsid w:val="00AF0E25"/>
    <w:rsid w:val="00AF0E26"/>
    <w:rsid w:val="00AF2548"/>
    <w:rsid w:val="00AF3E12"/>
    <w:rsid w:val="00AF4DF7"/>
    <w:rsid w:val="00AF4F95"/>
    <w:rsid w:val="00AF52D2"/>
    <w:rsid w:val="00AF5F48"/>
    <w:rsid w:val="00AF6808"/>
    <w:rsid w:val="00AF7AAA"/>
    <w:rsid w:val="00B01E60"/>
    <w:rsid w:val="00B02FFB"/>
    <w:rsid w:val="00B03906"/>
    <w:rsid w:val="00B04E55"/>
    <w:rsid w:val="00B1149F"/>
    <w:rsid w:val="00B1180E"/>
    <w:rsid w:val="00B126F7"/>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2095"/>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479A"/>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5048"/>
    <w:rsid w:val="00BB734C"/>
    <w:rsid w:val="00BB7F88"/>
    <w:rsid w:val="00BC0314"/>
    <w:rsid w:val="00BC3217"/>
    <w:rsid w:val="00BC3E8E"/>
    <w:rsid w:val="00BC4BB5"/>
    <w:rsid w:val="00BC4F8B"/>
    <w:rsid w:val="00BC689D"/>
    <w:rsid w:val="00BC6E89"/>
    <w:rsid w:val="00BC7644"/>
    <w:rsid w:val="00BC7DE5"/>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366"/>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06B2"/>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4A44"/>
    <w:rsid w:val="00C55E88"/>
    <w:rsid w:val="00C56222"/>
    <w:rsid w:val="00C56CA2"/>
    <w:rsid w:val="00C57A5F"/>
    <w:rsid w:val="00C57B5D"/>
    <w:rsid w:val="00C604F8"/>
    <w:rsid w:val="00C61493"/>
    <w:rsid w:val="00C629AB"/>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EE2"/>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D7D35"/>
    <w:rsid w:val="00CE0081"/>
    <w:rsid w:val="00CE0126"/>
    <w:rsid w:val="00CE02C0"/>
    <w:rsid w:val="00CE1339"/>
    <w:rsid w:val="00CE1D20"/>
    <w:rsid w:val="00CE35B8"/>
    <w:rsid w:val="00CE370A"/>
    <w:rsid w:val="00CE54B4"/>
    <w:rsid w:val="00CE590B"/>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25D"/>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7FD"/>
    <w:rsid w:val="00D37E17"/>
    <w:rsid w:val="00D413CC"/>
    <w:rsid w:val="00D42224"/>
    <w:rsid w:val="00D428BD"/>
    <w:rsid w:val="00D46C66"/>
    <w:rsid w:val="00D47C04"/>
    <w:rsid w:val="00D53A1F"/>
    <w:rsid w:val="00D541A2"/>
    <w:rsid w:val="00D54268"/>
    <w:rsid w:val="00D54731"/>
    <w:rsid w:val="00D550D2"/>
    <w:rsid w:val="00D56DBC"/>
    <w:rsid w:val="00D60CA7"/>
    <w:rsid w:val="00D6151A"/>
    <w:rsid w:val="00D62365"/>
    <w:rsid w:val="00D62393"/>
    <w:rsid w:val="00D65600"/>
    <w:rsid w:val="00D664E5"/>
    <w:rsid w:val="00D67E12"/>
    <w:rsid w:val="00D70287"/>
    <w:rsid w:val="00D70808"/>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0AF4"/>
    <w:rsid w:val="00DC52A4"/>
    <w:rsid w:val="00DC546D"/>
    <w:rsid w:val="00DC56EF"/>
    <w:rsid w:val="00DC6AB5"/>
    <w:rsid w:val="00DD0201"/>
    <w:rsid w:val="00DD124E"/>
    <w:rsid w:val="00DD2ADD"/>
    <w:rsid w:val="00DD5B98"/>
    <w:rsid w:val="00DD710D"/>
    <w:rsid w:val="00DE1695"/>
    <w:rsid w:val="00DE419C"/>
    <w:rsid w:val="00DE5E00"/>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660"/>
    <w:rsid w:val="00E23AF3"/>
    <w:rsid w:val="00E25760"/>
    <w:rsid w:val="00E258B5"/>
    <w:rsid w:val="00E26346"/>
    <w:rsid w:val="00E26670"/>
    <w:rsid w:val="00E26E2F"/>
    <w:rsid w:val="00E33D25"/>
    <w:rsid w:val="00E37A46"/>
    <w:rsid w:val="00E40F04"/>
    <w:rsid w:val="00E4120A"/>
    <w:rsid w:val="00E439AE"/>
    <w:rsid w:val="00E43C23"/>
    <w:rsid w:val="00E44601"/>
    <w:rsid w:val="00E44750"/>
    <w:rsid w:val="00E45807"/>
    <w:rsid w:val="00E45C92"/>
    <w:rsid w:val="00E470B5"/>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610A"/>
    <w:rsid w:val="00E7207D"/>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26BF"/>
    <w:rsid w:val="00E927FF"/>
    <w:rsid w:val="00E94BD3"/>
    <w:rsid w:val="00E95797"/>
    <w:rsid w:val="00E96A21"/>
    <w:rsid w:val="00E96B52"/>
    <w:rsid w:val="00E973EB"/>
    <w:rsid w:val="00E97BAC"/>
    <w:rsid w:val="00EA00A3"/>
    <w:rsid w:val="00EA013F"/>
    <w:rsid w:val="00EA0CB9"/>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1B4"/>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17797"/>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5E3"/>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33B5"/>
    <w:rsid w:val="00F95197"/>
    <w:rsid w:val="00F96402"/>
    <w:rsid w:val="00F96DE1"/>
    <w:rsid w:val="00FA013F"/>
    <w:rsid w:val="00FA1AB8"/>
    <w:rsid w:val="00FA22A9"/>
    <w:rsid w:val="00FA35FA"/>
    <w:rsid w:val="00FA3E8C"/>
    <w:rsid w:val="00FA4A38"/>
    <w:rsid w:val="00FA54A7"/>
    <w:rsid w:val="00FA5D0C"/>
    <w:rsid w:val="00FA60F2"/>
    <w:rsid w:val="00FB07DF"/>
    <w:rsid w:val="00FB2FC5"/>
    <w:rsid w:val="00FB3DB3"/>
    <w:rsid w:val="00FB4510"/>
    <w:rsid w:val="00FB5529"/>
    <w:rsid w:val="00FB768A"/>
    <w:rsid w:val="00FB7E86"/>
    <w:rsid w:val="00FC04E5"/>
    <w:rsid w:val="00FC2920"/>
    <w:rsid w:val="00FC4EB8"/>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693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35910618">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EF718-9B9D-49DC-BE90-1A541C53B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2176</TotalTime>
  <Pages>91</Pages>
  <Words>32457</Words>
  <Characters>185007</Characters>
  <Application>Microsoft Office Word</Application>
  <DocSecurity>0</DocSecurity>
  <Lines>1541</Lines>
  <Paragraphs>434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217030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274</cp:revision>
  <cp:lastPrinted>2014-11-05T11:06:00Z</cp:lastPrinted>
  <dcterms:created xsi:type="dcterms:W3CDTF">2013-11-06T06:36:00Z</dcterms:created>
  <dcterms:modified xsi:type="dcterms:W3CDTF">2015-04-13T13:45:00Z</dcterms:modified>
</cp:coreProperties>
</file>