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461" w:rsidRPr="00290ECB" w:rsidRDefault="00D05461" w:rsidP="00D05461">
      <w:pPr>
        <w:shd w:val="clear" w:color="auto" w:fill="FFFFFF"/>
        <w:autoSpaceDE w:val="0"/>
        <w:autoSpaceDN w:val="0"/>
        <w:adjustRightInd w:val="0"/>
        <w:jc w:val="center"/>
        <w:rPr>
          <w:sz w:val="22"/>
          <w:szCs w:val="22"/>
        </w:rPr>
      </w:pPr>
      <w:r w:rsidRPr="00290ECB">
        <w:rPr>
          <w:b/>
          <w:bCs/>
          <w:color w:val="000000"/>
          <w:sz w:val="22"/>
          <w:szCs w:val="22"/>
        </w:rPr>
        <w:t>Договор ______</w:t>
      </w:r>
    </w:p>
    <w:p w:rsidR="00D05461" w:rsidRPr="00290ECB" w:rsidRDefault="00D05461" w:rsidP="00D05461">
      <w:pPr>
        <w:shd w:val="clear" w:color="auto" w:fill="FFFFFF"/>
        <w:autoSpaceDE w:val="0"/>
        <w:autoSpaceDN w:val="0"/>
        <w:adjustRightInd w:val="0"/>
        <w:jc w:val="center"/>
        <w:rPr>
          <w:b/>
          <w:bCs/>
          <w:color w:val="000000"/>
          <w:sz w:val="22"/>
          <w:szCs w:val="22"/>
        </w:rPr>
      </w:pPr>
      <w:r w:rsidRPr="00290ECB">
        <w:rPr>
          <w:b/>
          <w:bCs/>
          <w:color w:val="000000"/>
          <w:sz w:val="22"/>
          <w:szCs w:val="22"/>
        </w:rPr>
        <w:t>о конфиденциальности и неразглашении информации</w:t>
      </w:r>
    </w:p>
    <w:p w:rsidR="00D05461" w:rsidRPr="00290ECB" w:rsidRDefault="00D05461" w:rsidP="00290ECB">
      <w:pPr>
        <w:shd w:val="clear" w:color="auto" w:fill="FFFFFF"/>
        <w:autoSpaceDE w:val="0"/>
        <w:autoSpaceDN w:val="0"/>
        <w:adjustRightInd w:val="0"/>
        <w:spacing w:after="120"/>
        <w:rPr>
          <w:b/>
          <w:sz w:val="22"/>
          <w:szCs w:val="22"/>
        </w:rPr>
      </w:pPr>
    </w:p>
    <w:p w:rsidR="00D05461" w:rsidRPr="00290ECB" w:rsidRDefault="00D05461" w:rsidP="00290ECB">
      <w:pPr>
        <w:shd w:val="clear" w:color="auto" w:fill="FFFFFF"/>
        <w:autoSpaceDE w:val="0"/>
        <w:autoSpaceDN w:val="0"/>
        <w:adjustRightInd w:val="0"/>
        <w:jc w:val="both"/>
        <w:rPr>
          <w:sz w:val="22"/>
          <w:szCs w:val="22"/>
        </w:rPr>
      </w:pPr>
      <w:r w:rsidRPr="00290ECB">
        <w:rPr>
          <w:b/>
          <w:bCs/>
          <w:color w:val="000000"/>
          <w:sz w:val="22"/>
          <w:szCs w:val="22"/>
        </w:rPr>
        <w:t>____________________</w:t>
      </w:r>
      <w:r w:rsidRPr="00290ECB">
        <w:rPr>
          <w:color w:val="000000"/>
          <w:sz w:val="22"/>
          <w:szCs w:val="22"/>
        </w:rPr>
        <w:t>___</w:t>
      </w:r>
      <w:r w:rsidRPr="00290ECB">
        <w:rPr>
          <w:color w:val="000000"/>
          <w:sz w:val="22"/>
          <w:szCs w:val="22"/>
        </w:rPr>
        <w:tab/>
      </w:r>
      <w:r w:rsidRPr="00290ECB">
        <w:rPr>
          <w:color w:val="000000"/>
          <w:sz w:val="22"/>
          <w:szCs w:val="22"/>
        </w:rPr>
        <w:tab/>
      </w:r>
      <w:r w:rsidRPr="00290ECB">
        <w:rPr>
          <w:color w:val="000000"/>
          <w:sz w:val="22"/>
          <w:szCs w:val="22"/>
        </w:rPr>
        <w:tab/>
      </w:r>
      <w:r w:rsidRPr="00290ECB">
        <w:rPr>
          <w:color w:val="000000"/>
          <w:sz w:val="22"/>
          <w:szCs w:val="22"/>
        </w:rPr>
        <w:tab/>
      </w:r>
      <w:r w:rsidRPr="00290ECB">
        <w:rPr>
          <w:color w:val="000000"/>
          <w:sz w:val="22"/>
          <w:szCs w:val="22"/>
        </w:rPr>
        <w:tab/>
        <w:t xml:space="preserve">     </w:t>
      </w:r>
      <w:r w:rsidR="00290ECB">
        <w:rPr>
          <w:color w:val="000000"/>
          <w:sz w:val="22"/>
          <w:szCs w:val="22"/>
        </w:rPr>
        <w:tab/>
      </w:r>
      <w:r w:rsidR="00290ECB">
        <w:rPr>
          <w:color w:val="000000"/>
          <w:sz w:val="22"/>
          <w:szCs w:val="22"/>
        </w:rPr>
        <w:tab/>
      </w:r>
      <w:r w:rsidR="00290ECB">
        <w:rPr>
          <w:color w:val="000000"/>
          <w:sz w:val="22"/>
          <w:szCs w:val="22"/>
        </w:rPr>
        <w:tab/>
      </w:r>
      <w:r w:rsidRPr="00290ECB">
        <w:rPr>
          <w:b/>
          <w:bCs/>
          <w:color w:val="000000"/>
          <w:sz w:val="22"/>
          <w:szCs w:val="22"/>
        </w:rPr>
        <w:t>"___"_________201__ г.</w:t>
      </w:r>
    </w:p>
    <w:p w:rsidR="00D05461" w:rsidRDefault="00290ECB" w:rsidP="00290ECB">
      <w:pPr>
        <w:shd w:val="clear" w:color="auto" w:fill="FFFFFF"/>
        <w:autoSpaceDE w:val="0"/>
        <w:autoSpaceDN w:val="0"/>
        <w:adjustRightInd w:val="0"/>
        <w:jc w:val="both"/>
        <w:rPr>
          <w:color w:val="000000"/>
          <w:sz w:val="22"/>
          <w:szCs w:val="22"/>
        </w:rPr>
      </w:pPr>
      <w:r>
        <w:rPr>
          <w:color w:val="000000"/>
          <w:sz w:val="22"/>
          <w:szCs w:val="22"/>
        </w:rPr>
        <w:t xml:space="preserve">       (</w:t>
      </w:r>
      <w:r w:rsidR="00D05461" w:rsidRPr="00290ECB">
        <w:rPr>
          <w:color w:val="000000"/>
          <w:sz w:val="22"/>
          <w:szCs w:val="22"/>
        </w:rPr>
        <w:t>место заключения)</w:t>
      </w:r>
    </w:p>
    <w:p w:rsidR="00290ECB" w:rsidRPr="00290ECB" w:rsidRDefault="00290ECB" w:rsidP="00290ECB">
      <w:pPr>
        <w:shd w:val="clear" w:color="auto" w:fill="FFFFFF"/>
        <w:autoSpaceDE w:val="0"/>
        <w:autoSpaceDN w:val="0"/>
        <w:adjustRightInd w:val="0"/>
        <w:jc w:val="both"/>
        <w:rPr>
          <w:color w:val="000000"/>
          <w:sz w:val="22"/>
          <w:szCs w:val="22"/>
        </w:rPr>
      </w:pPr>
    </w:p>
    <w:p w:rsidR="00D05461" w:rsidRPr="00290ECB" w:rsidRDefault="00D05461" w:rsidP="00290ECB">
      <w:pPr>
        <w:shd w:val="clear" w:color="auto" w:fill="FFFFFF"/>
        <w:autoSpaceDE w:val="0"/>
        <w:autoSpaceDN w:val="0"/>
        <w:adjustRightInd w:val="0"/>
        <w:spacing w:after="120"/>
        <w:jc w:val="both"/>
        <w:rPr>
          <w:sz w:val="22"/>
          <w:szCs w:val="22"/>
        </w:rPr>
      </w:pPr>
      <w:r w:rsidRPr="00290ECB">
        <w:rPr>
          <w:color w:val="000000"/>
          <w:sz w:val="22"/>
          <w:szCs w:val="22"/>
        </w:rPr>
        <w:t xml:space="preserve">__________________________________, </w:t>
      </w:r>
      <w:proofErr w:type="gramStart"/>
      <w:r w:rsidRPr="00290ECB">
        <w:rPr>
          <w:color w:val="000000"/>
          <w:sz w:val="22"/>
          <w:szCs w:val="22"/>
        </w:rPr>
        <w:t>именуемое</w:t>
      </w:r>
      <w:proofErr w:type="gramEnd"/>
      <w:r w:rsidRPr="00290ECB">
        <w:rPr>
          <w:color w:val="000000"/>
          <w:sz w:val="22"/>
          <w:szCs w:val="22"/>
        </w:rPr>
        <w:t xml:space="preserve"> в дальнейшем «Передающая сторона», в лице _____________________________________, действующего на основании_________________, с одной стороны  и ________________________,</w:t>
      </w:r>
    </w:p>
    <w:p w:rsidR="00D05461" w:rsidRPr="00290ECB" w:rsidRDefault="00D05461" w:rsidP="00290ECB">
      <w:pPr>
        <w:shd w:val="clear" w:color="auto" w:fill="FFFFFF"/>
        <w:autoSpaceDE w:val="0"/>
        <w:autoSpaceDN w:val="0"/>
        <w:adjustRightInd w:val="0"/>
        <w:spacing w:after="120"/>
        <w:jc w:val="both"/>
        <w:rPr>
          <w:color w:val="000000"/>
          <w:sz w:val="22"/>
          <w:szCs w:val="22"/>
        </w:rPr>
      </w:pPr>
      <w:r w:rsidRPr="00290ECB">
        <w:rPr>
          <w:color w:val="000000"/>
          <w:sz w:val="22"/>
          <w:szCs w:val="22"/>
        </w:rPr>
        <w:t>именуемое в дальнейшем «Принимающая сторона», в лице __________________________, действующего на основании _________________, с другой стороны, а вместе и далее по тексту - «Стороны», заключили настоящий договор, именуемый в дальнейшем «Договор», о нижеследующем:</w:t>
      </w:r>
    </w:p>
    <w:p w:rsidR="00D05461" w:rsidRPr="00290ECB" w:rsidRDefault="00D05461" w:rsidP="00290ECB">
      <w:pPr>
        <w:shd w:val="clear" w:color="auto" w:fill="FFFFFF"/>
        <w:autoSpaceDE w:val="0"/>
        <w:autoSpaceDN w:val="0"/>
        <w:adjustRightInd w:val="0"/>
        <w:spacing w:after="120"/>
        <w:jc w:val="center"/>
        <w:rPr>
          <w:color w:val="000000"/>
          <w:sz w:val="22"/>
          <w:szCs w:val="22"/>
        </w:rPr>
      </w:pPr>
      <w:r w:rsidRPr="00290ECB">
        <w:rPr>
          <w:color w:val="000000"/>
          <w:sz w:val="22"/>
          <w:szCs w:val="22"/>
        </w:rPr>
        <w:t>1.</w:t>
      </w:r>
      <w:r w:rsidRPr="00290ECB">
        <w:rPr>
          <w:color w:val="000000"/>
          <w:sz w:val="22"/>
          <w:szCs w:val="22"/>
        </w:rPr>
        <w:tab/>
        <w:t>Предмет Договора</w:t>
      </w:r>
    </w:p>
    <w:p w:rsidR="00D05461" w:rsidRPr="00290ECB" w:rsidRDefault="00D05461" w:rsidP="00290ECB">
      <w:pPr>
        <w:shd w:val="clear" w:color="auto" w:fill="FFFFFF"/>
        <w:autoSpaceDE w:val="0"/>
        <w:autoSpaceDN w:val="0"/>
        <w:adjustRightInd w:val="0"/>
        <w:spacing w:after="120"/>
        <w:ind w:firstLine="709"/>
        <w:jc w:val="both"/>
        <w:rPr>
          <w:sz w:val="22"/>
          <w:szCs w:val="22"/>
        </w:rPr>
      </w:pPr>
      <w:r w:rsidRPr="00290ECB">
        <w:rPr>
          <w:color w:val="000000"/>
          <w:sz w:val="22"/>
          <w:szCs w:val="22"/>
        </w:rPr>
        <w:t>1.1.</w:t>
      </w:r>
      <w:r w:rsidRPr="00290ECB">
        <w:rPr>
          <w:color w:val="000000"/>
          <w:sz w:val="22"/>
          <w:szCs w:val="22"/>
        </w:rPr>
        <w:tab/>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290ECB" w:rsidRDefault="00D05461" w:rsidP="00290ECB">
      <w:pPr>
        <w:shd w:val="clear" w:color="auto" w:fill="FFFFFF"/>
        <w:autoSpaceDE w:val="0"/>
        <w:autoSpaceDN w:val="0"/>
        <w:adjustRightInd w:val="0"/>
        <w:spacing w:after="120"/>
        <w:ind w:firstLine="709"/>
        <w:jc w:val="both"/>
        <w:rPr>
          <w:color w:val="000000"/>
          <w:sz w:val="22"/>
          <w:szCs w:val="22"/>
        </w:rPr>
      </w:pPr>
      <w:r w:rsidRPr="00290ECB">
        <w:rPr>
          <w:color w:val="000000"/>
          <w:sz w:val="22"/>
          <w:szCs w:val="22"/>
        </w:rPr>
        <w:t xml:space="preserve">1.3. Содержание информации, </w:t>
      </w:r>
      <w:r w:rsidR="00802E6E">
        <w:rPr>
          <w:color w:val="000000"/>
          <w:sz w:val="22"/>
          <w:szCs w:val="22"/>
        </w:rPr>
        <w:t xml:space="preserve">составляющей коммерческую тайну </w:t>
      </w:r>
      <w:r w:rsidRPr="00290ECB">
        <w:rPr>
          <w:color w:val="000000"/>
          <w:sz w:val="22"/>
          <w:szCs w:val="22"/>
        </w:rPr>
        <w:t>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D05461" w:rsidRPr="00290ECB" w:rsidRDefault="00D05461" w:rsidP="00290ECB">
      <w:pPr>
        <w:shd w:val="clear" w:color="auto" w:fill="FFFFFF"/>
        <w:autoSpaceDE w:val="0"/>
        <w:autoSpaceDN w:val="0"/>
        <w:adjustRightInd w:val="0"/>
        <w:spacing w:after="120"/>
        <w:jc w:val="center"/>
        <w:rPr>
          <w:color w:val="000000"/>
          <w:sz w:val="22"/>
          <w:szCs w:val="22"/>
        </w:rPr>
      </w:pPr>
      <w:r w:rsidRPr="00290ECB">
        <w:rPr>
          <w:color w:val="000000"/>
          <w:sz w:val="22"/>
          <w:szCs w:val="22"/>
        </w:rPr>
        <w:t>2.</w:t>
      </w:r>
      <w:r w:rsidRPr="00290ECB">
        <w:rPr>
          <w:color w:val="000000"/>
          <w:sz w:val="22"/>
          <w:szCs w:val="22"/>
        </w:rPr>
        <w:tab/>
        <w:t>Передача информации, составляющей коммерческую тайну</w:t>
      </w:r>
    </w:p>
    <w:p w:rsidR="00D05461" w:rsidRPr="00290ECB" w:rsidRDefault="00D05461" w:rsidP="00290ECB">
      <w:pPr>
        <w:shd w:val="clear" w:color="auto" w:fill="FFFFFF"/>
        <w:autoSpaceDE w:val="0"/>
        <w:autoSpaceDN w:val="0"/>
        <w:adjustRightInd w:val="0"/>
        <w:spacing w:after="120"/>
        <w:ind w:firstLine="709"/>
        <w:jc w:val="both"/>
        <w:rPr>
          <w:color w:val="000000"/>
          <w:sz w:val="22"/>
          <w:szCs w:val="22"/>
        </w:rPr>
      </w:pPr>
      <w:r w:rsidRPr="00290ECB">
        <w:rPr>
          <w:color w:val="000000"/>
          <w:sz w:val="22"/>
          <w:szCs w:val="22"/>
        </w:rPr>
        <w:t>Право принятия решения на передачу информации, составляющей коммерческую тайну, принадлежит Передающей стороне.</w:t>
      </w:r>
    </w:p>
    <w:p w:rsidR="00D05461" w:rsidRPr="00290ECB" w:rsidRDefault="00D05461" w:rsidP="00290ECB">
      <w:pPr>
        <w:shd w:val="clear" w:color="auto" w:fill="FFFFFF"/>
        <w:autoSpaceDE w:val="0"/>
        <w:autoSpaceDN w:val="0"/>
        <w:adjustRightInd w:val="0"/>
        <w:spacing w:after="120"/>
        <w:ind w:firstLine="709"/>
        <w:jc w:val="center"/>
        <w:rPr>
          <w:sz w:val="22"/>
          <w:szCs w:val="22"/>
        </w:rPr>
      </w:pPr>
      <w:r w:rsidRPr="00290ECB">
        <w:rPr>
          <w:color w:val="000000"/>
          <w:sz w:val="22"/>
          <w:szCs w:val="22"/>
        </w:rPr>
        <w:t>3.</w:t>
      </w:r>
      <w:r w:rsidRPr="00290ECB">
        <w:rPr>
          <w:color w:val="000000"/>
          <w:sz w:val="22"/>
          <w:szCs w:val="22"/>
        </w:rPr>
        <w:tab/>
        <w:t>Использование Информации, составляющей коммерческую тайну</w:t>
      </w:r>
    </w:p>
    <w:p w:rsidR="00D05461" w:rsidRPr="00290ECB" w:rsidRDefault="00D05461" w:rsidP="00290ECB">
      <w:pPr>
        <w:shd w:val="clear" w:color="auto" w:fill="FFFFFF"/>
        <w:autoSpaceDE w:val="0"/>
        <w:autoSpaceDN w:val="0"/>
        <w:adjustRightInd w:val="0"/>
        <w:spacing w:after="120"/>
        <w:ind w:firstLine="709"/>
        <w:jc w:val="both"/>
        <w:rPr>
          <w:sz w:val="22"/>
          <w:szCs w:val="22"/>
        </w:rPr>
      </w:pPr>
      <w:r w:rsidRPr="00290ECB">
        <w:rPr>
          <w:color w:val="000000"/>
          <w:sz w:val="22"/>
          <w:szCs w:val="22"/>
        </w:rPr>
        <w:t>3.1.</w:t>
      </w:r>
      <w:r w:rsidRPr="00290ECB">
        <w:rPr>
          <w:color w:val="000000"/>
          <w:sz w:val="22"/>
          <w:szCs w:val="22"/>
        </w:rPr>
        <w:tab/>
        <w:t xml:space="preserve">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w:t>
      </w:r>
      <w:proofErr w:type="gramStart"/>
      <w:r w:rsidRPr="00290ECB">
        <w:rPr>
          <w:color w:val="000000"/>
          <w:sz w:val="22"/>
          <w:szCs w:val="22"/>
        </w:rPr>
        <w:t>нужное</w:t>
      </w:r>
      <w:proofErr w:type="gramEnd"/>
      <w:r w:rsidRPr="00290ECB">
        <w:rPr>
          <w:color w:val="000000"/>
          <w:sz w:val="22"/>
          <w:szCs w:val="22"/>
        </w:rPr>
        <w:t>).</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Ни при каких обстоятельствах Принимающая сторона не может использовать полученную е</w:t>
      </w:r>
      <w:r w:rsidR="00123C89" w:rsidRPr="00290ECB">
        <w:rPr>
          <w:color w:val="000000"/>
          <w:sz w:val="22"/>
          <w:szCs w:val="22"/>
        </w:rPr>
        <w:t>ю</w:t>
      </w:r>
      <w:r w:rsidRPr="00290ECB">
        <w:rPr>
          <w:color w:val="000000"/>
          <w:sz w:val="22"/>
          <w:szCs w:val="22"/>
        </w:rPr>
        <w:t xml:space="preserve">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3.2.</w:t>
      </w:r>
      <w:r w:rsidRPr="00290ECB">
        <w:rPr>
          <w:color w:val="000000"/>
          <w:sz w:val="22"/>
          <w:szCs w:val="22"/>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290ECB">
        <w:rPr>
          <w:color w:val="000000"/>
          <w:sz w:val="22"/>
          <w:szCs w:val="22"/>
        </w:rPr>
        <w:t>контроль за</w:t>
      </w:r>
      <w:proofErr w:type="gramEnd"/>
      <w:r w:rsidRPr="00290ECB">
        <w:rPr>
          <w:color w:val="000000"/>
          <w:sz w:val="22"/>
          <w:szCs w:val="22"/>
        </w:rPr>
        <w:t xml:space="preserve"> соблюдением этих мер.</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3.3.</w:t>
      </w:r>
      <w:r w:rsidRPr="00290ECB">
        <w:rPr>
          <w:color w:val="000000"/>
          <w:sz w:val="22"/>
          <w:szCs w:val="22"/>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sz w:val="22"/>
          <w:szCs w:val="22"/>
        </w:rPr>
        <w:t>3.4.</w:t>
      </w:r>
      <w:r w:rsidRPr="00290ECB">
        <w:rPr>
          <w:sz w:val="22"/>
          <w:szCs w:val="22"/>
        </w:rPr>
        <w:tab/>
      </w:r>
      <w:r w:rsidRPr="00290ECB">
        <w:rPr>
          <w:color w:val="000000"/>
          <w:sz w:val="22"/>
          <w:szCs w:val="22"/>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lastRenderedPageBreak/>
        <w:t>3.5.</w:t>
      </w:r>
      <w:r w:rsidRPr="00290ECB">
        <w:rPr>
          <w:color w:val="000000"/>
          <w:sz w:val="22"/>
          <w:szCs w:val="22"/>
        </w:rPr>
        <w:tab/>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3.6.</w:t>
      </w:r>
      <w:r w:rsidRPr="00290ECB">
        <w:rPr>
          <w:color w:val="000000"/>
          <w:sz w:val="22"/>
          <w:szCs w:val="22"/>
        </w:rPr>
        <w:tab/>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D05461" w:rsidRPr="00290ECB" w:rsidRDefault="00D05461" w:rsidP="00290ECB">
      <w:pPr>
        <w:shd w:val="clear" w:color="auto" w:fill="FFFFFF"/>
        <w:autoSpaceDE w:val="0"/>
        <w:autoSpaceDN w:val="0"/>
        <w:adjustRightInd w:val="0"/>
        <w:spacing w:after="120"/>
        <w:ind w:firstLine="709"/>
        <w:jc w:val="both"/>
        <w:rPr>
          <w:sz w:val="22"/>
          <w:szCs w:val="22"/>
        </w:rPr>
      </w:pPr>
      <w:r w:rsidRPr="00290ECB">
        <w:rPr>
          <w:color w:val="000000"/>
          <w:sz w:val="22"/>
          <w:szCs w:val="22"/>
        </w:rPr>
        <w:t>3.7.</w:t>
      </w:r>
      <w:r w:rsidRPr="00290ECB">
        <w:rPr>
          <w:color w:val="000000"/>
          <w:sz w:val="22"/>
          <w:szCs w:val="22"/>
        </w:rPr>
        <w:tab/>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D05461" w:rsidRPr="00290ECB" w:rsidRDefault="00D05461" w:rsidP="00290ECB">
      <w:pPr>
        <w:shd w:val="clear" w:color="auto" w:fill="FFFFFF"/>
        <w:autoSpaceDE w:val="0"/>
        <w:autoSpaceDN w:val="0"/>
        <w:adjustRightInd w:val="0"/>
        <w:spacing w:after="120"/>
        <w:ind w:firstLine="709"/>
        <w:jc w:val="both"/>
        <w:rPr>
          <w:sz w:val="22"/>
          <w:szCs w:val="22"/>
        </w:rPr>
      </w:pPr>
      <w:r w:rsidRPr="00290ECB">
        <w:rPr>
          <w:color w:val="000000"/>
          <w:sz w:val="22"/>
          <w:szCs w:val="22"/>
        </w:rPr>
        <w:t xml:space="preserve">Передающая сторона в случае </w:t>
      </w:r>
      <w:proofErr w:type="gramStart"/>
      <w:r w:rsidRPr="00290ECB">
        <w:rPr>
          <w:color w:val="000000"/>
          <w:sz w:val="22"/>
          <w:szCs w:val="22"/>
        </w:rPr>
        <w:t>выявления нарушения требований охраны конфиденциальности</w:t>
      </w:r>
      <w:proofErr w:type="gramEnd"/>
      <w:r w:rsidRPr="00290ECB">
        <w:rPr>
          <w:color w:val="000000"/>
          <w:sz w:val="22"/>
          <w:szCs w:val="22"/>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Требования и указания Передающей стороны, касающиеся порядка охраны конфиденциальности информации, составляющей ее коммерческую тайну,</w:t>
      </w:r>
      <w:r w:rsidRPr="00290ECB">
        <w:rPr>
          <w:sz w:val="22"/>
          <w:szCs w:val="22"/>
        </w:rPr>
        <w:t xml:space="preserve"> </w:t>
      </w:r>
      <w:r w:rsidRPr="00290ECB">
        <w:rPr>
          <w:color w:val="000000"/>
          <w:sz w:val="22"/>
          <w:szCs w:val="22"/>
        </w:rPr>
        <w:t>подлежат незамедлительному исполнению, если они изложены в письменном виде и вручены Принимающей стороне.</w:t>
      </w:r>
    </w:p>
    <w:p w:rsidR="00D05461" w:rsidRPr="00290ECB" w:rsidRDefault="00D05461" w:rsidP="00290ECB">
      <w:pPr>
        <w:shd w:val="clear" w:color="auto" w:fill="FFFFFF"/>
        <w:autoSpaceDE w:val="0"/>
        <w:autoSpaceDN w:val="0"/>
        <w:adjustRightInd w:val="0"/>
        <w:spacing w:after="120"/>
        <w:ind w:firstLine="709"/>
        <w:jc w:val="both"/>
        <w:rPr>
          <w:sz w:val="22"/>
          <w:szCs w:val="22"/>
        </w:rPr>
      </w:pPr>
      <w:r w:rsidRPr="00290ECB">
        <w:rPr>
          <w:color w:val="000000"/>
          <w:sz w:val="22"/>
          <w:szCs w:val="22"/>
        </w:rPr>
        <w:t>3.8.</w:t>
      </w:r>
      <w:r w:rsidRPr="00290ECB">
        <w:rPr>
          <w:color w:val="000000"/>
          <w:sz w:val="22"/>
          <w:szCs w:val="22"/>
        </w:rPr>
        <w:tab/>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D05461" w:rsidRPr="00290ECB" w:rsidRDefault="00D05461" w:rsidP="00802E6E">
      <w:pPr>
        <w:pStyle w:val="a3"/>
        <w:numPr>
          <w:ilvl w:val="0"/>
          <w:numId w:val="1"/>
        </w:numPr>
        <w:shd w:val="clear" w:color="auto" w:fill="FFFFFF"/>
        <w:autoSpaceDE w:val="0"/>
        <w:autoSpaceDN w:val="0"/>
        <w:adjustRightInd w:val="0"/>
        <w:spacing w:after="120"/>
        <w:ind w:left="0" w:firstLine="709"/>
        <w:rPr>
          <w:sz w:val="22"/>
          <w:szCs w:val="22"/>
        </w:rPr>
      </w:pPr>
      <w:r w:rsidRPr="00290ECB">
        <w:rPr>
          <w:color w:val="000000"/>
          <w:sz w:val="22"/>
          <w:szCs w:val="22"/>
        </w:rPr>
        <w:t>она была известна на законном основании Принимающей Стороне до заключения настоящего Договора;</w:t>
      </w:r>
    </w:p>
    <w:p w:rsidR="00D05461" w:rsidRPr="00290ECB" w:rsidRDefault="00D05461" w:rsidP="00802E6E">
      <w:pPr>
        <w:pStyle w:val="a3"/>
        <w:numPr>
          <w:ilvl w:val="0"/>
          <w:numId w:val="1"/>
        </w:numPr>
        <w:shd w:val="clear" w:color="auto" w:fill="FFFFFF"/>
        <w:autoSpaceDE w:val="0"/>
        <w:autoSpaceDN w:val="0"/>
        <w:adjustRightInd w:val="0"/>
        <w:spacing w:after="120"/>
        <w:ind w:left="0" w:firstLine="709"/>
        <w:rPr>
          <w:sz w:val="22"/>
          <w:szCs w:val="22"/>
        </w:rPr>
      </w:pPr>
      <w:r w:rsidRPr="00290ECB">
        <w:rPr>
          <w:color w:val="000000"/>
          <w:sz w:val="22"/>
          <w:szCs w:val="22"/>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D05461" w:rsidRPr="00290ECB" w:rsidRDefault="00D05461" w:rsidP="00802E6E">
      <w:pPr>
        <w:pStyle w:val="a3"/>
        <w:numPr>
          <w:ilvl w:val="0"/>
          <w:numId w:val="1"/>
        </w:numPr>
        <w:shd w:val="clear" w:color="auto" w:fill="FFFFFF"/>
        <w:autoSpaceDE w:val="0"/>
        <w:autoSpaceDN w:val="0"/>
        <w:adjustRightInd w:val="0"/>
        <w:spacing w:after="120"/>
        <w:ind w:left="0" w:firstLine="709"/>
        <w:rPr>
          <w:sz w:val="22"/>
          <w:szCs w:val="22"/>
        </w:rPr>
      </w:pPr>
      <w:r w:rsidRPr="00290ECB">
        <w:rPr>
          <w:color w:val="000000"/>
          <w:sz w:val="22"/>
          <w:szCs w:val="22"/>
        </w:rPr>
        <w:t xml:space="preserve">на законном основании </w:t>
      </w:r>
      <w:proofErr w:type="gramStart"/>
      <w:r w:rsidRPr="00290ECB">
        <w:rPr>
          <w:color w:val="000000"/>
          <w:sz w:val="22"/>
          <w:szCs w:val="22"/>
        </w:rPr>
        <w:t>получена</w:t>
      </w:r>
      <w:proofErr w:type="gramEnd"/>
      <w:r w:rsidRPr="00290ECB">
        <w:rPr>
          <w:color w:val="000000"/>
          <w:sz w:val="22"/>
          <w:szCs w:val="22"/>
        </w:rPr>
        <w:t xml:space="preserve"> Принимающей стороной от третьего лица без ограничений на их использование;</w:t>
      </w:r>
    </w:p>
    <w:p w:rsidR="00D05461" w:rsidRPr="00290ECB" w:rsidRDefault="00D05461" w:rsidP="00802E6E">
      <w:pPr>
        <w:pStyle w:val="a3"/>
        <w:numPr>
          <w:ilvl w:val="0"/>
          <w:numId w:val="1"/>
        </w:numPr>
        <w:shd w:val="clear" w:color="auto" w:fill="FFFFFF"/>
        <w:autoSpaceDE w:val="0"/>
        <w:autoSpaceDN w:val="0"/>
        <w:adjustRightInd w:val="0"/>
        <w:spacing w:after="120"/>
        <w:ind w:left="0" w:firstLine="709"/>
        <w:rPr>
          <w:sz w:val="22"/>
          <w:szCs w:val="22"/>
        </w:rPr>
      </w:pPr>
      <w:proofErr w:type="gramStart"/>
      <w:r w:rsidRPr="00290ECB">
        <w:rPr>
          <w:color w:val="000000"/>
          <w:sz w:val="22"/>
          <w:szCs w:val="22"/>
        </w:rPr>
        <w:t>получена</w:t>
      </w:r>
      <w:proofErr w:type="gramEnd"/>
      <w:r w:rsidRPr="00290ECB">
        <w:rPr>
          <w:color w:val="000000"/>
          <w:sz w:val="22"/>
          <w:szCs w:val="22"/>
        </w:rPr>
        <w:t xml:space="preserve"> из общедоступных источников с указанием на эти источники;</w:t>
      </w:r>
    </w:p>
    <w:p w:rsidR="00D05461" w:rsidRPr="00290ECB" w:rsidRDefault="00D05461" w:rsidP="00802E6E">
      <w:pPr>
        <w:pStyle w:val="a3"/>
        <w:numPr>
          <w:ilvl w:val="0"/>
          <w:numId w:val="1"/>
        </w:numPr>
        <w:shd w:val="clear" w:color="auto" w:fill="FFFFFF"/>
        <w:autoSpaceDE w:val="0"/>
        <w:autoSpaceDN w:val="0"/>
        <w:adjustRightInd w:val="0"/>
        <w:spacing w:after="120"/>
        <w:ind w:left="0" w:firstLine="709"/>
        <w:rPr>
          <w:sz w:val="22"/>
          <w:szCs w:val="22"/>
        </w:rPr>
      </w:pPr>
      <w:proofErr w:type="gramStart"/>
      <w:r w:rsidRPr="00290ECB">
        <w:rPr>
          <w:color w:val="000000"/>
          <w:sz w:val="22"/>
          <w:szCs w:val="22"/>
        </w:rPr>
        <w:t>раскрыта</w:t>
      </w:r>
      <w:proofErr w:type="gramEnd"/>
      <w:r w:rsidRPr="00290ECB">
        <w:rPr>
          <w:color w:val="000000"/>
          <w:sz w:val="22"/>
          <w:szCs w:val="22"/>
        </w:rPr>
        <w:t xml:space="preserve"> для неограниченного доступа третьей стороной.</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3.9.</w:t>
      </w:r>
      <w:r w:rsidRPr="00290ECB">
        <w:rPr>
          <w:color w:val="000000"/>
          <w:sz w:val="22"/>
          <w:szCs w:val="22"/>
        </w:rPr>
        <w:tab/>
        <w:t>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D05461" w:rsidRPr="00290ECB" w:rsidRDefault="00D05461" w:rsidP="00290ECB">
      <w:pPr>
        <w:shd w:val="clear" w:color="auto" w:fill="FFFFFF"/>
        <w:autoSpaceDE w:val="0"/>
        <w:autoSpaceDN w:val="0"/>
        <w:adjustRightInd w:val="0"/>
        <w:spacing w:after="120"/>
        <w:ind w:firstLine="709"/>
        <w:jc w:val="both"/>
        <w:rPr>
          <w:sz w:val="22"/>
          <w:szCs w:val="22"/>
        </w:rPr>
      </w:pPr>
      <w:r w:rsidRPr="00290ECB">
        <w:rPr>
          <w:color w:val="000000"/>
          <w:sz w:val="22"/>
          <w:szCs w:val="22"/>
        </w:rPr>
        <w:t>а) при реорганизации</w:t>
      </w:r>
    </w:p>
    <w:p w:rsidR="00D05461" w:rsidRPr="00290ECB" w:rsidRDefault="00D05461" w:rsidP="00802E6E">
      <w:pPr>
        <w:pStyle w:val="a3"/>
        <w:numPr>
          <w:ilvl w:val="0"/>
          <w:numId w:val="2"/>
        </w:numPr>
        <w:shd w:val="clear" w:color="auto" w:fill="FFFFFF"/>
        <w:autoSpaceDE w:val="0"/>
        <w:autoSpaceDN w:val="0"/>
        <w:adjustRightInd w:val="0"/>
        <w:spacing w:after="120"/>
        <w:ind w:left="0" w:firstLine="709"/>
        <w:rPr>
          <w:sz w:val="22"/>
          <w:szCs w:val="22"/>
        </w:rPr>
      </w:pPr>
      <w:r w:rsidRPr="00290ECB">
        <w:rPr>
          <w:color w:val="000000"/>
          <w:sz w:val="22"/>
          <w:szCs w:val="22"/>
        </w:rPr>
        <w:t>уведомление второй Стороны о факте реорганизации;</w:t>
      </w:r>
    </w:p>
    <w:p w:rsidR="00D05461" w:rsidRPr="00290ECB" w:rsidRDefault="00D05461" w:rsidP="00802E6E">
      <w:pPr>
        <w:pStyle w:val="a3"/>
        <w:numPr>
          <w:ilvl w:val="0"/>
          <w:numId w:val="2"/>
        </w:numPr>
        <w:shd w:val="clear" w:color="auto" w:fill="FFFFFF"/>
        <w:autoSpaceDE w:val="0"/>
        <w:autoSpaceDN w:val="0"/>
        <w:adjustRightInd w:val="0"/>
        <w:spacing w:after="120"/>
        <w:ind w:left="0" w:firstLine="709"/>
        <w:rPr>
          <w:sz w:val="22"/>
          <w:szCs w:val="22"/>
        </w:rPr>
      </w:pPr>
      <w:r w:rsidRPr="00290ECB">
        <w:rPr>
          <w:color w:val="000000"/>
          <w:sz w:val="22"/>
          <w:szCs w:val="22"/>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D05461" w:rsidRPr="00290ECB" w:rsidRDefault="00D05461" w:rsidP="00290ECB">
      <w:pPr>
        <w:shd w:val="clear" w:color="auto" w:fill="FFFFFF"/>
        <w:autoSpaceDE w:val="0"/>
        <w:autoSpaceDN w:val="0"/>
        <w:adjustRightInd w:val="0"/>
        <w:spacing w:after="120"/>
        <w:ind w:firstLine="709"/>
        <w:jc w:val="both"/>
        <w:rPr>
          <w:color w:val="000000"/>
          <w:sz w:val="22"/>
          <w:szCs w:val="22"/>
        </w:rPr>
      </w:pPr>
      <w:r w:rsidRPr="00290ECB">
        <w:rPr>
          <w:color w:val="000000"/>
          <w:sz w:val="22"/>
          <w:szCs w:val="22"/>
        </w:rPr>
        <w:t>3.10.</w:t>
      </w:r>
      <w:r w:rsidRPr="00290ECB">
        <w:rPr>
          <w:color w:val="000000"/>
          <w:sz w:val="22"/>
          <w:szCs w:val="22"/>
        </w:rPr>
        <w:tab/>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w:t>
      </w:r>
      <w:proofErr w:type="gramStart"/>
      <w:r w:rsidRPr="00290ECB">
        <w:rPr>
          <w:color w:val="000000"/>
          <w:sz w:val="22"/>
          <w:szCs w:val="22"/>
        </w:rPr>
        <w:t>в</w:t>
      </w:r>
      <w:proofErr w:type="gramEnd"/>
      <w:r w:rsidRPr="00290ECB">
        <w:rPr>
          <w:color w:val="000000"/>
          <w:sz w:val="22"/>
          <w:szCs w:val="22"/>
        </w:rPr>
        <w:t xml:space="preserve"> </w:t>
      </w:r>
      <w:proofErr w:type="gramStart"/>
      <w:r w:rsidRPr="00290ECB">
        <w:rPr>
          <w:color w:val="000000"/>
          <w:sz w:val="22"/>
          <w:szCs w:val="22"/>
        </w:rPr>
        <w:t>отношении</w:t>
      </w:r>
      <w:proofErr w:type="gramEnd"/>
      <w:r w:rsidRPr="00290ECB">
        <w:rPr>
          <w:color w:val="000000"/>
          <w:sz w:val="22"/>
          <w:szCs w:val="22"/>
        </w:rPr>
        <w:t xml:space="preserve"> данной информации, в том числе в период после прекращения действия настоящего Договора.</w:t>
      </w:r>
    </w:p>
    <w:p w:rsidR="00D05461" w:rsidRPr="00290ECB" w:rsidRDefault="00D05461" w:rsidP="00290ECB">
      <w:pPr>
        <w:shd w:val="clear" w:color="auto" w:fill="FFFFFF"/>
        <w:autoSpaceDE w:val="0"/>
        <w:autoSpaceDN w:val="0"/>
        <w:adjustRightInd w:val="0"/>
        <w:spacing w:after="120"/>
        <w:jc w:val="center"/>
        <w:rPr>
          <w:sz w:val="22"/>
          <w:szCs w:val="22"/>
        </w:rPr>
      </w:pPr>
      <w:r w:rsidRPr="00290ECB">
        <w:rPr>
          <w:color w:val="000000"/>
          <w:sz w:val="22"/>
          <w:szCs w:val="22"/>
        </w:rPr>
        <w:t>4. Ответственность Сторон</w:t>
      </w:r>
    </w:p>
    <w:p w:rsidR="00D05461" w:rsidRPr="00290ECB" w:rsidRDefault="00D05461" w:rsidP="00290ECB">
      <w:pPr>
        <w:shd w:val="clear" w:color="auto" w:fill="FFFFFF"/>
        <w:autoSpaceDE w:val="0"/>
        <w:autoSpaceDN w:val="0"/>
        <w:adjustRightInd w:val="0"/>
        <w:spacing w:after="120"/>
        <w:ind w:firstLine="709"/>
        <w:jc w:val="both"/>
        <w:rPr>
          <w:color w:val="000000"/>
          <w:sz w:val="22"/>
          <w:szCs w:val="22"/>
        </w:rPr>
      </w:pPr>
      <w:r w:rsidRPr="00290ECB">
        <w:rPr>
          <w:color w:val="000000"/>
          <w:sz w:val="22"/>
          <w:szCs w:val="22"/>
        </w:rPr>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w:t>
      </w:r>
      <w:r w:rsidRPr="00290ECB">
        <w:rPr>
          <w:sz w:val="22"/>
          <w:szCs w:val="22"/>
        </w:rPr>
        <w:t xml:space="preserve"> </w:t>
      </w:r>
      <w:r w:rsidRPr="00290ECB">
        <w:rPr>
          <w:color w:val="000000"/>
          <w:sz w:val="22"/>
          <w:szCs w:val="22"/>
        </w:rPr>
        <w:lastRenderedPageBreak/>
        <w:t>ответственность в соответствии с законодательством Российской Федерации и обязана возместить убытки Передающей стороны.</w:t>
      </w:r>
    </w:p>
    <w:p w:rsidR="00D05461" w:rsidRPr="00290ECB" w:rsidRDefault="00D05461" w:rsidP="00290ECB">
      <w:pPr>
        <w:shd w:val="clear" w:color="auto" w:fill="FFFFFF"/>
        <w:autoSpaceDE w:val="0"/>
        <w:autoSpaceDN w:val="0"/>
        <w:adjustRightInd w:val="0"/>
        <w:spacing w:after="120"/>
        <w:jc w:val="center"/>
        <w:rPr>
          <w:sz w:val="22"/>
          <w:szCs w:val="22"/>
        </w:rPr>
      </w:pPr>
      <w:r w:rsidRPr="00290ECB">
        <w:rPr>
          <w:color w:val="000000"/>
          <w:sz w:val="22"/>
          <w:szCs w:val="22"/>
        </w:rPr>
        <w:t>5. Прочие условия</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5.1.</w:t>
      </w:r>
      <w:r w:rsidRPr="00290ECB">
        <w:rPr>
          <w:color w:val="000000"/>
          <w:sz w:val="22"/>
          <w:szCs w:val="22"/>
        </w:rPr>
        <w:tab/>
        <w:t>Настоящий Договор вступает в силу с момента его подписания и действует в течение _______ лет с момента последней передачи информации, составляющей коммерческую тайну.</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5.2.</w:t>
      </w:r>
      <w:r w:rsidRPr="00290ECB">
        <w:rPr>
          <w:color w:val="000000"/>
          <w:sz w:val="22"/>
          <w:szCs w:val="22"/>
        </w:rPr>
        <w:tab/>
        <w:t>Настоящий Договор подлежит юрисдикции и толкованию в соответствии с законами Российской Федерации.</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5.3.</w:t>
      </w:r>
      <w:r w:rsidRPr="00290ECB">
        <w:rPr>
          <w:color w:val="000000"/>
          <w:sz w:val="22"/>
          <w:szCs w:val="22"/>
        </w:rPr>
        <w:tab/>
        <w:t xml:space="preserve">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w:t>
      </w:r>
      <w:proofErr w:type="gramStart"/>
      <w:r w:rsidRPr="00290ECB">
        <w:rPr>
          <w:color w:val="000000"/>
          <w:sz w:val="22"/>
          <w:szCs w:val="22"/>
        </w:rPr>
        <w:t>с даты</w:t>
      </w:r>
      <w:proofErr w:type="gramEnd"/>
      <w:r w:rsidRPr="00290ECB">
        <w:rPr>
          <w:color w:val="000000"/>
          <w:sz w:val="22"/>
          <w:szCs w:val="22"/>
        </w:rPr>
        <w:t xml:space="preserve"> его подписания Сторонами, если иное не будет указано в таком дополнительном соглашении.</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5.4.</w:t>
      </w:r>
      <w:r w:rsidRPr="00290ECB">
        <w:rPr>
          <w:color w:val="000000"/>
          <w:sz w:val="22"/>
          <w:szCs w:val="22"/>
        </w:rPr>
        <w:tab/>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5.5.</w:t>
      </w:r>
      <w:r w:rsidRPr="00290ECB">
        <w:rPr>
          <w:color w:val="000000"/>
          <w:sz w:val="22"/>
          <w:szCs w:val="22"/>
        </w:rPr>
        <w:tab/>
        <w:t>Права и обязанности по настоящему Договору не подлежат переуступке третьим лицам без письменного согласия Сторон.</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5.6.</w:t>
      </w:r>
      <w:r w:rsidRPr="00290ECB">
        <w:rPr>
          <w:color w:val="000000"/>
          <w:sz w:val="22"/>
          <w:szCs w:val="22"/>
        </w:rPr>
        <w:tab/>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D05461" w:rsidRPr="00290ECB" w:rsidRDefault="00D05461" w:rsidP="00290ECB">
      <w:pPr>
        <w:shd w:val="clear" w:color="auto" w:fill="FFFFFF"/>
        <w:autoSpaceDE w:val="0"/>
        <w:autoSpaceDN w:val="0"/>
        <w:adjustRightInd w:val="0"/>
        <w:spacing w:after="120"/>
        <w:ind w:firstLine="708"/>
        <w:jc w:val="both"/>
        <w:rPr>
          <w:sz w:val="22"/>
          <w:szCs w:val="22"/>
        </w:rPr>
      </w:pPr>
      <w:r w:rsidRPr="00290ECB">
        <w:rPr>
          <w:color w:val="000000"/>
          <w:sz w:val="22"/>
          <w:szCs w:val="22"/>
        </w:rPr>
        <w:t>5.7.</w:t>
      </w:r>
      <w:r w:rsidRPr="00290ECB">
        <w:rPr>
          <w:color w:val="000000"/>
          <w:sz w:val="22"/>
          <w:szCs w:val="22"/>
        </w:rPr>
        <w:tab/>
        <w:t>Настоящий договор составлен и подписан в двух экземплярах, имеющих равную силу - по одному для каждой из Сторон.</w:t>
      </w:r>
    </w:p>
    <w:p w:rsidR="00D05461" w:rsidRPr="00290ECB" w:rsidRDefault="00D05461" w:rsidP="00290ECB">
      <w:pPr>
        <w:shd w:val="clear" w:color="auto" w:fill="FFFFFF"/>
        <w:autoSpaceDE w:val="0"/>
        <w:autoSpaceDN w:val="0"/>
        <w:adjustRightInd w:val="0"/>
        <w:spacing w:after="120"/>
        <w:jc w:val="both"/>
        <w:rPr>
          <w:color w:val="000000"/>
          <w:sz w:val="22"/>
          <w:szCs w:val="22"/>
        </w:rPr>
      </w:pPr>
    </w:p>
    <w:p w:rsidR="00D05461" w:rsidRPr="00290ECB" w:rsidRDefault="00D05461" w:rsidP="00290ECB">
      <w:pPr>
        <w:shd w:val="clear" w:color="auto" w:fill="FFFFFF"/>
        <w:autoSpaceDE w:val="0"/>
        <w:autoSpaceDN w:val="0"/>
        <w:adjustRightInd w:val="0"/>
        <w:spacing w:after="120"/>
        <w:jc w:val="both"/>
        <w:rPr>
          <w:color w:val="000000"/>
          <w:sz w:val="22"/>
          <w:szCs w:val="22"/>
        </w:rPr>
      </w:pPr>
    </w:p>
    <w:p w:rsidR="00D05461" w:rsidRPr="00290ECB" w:rsidRDefault="00D05461" w:rsidP="00290ECB">
      <w:pPr>
        <w:shd w:val="clear" w:color="auto" w:fill="FFFFFF"/>
        <w:autoSpaceDE w:val="0"/>
        <w:autoSpaceDN w:val="0"/>
        <w:adjustRightInd w:val="0"/>
        <w:spacing w:after="120"/>
        <w:jc w:val="both"/>
        <w:rPr>
          <w:sz w:val="22"/>
          <w:szCs w:val="22"/>
        </w:rPr>
      </w:pPr>
      <w:r w:rsidRPr="00290ECB">
        <w:rPr>
          <w:color w:val="000000"/>
          <w:sz w:val="22"/>
          <w:szCs w:val="22"/>
        </w:rPr>
        <w:t>Адреса и реквизиты Сторон</w:t>
      </w:r>
    </w:p>
    <w:p w:rsidR="00D05461" w:rsidRPr="00290ECB" w:rsidRDefault="00D05461" w:rsidP="00290ECB">
      <w:pPr>
        <w:spacing w:after="120"/>
        <w:jc w:val="both"/>
        <w:rPr>
          <w:color w:val="000000"/>
          <w:sz w:val="22"/>
          <w:szCs w:val="22"/>
        </w:rPr>
      </w:pPr>
    </w:p>
    <w:p w:rsidR="00D05461" w:rsidRPr="00290ECB" w:rsidRDefault="00D05461" w:rsidP="00290ECB">
      <w:pPr>
        <w:spacing w:after="120"/>
        <w:jc w:val="both"/>
        <w:rPr>
          <w:color w:val="000000"/>
          <w:sz w:val="22"/>
          <w:szCs w:val="22"/>
        </w:rPr>
      </w:pPr>
    </w:p>
    <w:p w:rsidR="00D05461" w:rsidRPr="00290ECB" w:rsidRDefault="00D05461" w:rsidP="00290ECB">
      <w:pPr>
        <w:spacing w:after="120"/>
        <w:jc w:val="both"/>
        <w:rPr>
          <w:color w:val="000000"/>
          <w:sz w:val="22"/>
          <w:szCs w:val="22"/>
        </w:rPr>
      </w:pPr>
      <w:r w:rsidRPr="00290ECB">
        <w:rPr>
          <w:color w:val="000000"/>
          <w:sz w:val="22"/>
          <w:szCs w:val="22"/>
        </w:rPr>
        <w:t>Подписи Сторон</w:t>
      </w:r>
    </w:p>
    <w:p w:rsidR="00186DBE" w:rsidRDefault="00186DBE" w:rsidP="00290ECB">
      <w:pPr>
        <w:spacing w:after="120"/>
      </w:pPr>
    </w:p>
    <w:sectPr w:rsidR="00186DBE" w:rsidSect="00D05461">
      <w:pgSz w:w="11906" w:h="16838"/>
      <w:pgMar w:top="993" w:right="566"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07457"/>
    <w:multiLevelType w:val="hybridMultilevel"/>
    <w:tmpl w:val="60B462BE"/>
    <w:lvl w:ilvl="0" w:tplc="60808F88">
      <w:start w:val="1"/>
      <w:numFmt w:val="bullet"/>
      <w:lvlText w:val=""/>
      <w:lvlJc w:val="left"/>
      <w:pPr>
        <w:ind w:left="21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6B2A7A79"/>
    <w:multiLevelType w:val="hybridMultilevel"/>
    <w:tmpl w:val="168C4C2C"/>
    <w:lvl w:ilvl="0" w:tplc="60808F88">
      <w:start w:val="1"/>
      <w:numFmt w:val="bullet"/>
      <w:lvlText w:val=""/>
      <w:lvlJc w:val="left"/>
      <w:pPr>
        <w:ind w:left="1779" w:hanging="360"/>
      </w:pPr>
      <w:rPr>
        <w:rFonts w:ascii="Symbol" w:hAnsi="Symbol" w:hint="default"/>
      </w:rPr>
    </w:lvl>
    <w:lvl w:ilvl="1" w:tplc="04190003" w:tentative="1">
      <w:start w:val="1"/>
      <w:numFmt w:val="bullet"/>
      <w:lvlText w:val="o"/>
      <w:lvlJc w:val="left"/>
      <w:pPr>
        <w:ind w:left="1791" w:hanging="360"/>
      </w:pPr>
      <w:rPr>
        <w:rFonts w:ascii="Courier New" w:hAnsi="Courier New" w:cs="Courier New" w:hint="default"/>
      </w:rPr>
    </w:lvl>
    <w:lvl w:ilvl="2" w:tplc="04190005" w:tentative="1">
      <w:start w:val="1"/>
      <w:numFmt w:val="bullet"/>
      <w:lvlText w:val=""/>
      <w:lvlJc w:val="left"/>
      <w:pPr>
        <w:ind w:left="2511" w:hanging="360"/>
      </w:pPr>
      <w:rPr>
        <w:rFonts w:ascii="Wingdings" w:hAnsi="Wingdings" w:hint="default"/>
      </w:rPr>
    </w:lvl>
    <w:lvl w:ilvl="3" w:tplc="04190001" w:tentative="1">
      <w:start w:val="1"/>
      <w:numFmt w:val="bullet"/>
      <w:lvlText w:val=""/>
      <w:lvlJc w:val="left"/>
      <w:pPr>
        <w:ind w:left="3231" w:hanging="360"/>
      </w:pPr>
      <w:rPr>
        <w:rFonts w:ascii="Symbol" w:hAnsi="Symbol" w:hint="default"/>
      </w:rPr>
    </w:lvl>
    <w:lvl w:ilvl="4" w:tplc="04190003" w:tentative="1">
      <w:start w:val="1"/>
      <w:numFmt w:val="bullet"/>
      <w:lvlText w:val="o"/>
      <w:lvlJc w:val="left"/>
      <w:pPr>
        <w:ind w:left="3951" w:hanging="360"/>
      </w:pPr>
      <w:rPr>
        <w:rFonts w:ascii="Courier New" w:hAnsi="Courier New" w:cs="Courier New" w:hint="default"/>
      </w:rPr>
    </w:lvl>
    <w:lvl w:ilvl="5" w:tplc="04190005" w:tentative="1">
      <w:start w:val="1"/>
      <w:numFmt w:val="bullet"/>
      <w:lvlText w:val=""/>
      <w:lvlJc w:val="left"/>
      <w:pPr>
        <w:ind w:left="4671" w:hanging="360"/>
      </w:pPr>
      <w:rPr>
        <w:rFonts w:ascii="Wingdings" w:hAnsi="Wingdings" w:hint="default"/>
      </w:rPr>
    </w:lvl>
    <w:lvl w:ilvl="6" w:tplc="04190001" w:tentative="1">
      <w:start w:val="1"/>
      <w:numFmt w:val="bullet"/>
      <w:lvlText w:val=""/>
      <w:lvlJc w:val="left"/>
      <w:pPr>
        <w:ind w:left="5391" w:hanging="360"/>
      </w:pPr>
      <w:rPr>
        <w:rFonts w:ascii="Symbol" w:hAnsi="Symbol" w:hint="default"/>
      </w:rPr>
    </w:lvl>
    <w:lvl w:ilvl="7" w:tplc="04190003" w:tentative="1">
      <w:start w:val="1"/>
      <w:numFmt w:val="bullet"/>
      <w:lvlText w:val="o"/>
      <w:lvlJc w:val="left"/>
      <w:pPr>
        <w:ind w:left="6111" w:hanging="360"/>
      </w:pPr>
      <w:rPr>
        <w:rFonts w:ascii="Courier New" w:hAnsi="Courier New" w:cs="Courier New" w:hint="default"/>
      </w:rPr>
    </w:lvl>
    <w:lvl w:ilvl="8" w:tplc="04190005" w:tentative="1">
      <w:start w:val="1"/>
      <w:numFmt w:val="bullet"/>
      <w:lvlText w:val=""/>
      <w:lvlJc w:val="left"/>
      <w:pPr>
        <w:ind w:left="683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D05461"/>
    <w:rsid w:val="00123C89"/>
    <w:rsid w:val="00186DBE"/>
    <w:rsid w:val="00290ECB"/>
    <w:rsid w:val="004767DA"/>
    <w:rsid w:val="005D4EB1"/>
    <w:rsid w:val="00802E6E"/>
    <w:rsid w:val="00827180"/>
    <w:rsid w:val="00CC2902"/>
    <w:rsid w:val="00CF7BD0"/>
    <w:rsid w:val="00D054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4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D05461"/>
    <w:pPr>
      <w:ind w:left="720"/>
      <w:contextualSpacing/>
      <w:jc w:val="both"/>
    </w:pPr>
    <w:rPr>
      <w:sz w:val="28"/>
      <w:lang w:eastAsia="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F2100-0126-421C-921B-BC3CF6CE5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1366</Words>
  <Characters>7791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domasheva</dc:creator>
  <cp:keywords/>
  <dc:description/>
  <cp:lastModifiedBy>sandrikin</cp:lastModifiedBy>
  <cp:revision>2</cp:revision>
  <dcterms:created xsi:type="dcterms:W3CDTF">2014-10-20T06:31:00Z</dcterms:created>
  <dcterms:modified xsi:type="dcterms:W3CDTF">2014-10-20T06:31:00Z</dcterms:modified>
</cp:coreProperties>
</file>