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174522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310063">
      <w:pPr>
        <w:ind w:firstLine="567"/>
        <w:jc w:val="both"/>
      </w:pPr>
      <w:r w:rsidRPr="00810F04">
        <w:t>В адрес Заказчика поступил запрос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 w:rsidR="00310063">
        <w:t>запроса цен</w:t>
      </w:r>
      <w:r w:rsidRPr="00810F04">
        <w:t xml:space="preserve"> в электронной форме на право заключения договора на </w:t>
      </w:r>
      <w:r w:rsidR="00310063">
        <w:t>разработку, изготовление, поставку дизель-электрической установки объекта 01</w:t>
      </w:r>
      <w:r w:rsidR="00310063">
        <w:rPr>
          <w:lang w:val="en-US"/>
        </w:rPr>
        <w:t>UYX</w:t>
      </w:r>
      <w:r>
        <w:t xml:space="preserve"> (извещение №130</w:t>
      </w:r>
      <w:r w:rsidR="00310063">
        <w:t>426</w:t>
      </w:r>
      <w:r w:rsidRPr="00810F04">
        <w:t>/0528/</w:t>
      </w:r>
      <w:r w:rsidR="00310063">
        <w:t>215 от 26.04</w:t>
      </w:r>
      <w:r w:rsidRPr="00810F04">
        <w:t>.201</w:t>
      </w:r>
      <w:r>
        <w:t>3</w:t>
      </w:r>
      <w:r w:rsidRPr="00810F04">
        <w:t>)</w:t>
      </w:r>
    </w:p>
    <w:p w:rsidR="00310063" w:rsidRPr="00310063" w:rsidRDefault="00310063" w:rsidP="00174522">
      <w:pPr>
        <w:ind w:firstLine="540"/>
        <w:jc w:val="both"/>
        <w:rPr>
          <w:b/>
          <w:color w:val="000000"/>
        </w:rPr>
      </w:pPr>
      <w:r w:rsidRPr="00310063">
        <w:rPr>
          <w:b/>
          <w:color w:val="000000"/>
        </w:rPr>
        <w:t>Вопрос:</w:t>
      </w:r>
    </w:p>
    <w:p w:rsidR="00174522" w:rsidRDefault="00310063" w:rsidP="00174522">
      <w:pPr>
        <w:ind w:firstLine="540"/>
        <w:jc w:val="both"/>
        <w:rPr>
          <w:color w:val="000000"/>
        </w:rPr>
      </w:pPr>
      <w:r>
        <w:rPr>
          <w:color w:val="000000"/>
        </w:rPr>
        <w:t xml:space="preserve">Просим уточнить условия будущей эксплуатации и исполнения </w:t>
      </w:r>
      <w:proofErr w:type="gramStart"/>
      <w:r>
        <w:rPr>
          <w:color w:val="000000"/>
        </w:rPr>
        <w:t>дизель-генератора</w:t>
      </w:r>
      <w:proofErr w:type="gramEnd"/>
      <w:r>
        <w:rPr>
          <w:color w:val="000000"/>
        </w:rPr>
        <w:t>:</w:t>
      </w:r>
    </w:p>
    <w:p w:rsidR="00310063" w:rsidRPr="00810F04" w:rsidRDefault="00310063" w:rsidP="00174522">
      <w:pPr>
        <w:ind w:firstLine="540"/>
        <w:jc w:val="both"/>
        <w:rPr>
          <w:color w:val="000000"/>
        </w:rPr>
      </w:pPr>
    </w:p>
    <w:p w:rsidR="00174522" w:rsidRPr="00810F04" w:rsidRDefault="00310063" w:rsidP="00174522">
      <w:pPr>
        <w:pStyle w:val="a3"/>
        <w:ind w:firstLine="257"/>
        <w:rPr>
          <w:b/>
          <w:color w:val="000000"/>
          <w:szCs w:val="24"/>
        </w:rPr>
      </w:pPr>
      <w:r>
        <w:rPr>
          <w:b/>
          <w:noProof/>
          <w:color w:val="000000"/>
          <w:szCs w:val="24"/>
        </w:rPr>
        <w:drawing>
          <wp:inline distT="0" distB="0" distL="0" distR="0">
            <wp:extent cx="5940425" cy="255751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57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063" w:rsidRDefault="00310063" w:rsidP="00E12DE9">
      <w:pPr>
        <w:ind w:firstLine="540"/>
        <w:jc w:val="both"/>
        <w:outlineLvl w:val="0"/>
        <w:rPr>
          <w:b/>
          <w:color w:val="000000"/>
        </w:rPr>
      </w:pPr>
    </w:p>
    <w:p w:rsidR="00174522" w:rsidRPr="00810F04" w:rsidRDefault="00310063" w:rsidP="00E12DE9">
      <w:pPr>
        <w:ind w:firstLine="540"/>
        <w:jc w:val="both"/>
        <w:outlineLvl w:val="0"/>
        <w:rPr>
          <w:b/>
          <w:color w:val="000000"/>
        </w:rPr>
      </w:pPr>
      <w:r>
        <w:rPr>
          <w:b/>
          <w:color w:val="000000"/>
        </w:rPr>
        <w:t>Ответ</w:t>
      </w:r>
      <w:r w:rsidR="00174522" w:rsidRPr="00810F04">
        <w:rPr>
          <w:b/>
          <w:color w:val="000000"/>
        </w:rPr>
        <w:t xml:space="preserve">: </w:t>
      </w:r>
    </w:p>
    <w:p w:rsidR="00310063" w:rsidRPr="00310063" w:rsidRDefault="00310063" w:rsidP="00310063">
      <w:pPr>
        <w:pStyle w:val="a7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Дизель - генератор не будет использоваться в режиме параллельной работы с другим дизель - генератором. Работа в режиме АВР с внешней сетью не планируется.</w:t>
      </w:r>
    </w:p>
    <w:p w:rsidR="00310063" w:rsidRPr="00310063" w:rsidRDefault="00310063" w:rsidP="00310063">
      <w:pPr>
        <w:pStyle w:val="a7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 данный момент установка 2-го дизель - генератора не планируется.</w:t>
      </w:r>
    </w:p>
    <w:p w:rsidR="00310063" w:rsidRPr="00310063" w:rsidRDefault="00310063" w:rsidP="00310063">
      <w:pPr>
        <w:pStyle w:val="a7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В соответствии с НП-031 обоснование сейсмостойкости по оборудованию III категории не требуется.</w:t>
      </w:r>
    </w:p>
    <w:p w:rsidR="00174522" w:rsidRPr="00310063" w:rsidRDefault="00310063" w:rsidP="00310063">
      <w:pPr>
        <w:pStyle w:val="a7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На нетиповые шкафы разработаны задания заводу изготовителю (</w:t>
      </w:r>
      <w:r w:rsidR="00AA3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представлены в части 2 тома 1 «Проект договора» документации открытого запроса цен</w:t>
      </w:r>
      <w:r w:rsidRPr="00310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на топливный резервуар разработаны ИТТ (</w:t>
      </w:r>
      <w:r w:rsidR="00AA3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представлены в </w:t>
      </w:r>
      <w:r w:rsidR="00AA3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части 2</w:t>
      </w:r>
      <w:r w:rsidR="00AA3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тома 1</w:t>
      </w:r>
      <w:bookmarkStart w:id="0" w:name="_GoBack"/>
      <w:bookmarkEnd w:id="0"/>
      <w:r w:rsidR="00AA3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«Проект договора» документации открытого запроса цен</w:t>
      </w:r>
      <w:r w:rsidRPr="00310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174522" w:rsidRPr="00E12DE9" w:rsidRDefault="00174522" w:rsidP="00E12DE9">
      <w:pPr>
        <w:ind w:firstLine="540"/>
        <w:jc w:val="both"/>
        <w:outlineLvl w:val="0"/>
        <w:rPr>
          <w:b/>
          <w:color w:val="000000"/>
        </w:rPr>
      </w:pPr>
    </w:p>
    <w:p w:rsidR="00806D84" w:rsidRDefault="00806D84"/>
    <w:sectPr w:rsidR="0080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174522"/>
    <w:rsid w:val="00310063"/>
    <w:rsid w:val="00806D84"/>
    <w:rsid w:val="00AA3A7A"/>
    <w:rsid w:val="00C40F9E"/>
    <w:rsid w:val="00E1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31006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310063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unhideWhenUsed/>
    <w:rsid w:val="0031006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8">
    <w:name w:val="Текст Знак"/>
    <w:basedOn w:val="a0"/>
    <w:link w:val="a7"/>
    <w:uiPriority w:val="99"/>
    <w:rsid w:val="00310063"/>
    <w:rPr>
      <w:rFonts w:ascii="Calibri" w:eastAsiaTheme="minorHAnsi" w:hAnsi="Calibri" w:cstheme="minorBidi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31006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310063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unhideWhenUsed/>
    <w:rsid w:val="0031006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8">
    <w:name w:val="Текст Знак"/>
    <w:basedOn w:val="a0"/>
    <w:link w:val="a7"/>
    <w:uiPriority w:val="99"/>
    <w:rsid w:val="00310063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132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4</cp:revision>
  <cp:lastPrinted>2013-05-07T10:41:00Z</cp:lastPrinted>
  <dcterms:created xsi:type="dcterms:W3CDTF">2013-02-14T12:44:00Z</dcterms:created>
  <dcterms:modified xsi:type="dcterms:W3CDTF">2013-05-07T10:41:00Z</dcterms:modified>
</cp:coreProperties>
</file>