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862"/>
        <w:tblW w:w="10598" w:type="dxa"/>
        <w:tblLayout w:type="fixed"/>
        <w:tblLook w:val="01E0"/>
      </w:tblPr>
      <w:tblGrid>
        <w:gridCol w:w="4428"/>
        <w:gridCol w:w="1209"/>
        <w:gridCol w:w="4961"/>
      </w:tblGrid>
      <w:tr w:rsidR="00700DF3" w:rsidTr="008D5ABE">
        <w:trPr>
          <w:trHeight w:val="340"/>
        </w:trPr>
        <w:tc>
          <w:tcPr>
            <w:tcW w:w="4428" w:type="dxa"/>
          </w:tcPr>
          <w:p w:rsidR="00700DF3" w:rsidRDefault="00700DF3" w:rsidP="00700DF3">
            <w:r w:rsidRPr="000D2B13">
              <w:rPr>
                <w:caps/>
              </w:rPr>
              <w:t>«</w:t>
            </w:r>
            <w:r w:rsidRPr="000D2B13">
              <w:t>СОГЛАСОВАНО</w:t>
            </w:r>
            <w:r w:rsidRPr="000D2B13">
              <w:rPr>
                <w:caps/>
              </w:rPr>
              <w:t>»</w:t>
            </w:r>
          </w:p>
        </w:tc>
        <w:tc>
          <w:tcPr>
            <w:tcW w:w="1209" w:type="dxa"/>
          </w:tcPr>
          <w:p w:rsidR="00700DF3" w:rsidRPr="000D2B13" w:rsidRDefault="00700DF3" w:rsidP="00700DF3"/>
        </w:tc>
        <w:tc>
          <w:tcPr>
            <w:tcW w:w="4961" w:type="dxa"/>
          </w:tcPr>
          <w:p w:rsidR="00700DF3" w:rsidRPr="000D2B13" w:rsidRDefault="00700DF3" w:rsidP="00700DF3">
            <w:r w:rsidRPr="000D2B13">
              <w:t>«</w:t>
            </w:r>
            <w:r>
              <w:t>УТВЕРЖДАЮ</w:t>
            </w:r>
            <w:r w:rsidRPr="000D2B13">
              <w:t>»</w:t>
            </w:r>
          </w:p>
        </w:tc>
      </w:tr>
      <w:tr w:rsidR="00700DF3" w:rsidRPr="00885170" w:rsidTr="008D5ABE">
        <w:trPr>
          <w:trHeight w:val="340"/>
        </w:trPr>
        <w:tc>
          <w:tcPr>
            <w:tcW w:w="4428" w:type="dxa"/>
          </w:tcPr>
          <w:p w:rsidR="00700DF3" w:rsidRPr="00885170" w:rsidRDefault="00700DF3" w:rsidP="00700DF3"/>
        </w:tc>
        <w:tc>
          <w:tcPr>
            <w:tcW w:w="1209" w:type="dxa"/>
          </w:tcPr>
          <w:p w:rsidR="00700DF3" w:rsidRPr="00885170" w:rsidRDefault="00700DF3" w:rsidP="00700DF3"/>
        </w:tc>
        <w:tc>
          <w:tcPr>
            <w:tcW w:w="4961" w:type="dxa"/>
          </w:tcPr>
          <w:p w:rsidR="00536F50" w:rsidRPr="00885170" w:rsidRDefault="00536F50" w:rsidP="00536F50">
            <w:r>
              <w:t>Директор</w:t>
            </w:r>
          </w:p>
          <w:p w:rsidR="00700DF3" w:rsidRPr="00885170" w:rsidRDefault="00536F50" w:rsidP="00536F50">
            <w:r w:rsidRPr="00885170">
              <w:t>ОАО «ВНИПИпромтехнологии»</w:t>
            </w:r>
          </w:p>
        </w:tc>
      </w:tr>
      <w:tr w:rsidR="00536F50" w:rsidRPr="00885170" w:rsidTr="008D5ABE">
        <w:trPr>
          <w:trHeight w:val="227"/>
        </w:trPr>
        <w:tc>
          <w:tcPr>
            <w:tcW w:w="4428" w:type="dxa"/>
          </w:tcPr>
          <w:p w:rsidR="00536F50" w:rsidRPr="00885170" w:rsidRDefault="00536F50" w:rsidP="00536F50">
            <w:pPr>
              <w:spacing w:before="120"/>
            </w:pPr>
          </w:p>
        </w:tc>
        <w:tc>
          <w:tcPr>
            <w:tcW w:w="1209" w:type="dxa"/>
          </w:tcPr>
          <w:p w:rsidR="00536F50" w:rsidRPr="00885170" w:rsidRDefault="00536F50" w:rsidP="00536F50"/>
        </w:tc>
        <w:tc>
          <w:tcPr>
            <w:tcW w:w="4961" w:type="dxa"/>
          </w:tcPr>
          <w:p w:rsidR="00536F50" w:rsidRPr="00885170" w:rsidRDefault="00536F50" w:rsidP="00536F50">
            <w:pPr>
              <w:spacing w:before="120"/>
            </w:pPr>
            <w:r w:rsidRPr="00885170">
              <w:t xml:space="preserve">___________________ </w:t>
            </w:r>
            <w:r>
              <w:rPr>
                <w:b/>
                <w:i/>
              </w:rPr>
              <w:t>А.В. Стародумов</w:t>
            </w:r>
          </w:p>
        </w:tc>
      </w:tr>
      <w:tr w:rsidR="00536F50" w:rsidRPr="00885170" w:rsidTr="008D5ABE">
        <w:trPr>
          <w:trHeight w:val="113"/>
        </w:trPr>
        <w:tc>
          <w:tcPr>
            <w:tcW w:w="4428" w:type="dxa"/>
          </w:tcPr>
          <w:p w:rsidR="00536F50" w:rsidRPr="00885170" w:rsidRDefault="00536F50" w:rsidP="00536F50"/>
        </w:tc>
        <w:tc>
          <w:tcPr>
            <w:tcW w:w="1209" w:type="dxa"/>
          </w:tcPr>
          <w:p w:rsidR="00536F50" w:rsidRPr="00885170" w:rsidRDefault="00536F50" w:rsidP="00536F50"/>
        </w:tc>
        <w:tc>
          <w:tcPr>
            <w:tcW w:w="4961" w:type="dxa"/>
          </w:tcPr>
          <w:p w:rsidR="00536F50" w:rsidRPr="00885170" w:rsidRDefault="00536F50" w:rsidP="00536F50"/>
        </w:tc>
      </w:tr>
      <w:tr w:rsidR="00536F50" w:rsidRPr="00885170" w:rsidTr="008D5ABE">
        <w:trPr>
          <w:trHeight w:val="227"/>
        </w:trPr>
        <w:tc>
          <w:tcPr>
            <w:tcW w:w="4428" w:type="dxa"/>
          </w:tcPr>
          <w:p w:rsidR="00536F50" w:rsidRPr="0063363B" w:rsidRDefault="00536F50" w:rsidP="00695415">
            <w:pPr>
              <w:rPr>
                <w:u w:val="single"/>
              </w:rPr>
            </w:pPr>
            <w:r w:rsidRPr="0063363B">
              <w:rPr>
                <w:u w:val="single"/>
              </w:rPr>
              <w:t xml:space="preserve">« </w:t>
            </w:r>
            <w:r>
              <w:rPr>
                <w:u w:val="single"/>
              </w:rPr>
              <w:t xml:space="preserve">  </w:t>
            </w:r>
            <w:r w:rsidRPr="0063363B">
              <w:rPr>
                <w:u w:val="single"/>
              </w:rPr>
              <w:t xml:space="preserve">» </w:t>
            </w:r>
            <w:r w:rsidR="00695415">
              <w:rPr>
                <w:u w:val="single"/>
              </w:rPr>
              <w:t>сентября</w:t>
            </w:r>
            <w:r w:rsidRPr="0063363B">
              <w:rPr>
                <w:u w:val="single"/>
              </w:rPr>
              <w:t xml:space="preserve"> 2012 г.</w:t>
            </w:r>
          </w:p>
        </w:tc>
        <w:tc>
          <w:tcPr>
            <w:tcW w:w="1209" w:type="dxa"/>
          </w:tcPr>
          <w:p w:rsidR="00536F50" w:rsidRPr="00885170" w:rsidRDefault="00536F50" w:rsidP="00536F50"/>
        </w:tc>
        <w:tc>
          <w:tcPr>
            <w:tcW w:w="4961" w:type="dxa"/>
          </w:tcPr>
          <w:p w:rsidR="00536F50" w:rsidRPr="00885170" w:rsidRDefault="00536F50" w:rsidP="00536F50">
            <w:r w:rsidRPr="0063363B">
              <w:rPr>
                <w:u w:val="single"/>
              </w:rPr>
              <w:t xml:space="preserve">« </w:t>
            </w:r>
            <w:r>
              <w:rPr>
                <w:u w:val="single"/>
              </w:rPr>
              <w:t xml:space="preserve">  </w:t>
            </w:r>
            <w:r w:rsidRPr="0063363B">
              <w:rPr>
                <w:u w:val="single"/>
              </w:rPr>
              <w:t xml:space="preserve">» </w:t>
            </w:r>
            <w:r w:rsidR="00AF45B4">
              <w:rPr>
                <w:u w:val="single"/>
              </w:rPr>
              <w:t xml:space="preserve"> _______________</w:t>
            </w:r>
            <w:r w:rsidR="00695415" w:rsidRPr="0063363B">
              <w:rPr>
                <w:u w:val="single"/>
              </w:rPr>
              <w:t xml:space="preserve"> </w:t>
            </w:r>
            <w:r w:rsidRPr="0063363B">
              <w:rPr>
                <w:u w:val="single"/>
              </w:rPr>
              <w:t xml:space="preserve"> 2012 г.</w:t>
            </w:r>
          </w:p>
        </w:tc>
      </w:tr>
    </w:tbl>
    <w:p w:rsidR="00C453A4" w:rsidRPr="00CE1EDC" w:rsidRDefault="00713823" w:rsidP="00380990">
      <w:pPr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Приложение </w:t>
      </w:r>
      <w:r w:rsidR="00715AEA">
        <w:rPr>
          <w:iCs/>
        </w:rPr>
        <w:t>№</w:t>
      </w:r>
      <w:r>
        <w:rPr>
          <w:iCs/>
        </w:rPr>
        <w:t>2</w:t>
      </w:r>
    </w:p>
    <w:p w:rsidR="00EF5FCD" w:rsidRPr="00885170" w:rsidRDefault="007570A2" w:rsidP="00380990">
      <w:pPr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к договору №__________ от ___________</w:t>
      </w:r>
    </w:p>
    <w:p w:rsidR="00874121" w:rsidRPr="00885170" w:rsidRDefault="00874121" w:rsidP="00380990">
      <w:pPr>
        <w:rPr>
          <w:iCs/>
        </w:rPr>
      </w:pPr>
    </w:p>
    <w:p w:rsidR="00874121" w:rsidRPr="00885170" w:rsidRDefault="00874121" w:rsidP="00380990">
      <w:pPr>
        <w:rPr>
          <w:iCs/>
        </w:rPr>
      </w:pPr>
    </w:p>
    <w:p w:rsidR="00874121" w:rsidRDefault="00874121" w:rsidP="00380990">
      <w:pPr>
        <w:rPr>
          <w:iCs/>
        </w:rPr>
      </w:pPr>
    </w:p>
    <w:p w:rsidR="00874121" w:rsidRDefault="00874121" w:rsidP="00380990">
      <w:pPr>
        <w:rPr>
          <w:iCs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536F50" w:rsidRDefault="00536F50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536F50" w:rsidRDefault="00536F50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EA0EBE" w:rsidRDefault="00EA0EBE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874121" w:rsidRDefault="00874121" w:rsidP="00C453A4">
      <w:pPr>
        <w:shd w:val="clear" w:color="auto" w:fill="FFFFFF"/>
        <w:spacing w:before="86"/>
        <w:ind w:left="355"/>
        <w:jc w:val="center"/>
        <w:rPr>
          <w:b/>
          <w:iCs/>
          <w:spacing w:val="-14"/>
          <w:sz w:val="26"/>
          <w:szCs w:val="26"/>
        </w:rPr>
      </w:pPr>
    </w:p>
    <w:p w:rsidR="00C453A4" w:rsidRDefault="00C453A4" w:rsidP="00380990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  <w:r w:rsidRPr="00380990">
        <w:rPr>
          <w:b/>
          <w:iCs/>
          <w:spacing w:val="-14"/>
          <w:sz w:val="26"/>
          <w:szCs w:val="26"/>
        </w:rPr>
        <w:t>ТЕХНИЧЕСКОЕ ЗАДАНИЕ</w:t>
      </w:r>
    </w:p>
    <w:p w:rsidR="00715AEA" w:rsidRPr="00380990" w:rsidRDefault="00715AEA" w:rsidP="00380990">
      <w:pPr>
        <w:shd w:val="clear" w:color="auto" w:fill="FFFFFF"/>
        <w:jc w:val="center"/>
        <w:rPr>
          <w:b/>
          <w:iCs/>
          <w:spacing w:val="-14"/>
          <w:sz w:val="26"/>
          <w:szCs w:val="26"/>
        </w:rPr>
      </w:pPr>
    </w:p>
    <w:p w:rsidR="00D534BF" w:rsidRPr="007C49C2" w:rsidRDefault="00C453A4" w:rsidP="00380990">
      <w:pPr>
        <w:shd w:val="clear" w:color="auto" w:fill="FFFFFF"/>
        <w:jc w:val="center"/>
        <w:rPr>
          <w:b/>
          <w:iCs/>
          <w:spacing w:val="-14"/>
        </w:rPr>
      </w:pPr>
      <w:r w:rsidRPr="00380990">
        <w:rPr>
          <w:b/>
          <w:iCs/>
          <w:spacing w:val="-14"/>
          <w:sz w:val="26"/>
          <w:szCs w:val="26"/>
        </w:rPr>
        <w:t xml:space="preserve">на </w:t>
      </w:r>
      <w:r w:rsidRPr="007C49C2">
        <w:rPr>
          <w:b/>
          <w:iCs/>
          <w:spacing w:val="-14"/>
        </w:rPr>
        <w:t xml:space="preserve">производство </w:t>
      </w:r>
      <w:r w:rsidR="00D534BF" w:rsidRPr="007C49C2">
        <w:rPr>
          <w:b/>
          <w:iCs/>
          <w:spacing w:val="-14"/>
        </w:rPr>
        <w:t>комплексных инженерных изысканий в составе</w:t>
      </w:r>
    </w:p>
    <w:p w:rsidR="007C49C2" w:rsidRPr="007C49C2" w:rsidRDefault="001F10B2" w:rsidP="007C49C2">
      <w:pPr>
        <w:jc w:val="center"/>
        <w:rPr>
          <w:b/>
          <w:bCs/>
        </w:rPr>
      </w:pPr>
      <w:r w:rsidRPr="007C49C2">
        <w:rPr>
          <w:b/>
          <w:iCs/>
          <w:spacing w:val="-14"/>
        </w:rPr>
        <w:t>инженерн</w:t>
      </w:r>
      <w:r w:rsidR="00574FA1" w:rsidRPr="007C49C2">
        <w:rPr>
          <w:b/>
          <w:iCs/>
          <w:spacing w:val="-14"/>
        </w:rPr>
        <w:t>о</w:t>
      </w:r>
      <w:r w:rsidR="002C14FA" w:rsidRPr="007C49C2">
        <w:rPr>
          <w:b/>
          <w:iCs/>
          <w:spacing w:val="-14"/>
        </w:rPr>
        <w:t>–</w:t>
      </w:r>
      <w:r w:rsidR="00574FA1" w:rsidRPr="007C49C2">
        <w:rPr>
          <w:b/>
          <w:iCs/>
          <w:spacing w:val="-14"/>
        </w:rPr>
        <w:t>геодезических</w:t>
      </w:r>
      <w:r w:rsidR="002C14FA" w:rsidRPr="007C49C2">
        <w:rPr>
          <w:b/>
          <w:iCs/>
          <w:spacing w:val="-14"/>
        </w:rPr>
        <w:t xml:space="preserve"> и</w:t>
      </w:r>
      <w:r w:rsidR="00333113">
        <w:rPr>
          <w:b/>
          <w:iCs/>
          <w:spacing w:val="-14"/>
        </w:rPr>
        <w:t xml:space="preserve"> инженерно–</w:t>
      </w:r>
      <w:r w:rsidR="002C14FA" w:rsidRPr="007C49C2">
        <w:rPr>
          <w:b/>
          <w:iCs/>
          <w:spacing w:val="-14"/>
        </w:rPr>
        <w:t>геологических</w:t>
      </w:r>
      <w:r w:rsidR="007C49C2" w:rsidRPr="007C49C2">
        <w:rPr>
          <w:b/>
          <w:iCs/>
          <w:spacing w:val="-14"/>
        </w:rPr>
        <w:t xml:space="preserve"> изысканий</w:t>
      </w:r>
      <w:r w:rsidR="007C49C2" w:rsidRPr="007C49C2">
        <w:rPr>
          <w:b/>
          <w:bCs/>
        </w:rPr>
        <w:t xml:space="preserve"> для разработки проектной документации «Подъездная железная дорога» в составе комплексного проекта "Прирельсовая база и площадка Управления для ОПУ на Хохловском месторождении"  </w:t>
      </w:r>
    </w:p>
    <w:p w:rsidR="00B67ED0" w:rsidRPr="007C49C2" w:rsidRDefault="00B67ED0" w:rsidP="00113B30">
      <w:pPr>
        <w:shd w:val="clear" w:color="auto" w:fill="FFFFFF"/>
        <w:jc w:val="center"/>
        <w:rPr>
          <w:b/>
          <w:iCs/>
          <w:spacing w:val="-14"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EA0EBE" w:rsidRDefault="00EA0EBE" w:rsidP="00380990">
      <w:pPr>
        <w:rPr>
          <w:iCs/>
        </w:rPr>
      </w:pPr>
    </w:p>
    <w:p w:rsidR="00EA0EBE" w:rsidRDefault="00EA0EBE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Default="00F11AC7" w:rsidP="00380990">
      <w:pPr>
        <w:rPr>
          <w:iCs/>
        </w:rPr>
      </w:pPr>
    </w:p>
    <w:p w:rsidR="00F11AC7" w:rsidRPr="003C373A" w:rsidRDefault="00F11AC7" w:rsidP="00F11AC7">
      <w:pPr>
        <w:jc w:val="center"/>
        <w:rPr>
          <w:iCs/>
        </w:rPr>
      </w:pPr>
      <w:r w:rsidRPr="00885170">
        <w:rPr>
          <w:iCs/>
        </w:rPr>
        <w:t>Москва,</w:t>
      </w:r>
      <w:r w:rsidR="00751734" w:rsidRPr="00885170">
        <w:rPr>
          <w:iCs/>
        </w:rPr>
        <w:t xml:space="preserve"> </w:t>
      </w:r>
      <w:r w:rsidR="00EA0EBE" w:rsidRPr="003C373A">
        <w:rPr>
          <w:iCs/>
        </w:rPr>
        <w:t>201</w:t>
      </w:r>
      <w:r w:rsidR="008D5ABE" w:rsidRPr="003C373A">
        <w:rPr>
          <w:iCs/>
        </w:rPr>
        <w:t>2</w:t>
      </w:r>
      <w:r w:rsidR="00EA0EBE" w:rsidRPr="003C373A">
        <w:rPr>
          <w:iCs/>
        </w:rPr>
        <w:t xml:space="preserve"> </w:t>
      </w:r>
      <w:r w:rsidRPr="003C373A">
        <w:rPr>
          <w:iCs/>
        </w:rPr>
        <w:t>г.</w:t>
      </w:r>
    </w:p>
    <w:p w:rsidR="00EC0603" w:rsidRPr="00EC0603" w:rsidRDefault="00874121" w:rsidP="00B67ED0">
      <w:pPr>
        <w:pStyle w:val="1"/>
        <w:jc w:val="center"/>
        <w:rPr>
          <w:szCs w:val="24"/>
        </w:rPr>
      </w:pPr>
      <w:r>
        <w:rPr>
          <w:iCs/>
        </w:rPr>
        <w:br w:type="page"/>
      </w:r>
      <w:bookmarkStart w:id="0" w:name="_Toc335923252"/>
      <w:r w:rsidR="00EC0603" w:rsidRPr="00EC0603">
        <w:rPr>
          <w:szCs w:val="24"/>
        </w:rPr>
        <w:lastRenderedPageBreak/>
        <w:t>Оглавление</w:t>
      </w:r>
      <w:bookmarkEnd w:id="0"/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r>
        <w:fldChar w:fldCharType="begin"/>
      </w:r>
      <w:r w:rsidR="00EC0603">
        <w:instrText xml:space="preserve"> TOC \o "1-3" \h \z \u </w:instrText>
      </w:r>
      <w:r>
        <w:fldChar w:fldCharType="separate"/>
      </w:r>
      <w:hyperlink w:anchor="_Toc335923252" w:history="1">
        <w:r w:rsidR="00695415" w:rsidRPr="00090505">
          <w:rPr>
            <w:rStyle w:val="ab"/>
            <w:noProof/>
          </w:rPr>
          <w:t>Оглавление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3" w:history="1">
        <w:r w:rsidR="00695415" w:rsidRPr="00090505">
          <w:rPr>
            <w:rStyle w:val="ab"/>
            <w:noProof/>
          </w:rPr>
          <w:t>1.Наименование объекта: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4" w:history="1">
        <w:r w:rsidR="00695415" w:rsidRPr="00090505">
          <w:rPr>
            <w:rStyle w:val="ab"/>
            <w:noProof/>
          </w:rPr>
          <w:t>2. Пункт строительства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5" w:history="1">
        <w:r w:rsidR="00695415" w:rsidRPr="00090505">
          <w:rPr>
            <w:rStyle w:val="ab"/>
            <w:noProof/>
          </w:rPr>
          <w:t>З. Вид строительства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6" w:history="1">
        <w:r w:rsidR="00695415" w:rsidRPr="00090505">
          <w:rPr>
            <w:rStyle w:val="ab"/>
            <w:noProof/>
          </w:rPr>
          <w:t>4. Основание:      Договор №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7" w:history="1">
        <w:r w:rsidR="00695415" w:rsidRPr="00090505">
          <w:rPr>
            <w:rStyle w:val="ab"/>
            <w:noProof/>
          </w:rPr>
          <w:t>5. Заказчик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8" w:history="1">
        <w:r w:rsidR="00695415" w:rsidRPr="00090505">
          <w:rPr>
            <w:rStyle w:val="ab"/>
            <w:noProof/>
          </w:rPr>
          <w:t>6. Виды и сроки выполнения инженерных изысканий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59" w:history="1">
        <w:r w:rsidR="00695415" w:rsidRPr="00090505">
          <w:rPr>
            <w:rStyle w:val="ab"/>
            <w:i/>
            <w:noProof/>
          </w:rPr>
          <w:t>6.2 Инженерно-геологические изыскания: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0" w:history="1">
        <w:r w:rsidR="00695415" w:rsidRPr="00090505">
          <w:rPr>
            <w:rStyle w:val="ab"/>
            <w:noProof/>
          </w:rPr>
          <w:t>7. Наличие материалов изысканий прошлых лет по объекту: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1" w:history="1">
        <w:r w:rsidR="00695415" w:rsidRPr="00090505">
          <w:rPr>
            <w:rStyle w:val="ab"/>
            <w:noProof/>
          </w:rPr>
          <w:t>8. Сведения и данные о проектируемых объектах, зданиях и сооружениях.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2" w:history="1">
        <w:r w:rsidR="00695415" w:rsidRPr="00090505">
          <w:rPr>
            <w:rStyle w:val="ab"/>
            <w:noProof/>
          </w:rPr>
          <w:t>9. Цели и виды инженерных изысканий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3" w:history="1">
        <w:r w:rsidR="00695415" w:rsidRPr="00090505">
          <w:rPr>
            <w:rStyle w:val="ab"/>
            <w:i/>
            <w:noProof/>
          </w:rPr>
          <w:t>9.1.Инженерно-геодезические изыскания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4" w:history="1">
        <w:r w:rsidR="00695415" w:rsidRPr="00090505">
          <w:rPr>
            <w:rStyle w:val="ab"/>
            <w:i/>
            <w:noProof/>
          </w:rPr>
          <w:t>9.2. Инженерно-геологические изыскания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5" w:history="1">
        <w:r w:rsidR="00695415" w:rsidRPr="00090505">
          <w:rPr>
            <w:rStyle w:val="ab"/>
            <w:i/>
            <w:noProof/>
          </w:rPr>
          <w:t>9.3</w:t>
        </w:r>
        <w:r w:rsidR="00695415" w:rsidRPr="00090505">
          <w:rPr>
            <w:rStyle w:val="ab"/>
            <w:noProof/>
          </w:rPr>
          <w:t>. Перечень нормативных документов, в соответствии с требованиями которых необходимо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6" w:history="1">
        <w:r w:rsidR="00695415" w:rsidRPr="00090505">
          <w:rPr>
            <w:rStyle w:val="ab"/>
            <w:noProof/>
          </w:rPr>
          <w:t>выполнить инженерные изыскания: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7" w:history="1">
        <w:r w:rsidR="00695415" w:rsidRPr="00090505">
          <w:rPr>
            <w:rStyle w:val="ab"/>
            <w:noProof/>
          </w:rPr>
          <w:t>10. Данные о месторасположении и границах трасс строительства.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8" w:history="1">
        <w:r w:rsidR="00695415" w:rsidRPr="00090505">
          <w:rPr>
            <w:rStyle w:val="ab"/>
            <w:noProof/>
          </w:rPr>
          <w:t>11. Дополнительные требования к производству отдельных видов инженерных изысканий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69" w:history="1">
        <w:r w:rsidR="00695415" w:rsidRPr="00090505">
          <w:rPr>
            <w:rStyle w:val="ab"/>
            <w:i/>
            <w:noProof/>
          </w:rPr>
          <w:t>11.1. Гидрогеология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70" w:history="1">
        <w:r w:rsidR="00695415" w:rsidRPr="00090505">
          <w:rPr>
            <w:rStyle w:val="ab"/>
            <w:i/>
            <w:noProof/>
          </w:rPr>
          <w:t>11.2. Строительные материалы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95415" w:rsidRDefault="00FF5C99">
      <w:pPr>
        <w:pStyle w:val="11"/>
        <w:rPr>
          <w:rFonts w:ascii="Calibri" w:hAnsi="Calibri"/>
          <w:noProof/>
          <w:sz w:val="22"/>
          <w:szCs w:val="22"/>
        </w:rPr>
      </w:pPr>
      <w:hyperlink w:anchor="_Toc335923271" w:history="1">
        <w:r w:rsidR="00695415" w:rsidRPr="00090505">
          <w:rPr>
            <w:rStyle w:val="ab"/>
            <w:noProof/>
          </w:rPr>
          <w:t>12. ПРИЛОЖЕНИЕ</w:t>
        </w:r>
        <w:r w:rsidR="0069541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415">
          <w:rPr>
            <w:noProof/>
            <w:webHidden/>
          </w:rPr>
          <w:instrText xml:space="preserve"> PAGEREF _Toc335923271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9541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C0603" w:rsidRDefault="00FF5C99">
      <w:r>
        <w:fldChar w:fldCharType="end"/>
      </w:r>
    </w:p>
    <w:p w:rsidR="00F11AC7" w:rsidRDefault="00F11AC7"/>
    <w:p w:rsidR="00C453A4" w:rsidRDefault="00F11AC7" w:rsidP="00831A86">
      <w:pPr>
        <w:pStyle w:val="1"/>
        <w:ind w:right="142"/>
        <w:jc w:val="both"/>
      </w:pPr>
      <w:r>
        <w:rPr>
          <w:iCs/>
        </w:rPr>
        <w:br w:type="page"/>
      </w:r>
      <w:bookmarkStart w:id="1" w:name="_Toc241999410"/>
      <w:bookmarkStart w:id="2" w:name="_Toc335923253"/>
      <w:r w:rsidR="00C453A4" w:rsidRPr="00F11AC7">
        <w:lastRenderedPageBreak/>
        <w:t>1.Наименование объекта:</w:t>
      </w:r>
      <w:bookmarkEnd w:id="1"/>
      <w:bookmarkEnd w:id="2"/>
    </w:p>
    <w:p w:rsidR="00A85940" w:rsidRPr="00A85940" w:rsidRDefault="00536F50" w:rsidP="00831A86">
      <w:pPr>
        <w:ind w:right="142"/>
        <w:jc w:val="both"/>
      </w:pPr>
      <w:r>
        <w:t xml:space="preserve">Подъездной железнодорожный путь к </w:t>
      </w:r>
      <w:r w:rsidR="00A85940">
        <w:t>Прирельсов</w:t>
      </w:r>
      <w:r>
        <w:t>ой</w:t>
      </w:r>
      <w:r w:rsidR="00A85940">
        <w:t xml:space="preserve"> баз</w:t>
      </w:r>
      <w:r>
        <w:t>е</w:t>
      </w:r>
      <w:r w:rsidR="00A85940">
        <w:t xml:space="preserve"> Хохловского месторождения</w:t>
      </w:r>
    </w:p>
    <w:p w:rsidR="0063271C" w:rsidRDefault="0063271C" w:rsidP="00831A86">
      <w:pPr>
        <w:spacing w:before="120"/>
        <w:ind w:right="142"/>
        <w:jc w:val="both"/>
        <w:rPr>
          <w:i/>
          <w:spacing w:val="-11"/>
        </w:rPr>
      </w:pPr>
      <w:bookmarkStart w:id="3" w:name="_Toc241999411"/>
      <w:bookmarkStart w:id="4" w:name="_Toc335923254"/>
      <w:r w:rsidRPr="00F11AC7">
        <w:rPr>
          <w:rStyle w:val="10"/>
        </w:rPr>
        <w:t>2. Пункт строительства</w:t>
      </w:r>
      <w:bookmarkEnd w:id="3"/>
      <w:bookmarkEnd w:id="4"/>
      <w:r w:rsidRPr="00BA34BE">
        <w:rPr>
          <w:i/>
          <w:spacing w:val="-11"/>
        </w:rPr>
        <w:t>:</w:t>
      </w:r>
    </w:p>
    <w:p w:rsidR="00A85940" w:rsidRPr="00BA34BE" w:rsidRDefault="00A85940" w:rsidP="00831A86">
      <w:pPr>
        <w:spacing w:before="120"/>
        <w:ind w:right="142"/>
        <w:jc w:val="both"/>
        <w:rPr>
          <w:i/>
          <w:spacing w:val="-11"/>
        </w:rPr>
      </w:pPr>
      <w:r>
        <w:t>Курганская обл., Шумихинский район</w:t>
      </w:r>
    </w:p>
    <w:p w:rsidR="00C453A4" w:rsidRPr="00253F48" w:rsidRDefault="00C453A4" w:rsidP="00831A86">
      <w:pPr>
        <w:spacing w:before="120"/>
        <w:ind w:right="142"/>
        <w:jc w:val="both"/>
      </w:pPr>
      <w:bookmarkStart w:id="5" w:name="_Toc241999412"/>
      <w:bookmarkStart w:id="6" w:name="_Toc335923255"/>
      <w:r w:rsidRPr="00F11AC7">
        <w:rPr>
          <w:rStyle w:val="10"/>
        </w:rPr>
        <w:t>З. Вид строите</w:t>
      </w:r>
      <w:r w:rsidR="001F10B2" w:rsidRPr="00F11AC7">
        <w:rPr>
          <w:rStyle w:val="10"/>
        </w:rPr>
        <w:t>льства</w:t>
      </w:r>
      <w:bookmarkEnd w:id="5"/>
      <w:bookmarkEnd w:id="6"/>
      <w:r w:rsidR="001F10B2" w:rsidRPr="0063735D">
        <w:t>:</w:t>
      </w:r>
      <w:r w:rsidR="001F10B2" w:rsidRPr="0063735D">
        <w:rPr>
          <w:i/>
        </w:rPr>
        <w:t xml:space="preserve">   </w:t>
      </w:r>
      <w:r w:rsidR="001F10B2" w:rsidRPr="0063735D">
        <w:rPr>
          <w:u w:val="single"/>
        </w:rPr>
        <w:t>новое строительство</w:t>
      </w:r>
    </w:p>
    <w:p w:rsidR="00A35048" w:rsidRPr="00253F48" w:rsidRDefault="00A35048" w:rsidP="00831A86">
      <w:pPr>
        <w:spacing w:before="120"/>
        <w:ind w:right="142"/>
        <w:jc w:val="both"/>
      </w:pPr>
      <w:bookmarkStart w:id="7" w:name="_Toc335923256"/>
      <w:bookmarkStart w:id="8" w:name="_Toc241999415"/>
      <w:r>
        <w:rPr>
          <w:rStyle w:val="10"/>
        </w:rPr>
        <w:t>4</w:t>
      </w:r>
      <w:r w:rsidRPr="00F11AC7">
        <w:rPr>
          <w:rStyle w:val="10"/>
        </w:rPr>
        <w:t xml:space="preserve">. </w:t>
      </w:r>
      <w:r w:rsidR="006D37D5">
        <w:rPr>
          <w:rStyle w:val="10"/>
        </w:rPr>
        <w:t xml:space="preserve">Основание:      </w:t>
      </w:r>
      <w:r w:rsidRPr="006D37D5">
        <w:rPr>
          <w:rStyle w:val="10"/>
          <w:b w:val="0"/>
        </w:rPr>
        <w:t>Договор</w:t>
      </w:r>
      <w:r w:rsidR="006D37D5">
        <w:rPr>
          <w:rStyle w:val="10"/>
          <w:b w:val="0"/>
        </w:rPr>
        <w:t xml:space="preserve"> №</w:t>
      </w:r>
      <w:bookmarkEnd w:id="7"/>
      <w:r w:rsidRPr="0063735D">
        <w:rPr>
          <w:i/>
        </w:rPr>
        <w:t xml:space="preserve">  </w:t>
      </w:r>
    </w:p>
    <w:p w:rsidR="00A85940" w:rsidRDefault="00A85940" w:rsidP="00831A86">
      <w:pPr>
        <w:spacing w:before="120"/>
        <w:ind w:right="142"/>
        <w:jc w:val="both"/>
      </w:pPr>
      <w:bookmarkStart w:id="9" w:name="_Toc335923257"/>
      <w:r>
        <w:rPr>
          <w:rStyle w:val="10"/>
        </w:rPr>
        <w:t>5</w:t>
      </w:r>
      <w:r w:rsidR="00C453A4" w:rsidRPr="00F11AC7">
        <w:rPr>
          <w:rStyle w:val="10"/>
        </w:rPr>
        <w:t>. Заказчик</w:t>
      </w:r>
      <w:bookmarkEnd w:id="8"/>
      <w:bookmarkEnd w:id="9"/>
      <w:r w:rsidR="00C453A4" w:rsidRPr="00C453A4">
        <w:t xml:space="preserve">: </w:t>
      </w:r>
      <w:bookmarkStart w:id="10" w:name="_Toc241999416"/>
      <w:r w:rsidR="00536F50">
        <w:t>ОАО</w:t>
      </w:r>
      <w:r>
        <w:t xml:space="preserve"> «</w:t>
      </w:r>
      <w:r w:rsidR="00536F50">
        <w:t>ВНИПИпромтехнологии</w:t>
      </w:r>
      <w:r>
        <w:t>»</w:t>
      </w:r>
      <w:r w:rsidRPr="00A85940">
        <w:t xml:space="preserve"> </w:t>
      </w:r>
    </w:p>
    <w:p w:rsidR="00A85940" w:rsidRDefault="00536F50" w:rsidP="00831A86">
      <w:pPr>
        <w:spacing w:before="120"/>
        <w:ind w:right="142"/>
        <w:jc w:val="both"/>
      </w:pPr>
      <w:r>
        <w:t>115409</w:t>
      </w:r>
      <w:r w:rsidR="00A85940">
        <w:t xml:space="preserve">, </w:t>
      </w:r>
      <w:r>
        <w:t>Москва</w:t>
      </w:r>
      <w:r w:rsidR="00A85940">
        <w:t>,</w:t>
      </w:r>
      <w:r w:rsidR="00A85940" w:rsidRPr="00A85940">
        <w:t xml:space="preserve"> </w:t>
      </w:r>
      <w:r>
        <w:t>Каширское шоссе</w:t>
      </w:r>
      <w:r w:rsidR="00A85940">
        <w:t>, д.</w:t>
      </w:r>
      <w:r>
        <w:t>33</w:t>
      </w:r>
    </w:p>
    <w:p w:rsidR="00F244E0" w:rsidRPr="004579A9" w:rsidRDefault="00C47740" w:rsidP="00831A86">
      <w:pPr>
        <w:shd w:val="clear" w:color="auto" w:fill="FFFFFF"/>
        <w:tabs>
          <w:tab w:val="left" w:leader="underscore" w:pos="10253"/>
        </w:tabs>
        <w:spacing w:before="120"/>
        <w:ind w:right="142"/>
        <w:jc w:val="both"/>
        <w:rPr>
          <w:b/>
          <w:spacing w:val="-8"/>
        </w:rPr>
      </w:pPr>
      <w:bookmarkStart w:id="11" w:name="_Toc335923258"/>
      <w:r>
        <w:rPr>
          <w:rStyle w:val="10"/>
        </w:rPr>
        <w:t>6</w:t>
      </w:r>
      <w:r w:rsidR="00C453A4" w:rsidRPr="00F11AC7">
        <w:rPr>
          <w:rStyle w:val="10"/>
        </w:rPr>
        <w:t xml:space="preserve">. </w:t>
      </w:r>
      <w:bookmarkStart w:id="12" w:name="_Toc241999417"/>
      <w:bookmarkEnd w:id="10"/>
      <w:r w:rsidR="00F244E0" w:rsidRPr="004579A9">
        <w:rPr>
          <w:rStyle w:val="10"/>
        </w:rPr>
        <w:t>Виды и сроки выполнения инженерных изысканий</w:t>
      </w:r>
      <w:bookmarkEnd w:id="11"/>
    </w:p>
    <w:p w:rsidR="0024257D" w:rsidRPr="004F6812" w:rsidRDefault="00C47740" w:rsidP="00831A86">
      <w:pPr>
        <w:spacing w:before="120"/>
        <w:ind w:right="142"/>
        <w:jc w:val="both"/>
        <w:rPr>
          <w:b/>
        </w:rPr>
      </w:pPr>
      <w:r>
        <w:rPr>
          <w:b/>
          <w:i/>
        </w:rPr>
        <w:t>6</w:t>
      </w:r>
      <w:r w:rsidR="00D534BF" w:rsidRPr="004F6812">
        <w:rPr>
          <w:b/>
          <w:i/>
        </w:rPr>
        <w:t xml:space="preserve">.1. </w:t>
      </w:r>
      <w:r w:rsidR="0024257D" w:rsidRPr="004F6812">
        <w:rPr>
          <w:b/>
          <w:i/>
        </w:rPr>
        <w:t>Инженерно-геодезические изыскания</w:t>
      </w:r>
      <w:r w:rsidR="0024257D" w:rsidRPr="004F6812">
        <w:rPr>
          <w:b/>
        </w:rPr>
        <w:t>:</w:t>
      </w:r>
      <w:bookmarkEnd w:id="12"/>
    </w:p>
    <w:p w:rsidR="00616EDC" w:rsidRDefault="003472C3" w:rsidP="00831A86">
      <w:pPr>
        <w:tabs>
          <w:tab w:val="left" w:pos="426"/>
        </w:tabs>
        <w:ind w:left="360" w:right="142"/>
        <w:jc w:val="both"/>
      </w:pPr>
      <w:r w:rsidRPr="00C72E69">
        <w:t xml:space="preserve">Топосъемка </w:t>
      </w:r>
      <w:r w:rsidR="00AC7BDC">
        <w:t xml:space="preserve">шириной 100 м </w:t>
      </w:r>
      <w:r w:rsidRPr="00C72E69">
        <w:t>по трасс</w:t>
      </w:r>
      <w:r w:rsidR="00536F50">
        <w:t>е</w:t>
      </w:r>
      <w:r w:rsidRPr="00C72E69">
        <w:t xml:space="preserve"> </w:t>
      </w:r>
      <w:r w:rsidR="00536F50">
        <w:t>подъездного железнодорожного</w:t>
      </w:r>
      <w:r w:rsidR="00EC17DB">
        <w:t xml:space="preserve"> к площадке п</w:t>
      </w:r>
      <w:r w:rsidR="00536F50">
        <w:t>рирельсовой</w:t>
      </w:r>
      <w:r w:rsidR="00A621BE">
        <w:t xml:space="preserve"> базы Хохловского месторождения</w:t>
      </w:r>
      <w:r w:rsidR="003D51BB">
        <w:t>.</w:t>
      </w:r>
    </w:p>
    <w:p w:rsidR="00831A86" w:rsidRPr="00D01170" w:rsidRDefault="00831A86" w:rsidP="00831A86">
      <w:pPr>
        <w:tabs>
          <w:tab w:val="left" w:pos="426"/>
        </w:tabs>
        <w:spacing w:before="120"/>
        <w:ind w:left="360" w:right="142"/>
        <w:jc w:val="both"/>
      </w:pPr>
      <w:r w:rsidRPr="00D01170">
        <w:t>Отчет по инженерн</w:t>
      </w:r>
      <w:r>
        <w:t xml:space="preserve">о-геодезическим </w:t>
      </w:r>
      <w:r w:rsidRPr="00D01170">
        <w:t>изысканиям</w:t>
      </w:r>
      <w:r>
        <w:t xml:space="preserve"> в срок согла</w:t>
      </w:r>
      <w:r w:rsidR="003D51BB">
        <w:t>сно календарного плана</w:t>
      </w:r>
      <w:r>
        <w:t xml:space="preserve"> к договору.</w:t>
      </w:r>
    </w:p>
    <w:p w:rsidR="00D534BF" w:rsidRDefault="00C47740" w:rsidP="00831A86">
      <w:pPr>
        <w:pStyle w:val="1"/>
        <w:spacing w:before="120" w:after="0"/>
        <w:ind w:right="142"/>
        <w:jc w:val="both"/>
        <w:rPr>
          <w:i/>
        </w:rPr>
      </w:pPr>
      <w:bookmarkStart w:id="13" w:name="_Toc335923259"/>
      <w:r>
        <w:rPr>
          <w:i/>
        </w:rPr>
        <w:t>6</w:t>
      </w:r>
      <w:r w:rsidR="00D534BF" w:rsidRPr="004F6812">
        <w:rPr>
          <w:i/>
        </w:rPr>
        <w:t>.2 Инженерно-геологические изыскания:</w:t>
      </w:r>
      <w:bookmarkEnd w:id="13"/>
    </w:p>
    <w:p w:rsidR="00A621BE" w:rsidRPr="00A621BE" w:rsidRDefault="00A621BE" w:rsidP="00831A86">
      <w:pPr>
        <w:ind w:right="142"/>
        <w:jc w:val="both"/>
      </w:pPr>
      <w:r>
        <w:tab/>
      </w:r>
      <w:r w:rsidR="00862FA1">
        <w:t>Выполнить и</w:t>
      </w:r>
      <w:r>
        <w:t>нженерно-геологические изыскания по</w:t>
      </w:r>
      <w:r w:rsidR="001F4F95">
        <w:t>д трассу</w:t>
      </w:r>
      <w:r>
        <w:t xml:space="preserve"> подъездной железной дороги</w:t>
      </w:r>
      <w:r w:rsidR="00313E05">
        <w:t>.</w:t>
      </w:r>
    </w:p>
    <w:p w:rsidR="00D534BF" w:rsidRPr="00D01170" w:rsidRDefault="00D534BF" w:rsidP="00831A86">
      <w:pPr>
        <w:tabs>
          <w:tab w:val="left" w:pos="426"/>
        </w:tabs>
        <w:spacing w:before="120"/>
        <w:ind w:left="360" w:right="142"/>
        <w:jc w:val="both"/>
      </w:pPr>
      <w:r w:rsidRPr="00D01170">
        <w:t>Отчет по инженерн</w:t>
      </w:r>
      <w:r w:rsidR="00536F50">
        <w:t xml:space="preserve">о-геологическим </w:t>
      </w:r>
      <w:r w:rsidRPr="00D01170">
        <w:t>изысканиям</w:t>
      </w:r>
      <w:r w:rsidR="00536F50">
        <w:t xml:space="preserve"> </w:t>
      </w:r>
      <w:r>
        <w:t xml:space="preserve"> </w:t>
      </w:r>
      <w:r w:rsidR="00536F50">
        <w:t>в срок согласно календарному плану к договору</w:t>
      </w:r>
      <w:r>
        <w:t>.</w:t>
      </w:r>
    </w:p>
    <w:p w:rsidR="00E91707" w:rsidRPr="00F51EAA" w:rsidRDefault="002501CF" w:rsidP="00831A86">
      <w:pPr>
        <w:spacing w:before="120"/>
        <w:ind w:right="142"/>
        <w:jc w:val="both"/>
        <w:rPr>
          <w:iCs/>
          <w:spacing w:val="-13"/>
          <w:u w:val="single"/>
        </w:rPr>
      </w:pPr>
      <w:bookmarkStart w:id="14" w:name="_Toc335923260"/>
      <w:r>
        <w:rPr>
          <w:rStyle w:val="10"/>
        </w:rPr>
        <w:t>7</w:t>
      </w:r>
      <w:r w:rsidR="00766D90">
        <w:rPr>
          <w:rStyle w:val="10"/>
        </w:rPr>
        <w:t xml:space="preserve">. </w:t>
      </w:r>
      <w:r w:rsidR="002C369D" w:rsidRPr="00F11AC7">
        <w:rPr>
          <w:rStyle w:val="10"/>
        </w:rPr>
        <w:t>Наличие материалов изысканий прошлых лет по объекту</w:t>
      </w:r>
      <w:r w:rsidR="003F44C4" w:rsidRPr="00F11AC7">
        <w:rPr>
          <w:rStyle w:val="10"/>
        </w:rPr>
        <w:t>:</w:t>
      </w:r>
      <w:bookmarkEnd w:id="14"/>
      <w:r w:rsidR="003F44C4">
        <w:rPr>
          <w:spacing w:val="-11"/>
        </w:rPr>
        <w:t xml:space="preserve"> </w:t>
      </w:r>
      <w:r w:rsidR="00E91707">
        <w:rPr>
          <w:spacing w:val="-11"/>
          <w:u w:val="single"/>
        </w:rPr>
        <w:t>см. приложение 1</w:t>
      </w:r>
    </w:p>
    <w:p w:rsidR="00634B50" w:rsidRPr="00BA34BE" w:rsidRDefault="002501CF" w:rsidP="00831A86">
      <w:pPr>
        <w:pStyle w:val="1"/>
        <w:spacing w:before="120" w:after="0"/>
        <w:ind w:right="142"/>
        <w:jc w:val="both"/>
      </w:pPr>
      <w:bookmarkStart w:id="15" w:name="_Toc335923261"/>
      <w:r>
        <w:t>8</w:t>
      </w:r>
      <w:r w:rsidR="00634B50" w:rsidRPr="00BA34BE">
        <w:t>. Сведения и данные о проектируемых объектах, зданиях и сооружениях.</w:t>
      </w:r>
      <w:bookmarkEnd w:id="15"/>
    </w:p>
    <w:p w:rsidR="009720B1" w:rsidRDefault="009720B1" w:rsidP="00831A86">
      <w:pPr>
        <w:spacing w:before="120"/>
        <w:ind w:right="142" w:firstLine="426"/>
        <w:jc w:val="both"/>
      </w:pPr>
      <w:r>
        <w:t xml:space="preserve">В составе проектной документации </w:t>
      </w:r>
      <w:r w:rsidR="002501CF">
        <w:t xml:space="preserve">подъездного железнодорожного пути </w:t>
      </w:r>
      <w:r w:rsidR="00770CE6">
        <w:t xml:space="preserve"> </w:t>
      </w:r>
      <w:r w:rsidR="00C25B3C">
        <w:t>предусматриваются</w:t>
      </w:r>
      <w:r w:rsidR="002501CF">
        <w:t>:</w:t>
      </w:r>
      <w:r>
        <w:t xml:space="preserve"> </w:t>
      </w:r>
    </w:p>
    <w:p w:rsidR="002501CF" w:rsidRDefault="002501CF" w:rsidP="00831A86">
      <w:pPr>
        <w:ind w:right="142"/>
        <w:jc w:val="both"/>
      </w:pPr>
      <w:r>
        <w:t>8.1. Подъездной ж.д.путь;</w:t>
      </w:r>
    </w:p>
    <w:p w:rsidR="002501CF" w:rsidRDefault="002501CF" w:rsidP="00831A86">
      <w:pPr>
        <w:ind w:right="142"/>
        <w:jc w:val="both"/>
      </w:pPr>
      <w:r>
        <w:t>8.2. Стрелочный перевод;</w:t>
      </w:r>
    </w:p>
    <w:p w:rsidR="002501CF" w:rsidRDefault="002501CF" w:rsidP="00831A86">
      <w:pPr>
        <w:ind w:right="142"/>
        <w:jc w:val="both"/>
      </w:pPr>
      <w:r>
        <w:t>8.3. Освещение стрелочного перевода примыкания и участков пути;</w:t>
      </w:r>
    </w:p>
    <w:p w:rsidR="002501CF" w:rsidRDefault="002501CF" w:rsidP="00831A86">
      <w:pPr>
        <w:ind w:right="142"/>
        <w:jc w:val="both"/>
      </w:pPr>
      <w:r>
        <w:t>8.4. Смотровая вышка для осмотра вагонов;</w:t>
      </w:r>
    </w:p>
    <w:p w:rsidR="002501CF" w:rsidRDefault="002501CF" w:rsidP="00831A86">
      <w:pPr>
        <w:ind w:right="142"/>
        <w:jc w:val="both"/>
      </w:pPr>
      <w:r>
        <w:t>8.5. Дежурная связь с дежурным по станции приёмосдатчиками станции  Шумиха;</w:t>
      </w:r>
    </w:p>
    <w:p w:rsidR="002501CF" w:rsidRPr="00FF25E9" w:rsidRDefault="002501CF" w:rsidP="00831A86">
      <w:pPr>
        <w:ind w:right="142"/>
        <w:jc w:val="both"/>
      </w:pPr>
      <w:r>
        <w:t>8.6. Водоотводные и водопропускные сооружения.</w:t>
      </w:r>
    </w:p>
    <w:p w:rsidR="002501CF" w:rsidRDefault="002501CF" w:rsidP="00831A86">
      <w:pPr>
        <w:ind w:right="142" w:firstLine="567"/>
        <w:jc w:val="both"/>
      </w:pPr>
    </w:p>
    <w:p w:rsidR="000B09C1" w:rsidRPr="00BA34BE" w:rsidRDefault="002501CF" w:rsidP="00831A86">
      <w:pPr>
        <w:shd w:val="clear" w:color="auto" w:fill="FFFFFF"/>
        <w:tabs>
          <w:tab w:val="left" w:leader="underscore" w:pos="10970"/>
        </w:tabs>
        <w:ind w:right="142"/>
        <w:jc w:val="both"/>
        <w:rPr>
          <w:b/>
          <w:i/>
          <w:spacing w:val="-11"/>
        </w:rPr>
      </w:pPr>
      <w:bookmarkStart w:id="16" w:name="_Toc335923262"/>
      <w:r>
        <w:rPr>
          <w:rStyle w:val="10"/>
        </w:rPr>
        <w:t>9</w:t>
      </w:r>
      <w:r w:rsidR="002C369D" w:rsidRPr="00F11AC7">
        <w:rPr>
          <w:rStyle w:val="10"/>
        </w:rPr>
        <w:t xml:space="preserve">. </w:t>
      </w:r>
      <w:r w:rsidR="000B09C1" w:rsidRPr="00F11AC7">
        <w:rPr>
          <w:rStyle w:val="10"/>
        </w:rPr>
        <w:t>Цели и виды инженерных изысканий</w:t>
      </w:r>
      <w:bookmarkEnd w:id="16"/>
      <w:r w:rsidR="000B09C1" w:rsidRPr="00BA34BE">
        <w:rPr>
          <w:b/>
          <w:i/>
          <w:spacing w:val="-11"/>
        </w:rPr>
        <w:t>.</w:t>
      </w:r>
    </w:p>
    <w:p w:rsidR="00C453A4" w:rsidRPr="004F6812" w:rsidRDefault="002501CF" w:rsidP="00831A86">
      <w:pPr>
        <w:pStyle w:val="1"/>
        <w:spacing w:before="120" w:after="0"/>
        <w:ind w:right="142"/>
        <w:jc w:val="both"/>
        <w:rPr>
          <w:i/>
        </w:rPr>
      </w:pPr>
      <w:bookmarkStart w:id="17" w:name="_Toc335923263"/>
      <w:r>
        <w:rPr>
          <w:i/>
        </w:rPr>
        <w:t>9</w:t>
      </w:r>
      <w:r w:rsidR="005266A0" w:rsidRPr="004F6812">
        <w:rPr>
          <w:i/>
        </w:rPr>
        <w:t>.1.</w:t>
      </w:r>
      <w:r w:rsidR="00957B0A" w:rsidRPr="004F6812">
        <w:rPr>
          <w:i/>
        </w:rPr>
        <w:t>Инженерно-геодезические изыскания</w:t>
      </w:r>
      <w:bookmarkEnd w:id="17"/>
    </w:p>
    <w:p w:rsidR="005C25A3" w:rsidRDefault="002501CF" w:rsidP="00831A86">
      <w:pPr>
        <w:spacing w:before="120"/>
        <w:ind w:right="142"/>
        <w:jc w:val="both"/>
      </w:pPr>
      <w:r>
        <w:t>9</w:t>
      </w:r>
      <w:r w:rsidR="00957B0A">
        <w:t>.1.</w:t>
      </w:r>
      <w:r w:rsidR="005266A0">
        <w:t>1.</w:t>
      </w:r>
      <w:r w:rsidR="001F20DD">
        <w:t xml:space="preserve"> </w:t>
      </w:r>
      <w:r w:rsidR="000B09C1">
        <w:t>Выполнить т</w:t>
      </w:r>
      <w:r w:rsidR="006C467A">
        <w:t>опографическ</w:t>
      </w:r>
      <w:r w:rsidR="000B09C1">
        <w:t>ую</w:t>
      </w:r>
      <w:r w:rsidR="006C467A">
        <w:t xml:space="preserve"> съемк</w:t>
      </w:r>
      <w:r w:rsidR="000B09C1">
        <w:t>у</w:t>
      </w:r>
      <w:r>
        <w:t xml:space="preserve"> </w:t>
      </w:r>
      <w:r w:rsidR="001F4F95">
        <w:t xml:space="preserve">шириной 100 м </w:t>
      </w:r>
      <w:r>
        <w:t>по трассе ж.д.</w:t>
      </w:r>
      <w:r w:rsidR="00A633EF">
        <w:t xml:space="preserve"> </w:t>
      </w:r>
      <w:r>
        <w:t xml:space="preserve">пути </w:t>
      </w:r>
      <w:r w:rsidR="006C467A">
        <w:t xml:space="preserve"> </w:t>
      </w:r>
      <w:r w:rsidR="00612B4F" w:rsidRPr="008B383D">
        <w:t>в масштабе 1:</w:t>
      </w:r>
      <w:r w:rsidR="00A633EF">
        <w:t>2</w:t>
      </w:r>
      <w:r w:rsidR="00612B4F" w:rsidRPr="008B383D">
        <w:t>000</w:t>
      </w:r>
      <w:r w:rsidR="00BE1529">
        <w:t xml:space="preserve"> и </w:t>
      </w:r>
      <w:r w:rsidR="0071029F">
        <w:t>1:500</w:t>
      </w:r>
      <w:r w:rsidR="00BE1529">
        <w:t xml:space="preserve"> с горизонталями</w:t>
      </w:r>
      <w:r w:rsidR="00612B4F" w:rsidRPr="008B383D">
        <w:t xml:space="preserve"> через </w:t>
      </w:r>
      <w:r w:rsidR="00A633EF">
        <w:t xml:space="preserve">1,0 </w:t>
      </w:r>
      <w:r w:rsidR="006C467A">
        <w:t>м</w:t>
      </w:r>
      <w:r w:rsidR="000B09C1">
        <w:t xml:space="preserve">. </w:t>
      </w:r>
      <w:r w:rsidR="0071029F">
        <w:t>П</w:t>
      </w:r>
      <w:r w:rsidR="006C467A">
        <w:t xml:space="preserve">лощадь съемки </w:t>
      </w:r>
      <w:r w:rsidR="00F04396">
        <w:t>масштаба 1:</w:t>
      </w:r>
      <w:r w:rsidR="00A633EF">
        <w:t>2</w:t>
      </w:r>
      <w:r w:rsidR="00F04396">
        <w:t xml:space="preserve">000 </w:t>
      </w:r>
      <w:r w:rsidR="000B09C1">
        <w:t xml:space="preserve">составляет </w:t>
      </w:r>
      <w:r w:rsidR="000B09C1" w:rsidRPr="00D96891">
        <w:t>около</w:t>
      </w:r>
      <w:r w:rsidR="000B09C1">
        <w:t xml:space="preserve"> </w:t>
      </w:r>
      <w:r w:rsidR="0059037D">
        <w:t>17</w:t>
      </w:r>
      <w:r w:rsidR="00F244E0" w:rsidRPr="002501CF">
        <w:rPr>
          <w:color w:val="FF0000"/>
        </w:rPr>
        <w:t xml:space="preserve"> </w:t>
      </w:r>
      <w:r w:rsidR="0071029F">
        <w:t>га.</w:t>
      </w:r>
    </w:p>
    <w:p w:rsidR="00A633EF" w:rsidRPr="00DE25FC" w:rsidRDefault="002501CF" w:rsidP="00831A86">
      <w:pPr>
        <w:ind w:right="142"/>
        <w:jc w:val="both"/>
      </w:pPr>
      <w:r>
        <w:t>9</w:t>
      </w:r>
      <w:r w:rsidR="00FE0A9B">
        <w:t>.</w:t>
      </w:r>
      <w:r w:rsidR="005266A0">
        <w:t>1.</w:t>
      </w:r>
      <w:r>
        <w:t>2</w:t>
      </w:r>
      <w:r w:rsidR="00FE0A9B">
        <w:t>.</w:t>
      </w:r>
      <w:r w:rsidR="001F20DD">
        <w:t xml:space="preserve"> </w:t>
      </w:r>
      <w:r w:rsidR="00FE0A9B">
        <w:t>Продольные профили по ос</w:t>
      </w:r>
      <w:r>
        <w:t>и</w:t>
      </w:r>
      <w:r w:rsidR="00FE0A9B">
        <w:t xml:space="preserve"> </w:t>
      </w:r>
      <w:r>
        <w:t>трассы ж.д. полотна</w:t>
      </w:r>
      <w:r w:rsidR="00FE0A9B" w:rsidRPr="008B383D">
        <w:t xml:space="preserve">. </w:t>
      </w:r>
      <w:r w:rsidR="00FE0A9B" w:rsidRPr="005C25A3">
        <w:t>Масштабы: горизонтальный 1:</w:t>
      </w:r>
      <w:r w:rsidR="00A633EF">
        <w:t>2</w:t>
      </w:r>
      <w:r w:rsidR="00FE0A9B" w:rsidRPr="005C25A3">
        <w:t>000, вертикальный 1:</w:t>
      </w:r>
      <w:r w:rsidR="00A633EF">
        <w:t>2</w:t>
      </w:r>
      <w:r w:rsidR="00FE0A9B" w:rsidRPr="005C25A3">
        <w:t>00.</w:t>
      </w:r>
      <w:r>
        <w:t xml:space="preserve"> </w:t>
      </w:r>
      <w:r w:rsidR="00A633EF" w:rsidRPr="00DE25FC">
        <w:t>На планах, поперечных и продольных профилях должны быть нанесены все существующие инженерные сооружения и коммуникации, пересечения с ЛЭП, ЛС и магистральными трубопроводами с указанием их характеристик (диаметры труб, типы ЛЭП, отметки и т.д.).</w:t>
      </w:r>
    </w:p>
    <w:p w:rsidR="003928EF" w:rsidRDefault="00A633EF" w:rsidP="00831A86">
      <w:pPr>
        <w:ind w:right="142"/>
        <w:jc w:val="both"/>
      </w:pPr>
      <w:r>
        <w:t>9.1.3</w:t>
      </w:r>
      <w:r w:rsidR="003928EF" w:rsidRPr="00DE25FC">
        <w:t>. Поперечные профили в масштабе 1:100 в соответствии с п. 2.17. и 3.119. ВСН 208-89.</w:t>
      </w:r>
    </w:p>
    <w:p w:rsidR="003928EF" w:rsidRPr="00DE25FC" w:rsidRDefault="00A633EF" w:rsidP="00831A86">
      <w:pPr>
        <w:ind w:right="142"/>
        <w:jc w:val="both"/>
      </w:pPr>
      <w:r>
        <w:t>9.1.4</w:t>
      </w:r>
      <w:r w:rsidR="003928EF" w:rsidRPr="00DE25FC">
        <w:t>. В местах пересечений с существующими водотоками, в районах размещения водопропускных труб топосъемку выполнить в масштабе 1:500.</w:t>
      </w:r>
    </w:p>
    <w:p w:rsidR="003928EF" w:rsidRPr="00DE25FC" w:rsidRDefault="00A633EF" w:rsidP="00831A86">
      <w:pPr>
        <w:ind w:right="142"/>
        <w:jc w:val="both"/>
      </w:pPr>
      <w:r>
        <w:t>9.1.5</w:t>
      </w:r>
      <w:r w:rsidR="003928EF" w:rsidRPr="00DE25FC">
        <w:t xml:space="preserve">. Категория проектируемой ж.д. – </w:t>
      </w:r>
      <w:r w:rsidR="003928EF" w:rsidRPr="00DE25FC">
        <w:rPr>
          <w:lang w:val="en-US"/>
        </w:rPr>
        <w:t>IV</w:t>
      </w:r>
      <w:r w:rsidR="003928EF" w:rsidRPr="00DE25FC">
        <w:t>, согласно СТН Ц-01-95.</w:t>
      </w:r>
    </w:p>
    <w:p w:rsidR="005266A0" w:rsidRPr="004F6812" w:rsidRDefault="00A633EF" w:rsidP="00831A86">
      <w:pPr>
        <w:pStyle w:val="1"/>
        <w:spacing w:before="120" w:after="0"/>
        <w:ind w:right="142"/>
        <w:jc w:val="both"/>
        <w:rPr>
          <w:i/>
        </w:rPr>
      </w:pPr>
      <w:bookmarkStart w:id="18" w:name="_Toc335923264"/>
      <w:r>
        <w:rPr>
          <w:i/>
        </w:rPr>
        <w:t>9.2.</w:t>
      </w:r>
      <w:r w:rsidR="005266A0" w:rsidRPr="004F6812">
        <w:rPr>
          <w:i/>
        </w:rPr>
        <w:t xml:space="preserve"> Инженерно-геологические изыскания</w:t>
      </w:r>
      <w:bookmarkEnd w:id="18"/>
    </w:p>
    <w:p w:rsidR="006937B7" w:rsidRPr="00A621BE" w:rsidRDefault="006937B7" w:rsidP="006937B7">
      <w:pPr>
        <w:ind w:right="142"/>
        <w:jc w:val="both"/>
      </w:pPr>
      <w:r>
        <w:t>9.2.1 Инженерно-геологические изыскания под трассу подъездной железной дороги согласно требованиям, приведенным в СНиП 11-02-96 и СП 11-02-96.</w:t>
      </w:r>
    </w:p>
    <w:p w:rsidR="00A633EF" w:rsidRDefault="00A633EF" w:rsidP="00831A86">
      <w:pPr>
        <w:spacing w:before="120"/>
        <w:ind w:right="142"/>
        <w:jc w:val="both"/>
      </w:pPr>
    </w:p>
    <w:p w:rsidR="00D463BB" w:rsidRPr="00F755CC" w:rsidRDefault="00765085" w:rsidP="00831A86">
      <w:pPr>
        <w:pStyle w:val="1"/>
        <w:spacing w:before="120" w:after="0"/>
        <w:ind w:right="142"/>
        <w:jc w:val="both"/>
      </w:pPr>
      <w:bookmarkStart w:id="19" w:name="_Toc335923265"/>
      <w:r>
        <w:rPr>
          <w:i/>
        </w:rPr>
        <w:lastRenderedPageBreak/>
        <w:t>9.3</w:t>
      </w:r>
      <w:r w:rsidR="00E67A96" w:rsidRPr="00F755CC">
        <w:t>. Перечень нормативных документов, в соответствии с требованиями которых необходимо</w:t>
      </w:r>
      <w:bookmarkEnd w:id="19"/>
    </w:p>
    <w:p w:rsidR="00E67A96" w:rsidRPr="00F755CC" w:rsidRDefault="00E67A96" w:rsidP="00831A86">
      <w:pPr>
        <w:pStyle w:val="1"/>
        <w:spacing w:before="0" w:after="0"/>
        <w:ind w:right="142"/>
        <w:jc w:val="both"/>
      </w:pPr>
      <w:r w:rsidRPr="00F755CC">
        <w:t xml:space="preserve"> </w:t>
      </w:r>
      <w:bookmarkStart w:id="20" w:name="_Toc335923266"/>
      <w:r w:rsidRPr="00F755CC">
        <w:t>выполнить инженерные изыскания:</w:t>
      </w:r>
      <w:bookmarkEnd w:id="20"/>
    </w:p>
    <w:p w:rsidR="00DA1E2C" w:rsidRPr="000005BD" w:rsidRDefault="00695415" w:rsidP="00831A86">
      <w:pPr>
        <w:spacing w:before="120"/>
        <w:ind w:right="142"/>
        <w:jc w:val="both"/>
        <w:rPr>
          <w:i/>
        </w:rPr>
      </w:pPr>
      <w:r>
        <w:rPr>
          <w:i/>
        </w:rPr>
        <w:t>9</w:t>
      </w:r>
      <w:r w:rsidR="00487D14" w:rsidRPr="000005BD">
        <w:rPr>
          <w:i/>
        </w:rPr>
        <w:t>.1.</w:t>
      </w:r>
      <w:r w:rsidR="00487D14" w:rsidRPr="000005BD">
        <w:rPr>
          <w:i/>
          <w:spacing w:val="-14"/>
        </w:rPr>
        <w:t xml:space="preserve"> Инженерно-геодезические, и</w:t>
      </w:r>
      <w:r w:rsidR="00487D14" w:rsidRPr="000005BD">
        <w:rPr>
          <w:i/>
        </w:rPr>
        <w:t>нженерно-геологические, гид</w:t>
      </w:r>
      <w:r w:rsidR="00577B44">
        <w:rPr>
          <w:i/>
        </w:rPr>
        <w:t>рогеологические, гидрометеорологические</w:t>
      </w:r>
      <w:r w:rsidR="00487D14" w:rsidRPr="000005BD">
        <w:rPr>
          <w:i/>
        </w:rPr>
        <w:t xml:space="preserve"> </w:t>
      </w:r>
      <w:r w:rsidR="00487D14" w:rsidRPr="000005BD">
        <w:rPr>
          <w:i/>
          <w:spacing w:val="-14"/>
        </w:rPr>
        <w:t>изыскания</w:t>
      </w:r>
      <w:r w:rsidR="004D3C32" w:rsidRPr="000005BD">
        <w:rPr>
          <w:i/>
          <w:spacing w:val="-14"/>
        </w:rPr>
        <w:t xml:space="preserve"> </w:t>
      </w:r>
      <w:r w:rsidR="00487D14" w:rsidRPr="000005BD">
        <w:rPr>
          <w:i/>
          <w:spacing w:val="-14"/>
        </w:rPr>
        <w:t xml:space="preserve">- </w:t>
      </w:r>
      <w:r w:rsidR="00E67A96" w:rsidRPr="000005BD">
        <w:rPr>
          <w:i/>
        </w:rPr>
        <w:t xml:space="preserve">согласно </w:t>
      </w:r>
      <w:r w:rsidR="007A496C" w:rsidRPr="000005BD">
        <w:rPr>
          <w:i/>
          <w:spacing w:val="-10"/>
          <w:u w:val="single"/>
        </w:rPr>
        <w:t>СНиП 11-02-96</w:t>
      </w:r>
      <w:r w:rsidR="004E622C" w:rsidRPr="000005BD">
        <w:rPr>
          <w:i/>
          <w:spacing w:val="-10"/>
          <w:u w:val="single"/>
        </w:rPr>
        <w:t>,</w:t>
      </w:r>
      <w:r w:rsidR="007A496C" w:rsidRPr="000005BD">
        <w:rPr>
          <w:i/>
          <w:spacing w:val="-10"/>
          <w:u w:val="single"/>
        </w:rPr>
        <w:t xml:space="preserve"> СП 11-103-97; </w:t>
      </w:r>
      <w:r w:rsidR="00577B44">
        <w:rPr>
          <w:i/>
          <w:spacing w:val="-10"/>
          <w:u w:val="single"/>
        </w:rPr>
        <w:t xml:space="preserve">СП 11-104-97; </w:t>
      </w:r>
      <w:r w:rsidR="007A496C" w:rsidRPr="000005BD">
        <w:rPr>
          <w:i/>
          <w:spacing w:val="-10"/>
          <w:u w:val="single"/>
        </w:rPr>
        <w:t xml:space="preserve">СП 11-105-97 </w:t>
      </w:r>
      <w:r w:rsidR="007A496C" w:rsidRPr="000005BD">
        <w:rPr>
          <w:i/>
          <w:spacing w:val="-10"/>
          <w:u w:val="single"/>
          <w:lang w:val="en-US"/>
        </w:rPr>
        <w:t>IV</w:t>
      </w:r>
      <w:r w:rsidR="00DA1E2C" w:rsidRPr="000005BD">
        <w:rPr>
          <w:i/>
        </w:rPr>
        <w:t>, ВСН 208-89.</w:t>
      </w:r>
      <w:r w:rsidR="00487D14" w:rsidRPr="000005BD">
        <w:rPr>
          <w:i/>
        </w:rPr>
        <w:t>;</w:t>
      </w:r>
    </w:p>
    <w:p w:rsidR="00487D14" w:rsidRPr="0011578B" w:rsidRDefault="00695415" w:rsidP="00831A86">
      <w:pPr>
        <w:ind w:right="142"/>
        <w:jc w:val="both"/>
      </w:pPr>
      <w:r>
        <w:rPr>
          <w:i/>
        </w:rPr>
        <w:t>9</w:t>
      </w:r>
      <w:r w:rsidR="00487D14" w:rsidRPr="000005BD">
        <w:rPr>
          <w:i/>
        </w:rPr>
        <w:t>.2.</w:t>
      </w:r>
      <w:r w:rsidR="00487D14" w:rsidRPr="00F755CC">
        <w:rPr>
          <w:i/>
        </w:rPr>
        <w:t>Геологические изыскания</w:t>
      </w:r>
      <w:r w:rsidR="00487D14" w:rsidRPr="00F755CC">
        <w:t xml:space="preserve"> – согласно </w:t>
      </w:r>
      <w:r w:rsidR="00347585" w:rsidRPr="0011578B">
        <w:rPr>
          <w:spacing w:val="-10"/>
        </w:rPr>
        <w:t>СНиП 11-02-96, СНиП II-94-80 и СП 11-105-97</w:t>
      </w:r>
      <w:r w:rsidR="00347585" w:rsidRPr="0011578B">
        <w:rPr>
          <w:sz w:val="22"/>
          <w:szCs w:val="22"/>
        </w:rPr>
        <w:t>.</w:t>
      </w:r>
    </w:p>
    <w:p w:rsidR="008B712D" w:rsidRPr="0011578B" w:rsidRDefault="00695415" w:rsidP="00831A86">
      <w:pPr>
        <w:ind w:right="142"/>
        <w:jc w:val="both"/>
        <w:rPr>
          <w:spacing w:val="-10"/>
        </w:rPr>
      </w:pPr>
      <w:r>
        <w:rPr>
          <w:i/>
        </w:rPr>
        <w:t>9</w:t>
      </w:r>
      <w:r w:rsidR="00487D14" w:rsidRPr="00F755CC">
        <w:rPr>
          <w:i/>
        </w:rPr>
        <w:t xml:space="preserve">.3. Экологические изыскания </w:t>
      </w:r>
      <w:r w:rsidR="00487D14" w:rsidRPr="00F755CC">
        <w:t xml:space="preserve">– согласно </w:t>
      </w:r>
      <w:r w:rsidR="008B712D" w:rsidRPr="0011578B">
        <w:rPr>
          <w:spacing w:val="-10"/>
        </w:rPr>
        <w:t>СП 11-102-97; СНиП 11-02-96</w:t>
      </w:r>
    </w:p>
    <w:p w:rsidR="007A496C" w:rsidRPr="0011578B" w:rsidRDefault="00695415" w:rsidP="00831A86">
      <w:pPr>
        <w:ind w:right="142"/>
        <w:jc w:val="both"/>
        <w:rPr>
          <w:spacing w:val="-10"/>
        </w:rPr>
      </w:pPr>
      <w:r>
        <w:rPr>
          <w:i/>
        </w:rPr>
        <w:t>9</w:t>
      </w:r>
      <w:r w:rsidR="00487D14" w:rsidRPr="00F755CC">
        <w:rPr>
          <w:i/>
        </w:rPr>
        <w:t xml:space="preserve">.4. </w:t>
      </w:r>
      <w:r w:rsidR="00773C86" w:rsidRPr="00F755CC">
        <w:rPr>
          <w:i/>
        </w:rPr>
        <w:t>Сейсмические изыскания</w:t>
      </w:r>
      <w:r w:rsidR="00487D14" w:rsidRPr="00F755CC">
        <w:rPr>
          <w:i/>
        </w:rPr>
        <w:t xml:space="preserve"> - </w:t>
      </w:r>
      <w:r w:rsidR="00487D14" w:rsidRPr="00F755CC">
        <w:t xml:space="preserve">согласно </w:t>
      </w:r>
      <w:r w:rsidR="00773C86" w:rsidRPr="0011578B">
        <w:rPr>
          <w:spacing w:val="-10"/>
        </w:rPr>
        <w:t>СНиП 11-02-96;СНиП 11-7-81*; СНИП 11-103-97;</w:t>
      </w:r>
    </w:p>
    <w:p w:rsidR="00773C86" w:rsidRDefault="00773C86" w:rsidP="00831A86">
      <w:pPr>
        <w:ind w:right="142"/>
        <w:jc w:val="both"/>
        <w:rPr>
          <w:spacing w:val="-10"/>
        </w:rPr>
      </w:pPr>
      <w:r w:rsidRPr="0011578B">
        <w:rPr>
          <w:spacing w:val="-10"/>
        </w:rPr>
        <w:t>НП-031-01; РБ-019-01.</w:t>
      </w:r>
    </w:p>
    <w:p w:rsidR="00796172" w:rsidRPr="0011578B" w:rsidRDefault="00796172" w:rsidP="00831A86">
      <w:pPr>
        <w:ind w:right="142"/>
        <w:jc w:val="both"/>
        <w:rPr>
          <w:spacing w:val="-10"/>
        </w:rPr>
      </w:pPr>
    </w:p>
    <w:p w:rsidR="00770260" w:rsidRPr="00F755CC" w:rsidRDefault="00F02FFC" w:rsidP="00831A86">
      <w:pPr>
        <w:pStyle w:val="1"/>
        <w:spacing w:before="120"/>
        <w:ind w:right="142"/>
        <w:jc w:val="both"/>
      </w:pPr>
      <w:bookmarkStart w:id="21" w:name="_Toc335923267"/>
      <w:r w:rsidRPr="00F755CC">
        <w:t>1</w:t>
      </w:r>
      <w:r w:rsidR="00695415">
        <w:t>0</w:t>
      </w:r>
      <w:r w:rsidRPr="00F755CC">
        <w:t>. Данные о месторасположении и границах трасс строительства.</w:t>
      </w:r>
      <w:bookmarkEnd w:id="21"/>
    </w:p>
    <w:p w:rsidR="00624883" w:rsidRPr="00676A7E" w:rsidRDefault="004E622C" w:rsidP="00831A86">
      <w:pPr>
        <w:ind w:right="142"/>
        <w:jc w:val="both"/>
      </w:pPr>
      <w:r w:rsidRPr="00F755CC">
        <w:t xml:space="preserve">Месторасположение </w:t>
      </w:r>
      <w:r w:rsidR="00765085">
        <w:t>проектируемой</w:t>
      </w:r>
      <w:r w:rsidR="0011578B">
        <w:t xml:space="preserve"> </w:t>
      </w:r>
      <w:r w:rsidR="008E3030" w:rsidRPr="00F755CC">
        <w:t xml:space="preserve">трассы </w:t>
      </w:r>
      <w:r w:rsidR="00765085">
        <w:t>подъездного железнодорожного пути</w:t>
      </w:r>
      <w:r w:rsidR="007D33E0" w:rsidRPr="00F755CC">
        <w:t xml:space="preserve"> </w:t>
      </w:r>
      <w:r w:rsidR="00765085">
        <w:t xml:space="preserve">и проектируемых площадок строительства </w:t>
      </w:r>
      <w:r w:rsidR="00F02FFC" w:rsidRPr="00F755CC">
        <w:t>приведен</w:t>
      </w:r>
      <w:r w:rsidR="00765085">
        <w:t>о</w:t>
      </w:r>
      <w:r w:rsidR="00F02FFC" w:rsidRPr="00F755CC">
        <w:t xml:space="preserve"> в </w:t>
      </w:r>
      <w:r w:rsidR="00F02FFC" w:rsidRPr="00676A7E">
        <w:t>приложени</w:t>
      </w:r>
      <w:r w:rsidR="00765085">
        <w:t xml:space="preserve">ях </w:t>
      </w:r>
      <w:r w:rsidR="008E3030" w:rsidRPr="00676A7E">
        <w:t xml:space="preserve"> </w:t>
      </w:r>
      <w:r w:rsidR="00F02FFC" w:rsidRPr="00676A7E">
        <w:t xml:space="preserve">№ </w:t>
      </w:r>
      <w:r w:rsidR="00765085">
        <w:t>2 и  №3</w:t>
      </w:r>
      <w:r w:rsidRPr="00676A7E">
        <w:t>.</w:t>
      </w:r>
    </w:p>
    <w:p w:rsidR="0011578B" w:rsidRPr="00F755CC" w:rsidRDefault="0011578B" w:rsidP="00831A86">
      <w:pPr>
        <w:ind w:right="142"/>
        <w:jc w:val="both"/>
      </w:pPr>
    </w:p>
    <w:p w:rsidR="00DC7B45" w:rsidRPr="00F755CC" w:rsidRDefault="00DC7B45" w:rsidP="00831A86">
      <w:pPr>
        <w:pStyle w:val="1"/>
        <w:spacing w:before="0" w:after="0"/>
        <w:ind w:right="142"/>
        <w:jc w:val="both"/>
      </w:pPr>
      <w:bookmarkStart w:id="22" w:name="_Toc335923268"/>
      <w:r w:rsidRPr="00F755CC">
        <w:t>1</w:t>
      </w:r>
      <w:r w:rsidR="00695415">
        <w:t>1</w:t>
      </w:r>
      <w:r w:rsidRPr="00F755CC">
        <w:t>. Дополнительные требования к производству отдельных видов инженерных изысканий</w:t>
      </w:r>
      <w:bookmarkEnd w:id="22"/>
    </w:p>
    <w:p w:rsidR="00FF461C" w:rsidRPr="0026052C" w:rsidRDefault="00FF461C" w:rsidP="00831A86">
      <w:pPr>
        <w:pStyle w:val="1"/>
        <w:spacing w:before="120" w:after="0"/>
        <w:ind w:right="142"/>
        <w:jc w:val="both"/>
        <w:rPr>
          <w:i/>
        </w:rPr>
      </w:pPr>
      <w:bookmarkStart w:id="23" w:name="_Toc335923269"/>
      <w:r w:rsidRPr="0026052C">
        <w:rPr>
          <w:i/>
        </w:rPr>
        <w:t>1</w:t>
      </w:r>
      <w:r w:rsidR="00695415">
        <w:rPr>
          <w:i/>
        </w:rPr>
        <w:t>1</w:t>
      </w:r>
      <w:r w:rsidRPr="0026052C">
        <w:rPr>
          <w:i/>
        </w:rPr>
        <w:t>.</w:t>
      </w:r>
      <w:r w:rsidR="005C25A3">
        <w:rPr>
          <w:i/>
        </w:rPr>
        <w:t>1</w:t>
      </w:r>
      <w:r w:rsidRPr="0026052C">
        <w:rPr>
          <w:i/>
        </w:rPr>
        <w:t>. Гидрогеология</w:t>
      </w:r>
      <w:bookmarkEnd w:id="23"/>
    </w:p>
    <w:p w:rsidR="00E96226" w:rsidRDefault="00FF461C" w:rsidP="00831A86">
      <w:pPr>
        <w:spacing w:before="120"/>
        <w:ind w:right="142"/>
        <w:jc w:val="both"/>
      </w:pPr>
      <w:r w:rsidRPr="00F755CC">
        <w:t>1</w:t>
      </w:r>
      <w:r w:rsidR="00695415">
        <w:t>1</w:t>
      </w:r>
      <w:r w:rsidRPr="00F755CC">
        <w:t>.</w:t>
      </w:r>
      <w:r w:rsidR="005C25A3">
        <w:t>1</w:t>
      </w:r>
      <w:r w:rsidR="000005BD">
        <w:t>.1</w:t>
      </w:r>
      <w:r>
        <w:t xml:space="preserve"> </w:t>
      </w:r>
      <w:r w:rsidRPr="00F755CC">
        <w:t xml:space="preserve">Положение уровней подземных вод на инженерно-геологических разрезах. </w:t>
      </w:r>
    </w:p>
    <w:p w:rsidR="00FF461C" w:rsidRPr="00F755CC" w:rsidRDefault="00FF461C" w:rsidP="00831A86">
      <w:pPr>
        <w:ind w:right="142"/>
        <w:jc w:val="both"/>
      </w:pPr>
      <w:r w:rsidRPr="00F755CC">
        <w:t>1</w:t>
      </w:r>
      <w:r w:rsidR="00695415">
        <w:t>1</w:t>
      </w:r>
      <w:r w:rsidRPr="00F755CC">
        <w:t>.</w:t>
      </w:r>
      <w:r w:rsidR="000005BD">
        <w:t>1.</w:t>
      </w:r>
      <w:r w:rsidR="00185531">
        <w:t>2</w:t>
      </w:r>
      <w:r w:rsidRPr="00F755CC">
        <w:t>.</w:t>
      </w:r>
      <w:r>
        <w:t xml:space="preserve"> </w:t>
      </w:r>
      <w:r w:rsidRPr="00F755CC">
        <w:t>Химический состав подземных вод, их агрессивность к основным строительным материалам (сталь, бетон).</w:t>
      </w:r>
    </w:p>
    <w:p w:rsidR="00DC7B45" w:rsidRPr="0026052C" w:rsidRDefault="00DC7B45" w:rsidP="00831A86">
      <w:pPr>
        <w:pStyle w:val="1"/>
        <w:spacing w:before="120" w:after="0"/>
        <w:ind w:right="142"/>
        <w:jc w:val="both"/>
        <w:rPr>
          <w:i/>
        </w:rPr>
      </w:pPr>
      <w:bookmarkStart w:id="24" w:name="_Toc335923270"/>
      <w:r w:rsidRPr="0026052C">
        <w:rPr>
          <w:i/>
        </w:rPr>
        <w:t>1</w:t>
      </w:r>
      <w:r w:rsidR="00695415">
        <w:rPr>
          <w:i/>
        </w:rPr>
        <w:t>1</w:t>
      </w:r>
      <w:r w:rsidRPr="0026052C">
        <w:rPr>
          <w:i/>
        </w:rPr>
        <w:t>.</w:t>
      </w:r>
      <w:r w:rsidR="005C25A3">
        <w:rPr>
          <w:i/>
        </w:rPr>
        <w:t>2</w:t>
      </w:r>
      <w:r w:rsidRPr="0026052C">
        <w:rPr>
          <w:i/>
        </w:rPr>
        <w:t>. Строительные материалы</w:t>
      </w:r>
      <w:bookmarkEnd w:id="24"/>
    </w:p>
    <w:p w:rsidR="00DC7B45" w:rsidRPr="00F755CC" w:rsidRDefault="00DC7B45" w:rsidP="00831A86">
      <w:pPr>
        <w:spacing w:before="120"/>
        <w:ind w:right="142"/>
        <w:jc w:val="both"/>
      </w:pPr>
      <w:r w:rsidRPr="00F755CC">
        <w:t>Схема расположения существующих карьеров строительных материалов (песка, щебня)</w:t>
      </w:r>
    </w:p>
    <w:p w:rsidR="00DC7B45" w:rsidRPr="00F755CC" w:rsidRDefault="00DC7B45" w:rsidP="00831A86">
      <w:pPr>
        <w:ind w:right="142"/>
        <w:jc w:val="both"/>
      </w:pPr>
      <w:r w:rsidRPr="00F755CC">
        <w:t>с нанесением путей  их транспортирования по существующим дорогам и указанием расстояний до объектов строительства.</w:t>
      </w:r>
    </w:p>
    <w:p w:rsidR="007C7538" w:rsidRPr="00F755CC" w:rsidRDefault="008A3F03" w:rsidP="00831A86">
      <w:pPr>
        <w:pStyle w:val="1"/>
        <w:ind w:right="142"/>
        <w:jc w:val="both"/>
      </w:pPr>
      <w:bookmarkStart w:id="25" w:name="_Toc335923271"/>
      <w:r w:rsidRPr="00F755CC">
        <w:t>1</w:t>
      </w:r>
      <w:r w:rsidR="00695415">
        <w:t>2</w:t>
      </w:r>
      <w:r w:rsidRPr="00F755CC">
        <w:t xml:space="preserve">. </w:t>
      </w:r>
      <w:r w:rsidR="007C7538" w:rsidRPr="00F755CC">
        <w:t>ПРИЛОЖЕНИ</w:t>
      </w:r>
      <w:r w:rsidR="000005BD">
        <w:t>Е</w:t>
      </w:r>
      <w:bookmarkEnd w:id="25"/>
    </w:p>
    <w:p w:rsidR="00C90D27" w:rsidRPr="00C90D27" w:rsidRDefault="000D0271" w:rsidP="00C90D27">
      <w:pPr>
        <w:jc w:val="both"/>
      </w:pPr>
      <w:r w:rsidRPr="00C90D27">
        <w:t>1.</w:t>
      </w:r>
      <w:r w:rsidR="00C90D27" w:rsidRPr="00C90D27">
        <w:t xml:space="preserve"> Перечень выпущенных ранее проектных и изыскательских материалов</w:t>
      </w:r>
    </w:p>
    <w:p w:rsidR="005A5AC4" w:rsidRDefault="005A5AC4" w:rsidP="00831A86">
      <w:pPr>
        <w:ind w:right="142"/>
        <w:jc w:val="both"/>
      </w:pPr>
    </w:p>
    <w:p w:rsidR="005C25A3" w:rsidRDefault="00D96891" w:rsidP="00831A86">
      <w:pPr>
        <w:spacing w:before="120"/>
        <w:ind w:right="142"/>
        <w:jc w:val="both"/>
      </w:pPr>
      <w:r>
        <w:t>2.</w:t>
      </w:r>
      <w:r w:rsidR="005C25A3">
        <w:t xml:space="preserve"> Схем</w:t>
      </w:r>
      <w:r w:rsidR="00765085">
        <w:t>а</w:t>
      </w:r>
      <w:r w:rsidR="005C25A3">
        <w:t xml:space="preserve"> генплан</w:t>
      </w:r>
      <w:r w:rsidR="00765085">
        <w:t>а</w:t>
      </w:r>
      <w:r w:rsidR="005C25A3">
        <w:t xml:space="preserve"> </w:t>
      </w:r>
      <w:r w:rsidR="00765085">
        <w:t>площадки</w:t>
      </w:r>
      <w:r w:rsidR="005C25A3">
        <w:t xml:space="preserve"> Прирельсовой базы</w:t>
      </w:r>
      <w:r w:rsidR="00211B92">
        <w:t>, на 1 листе</w:t>
      </w:r>
    </w:p>
    <w:p w:rsidR="00EF5FCD" w:rsidRDefault="00EF5FCD" w:rsidP="00831A86">
      <w:pPr>
        <w:ind w:right="142"/>
        <w:jc w:val="both"/>
      </w:pPr>
    </w:p>
    <w:p w:rsidR="00E2625C" w:rsidRDefault="00E2625C">
      <w:r>
        <w:br w:type="page"/>
      </w:r>
    </w:p>
    <w:p w:rsidR="00142984" w:rsidRDefault="00142984" w:rsidP="00831A86">
      <w:pPr>
        <w:ind w:right="142"/>
        <w:jc w:val="both"/>
      </w:pPr>
    </w:p>
    <w:p w:rsidR="00E2625C" w:rsidRDefault="00E2625C" w:rsidP="00831A86">
      <w:pPr>
        <w:ind w:right="142"/>
        <w:jc w:val="both"/>
      </w:pPr>
    </w:p>
    <w:p w:rsidR="00FE5FFC" w:rsidRDefault="00FE5FFC" w:rsidP="00831A86">
      <w:pPr>
        <w:ind w:right="142"/>
        <w:jc w:val="both"/>
      </w:pPr>
      <w:r w:rsidRPr="00F51EAA">
        <w:t>Приложение 1</w:t>
      </w:r>
    </w:p>
    <w:p w:rsidR="007A496C" w:rsidRDefault="007A496C" w:rsidP="007A496C">
      <w:pPr>
        <w:jc w:val="center"/>
        <w:rPr>
          <w:b/>
        </w:rPr>
      </w:pPr>
    </w:p>
    <w:p w:rsidR="00F02E03" w:rsidRDefault="00F02E03" w:rsidP="007A496C">
      <w:pPr>
        <w:jc w:val="center"/>
        <w:rPr>
          <w:b/>
        </w:rPr>
      </w:pPr>
    </w:p>
    <w:p w:rsidR="00F02E03" w:rsidRDefault="00F02E03" w:rsidP="007A496C">
      <w:pPr>
        <w:jc w:val="center"/>
        <w:rPr>
          <w:b/>
        </w:rPr>
      </w:pPr>
    </w:p>
    <w:p w:rsidR="00F02E03" w:rsidRDefault="00F02E03" w:rsidP="007A496C">
      <w:pPr>
        <w:jc w:val="center"/>
        <w:rPr>
          <w:b/>
        </w:rPr>
      </w:pPr>
    </w:p>
    <w:p w:rsidR="007A496C" w:rsidRDefault="007A496C" w:rsidP="007A496C">
      <w:pPr>
        <w:jc w:val="center"/>
        <w:rPr>
          <w:b/>
        </w:rPr>
      </w:pPr>
      <w:r>
        <w:rPr>
          <w:b/>
        </w:rPr>
        <w:t>Перечень выпущенных ранее проектных и изыскательских материалов</w:t>
      </w:r>
    </w:p>
    <w:p w:rsidR="00FE5FFC" w:rsidRDefault="00FE5FFC" w:rsidP="00380990"/>
    <w:p w:rsidR="00F02E03" w:rsidRDefault="00F02E03" w:rsidP="00F02E03">
      <w:pPr>
        <w:numPr>
          <w:ilvl w:val="0"/>
          <w:numId w:val="39"/>
        </w:numPr>
        <w:spacing w:line="360" w:lineRule="auto"/>
      </w:pPr>
      <w:r>
        <w:t>Отчет об инженерно-строительных изысканиях «Опытно-промышленный участок Хохловского месторождения урана в г. Шумихе», арх. №114-642, выполненный</w:t>
      </w:r>
    </w:p>
    <w:p w:rsidR="00FE5FFC" w:rsidRPr="00F51EAA" w:rsidRDefault="00F02E03" w:rsidP="00F02E03">
      <w:pPr>
        <w:spacing w:line="360" w:lineRule="auto"/>
        <w:ind w:left="709"/>
      </w:pPr>
      <w:r>
        <w:t xml:space="preserve"> ОАО «ГПИмясомолпром» в 2005г, г. Курган </w:t>
      </w:r>
    </w:p>
    <w:p w:rsidR="00211B92" w:rsidRDefault="00211B92" w:rsidP="005B2E6C">
      <w:pPr>
        <w:rPr>
          <w:sz w:val="22"/>
          <w:szCs w:val="22"/>
        </w:rPr>
      </w:pPr>
    </w:p>
    <w:p w:rsidR="00211B92" w:rsidRDefault="00211B92" w:rsidP="00A80EB7">
      <w:pPr>
        <w:rPr>
          <w:sz w:val="22"/>
          <w:szCs w:val="22"/>
        </w:rPr>
      </w:pPr>
    </w:p>
    <w:sectPr w:rsidR="00211B92" w:rsidSect="004F6812">
      <w:headerReference w:type="default" r:id="rId8"/>
      <w:footerReference w:type="even" r:id="rId9"/>
      <w:footerReference w:type="default" r:id="rId10"/>
      <w:pgSz w:w="11906" w:h="16838"/>
      <w:pgMar w:top="263" w:right="424" w:bottom="726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8BB" w:rsidRDefault="00A178BB" w:rsidP="00380990">
      <w:r>
        <w:separator/>
      </w:r>
    </w:p>
  </w:endnote>
  <w:endnote w:type="continuationSeparator" w:id="0">
    <w:p w:rsidR="00A178BB" w:rsidRDefault="00A178BB" w:rsidP="00380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88" w:rsidRDefault="00FF5C99" w:rsidP="00380990">
    <w:pPr>
      <w:pStyle w:val="a6"/>
      <w:rPr>
        <w:rStyle w:val="a8"/>
      </w:rPr>
    </w:pPr>
    <w:r>
      <w:rPr>
        <w:rStyle w:val="a8"/>
      </w:rPr>
      <w:fldChar w:fldCharType="begin"/>
    </w:r>
    <w:r w:rsidR="0011168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D37D5">
      <w:rPr>
        <w:rStyle w:val="a8"/>
        <w:noProof/>
      </w:rPr>
      <w:t>8</w:t>
    </w:r>
    <w:r>
      <w:rPr>
        <w:rStyle w:val="a8"/>
      </w:rPr>
      <w:fldChar w:fldCharType="end"/>
    </w:r>
  </w:p>
  <w:p w:rsidR="00111688" w:rsidRDefault="00111688" w:rsidP="0038099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88" w:rsidRPr="0072332E" w:rsidRDefault="00111688" w:rsidP="004F6812">
    <w:pPr>
      <w:pStyle w:val="a6"/>
      <w:rPr>
        <w:sz w:val="22"/>
        <w:szCs w:val="22"/>
      </w:rPr>
    </w:pPr>
    <w:r w:rsidRPr="0072332E">
      <w:rPr>
        <w:sz w:val="22"/>
        <w:szCs w:val="22"/>
      </w:rPr>
      <w:t>От Заказчика                                                                                               От Подрядчика</w:t>
    </w:r>
  </w:p>
  <w:p w:rsidR="00111688" w:rsidRPr="0072332E" w:rsidRDefault="00111688" w:rsidP="004F6812">
    <w:pPr>
      <w:pStyle w:val="a6"/>
      <w:rPr>
        <w:sz w:val="22"/>
        <w:szCs w:val="22"/>
      </w:rPr>
    </w:pPr>
    <w:r w:rsidRPr="0072332E">
      <w:rPr>
        <w:sz w:val="22"/>
        <w:szCs w:val="22"/>
      </w:rPr>
      <w:t xml:space="preserve">               ____________                                                                                             ______________       </w:t>
    </w:r>
  </w:p>
  <w:p w:rsidR="00111688" w:rsidRDefault="00111688">
    <w:pPr>
      <w:pStyle w:val="a6"/>
    </w:pPr>
  </w:p>
  <w:p w:rsidR="00111688" w:rsidRDefault="0011168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8BB" w:rsidRDefault="00A178BB" w:rsidP="00380990">
      <w:r>
        <w:separator/>
      </w:r>
    </w:p>
  </w:footnote>
  <w:footnote w:type="continuationSeparator" w:id="0">
    <w:p w:rsidR="00A178BB" w:rsidRDefault="00A178BB" w:rsidP="003809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688" w:rsidRDefault="00FF5C99" w:rsidP="00EC0603">
    <w:pPr>
      <w:pStyle w:val="a4"/>
      <w:jc w:val="right"/>
    </w:pPr>
    <w:fldSimple w:instr=" PAGE   \* MERGEFORMAT ">
      <w:r w:rsidR="00895E86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225B"/>
    <w:multiLevelType w:val="hybridMultilevel"/>
    <w:tmpl w:val="078E0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FA7190"/>
    <w:multiLevelType w:val="hybridMultilevel"/>
    <w:tmpl w:val="E74283AE"/>
    <w:lvl w:ilvl="0" w:tplc="0A3CEEEA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12992C79"/>
    <w:multiLevelType w:val="hybridMultilevel"/>
    <w:tmpl w:val="006A5C2A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41ACF"/>
    <w:multiLevelType w:val="hybridMultilevel"/>
    <w:tmpl w:val="75302C78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35A75"/>
    <w:multiLevelType w:val="hybridMultilevel"/>
    <w:tmpl w:val="F4062FB8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F1350"/>
    <w:multiLevelType w:val="hybridMultilevel"/>
    <w:tmpl w:val="46DA789C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6B4A9F"/>
    <w:multiLevelType w:val="hybridMultilevel"/>
    <w:tmpl w:val="8334C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D2AE2"/>
    <w:multiLevelType w:val="hybridMultilevel"/>
    <w:tmpl w:val="B068080E"/>
    <w:lvl w:ilvl="0" w:tplc="B5866492">
      <w:start w:val="1"/>
      <w:numFmt w:val="bullet"/>
      <w:suff w:val="nothing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A5134"/>
    <w:multiLevelType w:val="multilevel"/>
    <w:tmpl w:val="AF3C3BC6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B1E53B3"/>
    <w:multiLevelType w:val="hybridMultilevel"/>
    <w:tmpl w:val="CA7C72C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2C6B3C"/>
    <w:multiLevelType w:val="hybridMultilevel"/>
    <w:tmpl w:val="422610E0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80778"/>
    <w:multiLevelType w:val="hybridMultilevel"/>
    <w:tmpl w:val="8796270E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296514"/>
    <w:multiLevelType w:val="hybridMultilevel"/>
    <w:tmpl w:val="D6041074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D700FC"/>
    <w:multiLevelType w:val="hybridMultilevel"/>
    <w:tmpl w:val="AD5AE4FC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927950"/>
    <w:multiLevelType w:val="hybridMultilevel"/>
    <w:tmpl w:val="86F4B800"/>
    <w:lvl w:ilvl="0" w:tplc="50B6B4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F2301A"/>
    <w:multiLevelType w:val="hybridMultilevel"/>
    <w:tmpl w:val="32A8D274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D06CA"/>
    <w:multiLevelType w:val="singleLevel"/>
    <w:tmpl w:val="513272F2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7">
    <w:nsid w:val="3E807208"/>
    <w:multiLevelType w:val="hybridMultilevel"/>
    <w:tmpl w:val="20AE24C6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3D4634"/>
    <w:multiLevelType w:val="hybridMultilevel"/>
    <w:tmpl w:val="8EAE0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75476"/>
    <w:multiLevelType w:val="hybridMultilevel"/>
    <w:tmpl w:val="CE869882"/>
    <w:lvl w:ilvl="0" w:tplc="A02EA4FA">
      <w:start w:val="1"/>
      <w:numFmt w:val="bullet"/>
      <w:suff w:val="nothing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E17C9"/>
    <w:multiLevelType w:val="hybridMultilevel"/>
    <w:tmpl w:val="DCF40922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122882"/>
    <w:multiLevelType w:val="hybridMultilevel"/>
    <w:tmpl w:val="6D70CD76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A2970"/>
    <w:multiLevelType w:val="hybridMultilevel"/>
    <w:tmpl w:val="D0784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64344D"/>
    <w:multiLevelType w:val="hybridMultilevel"/>
    <w:tmpl w:val="4C2A7686"/>
    <w:lvl w:ilvl="0" w:tplc="0A3CEEE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>
    <w:nsid w:val="59793B2C"/>
    <w:multiLevelType w:val="hybridMultilevel"/>
    <w:tmpl w:val="45D46A30"/>
    <w:lvl w:ilvl="0" w:tplc="0A3CEE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5">
    <w:nsid w:val="5E7B6139"/>
    <w:multiLevelType w:val="hybridMultilevel"/>
    <w:tmpl w:val="C42A0D70"/>
    <w:lvl w:ilvl="0" w:tplc="0A3CEE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640153D0"/>
    <w:multiLevelType w:val="hybridMultilevel"/>
    <w:tmpl w:val="0240C69E"/>
    <w:lvl w:ilvl="0" w:tplc="D1BA4212">
      <w:start w:val="1"/>
      <w:numFmt w:val="bullet"/>
      <w:suff w:val="nothing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>
    <w:nsid w:val="6E480E27"/>
    <w:multiLevelType w:val="hybridMultilevel"/>
    <w:tmpl w:val="CA7C72C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130A8"/>
    <w:multiLevelType w:val="hybridMultilevel"/>
    <w:tmpl w:val="98D49B14"/>
    <w:lvl w:ilvl="0" w:tplc="0A3CE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20042FB"/>
    <w:multiLevelType w:val="hybridMultilevel"/>
    <w:tmpl w:val="7B168032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502795"/>
    <w:multiLevelType w:val="hybridMultilevel"/>
    <w:tmpl w:val="DDEA0F5E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AF332B"/>
    <w:multiLevelType w:val="multilevel"/>
    <w:tmpl w:val="57F826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>
    <w:nsid w:val="77F36F96"/>
    <w:multiLevelType w:val="hybridMultilevel"/>
    <w:tmpl w:val="4516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5430B5"/>
    <w:multiLevelType w:val="hybridMultilevel"/>
    <w:tmpl w:val="8DC42E0A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7A41C1"/>
    <w:multiLevelType w:val="hybridMultilevel"/>
    <w:tmpl w:val="6FD227AC"/>
    <w:lvl w:ilvl="0" w:tplc="0A3CE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C23EC3"/>
    <w:multiLevelType w:val="hybridMultilevel"/>
    <w:tmpl w:val="1C066300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D03BF1"/>
    <w:multiLevelType w:val="hybridMultilevel"/>
    <w:tmpl w:val="92B25148"/>
    <w:lvl w:ilvl="0" w:tplc="0A3CEEE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F9A0D8A"/>
    <w:multiLevelType w:val="hybridMultilevel"/>
    <w:tmpl w:val="4D0645C4"/>
    <w:lvl w:ilvl="0" w:tplc="0A3CE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8"/>
  </w:num>
  <w:num w:numId="4">
    <w:abstractNumId w:val="28"/>
  </w:num>
  <w:num w:numId="5">
    <w:abstractNumId w:val="16"/>
  </w:num>
  <w:num w:numId="6">
    <w:abstractNumId w:val="15"/>
  </w:num>
  <w:num w:numId="7">
    <w:abstractNumId w:val="1"/>
  </w:num>
  <w:num w:numId="8">
    <w:abstractNumId w:val="26"/>
  </w:num>
  <w:num w:numId="9">
    <w:abstractNumId w:val="7"/>
  </w:num>
  <w:num w:numId="10">
    <w:abstractNumId w:val="19"/>
  </w:num>
  <w:num w:numId="11">
    <w:abstractNumId w:val="9"/>
  </w:num>
  <w:num w:numId="12">
    <w:abstractNumId w:val="33"/>
  </w:num>
  <w:num w:numId="13">
    <w:abstractNumId w:val="25"/>
  </w:num>
  <w:num w:numId="14">
    <w:abstractNumId w:val="10"/>
  </w:num>
  <w:num w:numId="15">
    <w:abstractNumId w:val="23"/>
  </w:num>
  <w:num w:numId="16">
    <w:abstractNumId w:val="6"/>
  </w:num>
  <w:num w:numId="17">
    <w:abstractNumId w:val="22"/>
  </w:num>
  <w:num w:numId="18">
    <w:abstractNumId w:val="21"/>
  </w:num>
  <w:num w:numId="19">
    <w:abstractNumId w:val="24"/>
  </w:num>
  <w:num w:numId="20">
    <w:abstractNumId w:val="34"/>
  </w:num>
  <w:num w:numId="21">
    <w:abstractNumId w:val="20"/>
  </w:num>
  <w:num w:numId="22">
    <w:abstractNumId w:val="3"/>
  </w:num>
  <w:num w:numId="23">
    <w:abstractNumId w:val="37"/>
  </w:num>
  <w:num w:numId="24">
    <w:abstractNumId w:val="29"/>
  </w:num>
  <w:num w:numId="25">
    <w:abstractNumId w:val="17"/>
  </w:num>
  <w:num w:numId="26">
    <w:abstractNumId w:val="5"/>
  </w:num>
  <w:num w:numId="27">
    <w:abstractNumId w:val="13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30"/>
  </w:num>
  <w:num w:numId="31">
    <w:abstractNumId w:val="2"/>
  </w:num>
  <w:num w:numId="32">
    <w:abstractNumId w:val="14"/>
  </w:num>
  <w:num w:numId="33">
    <w:abstractNumId w:val="12"/>
  </w:num>
  <w:num w:numId="34">
    <w:abstractNumId w:val="36"/>
  </w:num>
  <w:num w:numId="35">
    <w:abstractNumId w:val="32"/>
  </w:num>
  <w:num w:numId="36">
    <w:abstractNumId w:val="35"/>
  </w:num>
  <w:num w:numId="37">
    <w:abstractNumId w:val="4"/>
  </w:num>
  <w:num w:numId="38">
    <w:abstractNumId w:val="11"/>
  </w:num>
  <w:num w:numId="3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stylePaneFormatFilter w:val="3F01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453A4"/>
    <w:rsid w:val="000005BD"/>
    <w:rsid w:val="0000262F"/>
    <w:rsid w:val="00004F5F"/>
    <w:rsid w:val="00013BC2"/>
    <w:rsid w:val="00014D57"/>
    <w:rsid w:val="00016C65"/>
    <w:rsid w:val="0002468D"/>
    <w:rsid w:val="0003141C"/>
    <w:rsid w:val="00033758"/>
    <w:rsid w:val="00036176"/>
    <w:rsid w:val="000463DE"/>
    <w:rsid w:val="0004751A"/>
    <w:rsid w:val="000530DF"/>
    <w:rsid w:val="0005552C"/>
    <w:rsid w:val="000600DD"/>
    <w:rsid w:val="00060173"/>
    <w:rsid w:val="0006091E"/>
    <w:rsid w:val="00064964"/>
    <w:rsid w:val="00065E1C"/>
    <w:rsid w:val="0007117A"/>
    <w:rsid w:val="000730EC"/>
    <w:rsid w:val="000735F4"/>
    <w:rsid w:val="00074ACF"/>
    <w:rsid w:val="0008003C"/>
    <w:rsid w:val="00092EB2"/>
    <w:rsid w:val="000930A1"/>
    <w:rsid w:val="000930AE"/>
    <w:rsid w:val="00097CB7"/>
    <w:rsid w:val="000A1212"/>
    <w:rsid w:val="000A2907"/>
    <w:rsid w:val="000A6E9F"/>
    <w:rsid w:val="000A6FDC"/>
    <w:rsid w:val="000B09C1"/>
    <w:rsid w:val="000C2C42"/>
    <w:rsid w:val="000C5EDC"/>
    <w:rsid w:val="000C6055"/>
    <w:rsid w:val="000D0271"/>
    <w:rsid w:val="000D2B13"/>
    <w:rsid w:val="000D7E94"/>
    <w:rsid w:val="000E2BD3"/>
    <w:rsid w:val="000E3B1D"/>
    <w:rsid w:val="000E66E9"/>
    <w:rsid w:val="000F682C"/>
    <w:rsid w:val="0010057D"/>
    <w:rsid w:val="001014BF"/>
    <w:rsid w:val="00102CEC"/>
    <w:rsid w:val="001039FA"/>
    <w:rsid w:val="00111688"/>
    <w:rsid w:val="00113B30"/>
    <w:rsid w:val="00113C42"/>
    <w:rsid w:val="00114351"/>
    <w:rsid w:val="0011578B"/>
    <w:rsid w:val="00120310"/>
    <w:rsid w:val="00125E3E"/>
    <w:rsid w:val="0013255F"/>
    <w:rsid w:val="00142984"/>
    <w:rsid w:val="00150F61"/>
    <w:rsid w:val="001578AF"/>
    <w:rsid w:val="0016055A"/>
    <w:rsid w:val="0016148D"/>
    <w:rsid w:val="001639D7"/>
    <w:rsid w:val="001645E0"/>
    <w:rsid w:val="00171D51"/>
    <w:rsid w:val="00177DED"/>
    <w:rsid w:val="00180EA3"/>
    <w:rsid w:val="00181C2B"/>
    <w:rsid w:val="00185531"/>
    <w:rsid w:val="00187133"/>
    <w:rsid w:val="00190A0D"/>
    <w:rsid w:val="00192A26"/>
    <w:rsid w:val="0019625B"/>
    <w:rsid w:val="001965CF"/>
    <w:rsid w:val="0019716E"/>
    <w:rsid w:val="001A393A"/>
    <w:rsid w:val="001B1416"/>
    <w:rsid w:val="001B22DA"/>
    <w:rsid w:val="001B280F"/>
    <w:rsid w:val="001B3040"/>
    <w:rsid w:val="001B5BBA"/>
    <w:rsid w:val="001B6471"/>
    <w:rsid w:val="001C6F3D"/>
    <w:rsid w:val="001D09B3"/>
    <w:rsid w:val="001D635A"/>
    <w:rsid w:val="001D7951"/>
    <w:rsid w:val="001E2439"/>
    <w:rsid w:val="001E6F8F"/>
    <w:rsid w:val="001F10B2"/>
    <w:rsid w:val="001F20DD"/>
    <w:rsid w:val="001F2735"/>
    <w:rsid w:val="001F4F95"/>
    <w:rsid w:val="00200463"/>
    <w:rsid w:val="00201F83"/>
    <w:rsid w:val="00203CB5"/>
    <w:rsid w:val="00205496"/>
    <w:rsid w:val="00211B92"/>
    <w:rsid w:val="00212830"/>
    <w:rsid w:val="00214D9C"/>
    <w:rsid w:val="002158E0"/>
    <w:rsid w:val="002215B7"/>
    <w:rsid w:val="0022497D"/>
    <w:rsid w:val="0023329F"/>
    <w:rsid w:val="002334CC"/>
    <w:rsid w:val="0024257D"/>
    <w:rsid w:val="00247E49"/>
    <w:rsid w:val="002501CF"/>
    <w:rsid w:val="00253DD6"/>
    <w:rsid w:val="00253F48"/>
    <w:rsid w:val="002547F8"/>
    <w:rsid w:val="00255F77"/>
    <w:rsid w:val="0026052C"/>
    <w:rsid w:val="002645B7"/>
    <w:rsid w:val="00270BEB"/>
    <w:rsid w:val="00273E0B"/>
    <w:rsid w:val="002817FC"/>
    <w:rsid w:val="00282F3E"/>
    <w:rsid w:val="00286398"/>
    <w:rsid w:val="002875D6"/>
    <w:rsid w:val="002A1576"/>
    <w:rsid w:val="002A447F"/>
    <w:rsid w:val="002B3F75"/>
    <w:rsid w:val="002B5BA2"/>
    <w:rsid w:val="002B7747"/>
    <w:rsid w:val="002C14FA"/>
    <w:rsid w:val="002C16DE"/>
    <w:rsid w:val="002C369D"/>
    <w:rsid w:val="002D013B"/>
    <w:rsid w:val="002D2572"/>
    <w:rsid w:val="002E10BC"/>
    <w:rsid w:val="002E2561"/>
    <w:rsid w:val="002E514F"/>
    <w:rsid w:val="002E5E2E"/>
    <w:rsid w:val="002E61F6"/>
    <w:rsid w:val="002F1A89"/>
    <w:rsid w:val="002F28E1"/>
    <w:rsid w:val="002F6BA3"/>
    <w:rsid w:val="00302104"/>
    <w:rsid w:val="003048F8"/>
    <w:rsid w:val="00304D87"/>
    <w:rsid w:val="00313E05"/>
    <w:rsid w:val="003140AB"/>
    <w:rsid w:val="00333113"/>
    <w:rsid w:val="0033338B"/>
    <w:rsid w:val="0033509A"/>
    <w:rsid w:val="00337804"/>
    <w:rsid w:val="003472C3"/>
    <w:rsid w:val="00347585"/>
    <w:rsid w:val="003479B8"/>
    <w:rsid w:val="0035622B"/>
    <w:rsid w:val="00357F80"/>
    <w:rsid w:val="00370135"/>
    <w:rsid w:val="003714E8"/>
    <w:rsid w:val="003761FA"/>
    <w:rsid w:val="00380990"/>
    <w:rsid w:val="00382AC1"/>
    <w:rsid w:val="00387EA0"/>
    <w:rsid w:val="003904F0"/>
    <w:rsid w:val="0039061C"/>
    <w:rsid w:val="00391533"/>
    <w:rsid w:val="003928EF"/>
    <w:rsid w:val="00393349"/>
    <w:rsid w:val="0039414F"/>
    <w:rsid w:val="00397A38"/>
    <w:rsid w:val="003A22EA"/>
    <w:rsid w:val="003A3C63"/>
    <w:rsid w:val="003B5827"/>
    <w:rsid w:val="003B5ADE"/>
    <w:rsid w:val="003B7FB6"/>
    <w:rsid w:val="003C0736"/>
    <w:rsid w:val="003C246D"/>
    <w:rsid w:val="003C28FA"/>
    <w:rsid w:val="003C373A"/>
    <w:rsid w:val="003D3271"/>
    <w:rsid w:val="003D3436"/>
    <w:rsid w:val="003D4D73"/>
    <w:rsid w:val="003D51BB"/>
    <w:rsid w:val="003E1782"/>
    <w:rsid w:val="003E244D"/>
    <w:rsid w:val="003E4EB2"/>
    <w:rsid w:val="003F44C4"/>
    <w:rsid w:val="004000FD"/>
    <w:rsid w:val="00400B19"/>
    <w:rsid w:val="004015E2"/>
    <w:rsid w:val="00403EA6"/>
    <w:rsid w:val="004145C2"/>
    <w:rsid w:val="00430B71"/>
    <w:rsid w:val="00443195"/>
    <w:rsid w:val="00445241"/>
    <w:rsid w:val="004468A1"/>
    <w:rsid w:val="004604C7"/>
    <w:rsid w:val="00467515"/>
    <w:rsid w:val="00473E07"/>
    <w:rsid w:val="004761AF"/>
    <w:rsid w:val="00477ADE"/>
    <w:rsid w:val="00486D82"/>
    <w:rsid w:val="00487D14"/>
    <w:rsid w:val="00490C9D"/>
    <w:rsid w:val="004B1B9C"/>
    <w:rsid w:val="004C7DD6"/>
    <w:rsid w:val="004D16C5"/>
    <w:rsid w:val="004D3C32"/>
    <w:rsid w:val="004E1D1A"/>
    <w:rsid w:val="004E28C1"/>
    <w:rsid w:val="004E622C"/>
    <w:rsid w:val="004F0A0A"/>
    <w:rsid w:val="004F6351"/>
    <w:rsid w:val="004F6812"/>
    <w:rsid w:val="00500332"/>
    <w:rsid w:val="00510A86"/>
    <w:rsid w:val="00511C97"/>
    <w:rsid w:val="005172A7"/>
    <w:rsid w:val="0052279C"/>
    <w:rsid w:val="00522F16"/>
    <w:rsid w:val="005266A0"/>
    <w:rsid w:val="005357A4"/>
    <w:rsid w:val="00536F50"/>
    <w:rsid w:val="005502B6"/>
    <w:rsid w:val="00554696"/>
    <w:rsid w:val="00573AE5"/>
    <w:rsid w:val="00574FA1"/>
    <w:rsid w:val="00575BAE"/>
    <w:rsid w:val="00577337"/>
    <w:rsid w:val="0057773C"/>
    <w:rsid w:val="00577B44"/>
    <w:rsid w:val="00580813"/>
    <w:rsid w:val="0058302E"/>
    <w:rsid w:val="0059037D"/>
    <w:rsid w:val="00590F89"/>
    <w:rsid w:val="005A2F4F"/>
    <w:rsid w:val="005A5AC4"/>
    <w:rsid w:val="005B2E6C"/>
    <w:rsid w:val="005C25A3"/>
    <w:rsid w:val="005C4326"/>
    <w:rsid w:val="005C6ACA"/>
    <w:rsid w:val="005D39E3"/>
    <w:rsid w:val="005D5D19"/>
    <w:rsid w:val="005D66F3"/>
    <w:rsid w:val="005F027B"/>
    <w:rsid w:val="00602670"/>
    <w:rsid w:val="006055A4"/>
    <w:rsid w:val="00612B4F"/>
    <w:rsid w:val="00616EDC"/>
    <w:rsid w:val="00622CC3"/>
    <w:rsid w:val="006233D4"/>
    <w:rsid w:val="0062454B"/>
    <w:rsid w:val="00624883"/>
    <w:rsid w:val="006249E0"/>
    <w:rsid w:val="00625D7B"/>
    <w:rsid w:val="0062613D"/>
    <w:rsid w:val="00627A2F"/>
    <w:rsid w:val="0063271C"/>
    <w:rsid w:val="0063284F"/>
    <w:rsid w:val="0063363B"/>
    <w:rsid w:val="00634B50"/>
    <w:rsid w:val="0063735D"/>
    <w:rsid w:val="0064204D"/>
    <w:rsid w:val="00644D1E"/>
    <w:rsid w:val="00646B92"/>
    <w:rsid w:val="006524B4"/>
    <w:rsid w:val="006541CD"/>
    <w:rsid w:val="00656125"/>
    <w:rsid w:val="00657A20"/>
    <w:rsid w:val="00663C20"/>
    <w:rsid w:val="00665A0C"/>
    <w:rsid w:val="006672B2"/>
    <w:rsid w:val="00672291"/>
    <w:rsid w:val="00676A7E"/>
    <w:rsid w:val="0068088E"/>
    <w:rsid w:val="00687A97"/>
    <w:rsid w:val="00691B52"/>
    <w:rsid w:val="0069294C"/>
    <w:rsid w:val="006937B7"/>
    <w:rsid w:val="00695415"/>
    <w:rsid w:val="00696075"/>
    <w:rsid w:val="006A003A"/>
    <w:rsid w:val="006A2AED"/>
    <w:rsid w:val="006A6FBA"/>
    <w:rsid w:val="006B108F"/>
    <w:rsid w:val="006B268A"/>
    <w:rsid w:val="006B2DEA"/>
    <w:rsid w:val="006B3845"/>
    <w:rsid w:val="006B3A0E"/>
    <w:rsid w:val="006B7763"/>
    <w:rsid w:val="006C467A"/>
    <w:rsid w:val="006C7191"/>
    <w:rsid w:val="006D123C"/>
    <w:rsid w:val="006D37D5"/>
    <w:rsid w:val="006E19D8"/>
    <w:rsid w:val="006F2462"/>
    <w:rsid w:val="006F4402"/>
    <w:rsid w:val="006F4B2D"/>
    <w:rsid w:val="00700DF3"/>
    <w:rsid w:val="0070417D"/>
    <w:rsid w:val="00704C99"/>
    <w:rsid w:val="00707241"/>
    <w:rsid w:val="0071029F"/>
    <w:rsid w:val="00713823"/>
    <w:rsid w:val="007157BA"/>
    <w:rsid w:val="00715AEA"/>
    <w:rsid w:val="00727187"/>
    <w:rsid w:val="00735C1B"/>
    <w:rsid w:val="00742E4C"/>
    <w:rsid w:val="007449C2"/>
    <w:rsid w:val="00746A65"/>
    <w:rsid w:val="00751734"/>
    <w:rsid w:val="007570A2"/>
    <w:rsid w:val="00762150"/>
    <w:rsid w:val="00762A42"/>
    <w:rsid w:val="00765085"/>
    <w:rsid w:val="007658DC"/>
    <w:rsid w:val="00766D90"/>
    <w:rsid w:val="00770260"/>
    <w:rsid w:val="00770CE6"/>
    <w:rsid w:val="00773C86"/>
    <w:rsid w:val="0077453E"/>
    <w:rsid w:val="007775B8"/>
    <w:rsid w:val="007810CB"/>
    <w:rsid w:val="00783A2A"/>
    <w:rsid w:val="00784036"/>
    <w:rsid w:val="00786162"/>
    <w:rsid w:val="0079015C"/>
    <w:rsid w:val="00794541"/>
    <w:rsid w:val="00794D6A"/>
    <w:rsid w:val="0079504E"/>
    <w:rsid w:val="00795C3E"/>
    <w:rsid w:val="00796172"/>
    <w:rsid w:val="007A38B5"/>
    <w:rsid w:val="007A496C"/>
    <w:rsid w:val="007B2B3E"/>
    <w:rsid w:val="007B3B04"/>
    <w:rsid w:val="007B5C47"/>
    <w:rsid w:val="007C1727"/>
    <w:rsid w:val="007C1C68"/>
    <w:rsid w:val="007C49C2"/>
    <w:rsid w:val="007C7169"/>
    <w:rsid w:val="007C7538"/>
    <w:rsid w:val="007D33E0"/>
    <w:rsid w:val="007E2ED0"/>
    <w:rsid w:val="007F049C"/>
    <w:rsid w:val="007F1E7D"/>
    <w:rsid w:val="007F2E77"/>
    <w:rsid w:val="007F38CE"/>
    <w:rsid w:val="007F67AF"/>
    <w:rsid w:val="00811DCE"/>
    <w:rsid w:val="008128E8"/>
    <w:rsid w:val="00812E37"/>
    <w:rsid w:val="008318F8"/>
    <w:rsid w:val="00831A86"/>
    <w:rsid w:val="00836BEC"/>
    <w:rsid w:val="00837DDE"/>
    <w:rsid w:val="0084416F"/>
    <w:rsid w:val="00851640"/>
    <w:rsid w:val="00851654"/>
    <w:rsid w:val="00851DEE"/>
    <w:rsid w:val="008566C4"/>
    <w:rsid w:val="00862FA1"/>
    <w:rsid w:val="0086364C"/>
    <w:rsid w:val="00874121"/>
    <w:rsid w:val="0087501A"/>
    <w:rsid w:val="00877C95"/>
    <w:rsid w:val="00877EBE"/>
    <w:rsid w:val="00885170"/>
    <w:rsid w:val="008851C7"/>
    <w:rsid w:val="00886E9C"/>
    <w:rsid w:val="00892EC6"/>
    <w:rsid w:val="00894CE0"/>
    <w:rsid w:val="00895E86"/>
    <w:rsid w:val="0089702E"/>
    <w:rsid w:val="008A0F32"/>
    <w:rsid w:val="008A3F03"/>
    <w:rsid w:val="008A4ED3"/>
    <w:rsid w:val="008B344D"/>
    <w:rsid w:val="008B712D"/>
    <w:rsid w:val="008B71D4"/>
    <w:rsid w:val="008C4511"/>
    <w:rsid w:val="008C712D"/>
    <w:rsid w:val="008D5ABE"/>
    <w:rsid w:val="008E0326"/>
    <w:rsid w:val="008E148E"/>
    <w:rsid w:val="008E3030"/>
    <w:rsid w:val="008E36F1"/>
    <w:rsid w:val="008E5348"/>
    <w:rsid w:val="008E6C19"/>
    <w:rsid w:val="008F03C8"/>
    <w:rsid w:val="008F5A17"/>
    <w:rsid w:val="008F5FEF"/>
    <w:rsid w:val="00903EE6"/>
    <w:rsid w:val="0090507D"/>
    <w:rsid w:val="00914C0E"/>
    <w:rsid w:val="00930295"/>
    <w:rsid w:val="00931FC4"/>
    <w:rsid w:val="00932D0C"/>
    <w:rsid w:val="00933C5B"/>
    <w:rsid w:val="00940EC9"/>
    <w:rsid w:val="0094392E"/>
    <w:rsid w:val="009575A9"/>
    <w:rsid w:val="00957B0A"/>
    <w:rsid w:val="009640EB"/>
    <w:rsid w:val="009670A1"/>
    <w:rsid w:val="009720B1"/>
    <w:rsid w:val="009732FE"/>
    <w:rsid w:val="00981301"/>
    <w:rsid w:val="0098217E"/>
    <w:rsid w:val="00992AA6"/>
    <w:rsid w:val="00996418"/>
    <w:rsid w:val="009A0356"/>
    <w:rsid w:val="009A5A12"/>
    <w:rsid w:val="009A705C"/>
    <w:rsid w:val="009B2121"/>
    <w:rsid w:val="009B53D0"/>
    <w:rsid w:val="009C171F"/>
    <w:rsid w:val="009C5EB5"/>
    <w:rsid w:val="009D39A8"/>
    <w:rsid w:val="009D5089"/>
    <w:rsid w:val="009D7FF3"/>
    <w:rsid w:val="009E17D4"/>
    <w:rsid w:val="009E2B29"/>
    <w:rsid w:val="009F030B"/>
    <w:rsid w:val="009F36C9"/>
    <w:rsid w:val="00A02419"/>
    <w:rsid w:val="00A06822"/>
    <w:rsid w:val="00A07292"/>
    <w:rsid w:val="00A108E5"/>
    <w:rsid w:val="00A121C6"/>
    <w:rsid w:val="00A12A92"/>
    <w:rsid w:val="00A14A8C"/>
    <w:rsid w:val="00A178BB"/>
    <w:rsid w:val="00A2487A"/>
    <w:rsid w:val="00A25511"/>
    <w:rsid w:val="00A2673F"/>
    <w:rsid w:val="00A27000"/>
    <w:rsid w:val="00A35048"/>
    <w:rsid w:val="00A4262D"/>
    <w:rsid w:val="00A42B3C"/>
    <w:rsid w:val="00A43719"/>
    <w:rsid w:val="00A5153C"/>
    <w:rsid w:val="00A51B1B"/>
    <w:rsid w:val="00A52405"/>
    <w:rsid w:val="00A55200"/>
    <w:rsid w:val="00A621BE"/>
    <w:rsid w:val="00A633EF"/>
    <w:rsid w:val="00A6742F"/>
    <w:rsid w:val="00A80D2D"/>
    <w:rsid w:val="00A80EB7"/>
    <w:rsid w:val="00A8202E"/>
    <w:rsid w:val="00A83645"/>
    <w:rsid w:val="00A84A45"/>
    <w:rsid w:val="00A85940"/>
    <w:rsid w:val="00A85D12"/>
    <w:rsid w:val="00A86ED5"/>
    <w:rsid w:val="00A90D8F"/>
    <w:rsid w:val="00A9378E"/>
    <w:rsid w:val="00A94F1B"/>
    <w:rsid w:val="00A950B3"/>
    <w:rsid w:val="00AA74BD"/>
    <w:rsid w:val="00AB3949"/>
    <w:rsid w:val="00AB51CD"/>
    <w:rsid w:val="00AC187F"/>
    <w:rsid w:val="00AC7BDC"/>
    <w:rsid w:val="00AD187A"/>
    <w:rsid w:val="00AE1BD0"/>
    <w:rsid w:val="00AE2BC0"/>
    <w:rsid w:val="00AE5BF9"/>
    <w:rsid w:val="00AF45B4"/>
    <w:rsid w:val="00AF712F"/>
    <w:rsid w:val="00B00C4F"/>
    <w:rsid w:val="00B03C02"/>
    <w:rsid w:val="00B061BD"/>
    <w:rsid w:val="00B0704F"/>
    <w:rsid w:val="00B07D47"/>
    <w:rsid w:val="00B10060"/>
    <w:rsid w:val="00B14D15"/>
    <w:rsid w:val="00B17E29"/>
    <w:rsid w:val="00B24E61"/>
    <w:rsid w:val="00B31353"/>
    <w:rsid w:val="00B33292"/>
    <w:rsid w:val="00B33C72"/>
    <w:rsid w:val="00B43479"/>
    <w:rsid w:val="00B43F88"/>
    <w:rsid w:val="00B45EBC"/>
    <w:rsid w:val="00B46FC5"/>
    <w:rsid w:val="00B51E97"/>
    <w:rsid w:val="00B55FFA"/>
    <w:rsid w:val="00B616F8"/>
    <w:rsid w:val="00B61D94"/>
    <w:rsid w:val="00B63061"/>
    <w:rsid w:val="00B64FA3"/>
    <w:rsid w:val="00B66DFA"/>
    <w:rsid w:val="00B67ED0"/>
    <w:rsid w:val="00B73A41"/>
    <w:rsid w:val="00B802FC"/>
    <w:rsid w:val="00B82687"/>
    <w:rsid w:val="00B831D9"/>
    <w:rsid w:val="00B84A17"/>
    <w:rsid w:val="00B877E9"/>
    <w:rsid w:val="00B961DF"/>
    <w:rsid w:val="00BA34BE"/>
    <w:rsid w:val="00BA38BF"/>
    <w:rsid w:val="00BA5BC7"/>
    <w:rsid w:val="00BA782B"/>
    <w:rsid w:val="00BB22A2"/>
    <w:rsid w:val="00BB562D"/>
    <w:rsid w:val="00BD5B3B"/>
    <w:rsid w:val="00BD5DC5"/>
    <w:rsid w:val="00BD6FF1"/>
    <w:rsid w:val="00BE09AF"/>
    <w:rsid w:val="00BE1529"/>
    <w:rsid w:val="00BF5789"/>
    <w:rsid w:val="00BF632F"/>
    <w:rsid w:val="00C00AC2"/>
    <w:rsid w:val="00C01554"/>
    <w:rsid w:val="00C021C4"/>
    <w:rsid w:val="00C06FFC"/>
    <w:rsid w:val="00C115F2"/>
    <w:rsid w:val="00C12552"/>
    <w:rsid w:val="00C13FA7"/>
    <w:rsid w:val="00C20CC5"/>
    <w:rsid w:val="00C223C2"/>
    <w:rsid w:val="00C22E9E"/>
    <w:rsid w:val="00C23468"/>
    <w:rsid w:val="00C23598"/>
    <w:rsid w:val="00C2547E"/>
    <w:rsid w:val="00C25B3C"/>
    <w:rsid w:val="00C33975"/>
    <w:rsid w:val="00C34E3F"/>
    <w:rsid w:val="00C445C6"/>
    <w:rsid w:val="00C453A4"/>
    <w:rsid w:val="00C45EEC"/>
    <w:rsid w:val="00C46463"/>
    <w:rsid w:val="00C47740"/>
    <w:rsid w:val="00C53902"/>
    <w:rsid w:val="00C54EB3"/>
    <w:rsid w:val="00C619C3"/>
    <w:rsid w:val="00C63842"/>
    <w:rsid w:val="00C70D49"/>
    <w:rsid w:val="00C72E69"/>
    <w:rsid w:val="00C748F1"/>
    <w:rsid w:val="00C7750B"/>
    <w:rsid w:val="00C85DFD"/>
    <w:rsid w:val="00C90D27"/>
    <w:rsid w:val="00C94A13"/>
    <w:rsid w:val="00CB5C6B"/>
    <w:rsid w:val="00CC05C0"/>
    <w:rsid w:val="00CC10BC"/>
    <w:rsid w:val="00CC34B9"/>
    <w:rsid w:val="00CC54D4"/>
    <w:rsid w:val="00CD1562"/>
    <w:rsid w:val="00CE1EDC"/>
    <w:rsid w:val="00CE5AFA"/>
    <w:rsid w:val="00CE68BF"/>
    <w:rsid w:val="00CF68AC"/>
    <w:rsid w:val="00D01FE1"/>
    <w:rsid w:val="00D035F5"/>
    <w:rsid w:val="00D108BC"/>
    <w:rsid w:val="00D156F2"/>
    <w:rsid w:val="00D26978"/>
    <w:rsid w:val="00D30C36"/>
    <w:rsid w:val="00D324AD"/>
    <w:rsid w:val="00D34B10"/>
    <w:rsid w:val="00D463BB"/>
    <w:rsid w:val="00D47554"/>
    <w:rsid w:val="00D50A10"/>
    <w:rsid w:val="00D534BF"/>
    <w:rsid w:val="00D53C64"/>
    <w:rsid w:val="00D559A1"/>
    <w:rsid w:val="00D57948"/>
    <w:rsid w:val="00D61591"/>
    <w:rsid w:val="00D61691"/>
    <w:rsid w:val="00D62332"/>
    <w:rsid w:val="00D62540"/>
    <w:rsid w:val="00D7688B"/>
    <w:rsid w:val="00D777BC"/>
    <w:rsid w:val="00D86382"/>
    <w:rsid w:val="00D907E6"/>
    <w:rsid w:val="00D94EC3"/>
    <w:rsid w:val="00D96891"/>
    <w:rsid w:val="00DA1554"/>
    <w:rsid w:val="00DA1E2C"/>
    <w:rsid w:val="00DA3221"/>
    <w:rsid w:val="00DB155C"/>
    <w:rsid w:val="00DB3DE5"/>
    <w:rsid w:val="00DB67BC"/>
    <w:rsid w:val="00DC14EC"/>
    <w:rsid w:val="00DC5E59"/>
    <w:rsid w:val="00DC7B45"/>
    <w:rsid w:val="00DD0631"/>
    <w:rsid w:val="00DD2B66"/>
    <w:rsid w:val="00DD43FF"/>
    <w:rsid w:val="00DE25FC"/>
    <w:rsid w:val="00DF2086"/>
    <w:rsid w:val="00DF37EC"/>
    <w:rsid w:val="00E0338D"/>
    <w:rsid w:val="00E07DDA"/>
    <w:rsid w:val="00E22325"/>
    <w:rsid w:val="00E2580C"/>
    <w:rsid w:val="00E2625C"/>
    <w:rsid w:val="00E321A7"/>
    <w:rsid w:val="00E338B9"/>
    <w:rsid w:val="00E3714C"/>
    <w:rsid w:val="00E47C2B"/>
    <w:rsid w:val="00E540A4"/>
    <w:rsid w:val="00E54519"/>
    <w:rsid w:val="00E5632D"/>
    <w:rsid w:val="00E645A1"/>
    <w:rsid w:val="00E67A96"/>
    <w:rsid w:val="00E67AF4"/>
    <w:rsid w:val="00E71147"/>
    <w:rsid w:val="00E719B5"/>
    <w:rsid w:val="00E72858"/>
    <w:rsid w:val="00E77E8E"/>
    <w:rsid w:val="00E8229C"/>
    <w:rsid w:val="00E83D63"/>
    <w:rsid w:val="00E84388"/>
    <w:rsid w:val="00E86E68"/>
    <w:rsid w:val="00E91707"/>
    <w:rsid w:val="00E93910"/>
    <w:rsid w:val="00E93F3B"/>
    <w:rsid w:val="00E96226"/>
    <w:rsid w:val="00EA0910"/>
    <w:rsid w:val="00EA0EBE"/>
    <w:rsid w:val="00EA2B8D"/>
    <w:rsid w:val="00EA31AB"/>
    <w:rsid w:val="00EA334B"/>
    <w:rsid w:val="00EA5830"/>
    <w:rsid w:val="00EB6174"/>
    <w:rsid w:val="00EC0603"/>
    <w:rsid w:val="00EC17DB"/>
    <w:rsid w:val="00ED648B"/>
    <w:rsid w:val="00EE198C"/>
    <w:rsid w:val="00EE1C82"/>
    <w:rsid w:val="00EE26C0"/>
    <w:rsid w:val="00EE3EEB"/>
    <w:rsid w:val="00EE6A49"/>
    <w:rsid w:val="00EF5FCD"/>
    <w:rsid w:val="00EF796E"/>
    <w:rsid w:val="00EF7D9B"/>
    <w:rsid w:val="00F022B7"/>
    <w:rsid w:val="00F02E03"/>
    <w:rsid w:val="00F02FFC"/>
    <w:rsid w:val="00F04396"/>
    <w:rsid w:val="00F06DB0"/>
    <w:rsid w:val="00F11AC7"/>
    <w:rsid w:val="00F11E14"/>
    <w:rsid w:val="00F1484B"/>
    <w:rsid w:val="00F1593E"/>
    <w:rsid w:val="00F2312C"/>
    <w:rsid w:val="00F23878"/>
    <w:rsid w:val="00F244E0"/>
    <w:rsid w:val="00F25AF4"/>
    <w:rsid w:val="00F27529"/>
    <w:rsid w:val="00F405AE"/>
    <w:rsid w:val="00F513A1"/>
    <w:rsid w:val="00F51EAA"/>
    <w:rsid w:val="00F61B26"/>
    <w:rsid w:val="00F65A4B"/>
    <w:rsid w:val="00F72297"/>
    <w:rsid w:val="00F72E19"/>
    <w:rsid w:val="00F755CC"/>
    <w:rsid w:val="00F81602"/>
    <w:rsid w:val="00F8166B"/>
    <w:rsid w:val="00F85518"/>
    <w:rsid w:val="00F9211C"/>
    <w:rsid w:val="00FA3CDB"/>
    <w:rsid w:val="00FB6899"/>
    <w:rsid w:val="00FC17D8"/>
    <w:rsid w:val="00FC31BD"/>
    <w:rsid w:val="00FC6239"/>
    <w:rsid w:val="00FC644C"/>
    <w:rsid w:val="00FD5118"/>
    <w:rsid w:val="00FD5879"/>
    <w:rsid w:val="00FE0A9B"/>
    <w:rsid w:val="00FE5E73"/>
    <w:rsid w:val="00FE5FFC"/>
    <w:rsid w:val="00FE6906"/>
    <w:rsid w:val="00FF461C"/>
    <w:rsid w:val="00FF55AF"/>
    <w:rsid w:val="00FF5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7157B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11AC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qFormat/>
    <w:rsid w:val="00F11A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522F1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2E61F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2E61F6"/>
  </w:style>
  <w:style w:type="character" w:customStyle="1" w:styleId="a5">
    <w:name w:val="Верхний колонтитул Знак"/>
    <w:basedOn w:val="a0"/>
    <w:link w:val="a4"/>
    <w:uiPriority w:val="99"/>
    <w:rsid w:val="00FE5FFC"/>
    <w:rPr>
      <w:sz w:val="24"/>
      <w:szCs w:val="24"/>
    </w:rPr>
  </w:style>
  <w:style w:type="paragraph" w:styleId="a9">
    <w:name w:val="List Paragraph"/>
    <w:basedOn w:val="a"/>
    <w:uiPriority w:val="34"/>
    <w:qFormat/>
    <w:rsid w:val="00DC7B4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11AC7"/>
    <w:rPr>
      <w:rFonts w:eastAsia="Times New Roman" w:cs="Times New Roman"/>
      <w:b/>
      <w:bC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semiHidden/>
    <w:rsid w:val="00F11A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a">
    <w:name w:val="TOC Heading"/>
    <w:basedOn w:val="1"/>
    <w:next w:val="a"/>
    <w:uiPriority w:val="39"/>
    <w:qFormat/>
    <w:rsid w:val="00F11AC7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EC0603"/>
    <w:pPr>
      <w:tabs>
        <w:tab w:val="right" w:leader="dot" w:pos="10196"/>
      </w:tabs>
      <w:spacing w:before="120"/>
    </w:pPr>
  </w:style>
  <w:style w:type="character" w:styleId="ab">
    <w:name w:val="Hyperlink"/>
    <w:basedOn w:val="a0"/>
    <w:uiPriority w:val="99"/>
    <w:unhideWhenUsed/>
    <w:rsid w:val="00F11AC7"/>
    <w:rPr>
      <w:color w:val="0000FF"/>
      <w:u w:val="single"/>
    </w:rPr>
  </w:style>
  <w:style w:type="paragraph" w:styleId="ac">
    <w:name w:val="Document Map"/>
    <w:basedOn w:val="a"/>
    <w:semiHidden/>
    <w:rsid w:val="007C716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B0704F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basedOn w:val="a0"/>
    <w:link w:val="a6"/>
    <w:uiPriority w:val="99"/>
    <w:rsid w:val="004F6812"/>
    <w:rPr>
      <w:sz w:val="24"/>
      <w:szCs w:val="24"/>
    </w:rPr>
  </w:style>
  <w:style w:type="character" w:styleId="ae">
    <w:name w:val="annotation reference"/>
    <w:basedOn w:val="a0"/>
    <w:rsid w:val="00FF55AF"/>
    <w:rPr>
      <w:sz w:val="16"/>
      <w:szCs w:val="16"/>
    </w:rPr>
  </w:style>
  <w:style w:type="paragraph" w:styleId="af">
    <w:name w:val="annotation text"/>
    <w:basedOn w:val="a"/>
    <w:link w:val="af0"/>
    <w:rsid w:val="00FF55AF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FF55AF"/>
  </w:style>
  <w:style w:type="paragraph" w:styleId="af1">
    <w:name w:val="annotation subject"/>
    <w:basedOn w:val="af"/>
    <w:next w:val="af"/>
    <w:link w:val="af2"/>
    <w:rsid w:val="00FF55AF"/>
    <w:rPr>
      <w:b/>
      <w:bCs/>
    </w:rPr>
  </w:style>
  <w:style w:type="character" w:customStyle="1" w:styleId="af2">
    <w:name w:val="Тема примечания Знак"/>
    <w:basedOn w:val="af0"/>
    <w:link w:val="af1"/>
    <w:rsid w:val="00FF55AF"/>
    <w:rPr>
      <w:b/>
      <w:bCs/>
    </w:rPr>
  </w:style>
  <w:style w:type="paragraph" w:styleId="af3">
    <w:name w:val="Revision"/>
    <w:hidden/>
    <w:uiPriority w:val="99"/>
    <w:semiHidden/>
    <w:rsid w:val="002F6BA3"/>
    <w:rPr>
      <w:sz w:val="24"/>
      <w:szCs w:val="24"/>
    </w:rPr>
  </w:style>
  <w:style w:type="paragraph" w:customStyle="1" w:styleId="4">
    <w:name w:val="Основной текст 4"/>
    <w:basedOn w:val="af4"/>
    <w:link w:val="40"/>
    <w:rsid w:val="00D777BC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0">
    <w:name w:val="Основной текст 4 Знак"/>
    <w:basedOn w:val="af5"/>
    <w:link w:val="4"/>
    <w:rsid w:val="00D777BC"/>
    <w:rPr>
      <w:rFonts w:ascii="Verdana" w:eastAsia="SimSun" w:hAnsi="Verdana"/>
      <w:lang w:val="en-GB" w:eastAsia="zh-CN"/>
    </w:rPr>
  </w:style>
  <w:style w:type="paragraph" w:styleId="af4">
    <w:name w:val="Body Text"/>
    <w:basedOn w:val="a"/>
    <w:link w:val="af5"/>
    <w:rsid w:val="00D777BC"/>
    <w:pPr>
      <w:spacing w:after="120"/>
    </w:pPr>
  </w:style>
  <w:style w:type="character" w:customStyle="1" w:styleId="af5">
    <w:name w:val="Основной текст Знак"/>
    <w:basedOn w:val="a0"/>
    <w:link w:val="af4"/>
    <w:rsid w:val="00D777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41654-B09E-4888-ACAD-603486790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6799</CharactersWithSpaces>
  <SharedDoc>false</SharedDoc>
  <HLinks>
    <vt:vector size="120" baseType="variant">
      <vt:variant>
        <vt:i4>1638454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_Toc335923271</vt:lpwstr>
      </vt:variant>
      <vt:variant>
        <vt:i4>1638454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_Toc335923270</vt:lpwstr>
      </vt:variant>
      <vt:variant>
        <vt:i4>1572918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_Toc335923269</vt:lpwstr>
      </vt:variant>
      <vt:variant>
        <vt:i4>1572918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_Toc335923268</vt:lpwstr>
      </vt:variant>
      <vt:variant>
        <vt:i4>1572918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_Toc335923267</vt:lpwstr>
      </vt:variant>
      <vt:variant>
        <vt:i4>1572918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_Toc335923266</vt:lpwstr>
      </vt:variant>
      <vt:variant>
        <vt:i4>1572918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_Toc335923265</vt:lpwstr>
      </vt:variant>
      <vt:variant>
        <vt:i4>1572918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_Toc335923264</vt:lpwstr>
      </vt:variant>
      <vt:variant>
        <vt:i4>1572918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_Toc335923263</vt:lpwstr>
      </vt:variant>
      <vt:variant>
        <vt:i4>1572918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_Toc335923262</vt:lpwstr>
      </vt:variant>
      <vt:variant>
        <vt:i4>1572918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_Toc335923261</vt:lpwstr>
      </vt:variant>
      <vt:variant>
        <vt:i4>1572918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_Toc335923260</vt:lpwstr>
      </vt:variant>
      <vt:variant>
        <vt:i4>1769526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_Toc335923259</vt:lpwstr>
      </vt:variant>
      <vt:variant>
        <vt:i4>1769526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_Toc335923258</vt:lpwstr>
      </vt:variant>
      <vt:variant>
        <vt:i4>1769526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_Toc335923257</vt:lpwstr>
      </vt:variant>
      <vt:variant>
        <vt:i4>1769526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_Toc335923256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_Toc335923255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_Toc335923254</vt:lpwstr>
      </vt:variant>
      <vt:variant>
        <vt:i4>1769526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_Toc335923253</vt:lpwstr>
      </vt:variant>
      <vt:variant>
        <vt:i4>1769526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_Toc335923252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comp</dc:creator>
  <cp:keywords/>
  <dc:description/>
  <cp:lastModifiedBy>1</cp:lastModifiedBy>
  <cp:revision>2</cp:revision>
  <cp:lastPrinted>2012-07-13T05:27:00Z</cp:lastPrinted>
  <dcterms:created xsi:type="dcterms:W3CDTF">2012-11-07T10:44:00Z</dcterms:created>
  <dcterms:modified xsi:type="dcterms:W3CDTF">2012-11-07T10:44:00Z</dcterms:modified>
</cp:coreProperties>
</file>