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2834BA" w:rsidRPr="00E75F7D" w:rsidRDefault="002834BA" w:rsidP="002834BA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 98/</w:t>
            </w:r>
            <w:r>
              <w:rPr>
                <w:b/>
                <w:u w:val="single"/>
              </w:rPr>
              <w:t>4752</w:t>
            </w:r>
            <w:r w:rsidRPr="00E75F7D">
              <w:rPr>
                <w:b/>
                <w:u w:val="single"/>
              </w:rPr>
              <w:t xml:space="preserve"> от «</w:t>
            </w:r>
            <w:r>
              <w:rPr>
                <w:b/>
                <w:u w:val="single"/>
              </w:rPr>
              <w:t>09» апреля</w:t>
            </w:r>
            <w:r w:rsidRPr="00E75F7D">
              <w:rPr>
                <w:b/>
                <w:u w:val="single"/>
              </w:rPr>
              <w:t xml:space="preserve"> 201</w:t>
            </w:r>
            <w:r>
              <w:rPr>
                <w:b/>
                <w:u w:val="single"/>
              </w:rPr>
              <w:t xml:space="preserve">5 </w:t>
            </w:r>
            <w:r w:rsidRPr="00E75F7D">
              <w:rPr>
                <w:b/>
                <w:u w:val="single"/>
              </w:rPr>
              <w:t xml:space="preserve">года   </w:t>
            </w:r>
          </w:p>
          <w:p w:rsidR="002834BA" w:rsidRPr="00A211CE" w:rsidRDefault="002834BA" w:rsidP="002834BA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17802</w:t>
            </w:r>
          </w:p>
          <w:p w:rsidR="005B66F4" w:rsidRPr="005B66F4" w:rsidRDefault="002834BA" w:rsidP="002834BA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7596</w:t>
            </w:r>
            <w:r w:rsidRPr="008A59B2">
              <w:rPr>
                <w:b/>
                <w:lang w:val="en-US"/>
              </w:rPr>
              <w:t>/</w:t>
            </w:r>
            <w:r>
              <w:rPr>
                <w:b/>
              </w:rPr>
              <w:t>1532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6520AD" w:rsidRDefault="00F93D5A" w:rsidP="006520AD">
            <w:pPr>
              <w:ind w:right="153"/>
              <w:jc w:val="both"/>
            </w:pPr>
            <w:r>
              <w:t>Леонов Константин Михайлович</w:t>
            </w:r>
            <w:r w:rsidR="006520AD">
              <w:t xml:space="preserve">, </w:t>
            </w:r>
          </w:p>
          <w:p w:rsidR="00EF1BD6" w:rsidRPr="00193DA0" w:rsidRDefault="006520AD" w:rsidP="00F93D5A">
            <w:pPr>
              <w:snapToGrid w:val="0"/>
              <w:rPr>
                <w:u w:val="single"/>
              </w:rPr>
            </w:pPr>
            <w:r>
              <w:t xml:space="preserve">Телефон </w:t>
            </w:r>
            <w:r w:rsidRPr="001E7700">
              <w:t xml:space="preserve">(8-3823) </w:t>
            </w:r>
            <w:r w:rsidR="00F93D5A" w:rsidRPr="00893C3A">
              <w:t>55</w:t>
            </w:r>
            <w:r w:rsidR="00F93D5A">
              <w:t>5-174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F1743E" w:rsidTr="007C727A">
        <w:tc>
          <w:tcPr>
            <w:tcW w:w="10490" w:type="dxa"/>
          </w:tcPr>
          <w:p w:rsidR="006520AD" w:rsidRPr="00F1743E" w:rsidRDefault="00F93D5A" w:rsidP="00202206">
            <w:pPr>
              <w:rPr>
                <w:rFonts w:eastAsia="Calibri"/>
                <w:color w:val="000000"/>
                <w:sz w:val="24"/>
                <w:szCs w:val="24"/>
              </w:rPr>
            </w:pPr>
            <w:r w:rsidRPr="00822F84">
              <w:rPr>
                <w:b/>
                <w:color w:val="000000"/>
              </w:rPr>
              <w:t xml:space="preserve">Выполнение обследования состояния </w:t>
            </w:r>
            <w:r>
              <w:rPr>
                <w:b/>
                <w:color w:val="000000"/>
              </w:rPr>
              <w:t>заземляющего устройства и элект</w:t>
            </w:r>
            <w:r w:rsidRPr="00822F84">
              <w:rPr>
                <w:b/>
                <w:color w:val="000000"/>
              </w:rPr>
              <w:t>ромагнитной обстановки I секции ОРУ-110кВ ТЭЦ АО «СХК»</w:t>
            </w:r>
            <w:r w:rsidR="00202206" w:rsidRPr="00F1743E">
              <w:rPr>
                <w:b/>
                <w:sz w:val="24"/>
                <w:szCs w:val="24"/>
              </w:rPr>
              <w:t>.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</w:t>
            </w:r>
            <w:r w:rsidR="00F1743E" w:rsidRPr="00F1743E">
              <w:rPr>
                <w:sz w:val="24"/>
                <w:szCs w:val="24"/>
              </w:rPr>
              <w:t>98/</w:t>
            </w:r>
            <w:r w:rsidR="00F93D5A" w:rsidRPr="00F93D5A">
              <w:rPr>
                <w:sz w:val="24"/>
                <w:szCs w:val="24"/>
              </w:rPr>
              <w:t xml:space="preserve">4752 от «09» апреля </w:t>
            </w:r>
            <w:r w:rsidR="00F1743E" w:rsidRPr="00F1743E">
              <w:rPr>
                <w:sz w:val="24"/>
                <w:szCs w:val="24"/>
              </w:rPr>
              <w:t xml:space="preserve">2015 </w:t>
            </w:r>
            <w:r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8E36DD" w:rsidRPr="00F93D5A" w:rsidRDefault="00F93D5A" w:rsidP="00F93D5A">
            <w:pPr>
              <w:jc w:val="both"/>
              <w:rPr>
                <w:bCs/>
                <w:color w:val="000000"/>
              </w:rPr>
            </w:pPr>
            <w:r>
              <w:rPr>
                <w:bCs/>
                <w:spacing w:val="-8"/>
              </w:rPr>
              <w:t xml:space="preserve">не позднее 90 календарных </w:t>
            </w:r>
            <w:r>
              <w:rPr>
                <w:bCs/>
                <w:spacing w:val="-4"/>
              </w:rPr>
              <w:t>дней с момента подписания д</w:t>
            </w:r>
            <w:r>
              <w:rPr>
                <w:bCs/>
                <w:spacing w:val="-4"/>
              </w:rPr>
              <w:t>о</w:t>
            </w:r>
            <w:r>
              <w:rPr>
                <w:bCs/>
                <w:spacing w:val="-4"/>
              </w:rPr>
              <w:t>говора обеими сторонами</w:t>
            </w:r>
            <w:r>
              <w:rPr>
                <w:bCs/>
                <w:color w:val="000000"/>
              </w:rPr>
              <w:t>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8E36DD" w:rsidRPr="00F1743E" w:rsidRDefault="00F93D5A" w:rsidP="00F1743E">
            <w:pPr>
              <w:ind w:right="153"/>
              <w:jc w:val="both"/>
            </w:pPr>
            <w:r w:rsidRPr="00893C3A">
              <w:rPr>
                <w:bCs/>
              </w:rPr>
              <w:t>636039, Томская область, г. Северск, а</w:t>
            </w:r>
            <w:r w:rsidRPr="00893C3A">
              <w:rPr>
                <w:bCs/>
              </w:rPr>
              <w:t>в</w:t>
            </w:r>
            <w:r w:rsidRPr="00893C3A">
              <w:rPr>
                <w:bCs/>
              </w:rPr>
              <w:t>тодорога 14/11</w:t>
            </w:r>
            <w:r>
              <w:rPr>
                <w:bCs/>
              </w:rPr>
              <w:t xml:space="preserve">, </w:t>
            </w:r>
            <w:r w:rsidRPr="00893C3A">
              <w:rPr>
                <w:bCs/>
              </w:rPr>
              <w:t>ЭЦ (Теплоэлектроцентраль)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8E36DD" w:rsidRPr="00F1743E" w:rsidRDefault="00F93D5A" w:rsidP="00F1743E">
            <w:pPr>
              <w:pStyle w:val="Times12"/>
              <w:overflowPunct/>
              <w:autoSpaceDE/>
              <w:adjustRightInd/>
              <w:ind w:firstLine="0"/>
            </w:pPr>
            <w:r w:rsidRPr="00C971D3">
              <w:rPr>
                <w:rStyle w:val="FontStyle45"/>
              </w:rPr>
              <w:t xml:space="preserve">Принятые </w:t>
            </w:r>
            <w:r>
              <w:rPr>
                <w:rStyle w:val="FontStyle45"/>
              </w:rPr>
              <w:t xml:space="preserve">в полном объеме </w:t>
            </w:r>
            <w:r w:rsidRPr="00C971D3">
              <w:rPr>
                <w:rStyle w:val="FontStyle45"/>
              </w:rPr>
              <w:t xml:space="preserve">работы </w:t>
            </w:r>
            <w:r>
              <w:rPr>
                <w:rStyle w:val="FontStyle45"/>
              </w:rPr>
              <w:t xml:space="preserve">Заказчик </w:t>
            </w:r>
            <w:r w:rsidRPr="00FD42A7">
              <w:rPr>
                <w:rStyle w:val="FontStyle45"/>
              </w:rPr>
              <w:t>опл</w:t>
            </w:r>
            <w:r>
              <w:rPr>
                <w:rStyle w:val="FontStyle45"/>
              </w:rPr>
              <w:t>ачивает</w:t>
            </w:r>
            <w:r w:rsidRPr="00FD42A7">
              <w:rPr>
                <w:rStyle w:val="FontStyle45"/>
              </w:rPr>
              <w:t xml:space="preserve"> в течение 30 кале</w:t>
            </w:r>
            <w:r w:rsidRPr="00FD42A7">
              <w:rPr>
                <w:rStyle w:val="FontStyle45"/>
              </w:rPr>
              <w:t>н</w:t>
            </w:r>
            <w:r w:rsidRPr="00FD42A7">
              <w:rPr>
                <w:rStyle w:val="FontStyle45"/>
              </w:rPr>
              <w:t>дарных дней с момента подписания акта сдачи-приёмки выполненных работ, на основ</w:t>
            </w:r>
            <w:r w:rsidRPr="00FD42A7">
              <w:rPr>
                <w:rStyle w:val="FontStyle45"/>
              </w:rPr>
              <w:t>а</w:t>
            </w:r>
            <w:r w:rsidRPr="00FD42A7">
              <w:rPr>
                <w:rStyle w:val="FontStyle45"/>
              </w:rPr>
              <w:t>нии счёта, а также счёта-фактуры, составленного в соответствии с требованиями Налог</w:t>
            </w:r>
            <w:r w:rsidRPr="00FD42A7">
              <w:rPr>
                <w:rStyle w:val="FontStyle45"/>
              </w:rPr>
              <w:t>о</w:t>
            </w:r>
            <w:r w:rsidRPr="00FD42A7">
              <w:rPr>
                <w:rStyle w:val="FontStyle45"/>
              </w:rPr>
              <w:t>вого Кодекса РФ</w:t>
            </w:r>
            <w:r>
              <w:rPr>
                <w:rStyle w:val="FontStyle45"/>
              </w:rPr>
              <w:t xml:space="preserve">. </w:t>
            </w:r>
            <w:r w:rsidRPr="00893C3A">
              <w:t>Счет фактура предоставляется Исполнителем Заказчику в срок не позднее 5 (пяти) календарных дней с момента подписания обеими ст</w:t>
            </w:r>
            <w:r w:rsidRPr="00893C3A">
              <w:t>о</w:t>
            </w:r>
            <w:r w:rsidRPr="00893C3A">
              <w:t>ронами акта сдачи-приемки выполнен</w:t>
            </w:r>
            <w:r>
              <w:t>ных работ.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</w:t>
            </w:r>
            <w:r w:rsidRPr="00893FBA">
              <w:rPr>
                <w:sz w:val="24"/>
                <w:szCs w:val="24"/>
              </w:rPr>
              <w:lastRenderedPageBreak/>
              <w:t>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F1743E" w:rsidRDefault="00F1743E" w:rsidP="00F1743E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Pr="00D50A4A">
              <w:rPr>
                <w:color w:val="000000"/>
              </w:rPr>
              <w:t xml:space="preserve"> качестве единого базиса сравнения ценовых предложений используются цены предложений всех участников без учета НДС</w:t>
            </w:r>
            <w:r>
              <w:rPr>
                <w:color w:val="000000"/>
              </w:rPr>
              <w:t>.</w:t>
            </w:r>
          </w:p>
          <w:p w:rsidR="00F1743E" w:rsidRDefault="00F1743E" w:rsidP="00F1743E">
            <w:pPr>
              <w:contextualSpacing/>
              <w:jc w:val="both"/>
              <w:rPr>
                <w:color w:val="000000"/>
              </w:rPr>
            </w:pPr>
          </w:p>
          <w:p w:rsidR="00F1743E" w:rsidRDefault="00F1743E" w:rsidP="00F1743E">
            <w:pPr>
              <w:contextualSpacing/>
              <w:jc w:val="both"/>
              <w:rPr>
                <w:color w:val="000000"/>
              </w:rPr>
            </w:pPr>
            <w:r w:rsidRPr="003807F2">
              <w:rPr>
                <w:color w:val="000000"/>
              </w:rPr>
              <w:t>НМЦД</w:t>
            </w:r>
            <w:r>
              <w:rPr>
                <w:color w:val="000000"/>
              </w:rPr>
              <w:t xml:space="preserve"> с учетом НДС</w:t>
            </w:r>
            <w:r w:rsidRPr="003807F2">
              <w:rPr>
                <w:color w:val="000000"/>
              </w:rPr>
              <w:t xml:space="preserve">: </w:t>
            </w:r>
          </w:p>
          <w:p w:rsidR="00F93D5A" w:rsidRDefault="00F93D5A" w:rsidP="00F93D5A">
            <w:pPr>
              <w:contextualSpacing/>
              <w:jc w:val="both"/>
            </w:pPr>
            <w:r w:rsidRPr="00822F84">
              <w:rPr>
                <w:b/>
                <w:bCs/>
                <w:color w:val="000000"/>
              </w:rPr>
              <w:t>500 000,00 (пятьсот тысяч</w:t>
            </w:r>
            <w:r>
              <w:t>)</w:t>
            </w:r>
            <w:r w:rsidRPr="00CB3289">
              <w:t xml:space="preserve">, рублей </w:t>
            </w:r>
            <w:r>
              <w:t>00</w:t>
            </w:r>
            <w:r w:rsidRPr="00CB3289">
              <w:t xml:space="preserve"> копеек включая НДС 18%.</w:t>
            </w:r>
          </w:p>
          <w:p w:rsidR="00F93D5A" w:rsidRDefault="00F93D5A" w:rsidP="00F93D5A">
            <w:pPr>
              <w:contextualSpacing/>
              <w:jc w:val="both"/>
            </w:pPr>
            <w:r>
              <w:t xml:space="preserve">НМЦД без учета НДС: </w:t>
            </w:r>
          </w:p>
          <w:p w:rsidR="00F93D5A" w:rsidRDefault="00F93D5A" w:rsidP="00F93D5A">
            <w:pPr>
              <w:contextualSpacing/>
              <w:jc w:val="both"/>
            </w:pPr>
            <w:r>
              <w:rPr>
                <w:b/>
              </w:rPr>
              <w:t>423 728</w:t>
            </w:r>
            <w:r w:rsidRPr="00CD15D5">
              <w:rPr>
                <w:b/>
              </w:rPr>
              <w:t>,</w:t>
            </w:r>
            <w:r>
              <w:rPr>
                <w:b/>
              </w:rPr>
              <w:t>81</w:t>
            </w:r>
            <w:r w:rsidRPr="00CD15D5">
              <w:rPr>
                <w:b/>
              </w:rPr>
              <w:t xml:space="preserve"> (</w:t>
            </w:r>
            <w:r>
              <w:rPr>
                <w:b/>
              </w:rPr>
              <w:t>четыреста двадцать три</w:t>
            </w:r>
            <w:r w:rsidRPr="00CD15D5">
              <w:rPr>
                <w:b/>
              </w:rPr>
              <w:t xml:space="preserve"> тысяч</w:t>
            </w:r>
            <w:r>
              <w:rPr>
                <w:b/>
              </w:rPr>
              <w:t>и</w:t>
            </w:r>
            <w:r w:rsidRPr="00CD15D5">
              <w:rPr>
                <w:b/>
              </w:rPr>
              <w:t xml:space="preserve"> </w:t>
            </w:r>
            <w:r>
              <w:rPr>
                <w:b/>
              </w:rPr>
              <w:t>семьсот двадцать восемь</w:t>
            </w:r>
            <w:r>
              <w:t>) рубля 81 копеек</w:t>
            </w:r>
          </w:p>
          <w:p w:rsidR="007C26A9" w:rsidRPr="00F1743E" w:rsidRDefault="00F1743E" w:rsidP="007C26A9">
            <w:pPr>
              <w:jc w:val="both"/>
              <w:rPr>
                <w:u w:val="single"/>
              </w:rPr>
            </w:pPr>
            <w:r w:rsidRPr="00CC2E4B">
              <w:rPr>
                <w:u w:val="single"/>
              </w:rPr>
      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      </w:r>
          </w:p>
          <w:p w:rsidR="00AB12B2" w:rsidRPr="006520AD" w:rsidRDefault="00AB12B2" w:rsidP="004A69ED">
            <w:pPr>
              <w:pStyle w:val="30"/>
              <w:ind w:left="0" w:right="153"/>
            </w:pPr>
          </w:p>
        </w:tc>
      </w:tr>
      <w:tr w:rsidR="00AB12B2" w:rsidRPr="00AB12B2" w:rsidTr="007C727A">
        <w:tc>
          <w:tcPr>
            <w:tcW w:w="10490" w:type="dxa"/>
          </w:tcPr>
          <w:p w:rsidR="007C26A9" w:rsidRDefault="007C26A9" w:rsidP="007C26A9">
            <w:pPr>
              <w:ind w:firstLine="459"/>
              <w:jc w:val="both"/>
            </w:pPr>
            <w:r>
              <w:t xml:space="preserve">Заказчик </w:t>
            </w:r>
            <w:r w:rsidRPr="003C3EBB">
              <w:t>имеет</w:t>
            </w:r>
            <w:r>
      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</w:t>
            </w:r>
            <w:r w:rsidRPr="007E078B">
              <w:t xml:space="preserve"> </w:t>
            </w:r>
            <w:r w:rsidRPr="003C3EBB">
              <w:t>без учета НДС.</w:t>
            </w:r>
          </w:p>
          <w:p w:rsidR="00AB12B2" w:rsidRPr="007C26A9" w:rsidRDefault="007C26A9" w:rsidP="007C26A9">
            <w:pPr>
              <w:ind w:firstLine="459"/>
              <w:jc w:val="both"/>
            </w:pPr>
            <w:r w:rsidRPr="00E25B1F">
              <w:rPr>
                <w:bCs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6520AD" w:rsidRDefault="007C26A9" w:rsidP="00E1726B">
            <w:pPr>
              <w:pStyle w:val="30"/>
              <w:ind w:left="0" w:right="153" w:firstLine="459"/>
              <w:rPr>
                <w:szCs w:val="24"/>
              </w:rPr>
            </w:pPr>
            <w:r>
              <w:t xml:space="preserve">Включенные в цену расходы (за исключением стоимости продукции и НДС): </w:t>
            </w:r>
            <w:r w:rsidR="00E1726B">
              <w:t xml:space="preserve">В общую стоимость включены стоимость самих работ, </w:t>
            </w:r>
            <w:r w:rsidR="00E1726B" w:rsidRPr="00FD42A7">
              <w:t xml:space="preserve"> транспортные расх</w:t>
            </w:r>
            <w:r w:rsidR="00E1726B" w:rsidRPr="00FD42A7">
              <w:t>о</w:t>
            </w:r>
            <w:r w:rsidR="00E1726B" w:rsidRPr="00FD42A7">
              <w:t>ды, командировочные расходы,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 Вывоз строительного мусора осуществляется за счет средств И</w:t>
            </w:r>
            <w:r w:rsidR="00E1726B" w:rsidRPr="00FD42A7">
              <w:t>с</w:t>
            </w:r>
            <w:r w:rsidR="00E1726B" w:rsidRPr="00FD42A7">
              <w:t>полнителя</w:t>
            </w:r>
            <w:r w:rsidR="00E1726B" w:rsidRPr="00893C3A">
              <w:t>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F93D5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pacing w:val="-6"/>
                <w:sz w:val="24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  <w:p w:rsidR="00F97FE0" w:rsidRPr="00CE5074" w:rsidRDefault="00F97FE0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AC78FE">
              <w:rPr>
                <w:rStyle w:val="a3"/>
                <w:rFonts w:eastAsia="Arial Unicode MS"/>
                <w:b/>
                <w:i/>
                <w:color w:val="12066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F97FE0" w:rsidP="00F97FE0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spacing w:val="-6"/>
              </w:rPr>
              <w:t>Допускается в</w:t>
            </w:r>
            <w:r w:rsidRPr="00CB334C">
              <w:rPr>
                <w:spacing w:val="-6"/>
              </w:rPr>
              <w:t xml:space="preserve">озможность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="00CE5074"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5C59D0" w:rsidRDefault="005C59D0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5C59D0">
              <w:rPr>
                <w:spacing w:val="-6"/>
                <w:sz w:val="24"/>
                <w:szCs w:val="28"/>
              </w:rPr>
              <w:t>09</w:t>
            </w:r>
          </w:p>
        </w:tc>
        <w:tc>
          <w:tcPr>
            <w:tcW w:w="1576" w:type="dxa"/>
          </w:tcPr>
          <w:p w:rsidR="007C727A" w:rsidRPr="00CE5074" w:rsidRDefault="005C59D0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5C59D0">
              <w:rPr>
                <w:spacing w:val="-6"/>
                <w:sz w:val="24"/>
                <w:szCs w:val="28"/>
              </w:rPr>
              <w:t>апреля</w:t>
            </w:r>
          </w:p>
        </w:tc>
        <w:tc>
          <w:tcPr>
            <w:tcW w:w="1684" w:type="dxa"/>
          </w:tcPr>
          <w:p w:rsidR="007C727A" w:rsidRPr="00CE5074" w:rsidRDefault="007C727A" w:rsidP="00F1743E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F1743E">
              <w:rPr>
                <w:spacing w:val="-6"/>
                <w:sz w:val="24"/>
                <w:szCs w:val="28"/>
              </w:rPr>
              <w:t>5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5C59D0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21</w:t>
            </w:r>
          </w:p>
        </w:tc>
        <w:tc>
          <w:tcPr>
            <w:tcW w:w="1701" w:type="dxa"/>
          </w:tcPr>
          <w:p w:rsidR="007C727A" w:rsidRPr="00CE5074" w:rsidRDefault="005C59D0" w:rsidP="00F1743E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5C59D0">
              <w:rPr>
                <w:spacing w:val="-6"/>
                <w:sz w:val="24"/>
                <w:szCs w:val="28"/>
              </w:rPr>
              <w:t>апреля</w:t>
            </w:r>
          </w:p>
        </w:tc>
        <w:tc>
          <w:tcPr>
            <w:tcW w:w="1984" w:type="dxa"/>
          </w:tcPr>
          <w:p w:rsidR="007C727A" w:rsidRPr="00CE5074" w:rsidRDefault="007C727A" w:rsidP="00F1743E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F1743E">
              <w:rPr>
                <w:spacing w:val="-6"/>
                <w:sz w:val="24"/>
                <w:szCs w:val="28"/>
              </w:rPr>
              <w:t>5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lastRenderedPageBreak/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CA3460" w:rsidRDefault="00CA3460" w:rsidP="005C59D0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5C59D0">
              <w:rPr>
                <w:b/>
                <w:i/>
                <w:spacing w:val="-6"/>
                <w:sz w:val="24"/>
                <w:szCs w:val="24"/>
              </w:rPr>
              <w:t>21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5C59D0">
              <w:rPr>
                <w:b/>
                <w:i/>
                <w:spacing w:val="-6"/>
                <w:sz w:val="24"/>
                <w:szCs w:val="24"/>
              </w:rPr>
              <w:t>апреля</w:t>
            </w:r>
            <w:r w:rsidR="005C59D0"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F1743E">
              <w:rPr>
                <w:b/>
                <w:i/>
                <w:sz w:val="24"/>
                <w:szCs w:val="24"/>
              </w:rPr>
              <w:t>5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5C59D0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F1743E">
              <w:rPr>
                <w:b/>
                <w:i/>
                <w:spacing w:val="-6"/>
                <w:sz w:val="24"/>
                <w:szCs w:val="24"/>
              </w:rPr>
              <w:t>2</w:t>
            </w:r>
            <w:r w:rsidR="005C59D0">
              <w:rPr>
                <w:b/>
                <w:i/>
                <w:spacing w:val="-6"/>
                <w:sz w:val="24"/>
                <w:szCs w:val="24"/>
              </w:rPr>
              <w:t>1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5C59D0">
              <w:rPr>
                <w:b/>
                <w:i/>
                <w:spacing w:val="-6"/>
                <w:sz w:val="24"/>
                <w:szCs w:val="24"/>
              </w:rPr>
              <w:t>мая</w:t>
            </w:r>
            <w:r w:rsidR="005C59D0"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F1743E">
              <w:rPr>
                <w:b/>
                <w:i/>
                <w:sz w:val="24"/>
                <w:szCs w:val="24"/>
              </w:rPr>
              <w:t>5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5C59D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F1743E">
              <w:rPr>
                <w:b/>
                <w:i/>
                <w:spacing w:val="-6"/>
                <w:sz w:val="24"/>
                <w:szCs w:val="24"/>
              </w:rPr>
              <w:t>1</w:t>
            </w:r>
            <w:r w:rsidR="005C59D0">
              <w:rPr>
                <w:b/>
                <w:i/>
                <w:spacing w:val="-6"/>
                <w:sz w:val="24"/>
                <w:szCs w:val="24"/>
              </w:rPr>
              <w:t>1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5C59D0">
              <w:rPr>
                <w:b/>
                <w:i/>
                <w:spacing w:val="-6"/>
                <w:sz w:val="24"/>
                <w:szCs w:val="24"/>
              </w:rPr>
              <w:t>июня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F1743E">
              <w:rPr>
                <w:b/>
                <w:i/>
                <w:sz w:val="24"/>
                <w:szCs w:val="24"/>
              </w:rPr>
              <w:t>5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F97FE0" w:rsidRDefault="00F97FE0" w:rsidP="00F97FE0">
            <w:pPr>
              <w:tabs>
                <w:tab w:val="num" w:pos="851"/>
              </w:tabs>
              <w:ind w:firstLine="426"/>
              <w:contextualSpacing/>
              <w:jc w:val="both"/>
            </w:pPr>
            <w:r w:rsidRPr="00CB334C">
      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      </w:r>
            <w:r>
              <w:t>три</w:t>
            </w:r>
            <w:r w:rsidRPr="00CB334C">
              <w:t>дцать дней</w:t>
            </w:r>
            <w:r>
              <w:t xml:space="preserve"> (а в случае необходимости согласования Договора Советом директоров – не позднее 40 (сорока) дней)</w:t>
            </w:r>
            <w:r w:rsidRPr="00CB334C">
              <w:t>.</w:t>
            </w:r>
          </w:p>
          <w:p w:rsidR="00F97FE0" w:rsidRPr="008E3C45" w:rsidRDefault="00F97FE0" w:rsidP="00F97FE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r w:rsidRPr="008E3C45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</w:p>
          <w:p w:rsidR="00CA3460" w:rsidRDefault="00F97FE0" w:rsidP="00F97FE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8E3C45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</w:t>
            </w:r>
            <w:r w:rsidR="00CA3460" w:rsidRPr="00CA3460">
              <w:rPr>
                <w:sz w:val="24"/>
                <w:szCs w:val="24"/>
              </w:rPr>
              <w:t>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5A71" w:rsidRDefault="00605A71" w:rsidP="00B316AA">
      <w:r>
        <w:separator/>
      </w:r>
    </w:p>
  </w:endnote>
  <w:endnote w:type="continuationSeparator" w:id="0">
    <w:p w:rsidR="00605A71" w:rsidRDefault="00605A71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5A71" w:rsidRDefault="00605A71" w:rsidP="00B316AA">
      <w:r>
        <w:separator/>
      </w:r>
    </w:p>
  </w:footnote>
  <w:footnote w:type="continuationSeparator" w:id="0">
    <w:p w:rsidR="00605A71" w:rsidRDefault="00605A71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766F0A">
        <w:pPr>
          <w:pStyle w:val="a5"/>
          <w:jc w:val="center"/>
        </w:pPr>
        <w:fldSimple w:instr=" PAGE   \* MERGEFORMAT ">
          <w:r w:rsidR="00E1726B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B3420"/>
    <w:rsid w:val="000D21F2"/>
    <w:rsid w:val="00115193"/>
    <w:rsid w:val="0012754C"/>
    <w:rsid w:val="00137980"/>
    <w:rsid w:val="001630AF"/>
    <w:rsid w:val="0019300E"/>
    <w:rsid w:val="001B3542"/>
    <w:rsid w:val="001C686A"/>
    <w:rsid w:val="001E4130"/>
    <w:rsid w:val="00202206"/>
    <w:rsid w:val="00206CF1"/>
    <w:rsid w:val="00215178"/>
    <w:rsid w:val="00226343"/>
    <w:rsid w:val="00232B17"/>
    <w:rsid w:val="00271C90"/>
    <w:rsid w:val="002834BA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467C54"/>
    <w:rsid w:val="004A69ED"/>
    <w:rsid w:val="004C38DA"/>
    <w:rsid w:val="005057F9"/>
    <w:rsid w:val="0050761D"/>
    <w:rsid w:val="0054500F"/>
    <w:rsid w:val="005657BF"/>
    <w:rsid w:val="00577BC9"/>
    <w:rsid w:val="005B6600"/>
    <w:rsid w:val="005B66F4"/>
    <w:rsid w:val="005C2AE7"/>
    <w:rsid w:val="005C59D0"/>
    <w:rsid w:val="005E245E"/>
    <w:rsid w:val="005E2C4E"/>
    <w:rsid w:val="005E523A"/>
    <w:rsid w:val="005E7201"/>
    <w:rsid w:val="005F54EC"/>
    <w:rsid w:val="0060435A"/>
    <w:rsid w:val="00605A71"/>
    <w:rsid w:val="00611E80"/>
    <w:rsid w:val="00616574"/>
    <w:rsid w:val="006365EF"/>
    <w:rsid w:val="006520AD"/>
    <w:rsid w:val="006526BC"/>
    <w:rsid w:val="00652B1F"/>
    <w:rsid w:val="00653167"/>
    <w:rsid w:val="00654358"/>
    <w:rsid w:val="006932F0"/>
    <w:rsid w:val="006A14C7"/>
    <w:rsid w:val="006A79BA"/>
    <w:rsid w:val="007362E0"/>
    <w:rsid w:val="007418C7"/>
    <w:rsid w:val="00745CE9"/>
    <w:rsid w:val="007509AA"/>
    <w:rsid w:val="0075263F"/>
    <w:rsid w:val="00753165"/>
    <w:rsid w:val="007603EE"/>
    <w:rsid w:val="00766F0A"/>
    <w:rsid w:val="00767002"/>
    <w:rsid w:val="00770D8C"/>
    <w:rsid w:val="007740A9"/>
    <w:rsid w:val="00794ECE"/>
    <w:rsid w:val="007C1236"/>
    <w:rsid w:val="007C1987"/>
    <w:rsid w:val="007C26A9"/>
    <w:rsid w:val="007C727A"/>
    <w:rsid w:val="007D7608"/>
    <w:rsid w:val="00826145"/>
    <w:rsid w:val="008354B2"/>
    <w:rsid w:val="00875427"/>
    <w:rsid w:val="00893FBA"/>
    <w:rsid w:val="00894BB1"/>
    <w:rsid w:val="008D4F4D"/>
    <w:rsid w:val="008E076C"/>
    <w:rsid w:val="008E268F"/>
    <w:rsid w:val="008E36DD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22E40"/>
    <w:rsid w:val="00A50B08"/>
    <w:rsid w:val="00A64F7E"/>
    <w:rsid w:val="00A64F93"/>
    <w:rsid w:val="00A653E8"/>
    <w:rsid w:val="00A65E9B"/>
    <w:rsid w:val="00AA3A77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C24644"/>
    <w:rsid w:val="00C47594"/>
    <w:rsid w:val="00C55398"/>
    <w:rsid w:val="00CA3460"/>
    <w:rsid w:val="00CC67F2"/>
    <w:rsid w:val="00CE5074"/>
    <w:rsid w:val="00CF2ADF"/>
    <w:rsid w:val="00D4411A"/>
    <w:rsid w:val="00D82982"/>
    <w:rsid w:val="00DB054E"/>
    <w:rsid w:val="00DC0D7E"/>
    <w:rsid w:val="00DC3D42"/>
    <w:rsid w:val="00E1726B"/>
    <w:rsid w:val="00E239AB"/>
    <w:rsid w:val="00E36ED2"/>
    <w:rsid w:val="00E63559"/>
    <w:rsid w:val="00EB59F5"/>
    <w:rsid w:val="00ED5B46"/>
    <w:rsid w:val="00EE2D8F"/>
    <w:rsid w:val="00EF1BD6"/>
    <w:rsid w:val="00EF5403"/>
    <w:rsid w:val="00F1311D"/>
    <w:rsid w:val="00F1743E"/>
    <w:rsid w:val="00F33D13"/>
    <w:rsid w:val="00F73F78"/>
    <w:rsid w:val="00F764AF"/>
    <w:rsid w:val="00F7743B"/>
    <w:rsid w:val="00F93A72"/>
    <w:rsid w:val="00F93D5A"/>
    <w:rsid w:val="00F9606E"/>
    <w:rsid w:val="00F97FE0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link w:val="105448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F1743E"/>
    <w:rPr>
      <w:rFonts w:ascii="Times New Roman" w:eastAsia="Times New Roman" w:hAnsi="Times New Roman" w:cs="Times New Roman"/>
      <w:bCs/>
      <w:sz w:val="24"/>
      <w:lang w:eastAsia="ru-RU"/>
    </w:rPr>
  </w:style>
  <w:style w:type="character" w:customStyle="1" w:styleId="FontStyle45">
    <w:name w:val="Font Style45"/>
    <w:basedOn w:val="a0"/>
    <w:uiPriority w:val="99"/>
    <w:rsid w:val="00F93D5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F5DED8-1C70-473F-9507-134331B29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1375</Words>
  <Characters>7841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4</cp:revision>
  <dcterms:created xsi:type="dcterms:W3CDTF">2015-04-09T05:52:00Z</dcterms:created>
  <dcterms:modified xsi:type="dcterms:W3CDTF">2015-04-09T07:35:00Z</dcterms:modified>
</cp:coreProperties>
</file>