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965" w:rsidRPr="00CE2965" w:rsidRDefault="00CE2965" w:rsidP="00CE2965">
      <w:pPr>
        <w:pStyle w:val="1"/>
        <w:jc w:val="center"/>
        <w:rPr>
          <w:sz w:val="28"/>
          <w:szCs w:val="28"/>
        </w:rPr>
      </w:pPr>
      <w:r w:rsidRPr="00CE2965">
        <w:rPr>
          <w:sz w:val="28"/>
          <w:szCs w:val="28"/>
        </w:rPr>
        <w:t>Протокол № 1832 Б1-12</w:t>
      </w:r>
      <w:r>
        <w:rPr>
          <w:sz w:val="28"/>
          <w:szCs w:val="28"/>
        </w:rPr>
        <w:t>-3</w:t>
      </w:r>
      <w:r w:rsidRPr="00CE2965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CE2965">
        <w:rPr>
          <w:sz w:val="28"/>
          <w:szCs w:val="28"/>
        </w:rPr>
        <w:t>№C019543</w:t>
      </w:r>
      <w:r>
        <w:rPr>
          <w:sz w:val="28"/>
          <w:szCs w:val="28"/>
        </w:rPr>
        <w:t xml:space="preserve">-3) </w:t>
      </w:r>
      <w:r w:rsidRPr="00CE2965">
        <w:rPr>
          <w:sz w:val="28"/>
          <w:szCs w:val="28"/>
        </w:rPr>
        <w:t xml:space="preserve">рассмотрения заявок </w:t>
      </w:r>
      <w:r w:rsidR="00E041B0">
        <w:rPr>
          <w:sz w:val="28"/>
          <w:szCs w:val="28"/>
        </w:rPr>
        <w:t xml:space="preserve">на основании запроса о разъяснении заявок </w:t>
      </w:r>
      <w:r w:rsidRPr="00CE2965">
        <w:rPr>
          <w:sz w:val="28"/>
          <w:szCs w:val="28"/>
        </w:rPr>
        <w:t>на участие в конкурсе в электронной форме</w:t>
      </w:r>
      <w:r w:rsidR="00E041B0">
        <w:rPr>
          <w:sz w:val="28"/>
          <w:szCs w:val="28"/>
        </w:rPr>
        <w:t xml:space="preserve"> </w:t>
      </w:r>
      <w:r w:rsidRPr="00CE2965">
        <w:rPr>
          <w:sz w:val="28"/>
          <w:szCs w:val="28"/>
        </w:rPr>
        <w:t xml:space="preserve">«№ 1832 Б1-12 Поставка арматуры обратной НД DN 100, 200 мм для сооружения энергоблока №1 Балтийской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CE2965" w:rsidTr="00DF0A9D">
        <w:trPr>
          <w:tblCellSpacing w:w="15" w:type="dxa"/>
        </w:trPr>
        <w:tc>
          <w:tcPr>
            <w:tcW w:w="0" w:type="auto"/>
            <w:vAlign w:val="center"/>
          </w:tcPr>
          <w:p w:rsidR="00CE2965" w:rsidRDefault="00CE2965" w:rsidP="00DF0A9D">
            <w:r>
              <w:t>г. Москва</w:t>
            </w:r>
          </w:p>
        </w:tc>
        <w:tc>
          <w:tcPr>
            <w:tcW w:w="0" w:type="auto"/>
            <w:vAlign w:val="center"/>
          </w:tcPr>
          <w:p w:rsidR="00CE2965" w:rsidRDefault="00CE2965" w:rsidP="00CE2965">
            <w:pPr>
              <w:jc w:val="right"/>
            </w:pPr>
            <w:r>
              <w:t>Дата: 26.02.2013 г.</w:t>
            </w:r>
          </w:p>
        </w:tc>
      </w:tr>
    </w:tbl>
    <w:p w:rsidR="00CE2965" w:rsidRDefault="00CE2965" w:rsidP="00CE2965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конкурса: http://www.A-K-D.ru</w:t>
      </w:r>
      <w:r>
        <w:br/>
        <w:t>Уникальный номер конкурса на указанном сайте: C019543.</w:t>
      </w:r>
      <w:r>
        <w:br/>
        <w:t>Номер протокола: C019543.</w:t>
      </w:r>
      <w:r>
        <w:br/>
        <w:t xml:space="preserve">Дата протокола: 26.02.2013 г. </w:t>
      </w:r>
    </w:p>
    <w:p w:rsidR="00CE2965" w:rsidRDefault="00CE2965" w:rsidP="00CE2965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>
        <w:br/>
        <w:t xml:space="preserve">(603006, Россия, </w:t>
      </w:r>
      <w:proofErr w:type="gramStart"/>
      <w:r>
        <w:t>г</w:t>
      </w:r>
      <w:proofErr w:type="gramEnd"/>
      <w:r>
        <w:t xml:space="preserve">. Н. Новгород, пл. Свободы, д. 3). </w:t>
      </w:r>
    </w:p>
    <w:p w:rsidR="00CE2965" w:rsidRDefault="00CE2965" w:rsidP="00CE2965">
      <w:pPr>
        <w:numPr>
          <w:ilvl w:val="0"/>
          <w:numId w:val="1"/>
        </w:numPr>
        <w:spacing w:before="100" w:beforeAutospacing="1" w:after="240"/>
      </w:pPr>
      <w:r>
        <w:t xml:space="preserve">Наименование конкурса: Открытый конкурс на право заключения договора на           № 1832 Б1-12 Поставка арматуры обратной НД DN 100, 200 мм для сооружения энергоблока №1 Балтийской АЭС. </w:t>
      </w:r>
    </w:p>
    <w:p w:rsidR="00CE2965" w:rsidRDefault="00CE2965" w:rsidP="00CE2965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конкурса было размещено на сайте http://www.a-k-d.ru в сети Интернет 28.12.2012 </w:t>
      </w:r>
    </w:p>
    <w:p w:rsidR="00CE2965" w:rsidRDefault="00CE2965" w:rsidP="00CE2965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конкурсе осуществляет: «Единая комиссия ОАО "НИАЭП" по размещению заказа на поставку товаров, выполнение работ или оказание услуг, необходимых для сооружения энергоблоков № 1,2 Балтийской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CE2965" w:rsidRDefault="00CE2965" w:rsidP="00CE2965">
      <w:pPr>
        <w:numPr>
          <w:ilvl w:val="1"/>
          <w:numId w:val="1"/>
        </w:numPr>
        <w:spacing w:before="100" w:beforeAutospacing="1" w:after="100" w:afterAutospacing="1"/>
      </w:pPr>
      <w:r>
        <w:t>Иванов Юрий Алексеевич</w:t>
      </w:r>
    </w:p>
    <w:p w:rsidR="00CE2965" w:rsidRDefault="00CE2965" w:rsidP="00CE2965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CE2965" w:rsidRDefault="00CE2965" w:rsidP="00CE2965">
      <w:pPr>
        <w:numPr>
          <w:ilvl w:val="1"/>
          <w:numId w:val="1"/>
        </w:numPr>
        <w:spacing w:before="100" w:beforeAutospacing="1" w:after="100" w:afterAutospacing="1"/>
      </w:pPr>
      <w:r>
        <w:t>Камсков Анатолий Борисович</w:t>
      </w:r>
    </w:p>
    <w:p w:rsidR="00CE2965" w:rsidRDefault="00CE2965" w:rsidP="00CE2965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CE2965" w:rsidRDefault="00CE2965" w:rsidP="00CE2965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CE2965" w:rsidRDefault="00CE2965" w:rsidP="00CE2965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CE2965" w:rsidRDefault="00CE2965" w:rsidP="00CE2965">
      <w:pPr>
        <w:numPr>
          <w:ilvl w:val="1"/>
          <w:numId w:val="1"/>
        </w:numPr>
        <w:spacing w:before="100" w:beforeAutospacing="1" w:after="100" w:afterAutospacing="1"/>
      </w:pPr>
      <w:r>
        <w:t>Кувардин Сергей Алексеевич</w:t>
      </w:r>
    </w:p>
    <w:p w:rsidR="00CE2965" w:rsidRDefault="00CE2965" w:rsidP="00CE2965">
      <w:pPr>
        <w:numPr>
          <w:ilvl w:val="1"/>
          <w:numId w:val="1"/>
        </w:numPr>
        <w:spacing w:before="100" w:beforeAutospacing="1" w:after="100" w:afterAutospacing="1"/>
      </w:pPr>
      <w:r>
        <w:t>Лимаренко Дмитрий Валерьевич</w:t>
      </w:r>
    </w:p>
    <w:p w:rsidR="00CE2965" w:rsidRDefault="00CE2965" w:rsidP="00CE2965">
      <w:pPr>
        <w:numPr>
          <w:ilvl w:val="1"/>
          <w:numId w:val="1"/>
        </w:numPr>
        <w:spacing w:before="100" w:beforeAutospacing="1" w:after="100" w:afterAutospacing="1"/>
      </w:pPr>
      <w:r>
        <w:t>Кулаков Алексей Владимирович</w:t>
      </w:r>
    </w:p>
    <w:p w:rsidR="00CE2965" w:rsidRDefault="00CE2965" w:rsidP="00CE2965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Некоз</w:t>
      </w:r>
      <w:proofErr w:type="spellEnd"/>
      <w:r>
        <w:t xml:space="preserve"> Ирина Александровна</w:t>
      </w:r>
    </w:p>
    <w:p w:rsidR="00CE2965" w:rsidRDefault="00CE2965" w:rsidP="00CE2965">
      <w:pPr>
        <w:numPr>
          <w:ilvl w:val="1"/>
          <w:numId w:val="1"/>
        </w:numPr>
        <w:spacing w:before="100" w:beforeAutospacing="1" w:after="100" w:afterAutospacing="1"/>
      </w:pPr>
      <w:r>
        <w:t>Манойло Михаил Степанович</w:t>
      </w:r>
    </w:p>
    <w:p w:rsidR="00CE2965" w:rsidRDefault="00CE2965" w:rsidP="00CE2965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CE2965" w:rsidRDefault="00CE2965" w:rsidP="00CE2965">
      <w:pPr>
        <w:spacing w:beforeAutospacing="1" w:after="240"/>
        <w:ind w:left="720"/>
      </w:pPr>
      <w:r>
        <w:t>Из 19 членов Единой комиссии на заседании присутствовали 11. Кворум имеется.</w:t>
      </w:r>
    </w:p>
    <w:p w:rsidR="00CE2965" w:rsidRDefault="00CE2965" w:rsidP="00CE2965">
      <w:pPr>
        <w:numPr>
          <w:ilvl w:val="0"/>
          <w:numId w:val="1"/>
        </w:numPr>
        <w:spacing w:before="100" w:beforeAutospacing="1" w:after="100" w:afterAutospacing="1"/>
      </w:pPr>
      <w:r>
        <w:t xml:space="preserve">До окончания указанного в извещении срока подачи заявок на участие в конкурсе 29.01.2013 г., 09:00 поступило 4 заявки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3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0"/>
        <w:gridCol w:w="3258"/>
        <w:gridCol w:w="2273"/>
        <w:gridCol w:w="1481"/>
        <w:gridCol w:w="1674"/>
      </w:tblGrid>
      <w:tr w:rsidR="00CE2965" w:rsidTr="00CE2965">
        <w:trPr>
          <w:tblCellSpacing w:w="15" w:type="dxa"/>
        </w:trPr>
        <w:tc>
          <w:tcPr>
            <w:tcW w:w="0" w:type="auto"/>
            <w:vAlign w:val="center"/>
          </w:tcPr>
          <w:p w:rsidR="00CE2965" w:rsidRDefault="00CE2965" w:rsidP="00DF0A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CE2965" w:rsidRDefault="00CE2965" w:rsidP="00DF0A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CE2965" w:rsidRDefault="00CE2965" w:rsidP="00DF0A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vAlign w:val="center"/>
          </w:tcPr>
          <w:p w:rsidR="00CE2965" w:rsidRDefault="00CE2965" w:rsidP="00DF0A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vAlign w:val="center"/>
          </w:tcPr>
          <w:p w:rsidR="00CE2965" w:rsidRDefault="00CE2965" w:rsidP="00DF0A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CE2965" w:rsidTr="00CE2965">
        <w:trPr>
          <w:tblCellSpacing w:w="15" w:type="dxa"/>
        </w:trPr>
        <w:tc>
          <w:tcPr>
            <w:tcW w:w="0" w:type="auto"/>
            <w:vAlign w:val="center"/>
          </w:tcPr>
          <w:p w:rsidR="00CE2965" w:rsidRDefault="00CE2965" w:rsidP="00DF0A9D">
            <w:r>
              <w:lastRenderedPageBreak/>
              <w:t>1</w:t>
            </w:r>
          </w:p>
        </w:tc>
        <w:tc>
          <w:tcPr>
            <w:tcW w:w="0" w:type="auto"/>
            <w:vAlign w:val="center"/>
          </w:tcPr>
          <w:p w:rsidR="00CE2965" w:rsidRDefault="00CE2965" w:rsidP="00DF0A9D">
            <w:r>
              <w:t>ЗАО «</w:t>
            </w:r>
            <w:proofErr w:type="spellStart"/>
            <w:r>
              <w:t>Саратовэнергомашкомплект</w:t>
            </w:r>
            <w:proofErr w:type="spellEnd"/>
            <w:r>
              <w:t>»</w:t>
            </w:r>
            <w:r>
              <w:br/>
              <w:t>ИНН 6454042041</w:t>
            </w:r>
          </w:p>
        </w:tc>
        <w:tc>
          <w:tcPr>
            <w:tcW w:w="0" w:type="auto"/>
            <w:vAlign w:val="center"/>
          </w:tcPr>
          <w:p w:rsidR="00CE2965" w:rsidRDefault="00CE2965" w:rsidP="00DF0A9D">
            <w:r>
              <w:t xml:space="preserve">410017, г. Саратов, ул. </w:t>
            </w:r>
            <w:proofErr w:type="gramStart"/>
            <w:r>
              <w:t>Шелковичная</w:t>
            </w:r>
            <w:proofErr w:type="gramEnd"/>
            <w:r>
              <w:t>, д. 37/45-А</w:t>
            </w:r>
          </w:p>
        </w:tc>
        <w:tc>
          <w:tcPr>
            <w:tcW w:w="0" w:type="auto"/>
            <w:vAlign w:val="center"/>
          </w:tcPr>
          <w:p w:rsidR="00CE2965" w:rsidRDefault="00CE2965" w:rsidP="00DF0A9D">
            <w:r>
              <w:t>28 января 2013 г. 13:16:19</w:t>
            </w:r>
          </w:p>
        </w:tc>
        <w:tc>
          <w:tcPr>
            <w:tcW w:w="0" w:type="auto"/>
            <w:vAlign w:val="center"/>
          </w:tcPr>
          <w:p w:rsidR="00CE2965" w:rsidRDefault="00CE2965" w:rsidP="00CE2965">
            <w:r>
              <w:t>14 625 009.68 (четырнадцать миллионов шестьсот двадцать пять тысяч девять рублей 68 копеек) с НДС</w:t>
            </w:r>
          </w:p>
        </w:tc>
      </w:tr>
      <w:tr w:rsidR="00CE2965" w:rsidTr="00CE2965">
        <w:trPr>
          <w:tblCellSpacing w:w="15" w:type="dxa"/>
        </w:trPr>
        <w:tc>
          <w:tcPr>
            <w:tcW w:w="0" w:type="auto"/>
            <w:vAlign w:val="center"/>
          </w:tcPr>
          <w:p w:rsidR="00CE2965" w:rsidRDefault="00CE2965" w:rsidP="00DF0A9D">
            <w:r>
              <w:t>2</w:t>
            </w:r>
          </w:p>
        </w:tc>
        <w:tc>
          <w:tcPr>
            <w:tcW w:w="0" w:type="auto"/>
            <w:vAlign w:val="center"/>
          </w:tcPr>
          <w:p w:rsidR="00CE2965" w:rsidRDefault="00CE2965" w:rsidP="00DF0A9D">
            <w:r>
              <w:t xml:space="preserve">ЗАО "ЗЭО </w:t>
            </w:r>
            <w:proofErr w:type="spellStart"/>
            <w:r>
              <w:t>Энергопоток</w:t>
            </w:r>
            <w:proofErr w:type="spellEnd"/>
            <w:r>
              <w:t>"</w:t>
            </w:r>
            <w:r>
              <w:br/>
              <w:t>ИНН 7702640773</w:t>
            </w:r>
          </w:p>
        </w:tc>
        <w:tc>
          <w:tcPr>
            <w:tcW w:w="0" w:type="auto"/>
            <w:vAlign w:val="center"/>
          </w:tcPr>
          <w:p w:rsidR="00CE2965" w:rsidRDefault="00CE2965" w:rsidP="00DF0A9D">
            <w:r>
              <w:t>607328, Нижегородская область, п. Сатис, Парковая, д.3, оф.4</w:t>
            </w:r>
          </w:p>
        </w:tc>
        <w:tc>
          <w:tcPr>
            <w:tcW w:w="0" w:type="auto"/>
            <w:vAlign w:val="center"/>
          </w:tcPr>
          <w:p w:rsidR="00CE2965" w:rsidRDefault="00CE2965" w:rsidP="00DF0A9D">
            <w:r>
              <w:t>28 января 2013 г. 14:15:34</w:t>
            </w:r>
          </w:p>
        </w:tc>
        <w:tc>
          <w:tcPr>
            <w:tcW w:w="0" w:type="auto"/>
            <w:vAlign w:val="center"/>
          </w:tcPr>
          <w:p w:rsidR="00CE2965" w:rsidRDefault="00CE2965" w:rsidP="00CE2965">
            <w:r>
              <w:t>11 677 280.00 (одиннадцать миллионов шестьсот семьдесят семь тысяч двести восемьдесят рублей 00 копеек) с НДС</w:t>
            </w:r>
          </w:p>
        </w:tc>
      </w:tr>
      <w:tr w:rsidR="00CE2965" w:rsidTr="00CE2965">
        <w:trPr>
          <w:tblCellSpacing w:w="15" w:type="dxa"/>
        </w:trPr>
        <w:tc>
          <w:tcPr>
            <w:tcW w:w="0" w:type="auto"/>
            <w:vAlign w:val="center"/>
          </w:tcPr>
          <w:p w:rsidR="00CE2965" w:rsidRDefault="00CE2965" w:rsidP="00DF0A9D">
            <w:r>
              <w:t>3</w:t>
            </w:r>
          </w:p>
        </w:tc>
        <w:tc>
          <w:tcPr>
            <w:tcW w:w="0" w:type="auto"/>
            <w:vAlign w:val="center"/>
          </w:tcPr>
          <w:p w:rsidR="00CE2965" w:rsidRDefault="00CE2965" w:rsidP="00DF0A9D">
            <w:r>
              <w:t>ЗАО "АРМЭКС"</w:t>
            </w:r>
            <w:r>
              <w:br/>
              <w:t>ИНН 7721005826</w:t>
            </w:r>
          </w:p>
        </w:tc>
        <w:tc>
          <w:tcPr>
            <w:tcW w:w="0" w:type="auto"/>
            <w:vAlign w:val="center"/>
          </w:tcPr>
          <w:p w:rsidR="00CE2965" w:rsidRDefault="00CE2965" w:rsidP="00CE2965">
            <w:r>
              <w:t>109507, Москва, Ферганский проезд, 10В, строение 1</w:t>
            </w:r>
          </w:p>
        </w:tc>
        <w:tc>
          <w:tcPr>
            <w:tcW w:w="0" w:type="auto"/>
            <w:vAlign w:val="center"/>
          </w:tcPr>
          <w:p w:rsidR="00CE2965" w:rsidRDefault="00CE2965" w:rsidP="00DF0A9D">
            <w:r>
              <w:t>28 января 2013 г. 18:27:36</w:t>
            </w:r>
          </w:p>
        </w:tc>
        <w:tc>
          <w:tcPr>
            <w:tcW w:w="0" w:type="auto"/>
            <w:vAlign w:val="center"/>
          </w:tcPr>
          <w:p w:rsidR="00CE2965" w:rsidRDefault="00CE2965" w:rsidP="00CE2965">
            <w:r>
              <w:t>12 295 080.00 (двенадцать миллионов двести девяносто пять тысяч восемьдесят рублей 00 копеек) с НДС</w:t>
            </w:r>
          </w:p>
        </w:tc>
      </w:tr>
      <w:tr w:rsidR="00CE2965" w:rsidTr="00CE2965">
        <w:trPr>
          <w:tblCellSpacing w:w="15" w:type="dxa"/>
        </w:trPr>
        <w:tc>
          <w:tcPr>
            <w:tcW w:w="0" w:type="auto"/>
            <w:vAlign w:val="center"/>
          </w:tcPr>
          <w:p w:rsidR="00CE2965" w:rsidRDefault="00CE2965" w:rsidP="00DF0A9D">
            <w:r>
              <w:t>4</w:t>
            </w:r>
          </w:p>
        </w:tc>
        <w:tc>
          <w:tcPr>
            <w:tcW w:w="0" w:type="auto"/>
            <w:vAlign w:val="center"/>
          </w:tcPr>
          <w:p w:rsidR="00CE2965" w:rsidRDefault="00CE2965" w:rsidP="00DF0A9D">
            <w:r>
              <w:t>ЗАО "ЦКТИА"</w:t>
            </w:r>
            <w:r>
              <w:br/>
              <w:t>ИНН 7707503259</w:t>
            </w:r>
          </w:p>
        </w:tc>
        <w:tc>
          <w:tcPr>
            <w:tcW w:w="0" w:type="auto"/>
            <w:vAlign w:val="center"/>
          </w:tcPr>
          <w:p w:rsidR="00CE2965" w:rsidRDefault="00CE2965" w:rsidP="00DF0A9D">
            <w:r>
              <w:t xml:space="preserve">127473, Московская область, </w:t>
            </w:r>
            <w:proofErr w:type="gramStart"/>
            <w:r>
              <w:t>г</w:t>
            </w:r>
            <w:proofErr w:type="gramEnd"/>
            <w:r>
              <w:t xml:space="preserve">. Москва, </w:t>
            </w:r>
            <w:proofErr w:type="spellStart"/>
            <w:r>
              <w:t>Краснопролетарская</w:t>
            </w:r>
            <w:proofErr w:type="spellEnd"/>
            <w:r>
              <w:t>, 16, стр.2</w:t>
            </w:r>
          </w:p>
        </w:tc>
        <w:tc>
          <w:tcPr>
            <w:tcW w:w="0" w:type="auto"/>
            <w:vAlign w:val="center"/>
          </w:tcPr>
          <w:p w:rsidR="00CE2965" w:rsidRDefault="00CE2965" w:rsidP="00DF0A9D">
            <w:r>
              <w:t>28 января 2013 г. 20:21:18</w:t>
            </w:r>
          </w:p>
        </w:tc>
        <w:tc>
          <w:tcPr>
            <w:tcW w:w="0" w:type="auto"/>
            <w:vAlign w:val="center"/>
          </w:tcPr>
          <w:p w:rsidR="00CE2965" w:rsidRDefault="00CE2965" w:rsidP="00CE2965">
            <w:r>
              <w:t>14 100 056.00 (четырнадцать миллионов сто тысяч пятьдесят шесть рублей 00 копеек) с НДС</w:t>
            </w:r>
          </w:p>
        </w:tc>
      </w:tr>
    </w:tbl>
    <w:p w:rsidR="00CE2965" w:rsidRDefault="00CE2965" w:rsidP="00CE2965">
      <w:pPr>
        <w:numPr>
          <w:ilvl w:val="0"/>
          <w:numId w:val="1"/>
        </w:numPr>
        <w:spacing w:before="100" w:beforeAutospacing="1" w:after="120"/>
      </w:pPr>
      <w:r>
        <w:t>На заседании Единой комиссии ОАО «НИАЭП» (Протокол №1832 Б1-12-3 от 19.02.2013 г.) были приняты следующие решения:</w:t>
      </w:r>
    </w:p>
    <w:p w:rsidR="00CE2965" w:rsidRDefault="00CE2965" w:rsidP="00CE2965">
      <w:pPr>
        <w:pStyle w:val="a4"/>
        <w:numPr>
          <w:ilvl w:val="0"/>
          <w:numId w:val="4"/>
        </w:numPr>
        <w:spacing w:after="120"/>
      </w:pPr>
      <w:r>
        <w:t>отклонить заявки на участие в конкурсе от следующих участников: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007"/>
        <w:gridCol w:w="5738"/>
      </w:tblGrid>
      <w:tr w:rsidR="00CE2965" w:rsidTr="00CE2965">
        <w:trPr>
          <w:tblCellSpacing w:w="15" w:type="dxa"/>
        </w:trPr>
        <w:tc>
          <w:tcPr>
            <w:tcW w:w="0" w:type="auto"/>
            <w:vAlign w:val="center"/>
          </w:tcPr>
          <w:p w:rsidR="00CE2965" w:rsidRDefault="00CE2965" w:rsidP="00221A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vAlign w:val="center"/>
          </w:tcPr>
          <w:p w:rsidR="00CE2965" w:rsidRDefault="00CE2965" w:rsidP="00221A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Причина отклонения</w:t>
            </w:r>
          </w:p>
        </w:tc>
      </w:tr>
      <w:tr w:rsidR="00CE2965" w:rsidTr="00CE2965">
        <w:trPr>
          <w:tblCellSpacing w:w="15" w:type="dxa"/>
        </w:trPr>
        <w:tc>
          <w:tcPr>
            <w:tcW w:w="0" w:type="auto"/>
            <w:vAlign w:val="center"/>
          </w:tcPr>
          <w:p w:rsidR="00CE2965" w:rsidRDefault="00CE2965" w:rsidP="00221A7D">
            <w:r>
              <w:t xml:space="preserve">ЗАО "ЗЭО </w:t>
            </w:r>
            <w:proofErr w:type="spellStart"/>
            <w:r>
              <w:t>Энергопоток</w:t>
            </w:r>
            <w:proofErr w:type="spellEnd"/>
            <w:r>
              <w:t>"</w:t>
            </w:r>
          </w:p>
        </w:tc>
        <w:tc>
          <w:tcPr>
            <w:tcW w:w="0" w:type="auto"/>
            <w:vAlign w:val="center"/>
          </w:tcPr>
          <w:p w:rsidR="00CE2965" w:rsidRDefault="00CE2965" w:rsidP="00221A7D">
            <w:r>
              <w:t xml:space="preserve">на основании п.п. </w:t>
            </w:r>
            <w:proofErr w:type="spellStart"/>
            <w:r>
              <w:t>д</w:t>
            </w:r>
            <w:proofErr w:type="spellEnd"/>
            <w:r>
              <w:t xml:space="preserve">) п. 14.9.4 ЕОСЗ, п.п. е) п. 4.14.2.4 конкурсной документации, а именно: - </w:t>
            </w:r>
            <w:proofErr w:type="gramStart"/>
            <w:r>
              <w:t xml:space="preserve">Срок действия банковских гарантий на обеспечение исполнения договора и на обеспечение возврата аванса, указанный ЗАО «ЗЭО </w:t>
            </w:r>
            <w:proofErr w:type="spellStart"/>
            <w:r>
              <w:t>Энергопоток</w:t>
            </w:r>
            <w:proofErr w:type="spellEnd"/>
            <w:r>
              <w:t xml:space="preserve">» в своей заявке, не соответствует требованиям конкурсной документации (участником указан срок действия банковских гарантий до 03.03.2014 г., согласно разделу 6 части 2 </w:t>
            </w:r>
            <w:r>
              <w:lastRenderedPageBreak/>
              <w:t>ТОМА 1 «Проект договора» конкурсной документации срок обеспечения исполнения Договора и обеспечения возврата аванса должен составлять срок поставки Оборудования (31.12.2014 г</w:t>
            </w:r>
            <w:proofErr w:type="gramEnd"/>
            <w:r>
              <w:t>.) плюс 60 дней, т.е. до 01.03.2015 г.).</w:t>
            </w:r>
          </w:p>
        </w:tc>
      </w:tr>
    </w:tbl>
    <w:p w:rsidR="00CE2965" w:rsidRDefault="00CE2965" w:rsidP="00CE2965">
      <w:pPr>
        <w:pStyle w:val="a4"/>
        <w:spacing w:after="120"/>
        <w:ind w:left="1440"/>
      </w:pPr>
    </w:p>
    <w:p w:rsidR="00CE2965" w:rsidRDefault="00CE2965" w:rsidP="00CE2965">
      <w:pPr>
        <w:pStyle w:val="a4"/>
        <w:numPr>
          <w:ilvl w:val="0"/>
          <w:numId w:val="4"/>
        </w:numPr>
        <w:spacing w:after="120"/>
      </w:pPr>
      <w:r>
        <w:t>допустить к участию в конкурсе следующих участников процедуры закупки:</w:t>
      </w:r>
    </w:p>
    <w:tbl>
      <w:tblPr>
        <w:tblW w:w="0" w:type="auto"/>
        <w:tblCellSpacing w:w="15" w:type="dxa"/>
        <w:tblInd w:w="3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40"/>
        <w:gridCol w:w="3986"/>
      </w:tblGrid>
      <w:tr w:rsidR="00CE2965" w:rsidTr="00221A7D">
        <w:trPr>
          <w:tblCellSpacing w:w="15" w:type="dxa"/>
        </w:trPr>
        <w:tc>
          <w:tcPr>
            <w:tcW w:w="0" w:type="auto"/>
            <w:vAlign w:val="center"/>
          </w:tcPr>
          <w:p w:rsidR="00CE2965" w:rsidRDefault="00CE2965" w:rsidP="00221A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vAlign w:val="center"/>
          </w:tcPr>
          <w:p w:rsidR="00CE2965" w:rsidRDefault="00CE2965" w:rsidP="00221A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Порядковый номер, присвоенный заявке на участие в конкурсе, поданной участником процедуры закупки</w:t>
            </w:r>
          </w:p>
        </w:tc>
      </w:tr>
      <w:tr w:rsidR="00CE2965" w:rsidTr="00F30173">
        <w:trPr>
          <w:trHeight w:val="407"/>
          <w:tblCellSpacing w:w="15" w:type="dxa"/>
        </w:trPr>
        <w:tc>
          <w:tcPr>
            <w:tcW w:w="0" w:type="auto"/>
            <w:vAlign w:val="center"/>
          </w:tcPr>
          <w:p w:rsidR="00CE2965" w:rsidRDefault="00CE2965" w:rsidP="00221A7D">
            <w:r>
              <w:t>ЗАО «</w:t>
            </w:r>
            <w:proofErr w:type="spellStart"/>
            <w:r>
              <w:t>Саратовэнергомашкомплект</w:t>
            </w:r>
            <w:proofErr w:type="spellEnd"/>
            <w:r>
              <w:t>»</w:t>
            </w:r>
          </w:p>
        </w:tc>
        <w:tc>
          <w:tcPr>
            <w:tcW w:w="0" w:type="auto"/>
            <w:vAlign w:val="center"/>
          </w:tcPr>
          <w:p w:rsidR="00CE2965" w:rsidRDefault="00CE2965" w:rsidP="00221A7D">
            <w:r>
              <w:t>Участник №1</w:t>
            </w:r>
          </w:p>
        </w:tc>
      </w:tr>
      <w:tr w:rsidR="00CE2965" w:rsidTr="00F30173">
        <w:trPr>
          <w:trHeight w:val="499"/>
          <w:tblCellSpacing w:w="15" w:type="dxa"/>
        </w:trPr>
        <w:tc>
          <w:tcPr>
            <w:tcW w:w="0" w:type="auto"/>
            <w:vAlign w:val="center"/>
          </w:tcPr>
          <w:p w:rsidR="00CE2965" w:rsidRDefault="00CE2965" w:rsidP="00221A7D">
            <w:r>
              <w:t>ЗАО "ЦКТИА"</w:t>
            </w:r>
          </w:p>
        </w:tc>
        <w:tc>
          <w:tcPr>
            <w:tcW w:w="0" w:type="auto"/>
            <w:vAlign w:val="center"/>
          </w:tcPr>
          <w:p w:rsidR="00CE2965" w:rsidRDefault="00CE2965" w:rsidP="00221A7D">
            <w:r>
              <w:t>Участник №4</w:t>
            </w:r>
          </w:p>
        </w:tc>
      </w:tr>
    </w:tbl>
    <w:p w:rsidR="00CE2965" w:rsidRDefault="00CE2965" w:rsidP="00CE2965">
      <w:pPr>
        <w:pStyle w:val="a4"/>
        <w:spacing w:after="120"/>
        <w:ind w:left="1440"/>
      </w:pPr>
    </w:p>
    <w:p w:rsidR="00CE2965" w:rsidRDefault="00CE2965" w:rsidP="00F30173">
      <w:pPr>
        <w:numPr>
          <w:ilvl w:val="0"/>
          <w:numId w:val="1"/>
        </w:numPr>
        <w:spacing w:before="100" w:beforeAutospacing="1"/>
        <w:ind w:left="714" w:hanging="357"/>
      </w:pPr>
      <w:r>
        <w:t xml:space="preserve">В соответствии с п. 14.9.4 Единого отраслевого стандарта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Единая комиссия по результатам запроса </w:t>
      </w:r>
      <w:r w:rsidRPr="000B204E">
        <w:t>о р</w:t>
      </w:r>
      <w:r>
        <w:t>азъяснении заявки повторно рассмотрела заявку ЗАО "АРМЭКС" на соответствие требованиям, установленным в документации о конкурсе, и приняла решение:</w:t>
      </w:r>
    </w:p>
    <w:p w:rsidR="00CE2965" w:rsidRDefault="00CE2965" w:rsidP="00F30173">
      <w:pPr>
        <w:pStyle w:val="a4"/>
        <w:numPr>
          <w:ilvl w:val="0"/>
          <w:numId w:val="5"/>
        </w:numPr>
        <w:spacing w:after="100" w:afterAutospacing="1"/>
        <w:ind w:left="1417" w:hanging="357"/>
      </w:pPr>
      <w:r>
        <w:t xml:space="preserve">допустить к участию в конкурсе </w:t>
      </w:r>
      <w:r w:rsidR="00F30173">
        <w:t>ЗАО "АРМЭКС"</w:t>
      </w:r>
    </w:p>
    <w:p w:rsidR="00F30173" w:rsidRDefault="00CE2965" w:rsidP="00F30173">
      <w:pPr>
        <w:pStyle w:val="a4"/>
        <w:numPr>
          <w:ilvl w:val="0"/>
          <w:numId w:val="5"/>
        </w:numPr>
        <w:spacing w:before="100" w:beforeAutospacing="1" w:after="100" w:afterAutospacing="1"/>
        <w:ind w:left="1418"/>
      </w:pPr>
      <w:r>
        <w:t>Отказаться от проведения переторжки.</w:t>
      </w:r>
    </w:p>
    <w:p w:rsidR="00CE2965" w:rsidRDefault="00CE2965" w:rsidP="00F30173">
      <w:pPr>
        <w:numPr>
          <w:ilvl w:val="0"/>
          <w:numId w:val="1"/>
        </w:numPr>
        <w:spacing w:before="360" w:after="100" w:afterAutospacing="1"/>
        <w:ind w:left="714" w:hanging="357"/>
      </w:pPr>
      <w:r>
        <w:t xml:space="preserve">Настоящий протокол размещен на сайте http://www.a-k-d.ru. </w:t>
      </w:r>
    </w:p>
    <w:p w:rsidR="00CE2965" w:rsidRDefault="00CE2965" w:rsidP="00F30173">
      <w:pPr>
        <w:numPr>
          <w:ilvl w:val="0"/>
          <w:numId w:val="1"/>
        </w:numPr>
        <w:spacing w:before="360" w:after="120"/>
        <w:ind w:left="714" w:hanging="357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720"/>
        <w:gridCol w:w="2958"/>
      </w:tblGrid>
      <w:tr w:rsidR="00CE2965" w:rsidTr="00F30173">
        <w:trPr>
          <w:tblCellSpacing w:w="15" w:type="dxa"/>
        </w:trPr>
        <w:tc>
          <w:tcPr>
            <w:tcW w:w="5895" w:type="dxa"/>
            <w:gridSpan w:val="2"/>
            <w:vAlign w:val="center"/>
          </w:tcPr>
          <w:p w:rsidR="00CE2965" w:rsidRDefault="00CE2965" w:rsidP="00DF0A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CE2965" w:rsidTr="00F30173">
        <w:trPr>
          <w:tblCellSpacing w:w="15" w:type="dxa"/>
        </w:trPr>
        <w:tc>
          <w:tcPr>
            <w:tcW w:w="367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E2965" w:rsidRDefault="00CE2965" w:rsidP="00DF0A9D">
            <w: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E2965" w:rsidRDefault="00CE2965" w:rsidP="00DF0A9D">
            <w:r>
              <w:t>__________________</w:t>
            </w:r>
          </w:p>
        </w:tc>
      </w:tr>
      <w:tr w:rsidR="00CE2965" w:rsidTr="00F30173">
        <w:trPr>
          <w:tblCellSpacing w:w="15" w:type="dxa"/>
        </w:trPr>
        <w:tc>
          <w:tcPr>
            <w:tcW w:w="5895" w:type="dxa"/>
            <w:gridSpan w:val="2"/>
            <w:vAlign w:val="center"/>
          </w:tcPr>
          <w:p w:rsidR="00CE2965" w:rsidRDefault="00CE2965" w:rsidP="00DF0A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CE2965" w:rsidTr="00F30173">
        <w:trPr>
          <w:tblCellSpacing w:w="15" w:type="dxa"/>
        </w:trPr>
        <w:tc>
          <w:tcPr>
            <w:tcW w:w="367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E2965" w:rsidRDefault="00CE2965" w:rsidP="00DF0A9D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E2965" w:rsidRDefault="00CE2965" w:rsidP="00DF0A9D">
            <w:r>
              <w:t>__________________</w:t>
            </w:r>
          </w:p>
        </w:tc>
      </w:tr>
      <w:tr w:rsidR="00CE2965" w:rsidTr="00F30173">
        <w:trPr>
          <w:tblCellSpacing w:w="15" w:type="dxa"/>
        </w:trPr>
        <w:tc>
          <w:tcPr>
            <w:tcW w:w="5895" w:type="dxa"/>
            <w:gridSpan w:val="2"/>
            <w:vAlign w:val="center"/>
          </w:tcPr>
          <w:p w:rsidR="00CE2965" w:rsidRDefault="00CE2965" w:rsidP="00DF0A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CE2965" w:rsidTr="00F30173">
        <w:trPr>
          <w:tblCellSpacing w:w="15" w:type="dxa"/>
        </w:trPr>
        <w:tc>
          <w:tcPr>
            <w:tcW w:w="367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E2965" w:rsidRDefault="00CE2965" w:rsidP="00DF0A9D">
            <w:r>
              <w:t>Камсков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E2965" w:rsidRDefault="00CE2965" w:rsidP="00DF0A9D">
            <w:r>
              <w:t>__________________</w:t>
            </w:r>
          </w:p>
        </w:tc>
      </w:tr>
      <w:tr w:rsidR="00CE2965" w:rsidTr="00F30173">
        <w:trPr>
          <w:tblCellSpacing w:w="15" w:type="dxa"/>
        </w:trPr>
        <w:tc>
          <w:tcPr>
            <w:tcW w:w="367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E2965" w:rsidRDefault="00CE2965" w:rsidP="00DF0A9D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E2965" w:rsidRDefault="00CE2965" w:rsidP="00DF0A9D">
            <w:r>
              <w:t>__________________</w:t>
            </w:r>
          </w:p>
        </w:tc>
      </w:tr>
      <w:tr w:rsidR="00CE2965" w:rsidTr="00F30173">
        <w:trPr>
          <w:tblCellSpacing w:w="15" w:type="dxa"/>
        </w:trPr>
        <w:tc>
          <w:tcPr>
            <w:tcW w:w="367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E2965" w:rsidRDefault="00CE2965" w:rsidP="00DF0A9D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E2965" w:rsidRDefault="00CE2965" w:rsidP="00DF0A9D">
            <w:r>
              <w:t>__________________</w:t>
            </w:r>
          </w:p>
        </w:tc>
      </w:tr>
      <w:tr w:rsidR="00CE2965" w:rsidTr="00F30173">
        <w:trPr>
          <w:tblCellSpacing w:w="15" w:type="dxa"/>
        </w:trPr>
        <w:tc>
          <w:tcPr>
            <w:tcW w:w="367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E2965" w:rsidRDefault="00CE2965" w:rsidP="00DF0A9D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E2965" w:rsidRDefault="00CE2965" w:rsidP="00DF0A9D">
            <w:r>
              <w:t>__________________</w:t>
            </w:r>
          </w:p>
        </w:tc>
      </w:tr>
      <w:tr w:rsidR="00CE2965" w:rsidTr="00F30173">
        <w:trPr>
          <w:tblCellSpacing w:w="15" w:type="dxa"/>
        </w:trPr>
        <w:tc>
          <w:tcPr>
            <w:tcW w:w="367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E2965" w:rsidRDefault="00CE2965" w:rsidP="00DF0A9D">
            <w:r>
              <w:t>Кувардин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E2965" w:rsidRDefault="00CE2965" w:rsidP="00DF0A9D">
            <w:r>
              <w:t>__________________</w:t>
            </w:r>
          </w:p>
        </w:tc>
      </w:tr>
      <w:tr w:rsidR="00CE2965" w:rsidTr="00F30173">
        <w:trPr>
          <w:tblCellSpacing w:w="15" w:type="dxa"/>
        </w:trPr>
        <w:tc>
          <w:tcPr>
            <w:tcW w:w="367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E2965" w:rsidRDefault="00CE2965" w:rsidP="00DF0A9D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E2965" w:rsidRDefault="00CE2965" w:rsidP="00DF0A9D">
            <w:r>
              <w:t>__________________</w:t>
            </w:r>
          </w:p>
        </w:tc>
      </w:tr>
      <w:tr w:rsidR="00CE2965" w:rsidTr="00F30173">
        <w:trPr>
          <w:tblCellSpacing w:w="15" w:type="dxa"/>
        </w:trPr>
        <w:tc>
          <w:tcPr>
            <w:tcW w:w="367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E2965" w:rsidRDefault="00CE2965" w:rsidP="00DF0A9D">
            <w:r>
              <w:t>Кулаков Алексей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E2965" w:rsidRDefault="00CE2965" w:rsidP="00DF0A9D">
            <w:r>
              <w:t>__________________</w:t>
            </w:r>
          </w:p>
        </w:tc>
      </w:tr>
      <w:tr w:rsidR="00CE2965" w:rsidTr="00F30173">
        <w:trPr>
          <w:tblCellSpacing w:w="15" w:type="dxa"/>
        </w:trPr>
        <w:tc>
          <w:tcPr>
            <w:tcW w:w="367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E2965" w:rsidRDefault="00CE2965" w:rsidP="00DF0A9D">
            <w:proofErr w:type="spellStart"/>
            <w:r>
              <w:t>Некоз</w:t>
            </w:r>
            <w:proofErr w:type="spellEnd"/>
            <w:r>
              <w:t xml:space="preserve"> Ирина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E2965" w:rsidRDefault="00F30173" w:rsidP="00DF0A9D">
            <w:r>
              <w:t>Опросный лист прилагается</w:t>
            </w:r>
          </w:p>
        </w:tc>
      </w:tr>
      <w:tr w:rsidR="00CE2965" w:rsidTr="00F30173">
        <w:trPr>
          <w:tblCellSpacing w:w="15" w:type="dxa"/>
        </w:trPr>
        <w:tc>
          <w:tcPr>
            <w:tcW w:w="367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E2965" w:rsidRDefault="00CE2965" w:rsidP="00DF0A9D">
            <w:r>
              <w:t>Манойло Михаил Степанович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E2965" w:rsidRDefault="00F30173" w:rsidP="00DF0A9D">
            <w:r>
              <w:t>Опросный лист прилагается</w:t>
            </w:r>
          </w:p>
        </w:tc>
      </w:tr>
      <w:tr w:rsidR="00CE2965" w:rsidTr="00F30173">
        <w:trPr>
          <w:tblCellSpacing w:w="15" w:type="dxa"/>
        </w:trPr>
        <w:tc>
          <w:tcPr>
            <w:tcW w:w="367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E2965" w:rsidRDefault="00CE2965" w:rsidP="00DF0A9D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E2965" w:rsidRDefault="00F30173" w:rsidP="00DF0A9D">
            <w:r>
              <w:t>Опросный лист прилагается</w:t>
            </w:r>
          </w:p>
        </w:tc>
      </w:tr>
    </w:tbl>
    <w:p w:rsidR="00CE2965" w:rsidRDefault="00CE2965" w:rsidP="00CE2965"/>
    <w:p w:rsidR="005E0477" w:rsidRPr="00F30173" w:rsidRDefault="005E0477">
      <w:pPr>
        <w:rPr>
          <w:sz w:val="2"/>
          <w:szCs w:val="2"/>
        </w:rPr>
      </w:pPr>
    </w:p>
    <w:sectPr w:rsidR="005E0477" w:rsidRPr="00F30173" w:rsidSect="00CE2965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612E2"/>
    <w:multiLevelType w:val="hybridMultilevel"/>
    <w:tmpl w:val="2A7A0740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7242922"/>
    <w:multiLevelType w:val="multilevel"/>
    <w:tmpl w:val="8A0A1B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D4A0AFB"/>
    <w:multiLevelType w:val="hybridMultilevel"/>
    <w:tmpl w:val="DB4C82C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5F68D9"/>
    <w:multiLevelType w:val="multilevel"/>
    <w:tmpl w:val="ADC26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1"/>
        <w:numFmt w:val="lowerLetter"/>
        <w:lvlText w:val="%1)"/>
        <w:lvlJc w:val="left"/>
        <w:pPr>
          <w:ind w:left="21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288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36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43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50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57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64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72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7920" w:hanging="180"/>
        </w:pPr>
      </w:lvl>
    </w:lvlOverride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2965"/>
    <w:rsid w:val="005E0477"/>
    <w:rsid w:val="00CE2965"/>
    <w:rsid w:val="00E041B0"/>
    <w:rsid w:val="00E05A5C"/>
    <w:rsid w:val="00F301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9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CE296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E296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CE2965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CE29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787</Words>
  <Characters>4490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cp:lastPrinted>2013-02-26T15:35:00Z</cp:lastPrinted>
  <dcterms:created xsi:type="dcterms:W3CDTF">2013-02-26T14:38:00Z</dcterms:created>
  <dcterms:modified xsi:type="dcterms:W3CDTF">2013-02-26T15:35:00Z</dcterms:modified>
</cp:coreProperties>
</file>