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3F" w:rsidRPr="005A103F" w:rsidRDefault="005A103F" w:rsidP="005A103F">
      <w:pPr>
        <w:jc w:val="center"/>
        <w:rPr>
          <w:rFonts w:ascii="Times New Roman" w:hAnsi="Times New Roman"/>
          <w:b/>
          <w:szCs w:val="24"/>
        </w:rPr>
      </w:pPr>
      <w:r w:rsidRPr="005A103F">
        <w:rPr>
          <w:rFonts w:ascii="Times New Roman" w:hAnsi="Times New Roman"/>
          <w:b/>
          <w:szCs w:val="24"/>
        </w:rPr>
        <w:t>«ТЕХНИЧЕСКАЯ ЧАСТЬ»</w:t>
      </w: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color w:val="000000"/>
        </w:rPr>
      </w:pPr>
    </w:p>
    <w:p w:rsidR="005A103F" w:rsidRPr="005A103F" w:rsidRDefault="005A103F" w:rsidP="005A103F">
      <w:pPr>
        <w:jc w:val="center"/>
        <w:rPr>
          <w:color w:val="000000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</w:rPr>
      </w:pPr>
    </w:p>
    <w:p w:rsidR="005A103F" w:rsidRPr="005A103F" w:rsidRDefault="005A103F" w:rsidP="005A103F">
      <w:pPr>
        <w:jc w:val="center"/>
        <w:rPr>
          <w:color w:val="000000"/>
        </w:rPr>
      </w:pPr>
    </w:p>
    <w:p w:rsidR="005A103F" w:rsidRPr="005A103F" w:rsidRDefault="005A103F" w:rsidP="005A103F">
      <w:pPr>
        <w:jc w:val="center"/>
        <w:rPr>
          <w:color w:val="000000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  <w:r w:rsidRPr="005A103F">
        <w:rPr>
          <w:rFonts w:ascii="Times New Roman" w:hAnsi="Times New Roman"/>
          <w:szCs w:val="24"/>
        </w:rPr>
        <w:t>Предмет закупки: поставка расходных материалов для копировально-множительной техники</w:t>
      </w: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Default="005A103F" w:rsidP="005A103F">
      <w:pPr>
        <w:rPr>
          <w:rFonts w:ascii="Times New Roman" w:hAnsi="Times New Roman"/>
        </w:rPr>
      </w:pPr>
    </w:p>
    <w:p w:rsid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rPr>
          <w:rFonts w:ascii="Times New Roman" w:hAnsi="Times New Roman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  <w:r w:rsidRPr="005A103F">
        <w:rPr>
          <w:rFonts w:ascii="Times New Roman" w:hAnsi="Times New Roman"/>
          <w:szCs w:val="24"/>
        </w:rPr>
        <w:t>Обнинск</w:t>
      </w: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  <w:r w:rsidRPr="005A103F">
        <w:rPr>
          <w:rFonts w:ascii="Times New Roman" w:hAnsi="Times New Roman"/>
          <w:szCs w:val="24"/>
        </w:rPr>
        <w:t>2014</w:t>
      </w: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lastRenderedPageBreak/>
        <w:t>СОДЕРЖАНИЕ</w:t>
      </w: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1. ПЕРЕЧЕНЬ ТОВАРОВ И ОБЩИХ ТРЕБОВАНИЙ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2. СВЕДЕНИЯ О НОВИЗНЕ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3. ТРЕБОВАНИЯ К МАРКИРОВКЕ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4. ТРЕБОВАНИЯ К УПАКОВКЕ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5A103F" w:rsidRPr="005A103F" w:rsidRDefault="005A103F" w:rsidP="005A103F">
      <w:pPr>
        <w:tabs>
          <w:tab w:val="left" w:pos="851"/>
        </w:tabs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Подраздел 5.1 Порядок сдачи и приемки</w:t>
      </w:r>
    </w:p>
    <w:p w:rsidR="005A103F" w:rsidRPr="005A103F" w:rsidRDefault="005A103F" w:rsidP="005A103F">
      <w:pPr>
        <w:ind w:hanging="1701"/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 xml:space="preserve">                            Подраздел 5.2 Требования по передаче заказчику технических и иных документов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7. ТРЕБОВАНИЯ К ХРАНЕНИЮ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8. ТРЕБОВАНИЯ К ОБСЛУЖИВАНИЮ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9. ЭКОЛОГИЧЕСКИЕ ТРЕБОВАНИЯ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10. ТРЕБОВАНИЯ ПО БЕЗОПАСНОСТИ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11. ТРЕБОВАНИЯ К КАЧЕСТВУ</w:t>
      </w:r>
    </w:p>
    <w:p w:rsidR="005A103F" w:rsidRPr="005A103F" w:rsidRDefault="005A103F" w:rsidP="005A103F">
      <w:pPr>
        <w:ind w:hanging="1418"/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 xml:space="preserve">                       РАЗДЕЛ 12. ТЕХНИЧЕСКОЕ СОПРОВОЖДЕНИЕ ГРУПП ТОВАРОВ, ЗА ИСКЛЮЧЕНИЕМ НЕСТАНДАРТНОГО ОБОРУДОВАНИЯ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13. ДОПОЛНИТЕЛЬНЫЕ (ИНЫЕ) ТРЕБОВАНИЯ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14. ТРЕБОВАНИЕ К ФОРМЕ ПРЕДСТАВЛЯЕМОЙ ИНФОРМАЦИИ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15. ТРЕБОВАНИЯ К ТЕХНИЧЕСКОМУ ОБУЧЕНИЮ ПЕРСОНАЛА ЗАКАЗЧИКА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16. ПЕРЕЧЕНЬ ПРИНЯТЫХ СОКРАЩЕНИЙ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  <w:r w:rsidRPr="005A103F">
        <w:rPr>
          <w:rFonts w:ascii="Times New Roman" w:hAnsi="Times New Roman"/>
          <w:color w:val="000000"/>
        </w:rPr>
        <w:t>РАЗДЕЛ 17. ПЕРЕЧЕНЬ ПРИЛОЖЕНИЙ</w:t>
      </w: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</w:p>
    <w:p w:rsidR="005A103F" w:rsidRPr="005A103F" w:rsidRDefault="005A103F" w:rsidP="005A103F">
      <w:pPr>
        <w:rPr>
          <w:rFonts w:ascii="Times New Roman" w:hAnsi="Times New Roman"/>
          <w:color w:val="000000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1. ПЕРЕЧЕНЬ ТОВАРОВ И ОБЩИХ ТРЕБОВАНИЙ</w:t>
      </w:r>
    </w:p>
    <w:p w:rsidR="005A103F" w:rsidRPr="005A103F" w:rsidRDefault="005A103F" w:rsidP="005A103F">
      <w:pPr>
        <w:jc w:val="center"/>
        <w:rPr>
          <w:rFonts w:ascii="Times New Roman" w:hAnsi="Times New Roman"/>
          <w:szCs w:val="24"/>
        </w:rPr>
      </w:pPr>
    </w:p>
    <w:tbl>
      <w:tblPr>
        <w:tblW w:w="15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374"/>
        <w:gridCol w:w="3960"/>
        <w:gridCol w:w="1800"/>
        <w:gridCol w:w="1800"/>
        <w:gridCol w:w="567"/>
        <w:gridCol w:w="1418"/>
        <w:gridCol w:w="567"/>
        <w:gridCol w:w="1134"/>
        <w:gridCol w:w="2194"/>
      </w:tblGrid>
      <w:tr w:rsidR="005A103F" w:rsidRPr="005A103F" w:rsidTr="00256D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5A103F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5A103F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Объем гарантий и гарантийный срок</w:t>
            </w:r>
          </w:p>
        </w:tc>
      </w:tr>
      <w:tr w:rsidR="005A103F" w:rsidRPr="005A103F" w:rsidTr="00256D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9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10</w:t>
            </w:r>
          </w:p>
        </w:tc>
      </w:tr>
      <w:tr w:rsidR="005A103F" w:rsidRPr="005A103F" w:rsidTr="00256DAD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Расходные материалы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hp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92A C4092A BLACK для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hp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LJ 1100 оригинальный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21 июля 2014 года. Возможна досрочная поставка.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Сроки гарантийного обслуживания оборудования,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5A103F" w:rsidRPr="005A103F" w:rsidTr="00256DAD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3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CE285A BLACK для HP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Laserjet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P1102/1102w оригинальный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HP C5016A картридж 84 DJ 10/ 20/ 50/ 130/ 130,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black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lastRenderedPageBreak/>
              <w:t>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hp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C9425A (№85)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Cyan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для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hp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DesignJet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30 / 90 / 130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HP C9426A картридж 85 DJ 30/ 90/ 130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series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magenta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HP C9427A картридж 85 DJ 30/ 90/ 130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series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yellow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HP C9428A картридж 85 DJ 30/ 90/ 130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series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Light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cyan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trHeight w:val="3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13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  <w:r w:rsidRPr="005A103F">
              <w:rPr>
                <w:rFonts w:ascii="Times New Roman" w:hAnsi="Times New Roman"/>
                <w:szCs w:val="24"/>
              </w:rPr>
              <w:t>Картридж</w:t>
            </w:r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 HP C9429A </w:t>
            </w:r>
            <w:r w:rsidRPr="005A103F">
              <w:rPr>
                <w:rFonts w:ascii="Times New Roman" w:hAnsi="Times New Roman"/>
                <w:szCs w:val="24"/>
              </w:rPr>
              <w:t>картридж</w:t>
            </w:r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 85 DJ 30/ 90/ 150 </w:t>
            </w:r>
            <w:proofErr w:type="spellStart"/>
            <w:r w:rsidRPr="005A103F">
              <w:rPr>
                <w:rFonts w:ascii="Times New Roman" w:hAnsi="Times New Roman"/>
                <w:szCs w:val="24"/>
                <w:lang w:val="en-US"/>
              </w:rPr>
              <w:t>serias</w:t>
            </w:r>
            <w:proofErr w:type="spellEnd"/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, light magenta </w:t>
            </w:r>
            <w:r w:rsidRPr="005A103F">
              <w:rPr>
                <w:rFonts w:ascii="Times New Roman" w:hAnsi="Times New Roman"/>
                <w:szCs w:val="24"/>
              </w:rPr>
              <w:t>оригинальный</w:t>
            </w:r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  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C13T543400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Yellow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(желтый 110мл)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Pro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4000/4400/7600/9600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C13T543300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Magenta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(пурпурный 110мл)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Pro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4000/4400/7600/9600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C13T543600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Light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Magenta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(светло-пурпурный 110мл)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Pro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4000/7600/9600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C13T543200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Cyan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(голубой 110мл)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Pro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4000/4400/7600/9600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C13T543500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Light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Cyan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(светло-голубой 110мл)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Pro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4000/7600/9600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C13T543700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Light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Black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(серый 110мл)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Pro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4000/7600/9600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lastRenderedPageBreak/>
              <w:t>15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C13T08744010 (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Yellow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Photo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R1900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C13T08734010 (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Magenta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Photo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R1900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C13T08774010 (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Red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Photo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R1900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C13T08794010 (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Orange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Photo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R1900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Картридж</w:t>
            </w:r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 Epson C13T08724010 </w:t>
            </w:r>
            <w:r w:rsidRPr="005A103F">
              <w:rPr>
                <w:rFonts w:ascii="Times New Roman" w:hAnsi="Times New Roman"/>
                <w:szCs w:val="24"/>
              </w:rPr>
              <w:t>для</w:t>
            </w:r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 St. Ph. </w:t>
            </w:r>
            <w:r w:rsidRPr="005A103F">
              <w:rPr>
                <w:rFonts w:ascii="Times New Roman" w:hAnsi="Times New Roman"/>
                <w:szCs w:val="24"/>
              </w:rPr>
              <w:t>R1900 (голубой)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Epson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C13T08714010 (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Photo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Black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)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Stylus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Photo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R1900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  <w:r w:rsidRPr="005A103F">
              <w:rPr>
                <w:rFonts w:ascii="Times New Roman" w:hAnsi="Times New Roman"/>
                <w:szCs w:val="24"/>
              </w:rPr>
              <w:t>Картридж</w:t>
            </w:r>
            <w:r w:rsidRPr="005A103F">
              <w:rPr>
                <w:rFonts w:ascii="Times New Roman" w:hAnsi="Times New Roman"/>
                <w:szCs w:val="24"/>
                <w:lang w:val="en-US"/>
              </w:rPr>
              <w:t xml:space="preserve"> Epson C13T08784010 (Matte Black) Stylus Photo R1900  </w:t>
            </w:r>
            <w:r w:rsidRPr="005A103F">
              <w:rPr>
                <w:rFonts w:ascii="Times New Roman" w:hAnsi="Times New Roman"/>
                <w:szCs w:val="24"/>
              </w:rPr>
              <w:t>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Узел закрепления в сборе HP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LaserJet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P3005 (RM1-3741-000) (RM1-3761-020)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HP Q7551A №51A (черный) HP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LaserJet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P3005, M3027/M3035mfp (6500 стр.)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Тонер-картридж черный -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Toner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Cartridge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Black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(8938-621) для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Konica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</w:t>
            </w:r>
            <w:proofErr w:type="gramStart"/>
            <w:r w:rsidRPr="005A103F">
              <w:rPr>
                <w:rFonts w:ascii="Times New Roman" w:hAnsi="Times New Roman"/>
                <w:szCs w:val="24"/>
              </w:rPr>
              <w:t xml:space="preserve"> )</w:t>
            </w:r>
            <w:proofErr w:type="gramEnd"/>
            <w:r w:rsidRPr="005A103F">
              <w:rPr>
                <w:rFonts w:ascii="Times New Roman" w:hAnsi="Times New Roman"/>
                <w:szCs w:val="24"/>
              </w:rPr>
              <w:t xml:space="preserve">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Тонер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 пурпурный (8938-623) для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Konica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</w:t>
            </w:r>
            <w:proofErr w:type="gramStart"/>
            <w:r w:rsidRPr="005A103F">
              <w:rPr>
                <w:rFonts w:ascii="Times New Roman" w:hAnsi="Times New Roman"/>
                <w:szCs w:val="24"/>
              </w:rPr>
              <w:t xml:space="preserve">  )</w:t>
            </w:r>
            <w:proofErr w:type="gramEnd"/>
            <w:r w:rsidRPr="005A103F">
              <w:rPr>
                <w:rFonts w:ascii="Times New Roman" w:hAnsi="Times New Roman"/>
                <w:szCs w:val="24"/>
              </w:rPr>
              <w:t xml:space="preserve">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lastRenderedPageBreak/>
              <w:t>26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Тонер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голоубой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(8938-624)  для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Konica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</w:t>
            </w:r>
            <w:proofErr w:type="gramStart"/>
            <w:r w:rsidRPr="005A103F">
              <w:rPr>
                <w:rFonts w:ascii="Times New Roman" w:hAnsi="Times New Roman"/>
                <w:szCs w:val="24"/>
              </w:rPr>
              <w:t xml:space="preserve">  )</w:t>
            </w:r>
            <w:proofErr w:type="gramEnd"/>
            <w:r w:rsidRPr="005A103F">
              <w:rPr>
                <w:rFonts w:ascii="Times New Roman" w:hAnsi="Times New Roman"/>
                <w:szCs w:val="24"/>
              </w:rPr>
              <w:t xml:space="preserve">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Тонер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 желтый (8938-622)  для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Konica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Minolta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MagiColor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7450</w:t>
            </w:r>
            <w:proofErr w:type="gramStart"/>
            <w:r w:rsidRPr="005A103F">
              <w:rPr>
                <w:rFonts w:ascii="Times New Roman" w:hAnsi="Times New Roman"/>
                <w:szCs w:val="24"/>
              </w:rPr>
              <w:t xml:space="preserve">  )</w:t>
            </w:r>
            <w:proofErr w:type="gramEnd"/>
            <w:r w:rsidRPr="005A103F">
              <w:rPr>
                <w:rFonts w:ascii="Times New Roman" w:hAnsi="Times New Roman"/>
                <w:szCs w:val="24"/>
              </w:rPr>
              <w:t xml:space="preserve"> 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  <w:tr w:rsidR="005A103F" w:rsidRPr="005A103F" w:rsidTr="00256DAD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Картридж CE505a для HP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Laserjet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 xml:space="preserve"> P2055 оригинальный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5A103F" w:rsidRPr="005A103F" w:rsidRDefault="005A103F" w:rsidP="005A103F">
      <w:pPr>
        <w:ind w:firstLine="709"/>
        <w:jc w:val="both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ind w:firstLine="709"/>
        <w:jc w:val="both"/>
        <w:rPr>
          <w:rFonts w:ascii="Times New Roman" w:hAnsi="Times New Roman"/>
          <w:szCs w:val="24"/>
        </w:rPr>
      </w:pPr>
      <w:r w:rsidRPr="005A103F">
        <w:rPr>
          <w:rFonts w:ascii="Times New Roman" w:hAnsi="Times New Roman"/>
          <w:szCs w:val="24"/>
        </w:rPr>
        <w:t>Указание на фирменные наименования, наименование производителя на расходные материалы не сопровождаются словами «или аналог» («или эквивалент»), 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 заказчиком. При этом</w:t>
      </w:r>
      <w:proofErr w:type="gramStart"/>
      <w:r w:rsidRPr="005A103F">
        <w:rPr>
          <w:rFonts w:ascii="Times New Roman" w:hAnsi="Times New Roman"/>
          <w:szCs w:val="24"/>
        </w:rPr>
        <w:t>,</w:t>
      </w:r>
      <w:proofErr w:type="gramEnd"/>
      <w:r w:rsidRPr="005A103F">
        <w:rPr>
          <w:rFonts w:ascii="Times New Roman" w:hAnsi="Times New Roman"/>
          <w:szCs w:val="24"/>
        </w:rPr>
        <w:t xml:space="preserve"> уже используемые товары несовместимы с товарами других товарных знаков.  Что 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такт же увеличивает  число отказов и выхода его из строя. При этом компании производители, в случае принадлежности картриджей к категории «не оригинальных», не несут ответственности за оборудование, на котором использовались эти картриджи.</w:t>
      </w:r>
    </w:p>
    <w:p w:rsidR="005A103F" w:rsidRPr="005A103F" w:rsidRDefault="005A103F" w:rsidP="005A103F">
      <w:pPr>
        <w:ind w:firstLine="709"/>
        <w:jc w:val="both"/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2. СВЕДЕНИЯ О НОВИЗНЕ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Поставляемый Товар должен быть оригинальным, новым, не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перезаправленным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>, не восстановленным.</w:t>
            </w:r>
          </w:p>
        </w:tc>
      </w:tr>
    </w:tbl>
    <w:p w:rsidR="005A103F" w:rsidRPr="005A103F" w:rsidRDefault="005A103F" w:rsidP="005A103F">
      <w:pPr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На упаковку каждого картриджа нанесена типографским способом следующая информация: товарный знак, наименование предприятия-изготовителя, наименование моделей печатающей техники, в которых используется картридж, код картриджа, дата изготовления.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 Упаковка содержит все признаки, установленные производителями: защитные пломбы, марки и т.п. Упаковка должна иметь правильную геометрию (без деформации и не из мягкого картона).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6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A103F" w:rsidRPr="005A103F" w:rsidTr="00256DAD">
        <w:trPr>
          <w:trHeight w:val="399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lastRenderedPageBreak/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5A103F" w:rsidRPr="005A103F" w:rsidRDefault="005A103F" w:rsidP="005A103F">
            <w:pPr>
              <w:jc w:val="both"/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5A103F" w:rsidRPr="005A103F" w:rsidTr="00256DAD">
        <w:trPr>
          <w:trHeight w:val="399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8. ТРЕБОВАНИЯ К ОБСЛУЖИВАНИЮ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Гарантия на расходные материалы и их составные части должна составлять не менее 12 месяцев. В случае выхода из строя отдельных узлов и комплектующих,  поставленных расходных материалов,  до истечения гарантийного срока, при соблюдении Заказчиком правил их эксплуатации, поставщик обязан,  без дополнительной оплаты,  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5A103F">
              <w:rPr>
                <w:rFonts w:ascii="Times New Roman" w:hAnsi="Times New Roman"/>
                <w:szCs w:val="24"/>
              </w:rPr>
              <w:t>эл</w:t>
            </w:r>
            <w:proofErr w:type="gramStart"/>
            <w:r w:rsidRPr="005A103F">
              <w:rPr>
                <w:rFonts w:ascii="Times New Roman" w:hAnsi="Times New Roman"/>
                <w:szCs w:val="24"/>
              </w:rPr>
              <w:t>.п</w:t>
            </w:r>
            <w:proofErr w:type="gramEnd"/>
            <w:r w:rsidRPr="005A103F">
              <w:rPr>
                <w:rFonts w:ascii="Times New Roman" w:hAnsi="Times New Roman"/>
                <w:szCs w:val="24"/>
              </w:rPr>
              <w:t>очте</w:t>
            </w:r>
            <w:proofErr w:type="spellEnd"/>
            <w:r w:rsidRPr="005A103F">
              <w:rPr>
                <w:rFonts w:ascii="Times New Roman" w:hAnsi="Times New Roman"/>
                <w:szCs w:val="24"/>
              </w:rPr>
              <w:t>) с соответствующим мотивированным требованием.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Предоставляемая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Поставляемая продукция должна быть новой, не ремонтированной полностью или частично. Картриджи должны быть выпущены не ранее 2013г.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399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5A103F" w:rsidRPr="005A103F" w:rsidRDefault="005A103F" w:rsidP="005A103F">
            <w:pPr>
              <w:rPr>
                <w:rFonts w:ascii="Times New Roman" w:hAnsi="Times New Roman"/>
                <w:szCs w:val="24"/>
              </w:rPr>
            </w:pPr>
            <w:r w:rsidRPr="005A103F">
              <w:rPr>
                <w:rFonts w:ascii="Times New Roman" w:hAnsi="Times New Roman"/>
                <w:szCs w:val="24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14. ТРЕБОВАНИЕ К ФОРМЕ ПРЕДСТАВЛЯЕМОЙ ИНФОРМАЦИИ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0"/>
      </w:tblGrid>
      <w:tr w:rsidR="005A103F" w:rsidRPr="005A103F" w:rsidTr="00256DAD">
        <w:trPr>
          <w:trHeight w:val="70"/>
        </w:trPr>
        <w:tc>
          <w:tcPr>
            <w:tcW w:w="1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043A9D" w:rsidRDefault="00043A9D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15. ТРЕБОВАНИЯ К ТЕХНИЧЕСКОМУ ОБУЧЕНИЮ ПЕРСОНАЛА ЗАКАЗЧИКА</w:t>
      </w:r>
    </w:p>
    <w:tbl>
      <w:tblPr>
        <w:tblW w:w="15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48"/>
      </w:tblGrid>
      <w:tr w:rsidR="005A103F" w:rsidRPr="005A103F" w:rsidTr="00256DAD">
        <w:tc>
          <w:tcPr>
            <w:tcW w:w="1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21"/>
      </w:tblGrid>
      <w:tr w:rsidR="005A103F" w:rsidRPr="005A103F" w:rsidTr="00256D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5A103F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5A103F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03F" w:rsidRPr="005A103F" w:rsidRDefault="005A103F" w:rsidP="005A10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1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5A103F" w:rsidRPr="005A103F" w:rsidTr="00256DA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</w:p>
    <w:p w:rsidR="005A103F" w:rsidRPr="005A103F" w:rsidRDefault="005A103F" w:rsidP="005A103F">
      <w:pPr>
        <w:jc w:val="center"/>
        <w:rPr>
          <w:rFonts w:ascii="Times New Roman" w:hAnsi="Times New Roman"/>
          <w:color w:val="000000"/>
          <w:szCs w:val="24"/>
        </w:rPr>
      </w:pPr>
      <w:r w:rsidRPr="005A103F"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tbl>
      <w:tblPr>
        <w:tblW w:w="15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02"/>
      </w:tblGrid>
      <w:tr w:rsidR="005A103F" w:rsidRPr="005A103F" w:rsidTr="00256D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bookmarkStart w:id="0" w:name="_GoBack"/>
            <w:bookmarkEnd w:id="0"/>
            <w:r w:rsidRPr="005A103F">
              <w:rPr>
                <w:rFonts w:ascii="Times New Roman" w:hAnsi="Times New Roman"/>
                <w:color w:val="000000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03F" w:rsidRPr="005A103F" w:rsidRDefault="005A103F" w:rsidP="005A10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5A103F" w:rsidRPr="005A103F" w:rsidTr="00256DAD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03F" w:rsidRPr="005A103F" w:rsidRDefault="005A103F" w:rsidP="005A10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5A103F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</w:tr>
    </w:tbl>
    <w:p w:rsidR="005A103F" w:rsidRPr="005A103F" w:rsidRDefault="005A103F" w:rsidP="005A103F">
      <w:pPr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rPr>
          <w:rFonts w:ascii="Times New Roman" w:hAnsi="Times New Roman"/>
          <w:szCs w:val="24"/>
        </w:rPr>
      </w:pPr>
    </w:p>
    <w:p w:rsidR="005A103F" w:rsidRPr="005A103F" w:rsidRDefault="005A103F" w:rsidP="005A103F">
      <w:pPr>
        <w:ind w:right="48"/>
        <w:jc w:val="both"/>
        <w:rPr>
          <w:rFonts w:ascii="Times New Roman" w:hAnsi="Times New Roman"/>
          <w:szCs w:val="24"/>
        </w:rPr>
      </w:pPr>
      <w:r w:rsidRPr="005A103F">
        <w:rPr>
          <w:rFonts w:ascii="Times New Roman" w:hAnsi="Times New Roman"/>
          <w:b/>
          <w:szCs w:val="24"/>
        </w:rPr>
        <w:t>Контактное лицо</w:t>
      </w:r>
      <w:r w:rsidRPr="005A103F">
        <w:rPr>
          <w:rFonts w:ascii="Times New Roman" w:hAnsi="Times New Roman"/>
          <w:szCs w:val="24"/>
        </w:rPr>
        <w:t xml:space="preserve">: </w:t>
      </w:r>
      <w:r w:rsidRPr="005A103F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5A103F">
        <w:rPr>
          <w:rFonts w:ascii="Times New Roman" w:hAnsi="Times New Roman"/>
          <w:szCs w:val="24"/>
        </w:rPr>
        <w:t>, (48439) 9-48-96</w:t>
      </w:r>
    </w:p>
    <w:p w:rsidR="008E3C0C" w:rsidRPr="005A103F" w:rsidRDefault="008E3C0C" w:rsidP="005A103F"/>
    <w:sectPr w:rsidR="008E3C0C" w:rsidRPr="005A103F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7E"/>
    <w:rsid w:val="00043A9D"/>
    <w:rsid w:val="005A103F"/>
    <w:rsid w:val="00672D7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0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03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1419</Words>
  <Characters>8089</Characters>
  <Application>Microsoft Office Word</Application>
  <DocSecurity>0</DocSecurity>
  <Lines>67</Lines>
  <Paragraphs>18</Paragraphs>
  <ScaleCrop>false</ScaleCrop>
  <Company>Организация</Company>
  <LinksUpToDate>false</LinksUpToDate>
  <CharactersWithSpaces>9490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2014-04-28T05:14:00Z</dcterms:created>
  <dcterms:modified xsi:type="dcterms:W3CDTF">2014-04-28T05:16:00Z</dcterms:modified>
</cp:coreProperties>
</file>