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55" w:rsidRPr="00081D1A" w:rsidRDefault="002B0455" w:rsidP="002B0455">
      <w:pPr>
        <w:pStyle w:val="2"/>
        <w:numPr>
          <w:ilvl w:val="0"/>
          <w:numId w:val="0"/>
        </w:numPr>
        <w:jc w:val="center"/>
        <w:rPr>
          <w:caps/>
          <w:sz w:val="32"/>
          <w:szCs w:val="32"/>
        </w:rPr>
      </w:pPr>
      <w:bookmarkStart w:id="0" w:name="_Toc379374397"/>
      <w:r w:rsidRPr="00081D1A">
        <w:rPr>
          <w:caps/>
          <w:sz w:val="32"/>
          <w:szCs w:val="32"/>
        </w:rPr>
        <w:t xml:space="preserve">том 2 </w:t>
      </w:r>
      <w:r w:rsidRPr="00081D1A">
        <w:rPr>
          <w:sz w:val="32"/>
          <w:szCs w:val="32"/>
        </w:rPr>
        <w:t>«ТЕХНИЧЕСКАЯ ЧАСТЬ»</w:t>
      </w:r>
      <w:bookmarkEnd w:id="0"/>
    </w:p>
    <w:p w:rsidR="002B0455" w:rsidRPr="000273E7" w:rsidRDefault="002B0455" w:rsidP="002B0455">
      <w:pPr>
        <w:jc w:val="center"/>
        <w:rPr>
          <w:i/>
          <w:sz w:val="36"/>
          <w:szCs w:val="36"/>
        </w:rPr>
      </w:pPr>
      <w:bookmarkStart w:id="1" w:name="_Toc373856553"/>
      <w:r w:rsidRPr="000273E7">
        <w:rPr>
          <w:i/>
          <w:sz w:val="36"/>
          <w:szCs w:val="36"/>
        </w:rPr>
        <w:t>Спецификация</w:t>
      </w:r>
      <w:bookmarkEnd w:id="1"/>
    </w:p>
    <w:p w:rsidR="002B0455" w:rsidRPr="0011356C" w:rsidRDefault="002B0455" w:rsidP="002B0455">
      <w:pPr>
        <w:pStyle w:val="5"/>
        <w:tabs>
          <w:tab w:val="clear" w:pos="3181"/>
          <w:tab w:val="num" w:pos="0"/>
        </w:tabs>
        <w:ind w:left="0" w:firstLine="0"/>
      </w:pPr>
      <w:bookmarkStart w:id="2" w:name="_Toc373856554"/>
      <w:r w:rsidRPr="0011356C">
        <w:t>Спецификация №1.1.    Адрес поставки: ОАО "НИАЭП", 603006, г. Н.Новгород, пл. Свободы, д.3</w:t>
      </w:r>
      <w:bookmarkEnd w:id="2"/>
    </w:p>
    <w:tbl>
      <w:tblPr>
        <w:tblStyle w:val="a6"/>
        <w:tblW w:w="10173" w:type="dxa"/>
        <w:tblLayout w:type="fixed"/>
        <w:tblLook w:val="0000"/>
      </w:tblPr>
      <w:tblGrid>
        <w:gridCol w:w="688"/>
        <w:gridCol w:w="2799"/>
        <w:gridCol w:w="10"/>
        <w:gridCol w:w="3415"/>
        <w:gridCol w:w="993"/>
        <w:gridCol w:w="992"/>
        <w:gridCol w:w="1276"/>
      </w:tblGrid>
      <w:tr w:rsidR="002B0455" w:rsidRPr="007C1669" w:rsidTr="00B27FA5">
        <w:trPr>
          <w:trHeight w:val="765"/>
        </w:trPr>
        <w:tc>
          <w:tcPr>
            <w:tcW w:w="688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7C1669">
              <w:rPr>
                <w:b/>
                <w:bCs/>
              </w:rPr>
              <w:t>п</w:t>
            </w:r>
            <w:proofErr w:type="spellEnd"/>
            <w:proofErr w:type="gramEnd"/>
            <w:r w:rsidRPr="007C1669">
              <w:rPr>
                <w:b/>
                <w:bCs/>
              </w:rPr>
              <w:t>/</w:t>
            </w:r>
            <w:proofErr w:type="spellStart"/>
            <w:r w:rsidRPr="007C1669">
              <w:rPr>
                <w:b/>
                <w:bCs/>
              </w:rPr>
              <w:t>п</w:t>
            </w:r>
            <w:proofErr w:type="spellEnd"/>
          </w:p>
        </w:tc>
        <w:tc>
          <w:tcPr>
            <w:tcW w:w="2809" w:type="dxa"/>
            <w:gridSpan w:val="2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Наименование, [</w:t>
            </w:r>
            <w:proofErr w:type="spellStart"/>
            <w:proofErr w:type="gramStart"/>
            <w:r w:rsidRPr="007C1669">
              <w:rPr>
                <w:b/>
                <w:bCs/>
              </w:rPr>
              <w:t>парт-номер</w:t>
            </w:r>
            <w:proofErr w:type="spellEnd"/>
            <w:proofErr w:type="gramEnd"/>
            <w:r w:rsidRPr="007C1669">
              <w:rPr>
                <w:b/>
                <w:bCs/>
              </w:rPr>
              <w:t>]</w:t>
            </w:r>
          </w:p>
        </w:tc>
        <w:tc>
          <w:tcPr>
            <w:tcW w:w="3415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993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 xml:space="preserve">Ед. </w:t>
            </w:r>
            <w:proofErr w:type="spellStart"/>
            <w:r w:rsidRPr="007C1669">
              <w:rPr>
                <w:b/>
                <w:bCs/>
              </w:rPr>
              <w:t>изм</w:t>
            </w:r>
            <w:proofErr w:type="spellEnd"/>
            <w:r w:rsidRPr="007C1669">
              <w:rPr>
                <w:b/>
                <w:bCs/>
              </w:rPr>
              <w:t>.</w:t>
            </w:r>
          </w:p>
        </w:tc>
        <w:tc>
          <w:tcPr>
            <w:tcW w:w="992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Кол-во</w:t>
            </w:r>
          </w:p>
        </w:tc>
        <w:tc>
          <w:tcPr>
            <w:tcW w:w="1276" w:type="dxa"/>
          </w:tcPr>
          <w:p w:rsidR="002B0455" w:rsidRPr="007C1669" w:rsidRDefault="002B0455" w:rsidP="00B27FA5">
            <w:pPr>
              <w:snapToGrid w:val="0"/>
              <w:ind w:left="-218" w:firstLine="218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Срок гарантии    не менее</w:t>
            </w:r>
          </w:p>
        </w:tc>
      </w:tr>
      <w:tr w:rsidR="002B0455" w:rsidRPr="007C1669" w:rsidTr="00B27FA5">
        <w:trPr>
          <w:trHeight w:val="1032"/>
        </w:trPr>
        <w:tc>
          <w:tcPr>
            <w:tcW w:w="688" w:type="dxa"/>
            <w:noWrap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FSC,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0,297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175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(97003470)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Втулка 3 дюйма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75гр./м.кв.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Белизна 166±3</w:t>
            </w:r>
            <w:r w:rsidRPr="007C1669">
              <w:rPr>
                <w:sz w:val="18"/>
                <w:szCs w:val="18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297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175м</w:t>
            </w:r>
          </w:p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>Кол-во рулонов в упаковке-2шт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744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2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FSC,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0,420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200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(99671303)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Втулка 3 дюйма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Белизна 166±3</w:t>
            </w:r>
            <w:r w:rsidRPr="007C1669">
              <w:rPr>
                <w:sz w:val="18"/>
                <w:szCs w:val="18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420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200м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3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ECF,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0,594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200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(99671307)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Втулка 3 дюйма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Белизна 166±3</w:t>
            </w:r>
            <w:r w:rsidRPr="007C1669">
              <w:rPr>
                <w:sz w:val="18"/>
                <w:szCs w:val="18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594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200м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696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4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ECF,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0,841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200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(99671862)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Втулка 3 дюйма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Белизна 166±3</w:t>
            </w:r>
            <w:r w:rsidRPr="007C1669">
              <w:rPr>
                <w:sz w:val="18"/>
                <w:szCs w:val="18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841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200м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5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без покрытия IJM009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Draft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75 г/м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0,594x120 (97025826)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Немелованная  оригинальная бумага.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Втулка 2 дюйма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Толщина 102мкм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Белизна 159</w:t>
            </w:r>
            <w:r w:rsidRPr="007C1669">
              <w:rPr>
                <w:sz w:val="18"/>
                <w:szCs w:val="18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594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120м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без покрытия IJM005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Draft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75 г/м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0,914x120 (97025737)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Немелованная  оригинальная бумага. 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Втулка 2 дюйма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Толщина 102мкм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Белизна 159</w:t>
            </w:r>
            <w:r w:rsidRPr="007C1669">
              <w:rPr>
                <w:sz w:val="18"/>
                <w:szCs w:val="18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120м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7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без покрытия, с тиснением LFM035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Fine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Linen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Paper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>, 120гр/м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 xml:space="preserve">, </w:t>
            </w:r>
            <w:r w:rsidRPr="007C1669">
              <w:rPr>
                <w:color w:val="000000"/>
                <w:sz w:val="20"/>
                <w:szCs w:val="20"/>
              </w:rPr>
              <w:lastRenderedPageBreak/>
              <w:t>0,914x100м (97001741)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lastRenderedPageBreak/>
              <w:t xml:space="preserve">Специализированный носитель для </w:t>
            </w:r>
            <w:proofErr w:type="spellStart"/>
            <w:r w:rsidRPr="007C1669">
              <w:rPr>
                <w:sz w:val="18"/>
                <w:szCs w:val="18"/>
              </w:rPr>
              <w:t>Crystal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Point</w:t>
            </w:r>
            <w:proofErr w:type="spellEnd"/>
            <w:r w:rsidRPr="007C1669">
              <w:rPr>
                <w:sz w:val="18"/>
                <w:szCs w:val="18"/>
              </w:rPr>
              <w:t xml:space="preserve"> оборудования </w:t>
            </w:r>
            <w:proofErr w:type="spellStart"/>
            <w:r w:rsidRPr="007C1669">
              <w:rPr>
                <w:sz w:val="18"/>
                <w:szCs w:val="18"/>
              </w:rPr>
              <w:t>Oce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Color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Wave</w:t>
            </w:r>
            <w:proofErr w:type="spellEnd"/>
            <w:r w:rsidRPr="007C1669">
              <w:rPr>
                <w:sz w:val="18"/>
                <w:szCs w:val="18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lastRenderedPageBreak/>
              <w:t>Плотность – 120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100м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lastRenderedPageBreak/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lastRenderedPageBreak/>
              <w:t>8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color w:val="000000"/>
                <w:sz w:val="20"/>
                <w:szCs w:val="20"/>
              </w:rPr>
              <w:t>Банерный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материал LFM330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Tyvek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75 г/м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особо прочный, без покрытия, на основе полиолефина, 0,914х50 м (97001453)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Специализированный носитель для </w:t>
            </w:r>
            <w:proofErr w:type="spellStart"/>
            <w:r w:rsidRPr="007C1669">
              <w:rPr>
                <w:sz w:val="18"/>
                <w:szCs w:val="18"/>
              </w:rPr>
              <w:t>Crystal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Point</w:t>
            </w:r>
            <w:proofErr w:type="spellEnd"/>
            <w:r w:rsidRPr="007C1669">
              <w:rPr>
                <w:sz w:val="18"/>
                <w:szCs w:val="18"/>
              </w:rPr>
              <w:t xml:space="preserve"> оборудования </w:t>
            </w:r>
            <w:proofErr w:type="spellStart"/>
            <w:r w:rsidRPr="007C1669">
              <w:rPr>
                <w:sz w:val="18"/>
                <w:szCs w:val="18"/>
              </w:rPr>
              <w:t>Oce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Color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Wave</w:t>
            </w:r>
            <w:proofErr w:type="spellEnd"/>
            <w:r w:rsidRPr="007C1669">
              <w:rPr>
                <w:sz w:val="18"/>
                <w:szCs w:val="18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50м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9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высокопрочная, водостойкая LFM347 OCE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Durable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Paper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90гр/м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1,067x40м (97003806)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Специализированный носитель для </w:t>
            </w:r>
            <w:proofErr w:type="spellStart"/>
            <w:r w:rsidRPr="007C1669">
              <w:rPr>
                <w:sz w:val="18"/>
                <w:szCs w:val="18"/>
              </w:rPr>
              <w:t>Crystal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Point</w:t>
            </w:r>
            <w:proofErr w:type="spellEnd"/>
            <w:r w:rsidRPr="007C1669">
              <w:rPr>
                <w:sz w:val="18"/>
                <w:szCs w:val="18"/>
              </w:rPr>
              <w:t xml:space="preserve"> оборудования </w:t>
            </w:r>
            <w:proofErr w:type="spellStart"/>
            <w:r w:rsidRPr="007C1669">
              <w:rPr>
                <w:sz w:val="18"/>
                <w:szCs w:val="18"/>
              </w:rPr>
              <w:t>Oce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Color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Wave</w:t>
            </w:r>
            <w:proofErr w:type="spellEnd"/>
            <w:r w:rsidRPr="007C1669">
              <w:rPr>
                <w:sz w:val="18"/>
                <w:szCs w:val="18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90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1067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40м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10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Пленка полупрозрачная матовая OCE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Polyester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Film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>, 88мкм, 0,914х100м (94630410)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 xml:space="preserve">Специализированный носитель для </w:t>
            </w:r>
            <w:proofErr w:type="spellStart"/>
            <w:r w:rsidRPr="007C1669">
              <w:rPr>
                <w:sz w:val="18"/>
                <w:szCs w:val="18"/>
              </w:rPr>
              <w:t>Crystal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Point</w:t>
            </w:r>
            <w:proofErr w:type="spellEnd"/>
            <w:r w:rsidRPr="007C1669">
              <w:rPr>
                <w:sz w:val="18"/>
                <w:szCs w:val="18"/>
              </w:rPr>
              <w:t xml:space="preserve"> оборудования </w:t>
            </w:r>
            <w:proofErr w:type="spellStart"/>
            <w:r w:rsidRPr="007C1669">
              <w:rPr>
                <w:sz w:val="18"/>
                <w:szCs w:val="18"/>
              </w:rPr>
              <w:t>Oce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Color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</w:rPr>
              <w:t>Wave</w:t>
            </w:r>
            <w:proofErr w:type="spellEnd"/>
            <w:r w:rsidRPr="007C1669">
              <w:rPr>
                <w:sz w:val="18"/>
                <w:szCs w:val="18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Плотность – 88 гр./м.кв.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Намотка рулона 100м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11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Комплект: Печатающая головка и 2 картриджа для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ColorWave300 (29953906),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</w:rPr>
            </w:pPr>
            <w:r w:rsidRPr="007C1669">
              <w:rPr>
                <w:sz w:val="20"/>
              </w:rPr>
              <w:t xml:space="preserve">Комплект  для  плоттера  </w:t>
            </w:r>
            <w:proofErr w:type="spellStart"/>
            <w:r w:rsidRPr="007C1669">
              <w:rPr>
                <w:sz w:val="20"/>
              </w:rPr>
              <w:t>Oce</w:t>
            </w:r>
            <w:proofErr w:type="spellEnd"/>
            <w:r w:rsidRPr="007C1669">
              <w:rPr>
                <w:sz w:val="20"/>
              </w:rPr>
              <w:t xml:space="preserve"> </w:t>
            </w:r>
            <w:proofErr w:type="spellStart"/>
            <w:r w:rsidRPr="007C1669">
              <w:rPr>
                <w:sz w:val="20"/>
              </w:rPr>
              <w:t>ColorWave</w:t>
            </w:r>
            <w:proofErr w:type="spellEnd"/>
            <w:r w:rsidRPr="007C1669">
              <w:rPr>
                <w:sz w:val="20"/>
              </w:rPr>
              <w:t xml:space="preserve"> 300  п</w:t>
            </w:r>
            <w:r w:rsidRPr="007C1669">
              <w:rPr>
                <w:color w:val="000000"/>
                <w:sz w:val="20"/>
              </w:rPr>
              <w:t xml:space="preserve">ечатающая головка  </w:t>
            </w:r>
            <w:r w:rsidRPr="007C1669">
              <w:rPr>
                <w:sz w:val="20"/>
              </w:rPr>
              <w:t xml:space="preserve">35мл + два  картриджа по 350мл     </w:t>
            </w:r>
          </w:p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</w:rPr>
            </w:pPr>
            <w:r w:rsidRPr="007C1669">
              <w:rPr>
                <w:sz w:val="20"/>
              </w:rPr>
              <w:t>Цвет чернил пурпурный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12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Комплект. Печатающая головка и 2 картриджа для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ColorWave300 (29953907),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</w:rPr>
            </w:pPr>
            <w:r w:rsidRPr="007C1669">
              <w:rPr>
                <w:sz w:val="20"/>
              </w:rPr>
              <w:t xml:space="preserve">Комплект  для  плоттера  </w:t>
            </w:r>
            <w:proofErr w:type="spellStart"/>
            <w:r w:rsidRPr="007C1669">
              <w:rPr>
                <w:sz w:val="20"/>
              </w:rPr>
              <w:t>Oce</w:t>
            </w:r>
            <w:proofErr w:type="spellEnd"/>
            <w:r w:rsidRPr="007C1669">
              <w:rPr>
                <w:sz w:val="20"/>
              </w:rPr>
              <w:t xml:space="preserve"> </w:t>
            </w:r>
            <w:proofErr w:type="spellStart"/>
            <w:r w:rsidRPr="007C1669">
              <w:rPr>
                <w:sz w:val="20"/>
              </w:rPr>
              <w:t>ColorWave</w:t>
            </w:r>
            <w:proofErr w:type="spellEnd"/>
            <w:r w:rsidRPr="007C1669">
              <w:rPr>
                <w:sz w:val="20"/>
              </w:rPr>
              <w:t xml:space="preserve"> 300  п</w:t>
            </w:r>
            <w:r w:rsidRPr="007C1669">
              <w:rPr>
                <w:color w:val="000000"/>
                <w:sz w:val="20"/>
              </w:rPr>
              <w:t xml:space="preserve">ечатающая головка  </w:t>
            </w:r>
            <w:r w:rsidRPr="007C1669">
              <w:rPr>
                <w:sz w:val="20"/>
              </w:rPr>
              <w:t xml:space="preserve">35мл + два  картриджа по 350мл     </w:t>
            </w:r>
          </w:p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</w:rPr>
            </w:pPr>
            <w:r w:rsidRPr="007C1669">
              <w:rPr>
                <w:sz w:val="20"/>
              </w:rPr>
              <w:t>Цвет чернил желтый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13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Тонер для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TDS7х0, (2x0,5кг), (1060047449)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bCs/>
                <w:color w:val="000000"/>
                <w:sz w:val="20"/>
                <w:szCs w:val="20"/>
              </w:rPr>
              <w:t xml:space="preserve">Комплект оригинальных тонеров две тубы по 0,45 кг для OCE TDS 7x0. 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14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>Нить короны заряда для копиров/плоттеров ОСЕ 9600/TDS400/TDS600 (2999818)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autoSpaceDE w:val="0"/>
              <w:autoSpaceDN w:val="0"/>
              <w:adjustRightInd w:val="0"/>
            </w:pPr>
            <w:r w:rsidRPr="007C1669">
              <w:rPr>
                <w:bCs/>
                <w:color w:val="000000"/>
                <w:sz w:val="20"/>
                <w:szCs w:val="20"/>
              </w:rPr>
              <w:t xml:space="preserve">Нить короны заряда для инженерных машин </w:t>
            </w:r>
            <w:r w:rsidRPr="007C1669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1669">
              <w:t>TDS 300, 320, 400, 450, 600, 700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Оригинальная ресурсная деталь.</w:t>
            </w:r>
          </w:p>
          <w:p w:rsidR="002B0455" w:rsidRPr="007C1669" w:rsidRDefault="002B0455" w:rsidP="00B27FA5">
            <w:pPr>
              <w:autoSpaceDE w:val="0"/>
              <w:autoSpaceDN w:val="0"/>
              <w:adjustRightInd w:val="0"/>
            </w:pPr>
            <w:r w:rsidRPr="007C1669">
              <w:t>Ресурс (</w:t>
            </w:r>
            <w:proofErr w:type="gramStart"/>
            <w:r w:rsidRPr="007C1669">
              <w:t>м</w:t>
            </w:r>
            <w:proofErr w:type="gramEnd"/>
            <w:r w:rsidRPr="007C1669">
              <w:t xml:space="preserve">. </w:t>
            </w:r>
            <w:proofErr w:type="spellStart"/>
            <w:r w:rsidRPr="007C1669">
              <w:t>пог</w:t>
            </w:r>
            <w:proofErr w:type="spellEnd"/>
            <w:r w:rsidRPr="007C1669">
              <w:t>.) 25000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15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>Картридж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  <w:lang w:val="en-US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  <w:lang w:val="en-US"/>
              </w:rPr>
              <w:t>ColorWave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650 Cyan/Magenta/Yellow/Black, </w:t>
            </w:r>
            <w:r w:rsidRPr="007C1669">
              <w:rPr>
                <w:color w:val="000000"/>
                <w:sz w:val="20"/>
                <w:szCs w:val="20"/>
              </w:rPr>
              <w:t>комплект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4 </w:t>
            </w:r>
            <w:r w:rsidRPr="007C1669">
              <w:rPr>
                <w:color w:val="000000"/>
                <w:sz w:val="20"/>
                <w:szCs w:val="20"/>
              </w:rPr>
              <w:t>цвета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500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r w:rsidRPr="007C1669">
              <w:rPr>
                <w:color w:val="000000"/>
                <w:sz w:val="20"/>
                <w:szCs w:val="20"/>
              </w:rPr>
              <w:t>(1060125742)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 xml:space="preserve">комплект </w:t>
            </w:r>
            <w:r w:rsidRPr="007C1669">
              <w:rPr>
                <w:bCs/>
                <w:color w:val="000000"/>
                <w:sz w:val="20"/>
                <w:szCs w:val="20"/>
              </w:rPr>
              <w:t>оригинальных</w:t>
            </w:r>
            <w:r w:rsidRPr="007C1669">
              <w:rPr>
                <w:sz w:val="18"/>
                <w:szCs w:val="18"/>
              </w:rPr>
              <w:t xml:space="preserve"> картриджей для </w:t>
            </w:r>
            <w:proofErr w:type="spellStart"/>
            <w:r w:rsidRPr="007C1669">
              <w:rPr>
                <w:sz w:val="18"/>
                <w:szCs w:val="18"/>
                <w:lang w:val="en-US"/>
              </w:rPr>
              <w:t>Oce</w:t>
            </w:r>
            <w:proofErr w:type="spellEnd"/>
            <w:r w:rsidRPr="007C1669">
              <w:rPr>
                <w:sz w:val="18"/>
                <w:szCs w:val="18"/>
              </w:rPr>
              <w:t xml:space="preserve"> </w:t>
            </w:r>
            <w:proofErr w:type="spellStart"/>
            <w:r w:rsidRPr="007C1669">
              <w:rPr>
                <w:sz w:val="18"/>
                <w:szCs w:val="18"/>
                <w:lang w:val="en-US"/>
              </w:rPr>
              <w:t>ColorWave</w:t>
            </w:r>
            <w:proofErr w:type="spellEnd"/>
            <w:r w:rsidRPr="007C1669">
              <w:rPr>
                <w:sz w:val="18"/>
                <w:szCs w:val="18"/>
              </w:rPr>
              <w:t xml:space="preserve"> 650, 4 цвета (</w:t>
            </w:r>
            <w:r w:rsidRPr="007C1669">
              <w:rPr>
                <w:color w:val="000000"/>
                <w:sz w:val="18"/>
                <w:szCs w:val="18"/>
                <w:lang w:val="en-US"/>
              </w:rPr>
              <w:t>Cyan</w:t>
            </w:r>
            <w:r w:rsidRPr="007C1669">
              <w:rPr>
                <w:color w:val="000000"/>
                <w:sz w:val="18"/>
                <w:szCs w:val="18"/>
              </w:rPr>
              <w:t>/</w:t>
            </w:r>
            <w:r w:rsidRPr="007C1669">
              <w:rPr>
                <w:color w:val="000000"/>
                <w:sz w:val="18"/>
                <w:szCs w:val="18"/>
                <w:lang w:val="en-US"/>
              </w:rPr>
              <w:t>Magenta</w:t>
            </w:r>
            <w:r w:rsidRPr="007C1669">
              <w:rPr>
                <w:color w:val="000000"/>
                <w:sz w:val="18"/>
                <w:szCs w:val="18"/>
              </w:rPr>
              <w:t>/</w:t>
            </w:r>
            <w:r w:rsidRPr="007C1669">
              <w:rPr>
                <w:color w:val="000000"/>
                <w:sz w:val="18"/>
                <w:szCs w:val="18"/>
                <w:lang w:val="en-US"/>
              </w:rPr>
              <w:t>Yellow</w:t>
            </w:r>
            <w:r w:rsidRPr="007C1669">
              <w:rPr>
                <w:color w:val="000000"/>
                <w:sz w:val="18"/>
                <w:szCs w:val="18"/>
              </w:rPr>
              <w:t>/</w:t>
            </w:r>
            <w:r w:rsidRPr="007C1669">
              <w:rPr>
                <w:color w:val="000000"/>
                <w:sz w:val="18"/>
                <w:szCs w:val="18"/>
                <w:lang w:val="en-US"/>
              </w:rPr>
              <w:t>Black</w:t>
            </w:r>
            <w:r w:rsidRPr="007C1669">
              <w:rPr>
                <w:sz w:val="18"/>
                <w:szCs w:val="18"/>
              </w:rPr>
              <w:t>) по 500 гр.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16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>Датчик устройства закрепления 1060034120 --NTC RESISTOR (датчик печки)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C1669">
              <w:rPr>
                <w:bCs/>
                <w:color w:val="000000"/>
                <w:sz w:val="20"/>
                <w:szCs w:val="20"/>
              </w:rPr>
              <w:t xml:space="preserve">Датчик </w:t>
            </w:r>
            <w:r w:rsidRPr="007C1669">
              <w:rPr>
                <w:color w:val="000000"/>
                <w:sz w:val="20"/>
                <w:szCs w:val="20"/>
              </w:rPr>
              <w:t xml:space="preserve">устройства закрепления 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для инженерных машин </w:t>
            </w:r>
            <w:r w:rsidRPr="007C1669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1669">
              <w:t>TDS 600, 700</w:t>
            </w:r>
          </w:p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sz w:val="18"/>
                <w:szCs w:val="18"/>
              </w:rPr>
              <w:t>Оригинальная ресурсная деталь.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24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17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Шестерня блока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девелопера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1060011834 --GEAR,1X27-BEARING 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18"/>
                <w:szCs w:val="18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Шестерня блока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девелопера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27 зубьев GEAR 27T 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для инженерных машин </w:t>
            </w:r>
            <w:r w:rsidRPr="007C1669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1669">
              <w:t>TDS 600, 700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18"/>
                <w:szCs w:val="18"/>
              </w:rPr>
              <w:t>Оригинальная ресурсная деталь.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</w:tbl>
    <w:p w:rsidR="002B0455" w:rsidRPr="00E54126" w:rsidRDefault="002B0455" w:rsidP="002B0455">
      <w:pPr>
        <w:pStyle w:val="5"/>
        <w:tabs>
          <w:tab w:val="clear" w:pos="3181"/>
          <w:tab w:val="num" w:pos="0"/>
        </w:tabs>
        <w:ind w:left="0" w:firstLine="0"/>
        <w:jc w:val="center"/>
        <w:rPr>
          <w:sz w:val="36"/>
          <w:szCs w:val="36"/>
        </w:rPr>
      </w:pPr>
      <w:bookmarkStart w:id="3" w:name="_Toc373856556"/>
      <w:r>
        <w:br/>
      </w:r>
      <w:r w:rsidRPr="00E54126">
        <w:rPr>
          <w:sz w:val="36"/>
          <w:szCs w:val="36"/>
        </w:rPr>
        <w:t>Дополнительная спецификация</w:t>
      </w:r>
      <w:bookmarkEnd w:id="3"/>
    </w:p>
    <w:p w:rsidR="002B0455" w:rsidRPr="007C1669" w:rsidRDefault="002B0455" w:rsidP="002B0455">
      <w:pPr>
        <w:spacing w:before="120" w:after="120"/>
        <w:rPr>
          <w:bCs/>
          <w:color w:val="000000"/>
        </w:rPr>
      </w:pPr>
      <w:r w:rsidRPr="007C1669">
        <w:rPr>
          <w:b/>
        </w:rPr>
        <w:t xml:space="preserve">Адрес поставки: </w:t>
      </w:r>
      <w:r w:rsidRPr="007C1669">
        <w:rPr>
          <w:bCs/>
          <w:color w:val="000000"/>
        </w:rPr>
        <w:t>указывается в заявках Покупателя.</w:t>
      </w:r>
    </w:p>
    <w:tbl>
      <w:tblPr>
        <w:tblStyle w:val="a6"/>
        <w:tblW w:w="10173" w:type="dxa"/>
        <w:tblLayout w:type="fixed"/>
        <w:tblLook w:val="0000"/>
      </w:tblPr>
      <w:tblGrid>
        <w:gridCol w:w="688"/>
        <w:gridCol w:w="2799"/>
        <w:gridCol w:w="10"/>
        <w:gridCol w:w="3415"/>
        <w:gridCol w:w="993"/>
        <w:gridCol w:w="992"/>
        <w:gridCol w:w="1276"/>
      </w:tblGrid>
      <w:tr w:rsidR="002B0455" w:rsidRPr="007C1669" w:rsidTr="00B27FA5">
        <w:trPr>
          <w:trHeight w:val="765"/>
        </w:trPr>
        <w:tc>
          <w:tcPr>
            <w:tcW w:w="688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7C1669">
              <w:rPr>
                <w:b/>
                <w:bCs/>
              </w:rPr>
              <w:t>п</w:t>
            </w:r>
            <w:proofErr w:type="spellEnd"/>
            <w:proofErr w:type="gramEnd"/>
            <w:r w:rsidRPr="007C1669">
              <w:rPr>
                <w:b/>
                <w:bCs/>
              </w:rPr>
              <w:t>/</w:t>
            </w:r>
            <w:proofErr w:type="spellStart"/>
            <w:r w:rsidRPr="007C1669">
              <w:rPr>
                <w:b/>
                <w:bCs/>
              </w:rPr>
              <w:t>п</w:t>
            </w:r>
            <w:proofErr w:type="spellEnd"/>
          </w:p>
        </w:tc>
        <w:tc>
          <w:tcPr>
            <w:tcW w:w="2809" w:type="dxa"/>
            <w:gridSpan w:val="2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Наименование, [</w:t>
            </w:r>
            <w:proofErr w:type="spellStart"/>
            <w:proofErr w:type="gramStart"/>
            <w:r w:rsidRPr="007C1669">
              <w:rPr>
                <w:b/>
                <w:bCs/>
              </w:rPr>
              <w:t>парт-номер</w:t>
            </w:r>
            <w:proofErr w:type="spellEnd"/>
            <w:proofErr w:type="gramEnd"/>
            <w:r w:rsidRPr="007C1669">
              <w:rPr>
                <w:b/>
                <w:bCs/>
              </w:rPr>
              <w:t>]</w:t>
            </w:r>
          </w:p>
        </w:tc>
        <w:tc>
          <w:tcPr>
            <w:tcW w:w="3415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993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 xml:space="preserve">Ед. </w:t>
            </w:r>
            <w:proofErr w:type="spellStart"/>
            <w:r w:rsidRPr="007C1669">
              <w:rPr>
                <w:b/>
                <w:bCs/>
              </w:rPr>
              <w:t>изм</w:t>
            </w:r>
            <w:proofErr w:type="spellEnd"/>
            <w:r w:rsidRPr="007C1669">
              <w:rPr>
                <w:b/>
                <w:bCs/>
              </w:rPr>
              <w:t>.</w:t>
            </w:r>
          </w:p>
        </w:tc>
        <w:tc>
          <w:tcPr>
            <w:tcW w:w="992" w:type="dxa"/>
          </w:tcPr>
          <w:p w:rsidR="002B0455" w:rsidRPr="007C1669" w:rsidRDefault="002B0455" w:rsidP="00B27FA5">
            <w:pPr>
              <w:snapToGrid w:val="0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Кол-во</w:t>
            </w:r>
          </w:p>
        </w:tc>
        <w:tc>
          <w:tcPr>
            <w:tcW w:w="1276" w:type="dxa"/>
          </w:tcPr>
          <w:p w:rsidR="002B0455" w:rsidRPr="007C1669" w:rsidRDefault="002B0455" w:rsidP="00B27FA5">
            <w:pPr>
              <w:snapToGrid w:val="0"/>
              <w:ind w:left="-218" w:firstLine="218"/>
              <w:jc w:val="center"/>
              <w:rPr>
                <w:b/>
                <w:bCs/>
              </w:rPr>
            </w:pPr>
            <w:r w:rsidRPr="007C1669">
              <w:rPr>
                <w:b/>
                <w:bCs/>
              </w:rPr>
              <w:t>Срок гарантии    не менее</w:t>
            </w:r>
          </w:p>
        </w:tc>
      </w:tr>
      <w:tr w:rsidR="002B0455" w:rsidRPr="007C1669" w:rsidTr="00B27FA5">
        <w:trPr>
          <w:trHeight w:val="1032"/>
        </w:trPr>
        <w:tc>
          <w:tcPr>
            <w:tcW w:w="688" w:type="dxa"/>
            <w:noWrap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FSC,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0,297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175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(97003470)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Втулка 3 дюйма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75гр./м.кв.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lastRenderedPageBreak/>
              <w:t>Белизна 166±3</w:t>
            </w:r>
            <w:r w:rsidRPr="007C1669">
              <w:rPr>
                <w:sz w:val="20"/>
                <w:szCs w:val="20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297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175м</w:t>
            </w:r>
          </w:p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Кол-во рулонов в упаковке-2шт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color w:val="000000"/>
                <w:sz w:val="20"/>
                <w:szCs w:val="20"/>
              </w:rPr>
              <w:lastRenderedPageBreak/>
              <w:t>Рул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744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FSC,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0,420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200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(99671303)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Втулка 3 дюйма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Белизна 166±3</w:t>
            </w:r>
            <w:r w:rsidRPr="007C1669">
              <w:rPr>
                <w:sz w:val="20"/>
                <w:szCs w:val="20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420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200м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3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ECF,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0,594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200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(99671307)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Втулка 3 дюйма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Белизна 166±3</w:t>
            </w:r>
            <w:r w:rsidRPr="007C1669">
              <w:rPr>
                <w:sz w:val="20"/>
                <w:szCs w:val="20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594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200м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696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4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  <w:lang w:val="en-US"/>
              </w:rPr>
            </w:pPr>
            <w:r w:rsidRPr="007C1669">
              <w:rPr>
                <w:color w:val="000000"/>
                <w:sz w:val="20"/>
                <w:szCs w:val="20"/>
              </w:rPr>
              <w:t>Бумага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OCE Top Label Paper ECF, 75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/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7C1669">
              <w:rPr>
                <w:color w:val="000000"/>
                <w:sz w:val="20"/>
                <w:szCs w:val="20"/>
                <w:lang w:val="en-US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  <w:lang w:val="en-US"/>
              </w:rPr>
              <w:t>, 0,841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>200</w:t>
            </w:r>
            <w:r w:rsidRPr="007C1669">
              <w:rPr>
                <w:color w:val="000000"/>
                <w:sz w:val="20"/>
                <w:szCs w:val="20"/>
              </w:rPr>
              <w:t>м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(99671862)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Немелованная  оригинальная бумага  с высокой степенью белизны.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Втулка 3 дюйма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Толщина 99±3мкм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Белизна 166±3</w:t>
            </w:r>
            <w:r w:rsidRPr="007C1669">
              <w:rPr>
                <w:sz w:val="20"/>
                <w:szCs w:val="20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841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200м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5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без покрытия IJM009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Draft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75 г/м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0,594x120 (97025826)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Немелованная  оригинальная бумага.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Втулка 2 дюйма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Толщина 102мкм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Белизна 159</w:t>
            </w:r>
            <w:r w:rsidRPr="007C1669">
              <w:rPr>
                <w:sz w:val="20"/>
                <w:szCs w:val="20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594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120м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без покрытия IJM005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Draft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75 г/м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0,914x120 (97025737)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Немелованная  оригинальная бумага. 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Втулка 2 дюйма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Толщина 102мкм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Белизна 159</w:t>
            </w:r>
            <w:r w:rsidRPr="007C1669">
              <w:rPr>
                <w:sz w:val="20"/>
                <w:szCs w:val="20"/>
                <w:lang w:val="en-US"/>
              </w:rPr>
              <w:t>CIE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120м</w:t>
            </w:r>
          </w:p>
          <w:p w:rsidR="002B0455" w:rsidRPr="007C1669" w:rsidRDefault="002B0455" w:rsidP="00B27FA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Кол-во рулонов в упаковке-1шт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7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без покрытия, с тиснением LFM035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Fine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Linen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Paper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>, 120гр/м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0,914x100м (97001741)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Специализированный носитель для </w:t>
            </w:r>
            <w:proofErr w:type="spellStart"/>
            <w:r w:rsidRPr="007C1669">
              <w:rPr>
                <w:sz w:val="20"/>
                <w:szCs w:val="20"/>
              </w:rPr>
              <w:t>Crystal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Point</w:t>
            </w:r>
            <w:proofErr w:type="spellEnd"/>
            <w:r w:rsidRPr="007C1669">
              <w:rPr>
                <w:sz w:val="20"/>
                <w:szCs w:val="20"/>
              </w:rPr>
              <w:t xml:space="preserve"> оборудования </w:t>
            </w:r>
            <w:proofErr w:type="spellStart"/>
            <w:r w:rsidRPr="007C1669">
              <w:rPr>
                <w:sz w:val="20"/>
                <w:szCs w:val="20"/>
              </w:rPr>
              <w:t>Oce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Color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Wave</w:t>
            </w:r>
            <w:proofErr w:type="spellEnd"/>
            <w:r w:rsidRPr="007C1669">
              <w:rPr>
                <w:sz w:val="20"/>
                <w:szCs w:val="20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120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100м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8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color w:val="000000"/>
                <w:sz w:val="20"/>
                <w:szCs w:val="20"/>
              </w:rPr>
              <w:t>Банерный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материал LFM330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Tyvek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75 г/м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особо прочный, без покрытия, на основе полиолефина, 0,914х50 м (97001453)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Специализированный носитель для </w:t>
            </w:r>
            <w:proofErr w:type="spellStart"/>
            <w:r w:rsidRPr="007C1669">
              <w:rPr>
                <w:sz w:val="20"/>
                <w:szCs w:val="20"/>
              </w:rPr>
              <w:t>Crystal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Point</w:t>
            </w:r>
            <w:proofErr w:type="spellEnd"/>
            <w:r w:rsidRPr="007C1669">
              <w:rPr>
                <w:sz w:val="20"/>
                <w:szCs w:val="20"/>
              </w:rPr>
              <w:t xml:space="preserve"> оборудования </w:t>
            </w:r>
            <w:proofErr w:type="spellStart"/>
            <w:r w:rsidRPr="007C1669">
              <w:rPr>
                <w:sz w:val="20"/>
                <w:szCs w:val="20"/>
              </w:rPr>
              <w:t>Oce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Color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Wave</w:t>
            </w:r>
            <w:proofErr w:type="spellEnd"/>
            <w:r w:rsidRPr="007C1669">
              <w:rPr>
                <w:sz w:val="20"/>
                <w:szCs w:val="20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75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50м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2B0455">
        <w:trPr>
          <w:cantSplit/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lastRenderedPageBreak/>
              <w:t>9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Бумага высокопрочная, водостойкая LFM347 OCE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Durable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Paper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90гр/м</w:t>
            </w:r>
            <w:proofErr w:type="gramStart"/>
            <w:r w:rsidRPr="007C1669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C1669">
              <w:rPr>
                <w:color w:val="000000"/>
                <w:sz w:val="20"/>
                <w:szCs w:val="20"/>
              </w:rPr>
              <w:t>, 1,067x40м (97003806)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Специализированный носитель для </w:t>
            </w:r>
            <w:proofErr w:type="spellStart"/>
            <w:r w:rsidRPr="007C1669">
              <w:rPr>
                <w:sz w:val="20"/>
                <w:szCs w:val="20"/>
              </w:rPr>
              <w:t>Crystal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Point</w:t>
            </w:r>
            <w:proofErr w:type="spellEnd"/>
            <w:r w:rsidRPr="007C1669">
              <w:rPr>
                <w:sz w:val="20"/>
                <w:szCs w:val="20"/>
              </w:rPr>
              <w:t xml:space="preserve"> оборудования </w:t>
            </w:r>
            <w:proofErr w:type="spellStart"/>
            <w:r w:rsidRPr="007C1669">
              <w:rPr>
                <w:sz w:val="20"/>
                <w:szCs w:val="20"/>
              </w:rPr>
              <w:t>Oce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Color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Wave</w:t>
            </w:r>
            <w:proofErr w:type="spellEnd"/>
            <w:r w:rsidRPr="007C1669">
              <w:rPr>
                <w:sz w:val="20"/>
                <w:szCs w:val="20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90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1067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40м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10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Пленка полупрозрачная матовая OCE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Polyester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Film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>, 88мкм, 0,914х100м (94630410)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Специализированный носитель для </w:t>
            </w:r>
            <w:proofErr w:type="spellStart"/>
            <w:r w:rsidRPr="007C1669">
              <w:rPr>
                <w:sz w:val="20"/>
                <w:szCs w:val="20"/>
              </w:rPr>
              <w:t>Crystal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Point</w:t>
            </w:r>
            <w:proofErr w:type="spellEnd"/>
            <w:r w:rsidRPr="007C1669">
              <w:rPr>
                <w:sz w:val="20"/>
                <w:szCs w:val="20"/>
              </w:rPr>
              <w:t xml:space="preserve"> оборудования </w:t>
            </w:r>
            <w:proofErr w:type="spellStart"/>
            <w:r w:rsidRPr="007C1669">
              <w:rPr>
                <w:sz w:val="20"/>
                <w:szCs w:val="20"/>
              </w:rPr>
              <w:t>Oce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Color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Wave</w:t>
            </w:r>
            <w:proofErr w:type="spellEnd"/>
            <w:r w:rsidRPr="007C1669">
              <w:rPr>
                <w:sz w:val="20"/>
                <w:szCs w:val="20"/>
              </w:rPr>
              <w:t xml:space="preserve"> 650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Плотность – 88 гр./м.кв.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Ширина рулона: 914 мм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Намотка рулона 100м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C1669">
              <w:rPr>
                <w:bCs/>
                <w:color w:val="000000"/>
                <w:sz w:val="20"/>
                <w:szCs w:val="20"/>
              </w:rPr>
              <w:t>Рул</w:t>
            </w:r>
            <w:proofErr w:type="spellEnd"/>
            <w:r w:rsidRPr="007C166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11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Комплект: Печатающая головка и 2 картриджа для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ColorWave300 (29953906),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Комплект  для  плоттера  </w:t>
            </w:r>
            <w:proofErr w:type="spellStart"/>
            <w:r w:rsidRPr="007C1669">
              <w:rPr>
                <w:sz w:val="20"/>
                <w:szCs w:val="20"/>
              </w:rPr>
              <w:t>Oce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ColorWave</w:t>
            </w:r>
            <w:proofErr w:type="spellEnd"/>
            <w:r w:rsidRPr="007C1669">
              <w:rPr>
                <w:sz w:val="20"/>
                <w:szCs w:val="20"/>
              </w:rPr>
              <w:t xml:space="preserve"> 300  п</w:t>
            </w:r>
            <w:r w:rsidRPr="007C1669">
              <w:rPr>
                <w:color w:val="000000"/>
                <w:sz w:val="20"/>
                <w:szCs w:val="20"/>
              </w:rPr>
              <w:t xml:space="preserve">ечатающая головка  </w:t>
            </w:r>
            <w:r w:rsidRPr="007C1669">
              <w:rPr>
                <w:sz w:val="20"/>
                <w:szCs w:val="20"/>
              </w:rPr>
              <w:t xml:space="preserve">35мл + два  картриджа по 350мл     </w:t>
            </w:r>
          </w:p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Цвет чернил пурпурный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12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Комплект. Печатающая головка и 2 картриджа для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ColorWave300 (29953907),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Комплект  для  плоттера  </w:t>
            </w:r>
            <w:proofErr w:type="spellStart"/>
            <w:r w:rsidRPr="007C1669">
              <w:rPr>
                <w:sz w:val="20"/>
                <w:szCs w:val="20"/>
              </w:rPr>
              <w:t>Oce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</w:rPr>
              <w:t>ColorWave</w:t>
            </w:r>
            <w:proofErr w:type="spellEnd"/>
            <w:r w:rsidRPr="007C1669">
              <w:rPr>
                <w:sz w:val="20"/>
                <w:szCs w:val="20"/>
              </w:rPr>
              <w:t xml:space="preserve"> 300  п</w:t>
            </w:r>
            <w:r w:rsidRPr="007C1669">
              <w:rPr>
                <w:color w:val="000000"/>
                <w:sz w:val="20"/>
                <w:szCs w:val="20"/>
              </w:rPr>
              <w:t xml:space="preserve">ечатающая головка  </w:t>
            </w:r>
            <w:r w:rsidRPr="007C1669">
              <w:rPr>
                <w:sz w:val="20"/>
                <w:szCs w:val="20"/>
              </w:rPr>
              <w:t xml:space="preserve">35мл + два  картриджа по 350мл     </w:t>
            </w:r>
          </w:p>
          <w:p w:rsidR="002B0455" w:rsidRPr="007C1669" w:rsidRDefault="002B0455" w:rsidP="00B27F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Цвет чернил желтый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13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Тонер для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TDS7х0, (2x0,5кг), (1060047449)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bCs/>
                <w:color w:val="000000"/>
                <w:sz w:val="20"/>
                <w:szCs w:val="20"/>
              </w:rPr>
              <w:t xml:space="preserve">Комплект оригинальных тонеров две тубы по 0,45 кг для OCE TDS 7x0. 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528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>Картридж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  <w:lang w:val="en-US"/>
              </w:rPr>
              <w:t>Oce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  <w:lang w:val="en-US"/>
              </w:rPr>
              <w:t>ColorWave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650 Cyan/Magenta/Yellow/Black, </w:t>
            </w:r>
            <w:r w:rsidRPr="007C1669">
              <w:rPr>
                <w:color w:val="000000"/>
                <w:sz w:val="20"/>
                <w:szCs w:val="20"/>
              </w:rPr>
              <w:t>комплект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4 </w:t>
            </w:r>
            <w:r w:rsidRPr="007C1669">
              <w:rPr>
                <w:color w:val="000000"/>
                <w:sz w:val="20"/>
                <w:szCs w:val="20"/>
              </w:rPr>
              <w:t>цвета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 500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C1669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r w:rsidRPr="007C1669">
              <w:rPr>
                <w:color w:val="000000"/>
                <w:sz w:val="20"/>
                <w:szCs w:val="20"/>
              </w:rPr>
              <w:t>(1060125742)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 xml:space="preserve">комплект </w:t>
            </w:r>
            <w:r w:rsidRPr="007C1669">
              <w:rPr>
                <w:bCs/>
                <w:color w:val="000000"/>
                <w:sz w:val="20"/>
                <w:szCs w:val="20"/>
              </w:rPr>
              <w:t>оригинальных</w:t>
            </w:r>
            <w:r w:rsidRPr="007C1669">
              <w:rPr>
                <w:sz w:val="20"/>
                <w:szCs w:val="20"/>
              </w:rPr>
              <w:t xml:space="preserve"> картриджей для </w:t>
            </w:r>
            <w:proofErr w:type="spellStart"/>
            <w:r w:rsidRPr="007C1669">
              <w:rPr>
                <w:sz w:val="20"/>
                <w:szCs w:val="20"/>
                <w:lang w:val="en-US"/>
              </w:rPr>
              <w:t>Oce</w:t>
            </w:r>
            <w:proofErr w:type="spellEnd"/>
            <w:r w:rsidRPr="007C1669">
              <w:rPr>
                <w:sz w:val="20"/>
                <w:szCs w:val="20"/>
              </w:rPr>
              <w:t xml:space="preserve"> </w:t>
            </w:r>
            <w:proofErr w:type="spellStart"/>
            <w:r w:rsidRPr="007C1669">
              <w:rPr>
                <w:sz w:val="20"/>
                <w:szCs w:val="20"/>
                <w:lang w:val="en-US"/>
              </w:rPr>
              <w:t>ColorWave</w:t>
            </w:r>
            <w:proofErr w:type="spellEnd"/>
            <w:r w:rsidRPr="007C1669">
              <w:rPr>
                <w:sz w:val="20"/>
                <w:szCs w:val="20"/>
              </w:rPr>
              <w:t xml:space="preserve"> 650, 4 цвета (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>Cyan</w:t>
            </w:r>
            <w:r w:rsidRPr="007C1669">
              <w:rPr>
                <w:color w:val="000000"/>
                <w:sz w:val="20"/>
                <w:szCs w:val="20"/>
              </w:rPr>
              <w:t>/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>Magenta</w:t>
            </w:r>
            <w:r w:rsidRPr="007C1669">
              <w:rPr>
                <w:color w:val="000000"/>
                <w:sz w:val="20"/>
                <w:szCs w:val="20"/>
              </w:rPr>
              <w:t>/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>Yellow</w:t>
            </w:r>
            <w:r w:rsidRPr="007C1669">
              <w:rPr>
                <w:color w:val="000000"/>
                <w:sz w:val="20"/>
                <w:szCs w:val="20"/>
              </w:rPr>
              <w:t>/</w:t>
            </w:r>
            <w:r w:rsidRPr="007C1669">
              <w:rPr>
                <w:color w:val="000000"/>
                <w:sz w:val="20"/>
                <w:szCs w:val="20"/>
                <w:lang w:val="en-US"/>
              </w:rPr>
              <w:t>Black</w:t>
            </w:r>
            <w:r w:rsidRPr="007C1669">
              <w:rPr>
                <w:sz w:val="20"/>
                <w:szCs w:val="20"/>
              </w:rPr>
              <w:t>) по 500 гр.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12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>Датчик устройства закрепления 1060034120 --NTC RESISTOR (датчик печки)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1669">
              <w:rPr>
                <w:bCs/>
                <w:color w:val="000000"/>
                <w:sz w:val="20"/>
                <w:szCs w:val="20"/>
              </w:rPr>
              <w:t xml:space="preserve">Датчик </w:t>
            </w:r>
            <w:r w:rsidRPr="007C1669">
              <w:rPr>
                <w:color w:val="000000"/>
                <w:sz w:val="20"/>
                <w:szCs w:val="20"/>
              </w:rPr>
              <w:t xml:space="preserve">устройства закрепления 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для инженерных машин </w:t>
            </w:r>
            <w:r w:rsidRPr="007C1669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1669">
              <w:rPr>
                <w:sz w:val="20"/>
                <w:szCs w:val="20"/>
              </w:rPr>
              <w:t>TDS 600, 700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Оригинальная ресурсная деталь.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2B0455" w:rsidRPr="007C1669" w:rsidTr="00B27FA5">
        <w:trPr>
          <w:trHeight w:val="324"/>
        </w:trPr>
        <w:tc>
          <w:tcPr>
            <w:tcW w:w="688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b/>
                <w:bCs/>
                <w:color w:val="000000"/>
              </w:rPr>
            </w:pPr>
            <w:r w:rsidRPr="007C1669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  <w:vAlign w:val="center"/>
            <w:hideMark/>
          </w:tcPr>
          <w:p w:rsidR="002B0455" w:rsidRPr="007C1669" w:rsidRDefault="002B0455" w:rsidP="00B27FA5">
            <w:pPr>
              <w:rPr>
                <w:color w:val="000000"/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Шестерня блока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девелопера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1060011834 --GEAR,1X27-BEARING </w:t>
            </w:r>
          </w:p>
        </w:tc>
        <w:tc>
          <w:tcPr>
            <w:tcW w:w="3425" w:type="dxa"/>
            <w:gridSpan w:val="2"/>
            <w:vAlign w:val="center"/>
            <w:hideMark/>
          </w:tcPr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color w:val="000000"/>
                <w:sz w:val="20"/>
                <w:szCs w:val="20"/>
              </w:rPr>
              <w:t xml:space="preserve">Шестерня блока </w:t>
            </w:r>
            <w:proofErr w:type="spellStart"/>
            <w:r w:rsidRPr="007C1669">
              <w:rPr>
                <w:color w:val="000000"/>
                <w:sz w:val="20"/>
                <w:szCs w:val="20"/>
              </w:rPr>
              <w:t>девелопера</w:t>
            </w:r>
            <w:proofErr w:type="spellEnd"/>
            <w:r w:rsidRPr="007C1669">
              <w:rPr>
                <w:color w:val="000000"/>
                <w:sz w:val="20"/>
                <w:szCs w:val="20"/>
              </w:rPr>
              <w:t xml:space="preserve"> 27 зубьев GEAR 27T 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для инженерных машин </w:t>
            </w:r>
            <w:r w:rsidRPr="007C1669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7C1669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1669">
              <w:rPr>
                <w:sz w:val="20"/>
                <w:szCs w:val="20"/>
              </w:rPr>
              <w:t>TDS 600, 700</w:t>
            </w:r>
          </w:p>
          <w:p w:rsidR="002B0455" w:rsidRPr="007C1669" w:rsidRDefault="002B0455" w:rsidP="00B27FA5">
            <w:pPr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Оригинальная ресурсная деталь.</w:t>
            </w:r>
          </w:p>
        </w:tc>
        <w:tc>
          <w:tcPr>
            <w:tcW w:w="993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 w:rsidRPr="007C1669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Align w:val="center"/>
            <w:hideMark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B0455" w:rsidRPr="007C1669" w:rsidRDefault="002B0455" w:rsidP="00B27FA5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мес.</w:t>
            </w:r>
          </w:p>
        </w:tc>
      </w:tr>
    </w:tbl>
    <w:p w:rsidR="002B0455" w:rsidRDefault="002B0455" w:rsidP="002B0455">
      <w:pPr>
        <w:ind w:left="-425"/>
        <w:rPr>
          <w:rFonts w:ascii="Tahoma" w:hAnsi="Tahoma" w:cs="Tahoma"/>
          <w:sz w:val="20"/>
        </w:rPr>
      </w:pPr>
    </w:p>
    <w:p w:rsidR="002B0455" w:rsidRPr="00942035" w:rsidRDefault="002B0455" w:rsidP="002B0455">
      <w:pPr>
        <w:ind w:left="-425"/>
        <w:jc w:val="both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 xml:space="preserve">Позиции </w:t>
      </w:r>
      <w:r>
        <w:rPr>
          <w:rFonts w:ascii="Tahoma" w:hAnsi="Tahoma" w:cs="Tahoma"/>
          <w:sz w:val="20"/>
        </w:rPr>
        <w:t>спецификации</w:t>
      </w:r>
      <w:r w:rsidRPr="00942035">
        <w:rPr>
          <w:rFonts w:ascii="Tahoma" w:hAnsi="Tahoma" w:cs="Tahoma"/>
          <w:sz w:val="20"/>
        </w:rPr>
        <w:t xml:space="preserve"> содержат названия марок оборудов</w:t>
      </w:r>
      <w:r>
        <w:rPr>
          <w:rFonts w:ascii="Tahoma" w:hAnsi="Tahoma" w:cs="Tahoma"/>
          <w:sz w:val="20"/>
        </w:rPr>
        <w:t xml:space="preserve">ания конкретных производителей, </w:t>
      </w:r>
      <w:r w:rsidRPr="00B913F5">
        <w:rPr>
          <w:rFonts w:ascii="Tahoma" w:hAnsi="Tahoma" w:cs="Tahoma"/>
          <w:sz w:val="20"/>
        </w:rPr>
        <w:t>аналоги других производителей заявленного к закупке оборудования не допускаются</w:t>
      </w:r>
      <w:r>
        <w:rPr>
          <w:rFonts w:ascii="Tahoma" w:hAnsi="Tahoma" w:cs="Tahoma"/>
          <w:sz w:val="20"/>
        </w:rPr>
        <w:t xml:space="preserve"> т.к. расходные материалы и комплектующие закупаются для имеющегося у Заказчика оборудования в соответствии с требованиями производителя оборудования. </w:t>
      </w:r>
      <w:r w:rsidRPr="00B913F5">
        <w:rPr>
          <w:rFonts w:ascii="Tahoma" w:hAnsi="Tahoma" w:cs="Tahoma"/>
          <w:sz w:val="20"/>
        </w:rPr>
        <w:t xml:space="preserve"> 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0455"/>
    <w:rsid w:val="000008D3"/>
    <w:rsid w:val="000032BB"/>
    <w:rsid w:val="0002082B"/>
    <w:rsid w:val="0002102C"/>
    <w:rsid w:val="000226E5"/>
    <w:rsid w:val="00023102"/>
    <w:rsid w:val="00024810"/>
    <w:rsid w:val="000260F9"/>
    <w:rsid w:val="0003400A"/>
    <w:rsid w:val="00040E6F"/>
    <w:rsid w:val="00042C44"/>
    <w:rsid w:val="00044620"/>
    <w:rsid w:val="00051F94"/>
    <w:rsid w:val="0005795E"/>
    <w:rsid w:val="000710B2"/>
    <w:rsid w:val="00073378"/>
    <w:rsid w:val="000838DF"/>
    <w:rsid w:val="000863C7"/>
    <w:rsid w:val="0008715C"/>
    <w:rsid w:val="000910F8"/>
    <w:rsid w:val="0009232E"/>
    <w:rsid w:val="000958F0"/>
    <w:rsid w:val="000A71C1"/>
    <w:rsid w:val="000B00AF"/>
    <w:rsid w:val="000B2E84"/>
    <w:rsid w:val="000B7832"/>
    <w:rsid w:val="000F2F87"/>
    <w:rsid w:val="000F67A2"/>
    <w:rsid w:val="000F6C31"/>
    <w:rsid w:val="001018B6"/>
    <w:rsid w:val="001018E0"/>
    <w:rsid w:val="00101AC5"/>
    <w:rsid w:val="001119E2"/>
    <w:rsid w:val="00115419"/>
    <w:rsid w:val="001211F2"/>
    <w:rsid w:val="00122878"/>
    <w:rsid w:val="00141497"/>
    <w:rsid w:val="001415E1"/>
    <w:rsid w:val="00141B91"/>
    <w:rsid w:val="00144BBD"/>
    <w:rsid w:val="00152CC4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55E"/>
    <w:rsid w:val="00193B3A"/>
    <w:rsid w:val="0019645A"/>
    <w:rsid w:val="001B042D"/>
    <w:rsid w:val="001B0D10"/>
    <w:rsid w:val="001B3068"/>
    <w:rsid w:val="001C60C7"/>
    <w:rsid w:val="001D1BC4"/>
    <w:rsid w:val="001F4C29"/>
    <w:rsid w:val="001F69B2"/>
    <w:rsid w:val="00200C61"/>
    <w:rsid w:val="002074CD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45D4"/>
    <w:rsid w:val="00272909"/>
    <w:rsid w:val="00283520"/>
    <w:rsid w:val="0028595C"/>
    <w:rsid w:val="002875DF"/>
    <w:rsid w:val="00290BE7"/>
    <w:rsid w:val="002979F1"/>
    <w:rsid w:val="002A3976"/>
    <w:rsid w:val="002A3A68"/>
    <w:rsid w:val="002A3CBA"/>
    <w:rsid w:val="002A3D3C"/>
    <w:rsid w:val="002A4698"/>
    <w:rsid w:val="002B0455"/>
    <w:rsid w:val="002B4A50"/>
    <w:rsid w:val="002C1805"/>
    <w:rsid w:val="002C66DA"/>
    <w:rsid w:val="002D47B2"/>
    <w:rsid w:val="002E024E"/>
    <w:rsid w:val="002E6248"/>
    <w:rsid w:val="002F0660"/>
    <w:rsid w:val="002F24E0"/>
    <w:rsid w:val="00302820"/>
    <w:rsid w:val="003049C8"/>
    <w:rsid w:val="00306345"/>
    <w:rsid w:val="003146FF"/>
    <w:rsid w:val="00315078"/>
    <w:rsid w:val="00321D1A"/>
    <w:rsid w:val="00327301"/>
    <w:rsid w:val="003308F5"/>
    <w:rsid w:val="00337E29"/>
    <w:rsid w:val="003463AD"/>
    <w:rsid w:val="003553E2"/>
    <w:rsid w:val="00362E84"/>
    <w:rsid w:val="0036612C"/>
    <w:rsid w:val="00366913"/>
    <w:rsid w:val="00367BCF"/>
    <w:rsid w:val="00371F37"/>
    <w:rsid w:val="00392A95"/>
    <w:rsid w:val="00397BF1"/>
    <w:rsid w:val="003A2C80"/>
    <w:rsid w:val="003B242B"/>
    <w:rsid w:val="003B4181"/>
    <w:rsid w:val="003C4A14"/>
    <w:rsid w:val="003C7822"/>
    <w:rsid w:val="003D3417"/>
    <w:rsid w:val="003E0078"/>
    <w:rsid w:val="003E28A4"/>
    <w:rsid w:val="003E4C47"/>
    <w:rsid w:val="003E59C0"/>
    <w:rsid w:val="003E6F13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6BE6"/>
    <w:rsid w:val="00440EC0"/>
    <w:rsid w:val="00452C9C"/>
    <w:rsid w:val="00452FD8"/>
    <w:rsid w:val="00455A43"/>
    <w:rsid w:val="00457046"/>
    <w:rsid w:val="00465B29"/>
    <w:rsid w:val="00466BE1"/>
    <w:rsid w:val="004715DB"/>
    <w:rsid w:val="0047596E"/>
    <w:rsid w:val="00476C2E"/>
    <w:rsid w:val="00476ED0"/>
    <w:rsid w:val="00481359"/>
    <w:rsid w:val="00481EDF"/>
    <w:rsid w:val="00483563"/>
    <w:rsid w:val="004925C6"/>
    <w:rsid w:val="00493D31"/>
    <w:rsid w:val="00497604"/>
    <w:rsid w:val="004A351C"/>
    <w:rsid w:val="004A4720"/>
    <w:rsid w:val="004A60D8"/>
    <w:rsid w:val="004A6BAE"/>
    <w:rsid w:val="004B1A45"/>
    <w:rsid w:val="004C0F37"/>
    <w:rsid w:val="004C5F76"/>
    <w:rsid w:val="004D3B10"/>
    <w:rsid w:val="004E0FF4"/>
    <w:rsid w:val="004E3440"/>
    <w:rsid w:val="004E37BB"/>
    <w:rsid w:val="004E77B9"/>
    <w:rsid w:val="004F00BB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7F8"/>
    <w:rsid w:val="0055385E"/>
    <w:rsid w:val="00562D78"/>
    <w:rsid w:val="00563D4B"/>
    <w:rsid w:val="00564664"/>
    <w:rsid w:val="00565196"/>
    <w:rsid w:val="00577FD9"/>
    <w:rsid w:val="005838CC"/>
    <w:rsid w:val="005920BE"/>
    <w:rsid w:val="00595518"/>
    <w:rsid w:val="005A244E"/>
    <w:rsid w:val="005A3E55"/>
    <w:rsid w:val="005C71DE"/>
    <w:rsid w:val="005D348D"/>
    <w:rsid w:val="005D76F5"/>
    <w:rsid w:val="005F5115"/>
    <w:rsid w:val="005F5E1C"/>
    <w:rsid w:val="005F67BE"/>
    <w:rsid w:val="006068CF"/>
    <w:rsid w:val="0060692B"/>
    <w:rsid w:val="0060696C"/>
    <w:rsid w:val="00610971"/>
    <w:rsid w:val="00616FD3"/>
    <w:rsid w:val="00620CD5"/>
    <w:rsid w:val="00621B14"/>
    <w:rsid w:val="00625AC7"/>
    <w:rsid w:val="0062661C"/>
    <w:rsid w:val="00632C7B"/>
    <w:rsid w:val="00634867"/>
    <w:rsid w:val="00634AA4"/>
    <w:rsid w:val="0064148C"/>
    <w:rsid w:val="00641898"/>
    <w:rsid w:val="00653750"/>
    <w:rsid w:val="006537DB"/>
    <w:rsid w:val="006569EA"/>
    <w:rsid w:val="00656B42"/>
    <w:rsid w:val="00664D3D"/>
    <w:rsid w:val="00666319"/>
    <w:rsid w:val="00696B99"/>
    <w:rsid w:val="006A013F"/>
    <w:rsid w:val="006A62AD"/>
    <w:rsid w:val="006A74CA"/>
    <w:rsid w:val="006B4E88"/>
    <w:rsid w:val="006B4F84"/>
    <w:rsid w:val="006C09CD"/>
    <w:rsid w:val="006C0F8C"/>
    <w:rsid w:val="006D0DB6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7C64"/>
    <w:rsid w:val="00707E71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719D"/>
    <w:rsid w:val="00762D90"/>
    <w:rsid w:val="0076517E"/>
    <w:rsid w:val="00766AC5"/>
    <w:rsid w:val="00773CDF"/>
    <w:rsid w:val="007A25B0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60A8"/>
    <w:rsid w:val="00803174"/>
    <w:rsid w:val="00821C2F"/>
    <w:rsid w:val="0082434A"/>
    <w:rsid w:val="00831BB5"/>
    <w:rsid w:val="0083697A"/>
    <w:rsid w:val="00851305"/>
    <w:rsid w:val="00855B69"/>
    <w:rsid w:val="00872D3A"/>
    <w:rsid w:val="00881BE9"/>
    <w:rsid w:val="00882C53"/>
    <w:rsid w:val="00882FFA"/>
    <w:rsid w:val="008852F7"/>
    <w:rsid w:val="00890803"/>
    <w:rsid w:val="00894B0E"/>
    <w:rsid w:val="008A1CFC"/>
    <w:rsid w:val="008B0254"/>
    <w:rsid w:val="008B5730"/>
    <w:rsid w:val="008D0EA9"/>
    <w:rsid w:val="008F0326"/>
    <w:rsid w:val="008F1A1B"/>
    <w:rsid w:val="008F4339"/>
    <w:rsid w:val="008F4D03"/>
    <w:rsid w:val="00906FC4"/>
    <w:rsid w:val="00907631"/>
    <w:rsid w:val="009106AD"/>
    <w:rsid w:val="00915375"/>
    <w:rsid w:val="009179E0"/>
    <w:rsid w:val="009265A4"/>
    <w:rsid w:val="00927D4A"/>
    <w:rsid w:val="009313A1"/>
    <w:rsid w:val="009321D3"/>
    <w:rsid w:val="0093545B"/>
    <w:rsid w:val="009377A9"/>
    <w:rsid w:val="0094482A"/>
    <w:rsid w:val="009670D7"/>
    <w:rsid w:val="009726DB"/>
    <w:rsid w:val="0097760F"/>
    <w:rsid w:val="00980E5A"/>
    <w:rsid w:val="0098613D"/>
    <w:rsid w:val="009878E4"/>
    <w:rsid w:val="009951F5"/>
    <w:rsid w:val="009A5326"/>
    <w:rsid w:val="009B0162"/>
    <w:rsid w:val="009B2E57"/>
    <w:rsid w:val="009B467A"/>
    <w:rsid w:val="009B6A33"/>
    <w:rsid w:val="009B7148"/>
    <w:rsid w:val="009C639F"/>
    <w:rsid w:val="009D1223"/>
    <w:rsid w:val="009D7767"/>
    <w:rsid w:val="009E0212"/>
    <w:rsid w:val="009E4DC1"/>
    <w:rsid w:val="009F29E3"/>
    <w:rsid w:val="009F691E"/>
    <w:rsid w:val="00A01462"/>
    <w:rsid w:val="00A02924"/>
    <w:rsid w:val="00A02EC0"/>
    <w:rsid w:val="00A03445"/>
    <w:rsid w:val="00A1096B"/>
    <w:rsid w:val="00A11638"/>
    <w:rsid w:val="00A240ED"/>
    <w:rsid w:val="00A30955"/>
    <w:rsid w:val="00A365E5"/>
    <w:rsid w:val="00A44A61"/>
    <w:rsid w:val="00A50AA3"/>
    <w:rsid w:val="00A50E13"/>
    <w:rsid w:val="00A51915"/>
    <w:rsid w:val="00A57648"/>
    <w:rsid w:val="00A739D7"/>
    <w:rsid w:val="00A75A64"/>
    <w:rsid w:val="00A77A40"/>
    <w:rsid w:val="00A82550"/>
    <w:rsid w:val="00A86CD8"/>
    <w:rsid w:val="00AA0687"/>
    <w:rsid w:val="00AB2158"/>
    <w:rsid w:val="00AB327E"/>
    <w:rsid w:val="00AB3DF9"/>
    <w:rsid w:val="00AC078A"/>
    <w:rsid w:val="00AC1492"/>
    <w:rsid w:val="00AC4ABF"/>
    <w:rsid w:val="00AE1630"/>
    <w:rsid w:val="00AE54C9"/>
    <w:rsid w:val="00AE6F3D"/>
    <w:rsid w:val="00AF569E"/>
    <w:rsid w:val="00AF5710"/>
    <w:rsid w:val="00AF572C"/>
    <w:rsid w:val="00B14362"/>
    <w:rsid w:val="00B17913"/>
    <w:rsid w:val="00B2048C"/>
    <w:rsid w:val="00B221AD"/>
    <w:rsid w:val="00B27966"/>
    <w:rsid w:val="00B40935"/>
    <w:rsid w:val="00B462AC"/>
    <w:rsid w:val="00B543AF"/>
    <w:rsid w:val="00B655B9"/>
    <w:rsid w:val="00B73D5F"/>
    <w:rsid w:val="00B80D9E"/>
    <w:rsid w:val="00B81887"/>
    <w:rsid w:val="00B9287C"/>
    <w:rsid w:val="00B96359"/>
    <w:rsid w:val="00BA008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228B"/>
    <w:rsid w:val="00BD4169"/>
    <w:rsid w:val="00BE4965"/>
    <w:rsid w:val="00BE675C"/>
    <w:rsid w:val="00BE753F"/>
    <w:rsid w:val="00BE7F30"/>
    <w:rsid w:val="00BF0128"/>
    <w:rsid w:val="00BF3CE9"/>
    <w:rsid w:val="00BF3E97"/>
    <w:rsid w:val="00C02A18"/>
    <w:rsid w:val="00C17E57"/>
    <w:rsid w:val="00C21692"/>
    <w:rsid w:val="00C2535D"/>
    <w:rsid w:val="00C254B2"/>
    <w:rsid w:val="00C31085"/>
    <w:rsid w:val="00C325D6"/>
    <w:rsid w:val="00C32666"/>
    <w:rsid w:val="00C43976"/>
    <w:rsid w:val="00C47E17"/>
    <w:rsid w:val="00C504A5"/>
    <w:rsid w:val="00C54138"/>
    <w:rsid w:val="00C576B5"/>
    <w:rsid w:val="00C60B45"/>
    <w:rsid w:val="00C676B2"/>
    <w:rsid w:val="00C72049"/>
    <w:rsid w:val="00C8707E"/>
    <w:rsid w:val="00C92C1F"/>
    <w:rsid w:val="00C93584"/>
    <w:rsid w:val="00C96A13"/>
    <w:rsid w:val="00C96D8F"/>
    <w:rsid w:val="00C974AE"/>
    <w:rsid w:val="00C97853"/>
    <w:rsid w:val="00CA4AC8"/>
    <w:rsid w:val="00CA5CC4"/>
    <w:rsid w:val="00CA5D67"/>
    <w:rsid w:val="00CB04CE"/>
    <w:rsid w:val="00CB4547"/>
    <w:rsid w:val="00CC3026"/>
    <w:rsid w:val="00CC3FCB"/>
    <w:rsid w:val="00CD7AB9"/>
    <w:rsid w:val="00CE3722"/>
    <w:rsid w:val="00CF3270"/>
    <w:rsid w:val="00D06F73"/>
    <w:rsid w:val="00D12487"/>
    <w:rsid w:val="00D1323A"/>
    <w:rsid w:val="00D261BA"/>
    <w:rsid w:val="00D270E4"/>
    <w:rsid w:val="00D42780"/>
    <w:rsid w:val="00D459BA"/>
    <w:rsid w:val="00D47472"/>
    <w:rsid w:val="00D477C6"/>
    <w:rsid w:val="00D57CC3"/>
    <w:rsid w:val="00D608CC"/>
    <w:rsid w:val="00D63E9F"/>
    <w:rsid w:val="00D737CB"/>
    <w:rsid w:val="00D740AA"/>
    <w:rsid w:val="00D83D97"/>
    <w:rsid w:val="00D841D0"/>
    <w:rsid w:val="00D849C4"/>
    <w:rsid w:val="00D855CD"/>
    <w:rsid w:val="00D91B08"/>
    <w:rsid w:val="00D94DBE"/>
    <w:rsid w:val="00D95DFB"/>
    <w:rsid w:val="00DA4BCC"/>
    <w:rsid w:val="00DB42E5"/>
    <w:rsid w:val="00DB7BC4"/>
    <w:rsid w:val="00DC27E1"/>
    <w:rsid w:val="00DE4999"/>
    <w:rsid w:val="00DF0A5B"/>
    <w:rsid w:val="00DF2DCD"/>
    <w:rsid w:val="00DF2E0F"/>
    <w:rsid w:val="00E0477F"/>
    <w:rsid w:val="00E115D8"/>
    <w:rsid w:val="00E11FEA"/>
    <w:rsid w:val="00E164DE"/>
    <w:rsid w:val="00E16E49"/>
    <w:rsid w:val="00E17326"/>
    <w:rsid w:val="00E22556"/>
    <w:rsid w:val="00E25668"/>
    <w:rsid w:val="00E27D14"/>
    <w:rsid w:val="00E3526E"/>
    <w:rsid w:val="00E41148"/>
    <w:rsid w:val="00E417D7"/>
    <w:rsid w:val="00E52850"/>
    <w:rsid w:val="00E55274"/>
    <w:rsid w:val="00E62BFD"/>
    <w:rsid w:val="00E80314"/>
    <w:rsid w:val="00E87A4E"/>
    <w:rsid w:val="00E92D37"/>
    <w:rsid w:val="00E93B89"/>
    <w:rsid w:val="00E93D5F"/>
    <w:rsid w:val="00EC44FE"/>
    <w:rsid w:val="00EC4AD4"/>
    <w:rsid w:val="00ED1199"/>
    <w:rsid w:val="00ED18C6"/>
    <w:rsid w:val="00ED1E6E"/>
    <w:rsid w:val="00ED7981"/>
    <w:rsid w:val="00EE33E5"/>
    <w:rsid w:val="00F06DBF"/>
    <w:rsid w:val="00F06E95"/>
    <w:rsid w:val="00F12EB1"/>
    <w:rsid w:val="00F25186"/>
    <w:rsid w:val="00F275AF"/>
    <w:rsid w:val="00F301E0"/>
    <w:rsid w:val="00F32A5C"/>
    <w:rsid w:val="00F4129E"/>
    <w:rsid w:val="00F425EE"/>
    <w:rsid w:val="00F44D02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581C"/>
    <w:rsid w:val="00FA7FC0"/>
    <w:rsid w:val="00FB788F"/>
    <w:rsid w:val="00FC0BA5"/>
    <w:rsid w:val="00FC2F63"/>
    <w:rsid w:val="00FC4C0E"/>
    <w:rsid w:val="00FE3F0E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B0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B045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2"/>
    <w:qFormat/>
    <w:rsid w:val="002B045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2B045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B045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B04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1"/>
    <w:link w:val="5"/>
    <w:rsid w:val="002B045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2B0455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B045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table" w:styleId="a6">
    <w:name w:val="Table Grid"/>
    <w:basedOn w:val="a2"/>
    <w:rsid w:val="002B04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B04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2B0455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1299</Words>
  <Characters>7407</Characters>
  <Application>Microsoft Office Word</Application>
  <DocSecurity>0</DocSecurity>
  <Lines>61</Lines>
  <Paragraphs>17</Paragraphs>
  <ScaleCrop>false</ScaleCrop>
  <Company>NIAEP</Company>
  <LinksUpToDate>false</LinksUpToDate>
  <CharactersWithSpaces>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2014-02-18T07:02:00Z</dcterms:created>
  <dcterms:modified xsi:type="dcterms:W3CDTF">2014-02-18T07:03:00Z</dcterms:modified>
</cp:coreProperties>
</file>