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8D" w:rsidRPr="0087478D" w:rsidRDefault="0087478D" w:rsidP="0087478D">
      <w:pPr>
        <w:pStyle w:val="1"/>
        <w:jc w:val="center"/>
        <w:rPr>
          <w:sz w:val="28"/>
          <w:szCs w:val="28"/>
        </w:rPr>
      </w:pPr>
      <w:r w:rsidRPr="0087478D">
        <w:rPr>
          <w:sz w:val="28"/>
          <w:szCs w:val="28"/>
        </w:rPr>
        <w:t>ПРОТОКОЛ №1801 Р3/З-12</w:t>
      </w:r>
      <w:r>
        <w:rPr>
          <w:sz w:val="28"/>
          <w:szCs w:val="28"/>
        </w:rPr>
        <w:t>-2</w:t>
      </w:r>
      <w:r w:rsidRPr="0087478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7478D">
        <w:rPr>
          <w:sz w:val="28"/>
          <w:szCs w:val="28"/>
        </w:rPr>
        <w:t>№Z020482</w:t>
      </w:r>
      <w:r>
        <w:rPr>
          <w:sz w:val="28"/>
          <w:szCs w:val="28"/>
        </w:rPr>
        <w:t>-2)</w:t>
      </w:r>
      <w:r w:rsidRPr="0087478D">
        <w:rPr>
          <w:sz w:val="28"/>
          <w:szCs w:val="28"/>
        </w:rPr>
        <w:br/>
        <w:t xml:space="preserve">рассмотрения и оценки заявок </w:t>
      </w:r>
      <w:r w:rsidR="00577A76">
        <w:rPr>
          <w:sz w:val="28"/>
          <w:szCs w:val="28"/>
        </w:rPr>
        <w:t>на основании запроса о разъяснении заявок</w:t>
      </w:r>
      <w:r w:rsidR="00577A76" w:rsidRPr="0087478D">
        <w:rPr>
          <w:sz w:val="28"/>
          <w:szCs w:val="28"/>
        </w:rPr>
        <w:t xml:space="preserve"> </w:t>
      </w:r>
      <w:r w:rsidRPr="0087478D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87478D">
        <w:rPr>
          <w:sz w:val="28"/>
          <w:szCs w:val="28"/>
        </w:rPr>
        <w:t xml:space="preserve">«№1801 Р3/З-12 Поставка </w:t>
      </w:r>
      <w:proofErr w:type="spellStart"/>
      <w:r w:rsidRPr="0087478D">
        <w:rPr>
          <w:sz w:val="28"/>
          <w:szCs w:val="28"/>
        </w:rPr>
        <w:t>электрощитового</w:t>
      </w:r>
      <w:proofErr w:type="spellEnd"/>
      <w:r w:rsidRPr="0087478D">
        <w:rPr>
          <w:sz w:val="28"/>
          <w:szCs w:val="28"/>
        </w:rPr>
        <w:t xml:space="preserve"> оборудования башни ревизии трансформаторов с маслохозяйством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87478D" w:rsidTr="00613934">
        <w:trPr>
          <w:tblCellSpacing w:w="15" w:type="dxa"/>
        </w:trPr>
        <w:tc>
          <w:tcPr>
            <w:tcW w:w="0" w:type="auto"/>
            <w:vAlign w:val="center"/>
          </w:tcPr>
          <w:p w:rsidR="0087478D" w:rsidRDefault="0087478D" w:rsidP="00613934">
            <w:r>
              <w:t>г. Москва</w:t>
            </w:r>
          </w:p>
        </w:tc>
        <w:tc>
          <w:tcPr>
            <w:tcW w:w="0" w:type="auto"/>
            <w:vAlign w:val="center"/>
          </w:tcPr>
          <w:p w:rsidR="0087478D" w:rsidRDefault="0087478D" w:rsidP="0087478D">
            <w:pPr>
              <w:jc w:val="right"/>
            </w:pPr>
            <w:r>
              <w:t>Дата: 19.02.2013 г.</w:t>
            </w:r>
          </w:p>
        </w:tc>
      </w:tr>
    </w:tbl>
    <w:p w:rsidR="0087478D" w:rsidRDefault="0087478D" w:rsidP="0087478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Z020482.</w:t>
      </w:r>
      <w:r>
        <w:br/>
        <w:t xml:space="preserve">Номер протокола: </w:t>
      </w:r>
      <w:r w:rsidRPr="0087478D">
        <w:t xml:space="preserve">1801 Р3/З-12-2 </w:t>
      </w:r>
      <w:r>
        <w:t>(Z020482-2).</w:t>
      </w:r>
      <w:r>
        <w:br/>
        <w:t xml:space="preserve">Дата протокола: 19.02.2013 г. </w:t>
      </w:r>
    </w:p>
    <w:p w:rsidR="0087478D" w:rsidRDefault="0087478D" w:rsidP="0087478D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87478D" w:rsidRDefault="0087478D" w:rsidP="0087478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№1801 Р3/З-12 Поставка </w:t>
      </w:r>
      <w:proofErr w:type="spellStart"/>
      <w:r>
        <w:t>электрощитового</w:t>
      </w:r>
      <w:proofErr w:type="spellEnd"/>
      <w:r>
        <w:t xml:space="preserve"> оборудования башни ревизии трансформаторов с маслохозяйством для сооружения энергоблока №3 Ростовской АЭС. Извещение о проведении запроса цен было размещено на сайте http://www.a-k-d.ru в сети Интернет 30.01.2013 </w:t>
      </w:r>
    </w:p>
    <w:p w:rsidR="0087478D" w:rsidRDefault="0087478D" w:rsidP="0087478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87478D" w:rsidRDefault="0087478D" w:rsidP="0087478D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87478D" w:rsidRDefault="0087478D" w:rsidP="0087478D">
      <w:pPr>
        <w:spacing w:beforeAutospacing="1" w:after="240"/>
        <w:ind w:left="720"/>
      </w:pPr>
      <w:r>
        <w:t>Из 17 членов Единой комиссии на заседании присутствовали 12. Кворум имеется.</w:t>
      </w:r>
    </w:p>
    <w:p w:rsidR="0087478D" w:rsidRDefault="0087478D" w:rsidP="0087478D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7478D" w:rsidRDefault="0087478D" w:rsidP="008747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1 202 153.00 (один миллион двести две тысячи сто пятьдесят три рубля 00 копеек) с учетом НДС </w:t>
      </w:r>
    </w:p>
    <w:p w:rsidR="0087478D" w:rsidRDefault="0087478D" w:rsidP="008747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87478D" w:rsidRDefault="0087478D" w:rsidP="008747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lastRenderedPageBreak/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87478D" w:rsidRDefault="0087478D" w:rsidP="008747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87478D" w:rsidRDefault="0087478D" w:rsidP="00577A7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87478D" w:rsidRDefault="0087478D" w:rsidP="00577A76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До окончания указанного в извещении срока подачи заявок на участие в запросе цен 05.02.2013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306"/>
        <w:gridCol w:w="2201"/>
        <w:gridCol w:w="1693"/>
        <w:gridCol w:w="2093"/>
      </w:tblGrid>
      <w:tr w:rsidR="0087478D" w:rsidTr="00577A76">
        <w:trPr>
          <w:tblCellSpacing w:w="15" w:type="dxa"/>
        </w:trPr>
        <w:tc>
          <w:tcPr>
            <w:tcW w:w="0" w:type="auto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7478D" w:rsidTr="00577A76">
        <w:trPr>
          <w:tblCellSpacing w:w="15" w:type="dxa"/>
        </w:trPr>
        <w:tc>
          <w:tcPr>
            <w:tcW w:w="0" w:type="auto"/>
            <w:vAlign w:val="center"/>
          </w:tcPr>
          <w:p w:rsidR="0087478D" w:rsidRDefault="0087478D" w:rsidP="00613934">
            <w:r>
              <w:t>1</w:t>
            </w:r>
          </w:p>
        </w:tc>
        <w:tc>
          <w:tcPr>
            <w:tcW w:w="0" w:type="auto"/>
            <w:vAlign w:val="center"/>
          </w:tcPr>
          <w:p w:rsidR="0087478D" w:rsidRDefault="00577A76" w:rsidP="00613934">
            <w:r>
              <w:t>ООО «</w:t>
            </w:r>
            <w:r w:rsidR="0087478D">
              <w:t>Группа ЕСФ</w:t>
            </w:r>
            <w:r>
              <w:t>»</w:t>
            </w:r>
            <w:r w:rsidR="0087478D">
              <w:br/>
              <w:t>ИНН 3905605914</w:t>
            </w:r>
          </w:p>
        </w:tc>
        <w:tc>
          <w:tcPr>
            <w:tcW w:w="0" w:type="auto"/>
            <w:vAlign w:val="center"/>
          </w:tcPr>
          <w:p w:rsidR="0087478D" w:rsidRDefault="0087478D" w:rsidP="00577A76">
            <w:r>
              <w:t>236029, Россия, Калининград, стрелковая, 19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r>
              <w:t>4 февраля 2013 г. 20:48:01</w:t>
            </w:r>
          </w:p>
        </w:tc>
        <w:tc>
          <w:tcPr>
            <w:tcW w:w="0" w:type="auto"/>
            <w:vAlign w:val="center"/>
          </w:tcPr>
          <w:p w:rsidR="0087478D" w:rsidRDefault="0087478D" w:rsidP="00577A76">
            <w:r>
              <w:t>1 047 588.52  (один миллион сорок семь тысяч пятьсот восемьдесят восемь рублей 52 копейки) с учетом НДС</w:t>
            </w:r>
          </w:p>
        </w:tc>
      </w:tr>
      <w:tr w:rsidR="0087478D" w:rsidTr="00577A76">
        <w:trPr>
          <w:tblCellSpacing w:w="15" w:type="dxa"/>
        </w:trPr>
        <w:tc>
          <w:tcPr>
            <w:tcW w:w="0" w:type="auto"/>
            <w:vAlign w:val="center"/>
          </w:tcPr>
          <w:p w:rsidR="0087478D" w:rsidRDefault="0087478D" w:rsidP="00613934">
            <w:r>
              <w:t>2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r>
              <w:t>ООО "</w:t>
            </w:r>
            <w:proofErr w:type="spellStart"/>
            <w:r>
              <w:t>ПКС-Энерго</w:t>
            </w:r>
            <w:proofErr w:type="spellEnd"/>
            <w:r>
              <w:t>"</w:t>
            </w:r>
            <w:r>
              <w:br/>
              <w:t>ИНН 6685002744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r>
              <w:t>620026, Свердловская обл., г</w:t>
            </w:r>
            <w:proofErr w:type="gramStart"/>
            <w:r>
              <w:t>.Е</w:t>
            </w:r>
            <w:proofErr w:type="gramEnd"/>
            <w:r>
              <w:t>катеринбург, ул.Декабристов, д.20</w:t>
            </w:r>
          </w:p>
        </w:tc>
        <w:tc>
          <w:tcPr>
            <w:tcW w:w="0" w:type="auto"/>
            <w:vAlign w:val="center"/>
          </w:tcPr>
          <w:p w:rsidR="0087478D" w:rsidRDefault="0087478D" w:rsidP="00613934">
            <w:r>
              <w:t>5 февраля 2013 г. 08:38:59</w:t>
            </w:r>
          </w:p>
        </w:tc>
        <w:tc>
          <w:tcPr>
            <w:tcW w:w="0" w:type="auto"/>
            <w:vAlign w:val="center"/>
          </w:tcPr>
          <w:p w:rsidR="0087478D" w:rsidRDefault="0087478D" w:rsidP="00577A76">
            <w:r>
              <w:t>1 139 526.00  (один миллион сто тридцать девять тысяч пятьсот двадцать шесть рублей 00 копеек) с учетом НДС</w:t>
            </w:r>
          </w:p>
        </w:tc>
      </w:tr>
    </w:tbl>
    <w:p w:rsidR="00577A76" w:rsidRDefault="00577A76" w:rsidP="00577A7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Решением Единой комиссии ОАО «НИАЭП» (Протокол №1801 Р3/З-12-1 от 12.02.2013 г.) была допущена к участию в запросе цен заявк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ПКС-Энерго</w:t>
      </w:r>
      <w:proofErr w:type="spellEnd"/>
      <w:r>
        <w:t>".</w:t>
      </w:r>
    </w:p>
    <w:p w:rsidR="0087478D" w:rsidRDefault="0087478D" w:rsidP="00577A76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Единая комиссия </w:t>
      </w:r>
      <w:r w:rsidR="00577A76">
        <w:t xml:space="preserve">по результатам запроса </w:t>
      </w:r>
      <w:r w:rsidR="00577A76" w:rsidRPr="000B204E">
        <w:t>о р</w:t>
      </w:r>
      <w:r w:rsidR="00577A76">
        <w:t xml:space="preserve">азъяснении заявок повторно </w:t>
      </w:r>
      <w:r>
        <w:t xml:space="preserve">рассмотрела </w:t>
      </w:r>
      <w:r w:rsidR="00577A76">
        <w:t>заявк</w:t>
      </w:r>
      <w:proofErr w:type="gramStart"/>
      <w:r w:rsidR="00577A76">
        <w:t>у ООО</w:t>
      </w:r>
      <w:proofErr w:type="gramEnd"/>
      <w:r w:rsidR="00577A76">
        <w:t xml:space="preserve"> «Группа ЕСФ» </w:t>
      </w:r>
      <w:r>
        <w:t>на участие в запросе цен на соответствие требованиям, установленным в извещении о пр</w:t>
      </w:r>
      <w:r w:rsidR="00577A76">
        <w:t>оведении запроса цен, оценила ее</w:t>
      </w:r>
      <w:r>
        <w:t xml:space="preserve"> и приняла на основании полученных результатов следующее решение: </w:t>
      </w:r>
    </w:p>
    <w:p w:rsidR="00577A76" w:rsidRDefault="00577A76" w:rsidP="0087478D">
      <w:pPr>
        <w:numPr>
          <w:ilvl w:val="1"/>
          <w:numId w:val="3"/>
        </w:numPr>
        <w:spacing w:before="100" w:beforeAutospacing="1" w:after="100" w:afterAutospacing="1"/>
      </w:pPr>
      <w:r>
        <w:t>Заявк</w:t>
      </w:r>
      <w:proofErr w:type="gramStart"/>
      <w:r>
        <w:t>а ООО</w:t>
      </w:r>
      <w:proofErr w:type="gramEnd"/>
      <w:r>
        <w:t xml:space="preserve"> «Группа ЕСФ»  соответствует требованиям документации о проведении запроса цен.</w:t>
      </w:r>
    </w:p>
    <w:p w:rsidR="0087478D" w:rsidRDefault="0087478D" w:rsidP="0087478D">
      <w:pPr>
        <w:numPr>
          <w:ilvl w:val="1"/>
          <w:numId w:val="3"/>
        </w:numPr>
        <w:spacing w:before="100" w:beforeAutospacing="1" w:after="100" w:afterAutospacing="1"/>
      </w:pPr>
      <w:r>
        <w:t>Отказат</w:t>
      </w:r>
      <w:r w:rsidR="00577A76">
        <w:t>ь</w:t>
      </w:r>
      <w:r>
        <w:t>ся от проведения переторжки.</w:t>
      </w:r>
    </w:p>
    <w:p w:rsidR="0087478D" w:rsidRDefault="0087478D" w:rsidP="0087478D">
      <w:pPr>
        <w:numPr>
          <w:ilvl w:val="1"/>
          <w:numId w:val="3"/>
        </w:numPr>
        <w:spacing w:before="100" w:beforeAutospacing="1" w:after="100" w:afterAutospacing="1"/>
      </w:pPr>
      <w:r>
        <w:t xml:space="preserve">Предложение о наиболее низкой цене товаров, работ, услуг поступило от </w:t>
      </w:r>
      <w:r w:rsidR="00577A76">
        <w:t xml:space="preserve">ООО «Группа ЕСФ» </w:t>
      </w:r>
      <w:r>
        <w:t>и составило 1 047 588.52 (один миллион сорок семь тысяч пятьсот восемьдесят восемь рублей 52 копейки) с учетом НДС</w:t>
      </w:r>
      <w:r w:rsidR="00577A76">
        <w:t>.</w:t>
      </w:r>
      <w:r>
        <w:t xml:space="preserve"> </w:t>
      </w:r>
    </w:p>
    <w:p w:rsidR="0087478D" w:rsidRDefault="0087478D" w:rsidP="0087478D">
      <w:pPr>
        <w:numPr>
          <w:ilvl w:val="1"/>
          <w:numId w:val="3"/>
        </w:numPr>
        <w:spacing w:before="100" w:beforeAutospacing="1" w:after="100" w:afterAutospacing="1"/>
      </w:pPr>
      <w:r>
        <w:t>Участник запрос</w:t>
      </w:r>
      <w:r w:rsidR="00577A76">
        <w:t>а</w:t>
      </w:r>
      <w:r>
        <w:t xml:space="preserve"> цен ООО "</w:t>
      </w:r>
      <w:proofErr w:type="spellStart"/>
      <w:r>
        <w:t>ПКС-Энерго</w:t>
      </w:r>
      <w:proofErr w:type="spellEnd"/>
      <w:r>
        <w:t>" – сделал предложение</w:t>
      </w:r>
      <w:r w:rsidR="00577A76">
        <w:t>,</w:t>
      </w:r>
      <w: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87478D" w:rsidRDefault="0087478D" w:rsidP="0087478D">
      <w:pPr>
        <w:numPr>
          <w:ilvl w:val="1"/>
          <w:numId w:val="3"/>
        </w:numPr>
        <w:spacing w:before="100" w:beforeAutospacing="1" w:after="100" w:afterAutospacing="1"/>
      </w:pPr>
      <w:r>
        <w:lastRenderedPageBreak/>
        <w:t xml:space="preserve">Признать победителем в запросе цен </w:t>
      </w:r>
      <w:r w:rsidR="00577A76">
        <w:t>ООО «Группа ЕСФ»</w:t>
      </w:r>
      <w:r>
        <w:t xml:space="preserve">, и заключить договор на сумму 1 047 588.52  (один миллион сорок семь тысяч пятьсот восемьдесят восемь рублей 52 копейки) с учетом НДС с данным участником. </w:t>
      </w:r>
    </w:p>
    <w:p w:rsidR="0087478D" w:rsidRDefault="0087478D" w:rsidP="0087478D">
      <w:pPr>
        <w:numPr>
          <w:ilvl w:val="1"/>
          <w:numId w:val="3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87478D" w:rsidRDefault="0087478D" w:rsidP="00577A76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87478D" w:rsidTr="00577A7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87478D" w:rsidRDefault="0087478D" w:rsidP="00613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__________________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3C0F9D" w:rsidP="00613934">
            <w:r>
              <w:t>Опросный лист прилагается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577A76" w:rsidP="00613934">
            <w:r>
              <w:t>Опросный лист прилагается</w:t>
            </w:r>
          </w:p>
        </w:tc>
      </w:tr>
      <w:tr w:rsidR="0087478D" w:rsidTr="00577A7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87478D" w:rsidP="00613934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478D" w:rsidRDefault="003C0F9D" w:rsidP="00613934">
            <w:r>
              <w:t>__________________</w:t>
            </w:r>
          </w:p>
        </w:tc>
      </w:tr>
    </w:tbl>
    <w:p w:rsidR="0087478D" w:rsidRDefault="0087478D" w:rsidP="0087478D"/>
    <w:p w:rsidR="00877BF3" w:rsidRDefault="00877BF3"/>
    <w:sectPr w:rsidR="00877BF3" w:rsidSect="00C9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90542"/>
    <w:multiLevelType w:val="multilevel"/>
    <w:tmpl w:val="D1CC1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7B4388B"/>
    <w:multiLevelType w:val="multilevel"/>
    <w:tmpl w:val="9094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78D"/>
    <w:rsid w:val="001448A9"/>
    <w:rsid w:val="003C0F9D"/>
    <w:rsid w:val="00577A76"/>
    <w:rsid w:val="0087478D"/>
    <w:rsid w:val="00877BF3"/>
    <w:rsid w:val="00B131DA"/>
    <w:rsid w:val="00D93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747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747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7478D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C0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F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2013-02-19T15:53:00Z</cp:lastPrinted>
  <dcterms:created xsi:type="dcterms:W3CDTF">2013-02-19T14:40:00Z</dcterms:created>
  <dcterms:modified xsi:type="dcterms:W3CDTF">2013-02-19T15:53:00Z</dcterms:modified>
</cp:coreProperties>
</file>