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051"/>
        <w:tblW w:w="10173" w:type="dxa"/>
        <w:tblLook w:val="0000"/>
      </w:tblPr>
      <w:tblGrid>
        <w:gridCol w:w="5256"/>
        <w:gridCol w:w="4917"/>
      </w:tblGrid>
      <w:tr w:rsidR="0076756B" w:rsidRPr="00A206E3" w:rsidTr="00B82D48">
        <w:trPr>
          <w:trHeight w:val="1135"/>
        </w:trPr>
        <w:tc>
          <w:tcPr>
            <w:tcW w:w="4077" w:type="dxa"/>
          </w:tcPr>
          <w:p w:rsidR="004835E9" w:rsidRDefault="004835E9" w:rsidP="004835E9">
            <w:pPr>
              <w:ind w:right="180"/>
              <w:jc w:val="center"/>
              <w:rPr>
                <w:bCs/>
                <w:sz w:val="28"/>
                <w:szCs w:val="28"/>
              </w:rPr>
            </w:pPr>
            <w:r w:rsidRPr="00A206E3">
              <w:rPr>
                <w:bCs/>
                <w:sz w:val="28"/>
                <w:szCs w:val="28"/>
              </w:rPr>
              <w:t>СОГЛАСОВАНО</w:t>
            </w:r>
          </w:p>
          <w:p w:rsidR="004835E9" w:rsidRPr="008832D2" w:rsidRDefault="004835E9" w:rsidP="004835E9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832D2">
              <w:rPr>
                <w:bCs/>
                <w:color w:val="000000"/>
                <w:sz w:val="28"/>
                <w:szCs w:val="28"/>
              </w:rPr>
              <w:t>Директор операционного департамента</w:t>
            </w:r>
          </w:p>
          <w:p w:rsidR="004835E9" w:rsidRPr="008832D2" w:rsidRDefault="004835E9" w:rsidP="004835E9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8832D2">
              <w:rPr>
                <w:bCs/>
                <w:color w:val="000000"/>
                <w:sz w:val="28"/>
                <w:szCs w:val="28"/>
              </w:rPr>
              <w:t>ОАО «В/О «Изотоп»</w:t>
            </w:r>
          </w:p>
          <w:p w:rsidR="004835E9" w:rsidRPr="008832D2" w:rsidRDefault="004835E9" w:rsidP="004835E9">
            <w:pPr>
              <w:jc w:val="center"/>
              <w:rPr>
                <w:bCs/>
                <w:color w:val="000000"/>
                <w:sz w:val="28"/>
                <w:szCs w:val="28"/>
                <w:u w:val="single"/>
              </w:rPr>
            </w:pPr>
            <w:r w:rsidRPr="008832D2">
              <w:rPr>
                <w:bCs/>
                <w:color w:val="000000"/>
                <w:sz w:val="28"/>
                <w:szCs w:val="28"/>
              </w:rPr>
              <w:t>М.Е. Луговкин</w:t>
            </w:r>
          </w:p>
          <w:p w:rsidR="004835E9" w:rsidRDefault="004835E9" w:rsidP="004835E9">
            <w:pPr>
              <w:rPr>
                <w:bCs/>
                <w:color w:val="000000"/>
                <w:sz w:val="28"/>
                <w:szCs w:val="28"/>
              </w:rPr>
            </w:pPr>
          </w:p>
          <w:p w:rsidR="004835E9" w:rsidRPr="008832D2" w:rsidRDefault="004835E9" w:rsidP="004835E9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____________________________________</w:t>
            </w:r>
          </w:p>
          <w:p w:rsidR="004835E9" w:rsidRPr="008832D2" w:rsidRDefault="004835E9" w:rsidP="004835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 20 </w:t>
            </w:r>
            <w:r w:rsidRPr="008832D2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декабря </w:t>
            </w:r>
            <w:r w:rsidRPr="008832D2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12 </w:t>
            </w:r>
            <w:r w:rsidRPr="008832D2">
              <w:rPr>
                <w:sz w:val="28"/>
                <w:szCs w:val="28"/>
              </w:rPr>
              <w:t>года</w:t>
            </w:r>
          </w:p>
          <w:p w:rsidR="004835E9" w:rsidRDefault="004835E9" w:rsidP="004835E9">
            <w:pPr>
              <w:rPr>
                <w:bCs/>
                <w:sz w:val="28"/>
                <w:szCs w:val="28"/>
              </w:rPr>
            </w:pPr>
          </w:p>
          <w:p w:rsidR="004835E9" w:rsidRDefault="004835E9" w:rsidP="004835E9">
            <w:pPr>
              <w:rPr>
                <w:bCs/>
                <w:sz w:val="28"/>
                <w:szCs w:val="28"/>
              </w:rPr>
            </w:pPr>
          </w:p>
          <w:p w:rsidR="004835E9" w:rsidRDefault="004835E9" w:rsidP="004835E9">
            <w:pPr>
              <w:rPr>
                <w:bCs/>
                <w:sz w:val="28"/>
                <w:szCs w:val="28"/>
              </w:rPr>
            </w:pPr>
          </w:p>
          <w:p w:rsidR="004835E9" w:rsidRDefault="004835E9" w:rsidP="004835E9">
            <w:pPr>
              <w:jc w:val="center"/>
              <w:rPr>
                <w:bCs/>
                <w:sz w:val="28"/>
                <w:szCs w:val="28"/>
              </w:rPr>
            </w:pPr>
            <w:r w:rsidRPr="00A206E3">
              <w:rPr>
                <w:bCs/>
                <w:sz w:val="28"/>
                <w:szCs w:val="28"/>
              </w:rPr>
              <w:t>СОГЛАСОВАНО</w:t>
            </w:r>
          </w:p>
          <w:p w:rsidR="004835E9" w:rsidRDefault="004835E9" w:rsidP="004835E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Финансовый директор</w:t>
            </w:r>
          </w:p>
          <w:p w:rsidR="004835E9" w:rsidRDefault="004835E9" w:rsidP="004835E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ОАО «Изотоп»</w:t>
            </w:r>
          </w:p>
          <w:p w:rsidR="004835E9" w:rsidRDefault="004835E9" w:rsidP="004835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Л.Ю. Хмелева</w:t>
            </w:r>
          </w:p>
          <w:p w:rsidR="004835E9" w:rsidRDefault="004835E9" w:rsidP="004835E9">
            <w:pPr>
              <w:rPr>
                <w:sz w:val="28"/>
                <w:szCs w:val="28"/>
              </w:rPr>
            </w:pPr>
          </w:p>
          <w:p w:rsidR="004835E9" w:rsidRDefault="004835E9" w:rsidP="004835E9">
            <w:pPr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__________________________________________________</w:t>
            </w:r>
          </w:p>
          <w:p w:rsidR="004835E9" w:rsidRPr="008832D2" w:rsidRDefault="004835E9" w:rsidP="004835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 20 </w:t>
            </w:r>
            <w:r w:rsidRPr="008832D2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декабря </w:t>
            </w:r>
            <w:r w:rsidRPr="008832D2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12 </w:t>
            </w:r>
            <w:r w:rsidRPr="008832D2">
              <w:rPr>
                <w:sz w:val="28"/>
                <w:szCs w:val="28"/>
              </w:rPr>
              <w:t>года</w:t>
            </w:r>
          </w:p>
          <w:p w:rsidR="0076756B" w:rsidRPr="008832D2" w:rsidRDefault="0076756B" w:rsidP="00B82D48">
            <w:pPr>
              <w:rPr>
                <w:sz w:val="28"/>
                <w:szCs w:val="28"/>
              </w:rPr>
            </w:pPr>
          </w:p>
          <w:p w:rsidR="0076756B" w:rsidRPr="00A206E3" w:rsidRDefault="0076756B" w:rsidP="00B82D48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4835E9" w:rsidRPr="00A206E3" w:rsidRDefault="004835E9" w:rsidP="004835E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-113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206E3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4835E9" w:rsidRPr="00A206E3" w:rsidRDefault="004835E9" w:rsidP="004835E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</w:p>
          <w:p w:rsidR="004835E9" w:rsidRDefault="004835E9" w:rsidP="004835E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ОАО «Изотоп»</w:t>
            </w:r>
          </w:p>
          <w:p w:rsidR="004835E9" w:rsidRDefault="004835E9" w:rsidP="004835E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Е.С. Баранов</w:t>
            </w:r>
          </w:p>
          <w:p w:rsidR="004835E9" w:rsidRDefault="004835E9" w:rsidP="004835E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35E9" w:rsidRPr="00A206E3" w:rsidRDefault="004835E9" w:rsidP="004835E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</w:t>
            </w:r>
          </w:p>
          <w:p w:rsidR="004835E9" w:rsidRPr="008832D2" w:rsidRDefault="004835E9" w:rsidP="004835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 20 </w:t>
            </w:r>
            <w:r w:rsidRPr="008832D2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декабря </w:t>
            </w:r>
            <w:r w:rsidRPr="008832D2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12 </w:t>
            </w:r>
            <w:r w:rsidRPr="008832D2">
              <w:rPr>
                <w:sz w:val="28"/>
                <w:szCs w:val="28"/>
              </w:rPr>
              <w:t>года</w:t>
            </w:r>
          </w:p>
          <w:p w:rsidR="0076756B" w:rsidRPr="00A206E3" w:rsidRDefault="0076756B" w:rsidP="00B82D4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-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756B" w:rsidTr="00B82D48">
        <w:tblPrEx>
          <w:tblLook w:val="04A0"/>
        </w:tblPrEx>
        <w:trPr>
          <w:trHeight w:val="1135"/>
        </w:trPr>
        <w:tc>
          <w:tcPr>
            <w:tcW w:w="4077" w:type="dxa"/>
            <w:hideMark/>
          </w:tcPr>
          <w:p w:rsidR="0076756B" w:rsidRDefault="0076756B" w:rsidP="00B82D48">
            <w:pPr>
              <w:rPr>
                <w:sz w:val="20"/>
                <w:szCs w:val="20"/>
              </w:rPr>
            </w:pPr>
          </w:p>
        </w:tc>
        <w:tc>
          <w:tcPr>
            <w:tcW w:w="6096" w:type="dxa"/>
            <w:hideMark/>
          </w:tcPr>
          <w:p w:rsidR="0076756B" w:rsidRDefault="0076756B" w:rsidP="00B82D48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51A49" w:rsidRDefault="00B51A49">
      <w:pPr>
        <w:jc w:val="center"/>
        <w:rPr>
          <w:bCs/>
          <w:sz w:val="28"/>
        </w:rPr>
      </w:pPr>
    </w:p>
    <w:p w:rsidR="00B51A49" w:rsidRDefault="00B51A49">
      <w:pPr>
        <w:jc w:val="center"/>
        <w:rPr>
          <w:bCs/>
          <w:sz w:val="28"/>
        </w:rPr>
      </w:pPr>
    </w:p>
    <w:p w:rsidR="00B51A49" w:rsidRDefault="00B51A49">
      <w:pPr>
        <w:jc w:val="center"/>
        <w:rPr>
          <w:bCs/>
          <w:sz w:val="28"/>
        </w:rPr>
      </w:pPr>
    </w:p>
    <w:p w:rsidR="00B51A49" w:rsidRDefault="00B51A49">
      <w:pPr>
        <w:jc w:val="center"/>
        <w:rPr>
          <w:bCs/>
          <w:sz w:val="28"/>
          <w:szCs w:val="28"/>
        </w:rPr>
      </w:pPr>
    </w:p>
    <w:p w:rsidR="00B51A49" w:rsidRDefault="003C223F">
      <w:pPr>
        <w:jc w:val="center"/>
        <w:outlineLvl w:val="0"/>
        <w:rPr>
          <w:bCs/>
          <w:sz w:val="28"/>
          <w:szCs w:val="28"/>
        </w:rPr>
      </w:pPr>
      <w:bookmarkStart w:id="0" w:name="_Toc330746982"/>
      <w:r>
        <w:rPr>
          <w:bCs/>
          <w:sz w:val="28"/>
          <w:szCs w:val="28"/>
        </w:rPr>
        <w:t>ДОКУМЕНТАЦИЯ ПО ЗАПРОСУ ЦЕН</w:t>
      </w:r>
      <w:bookmarkEnd w:id="0"/>
    </w:p>
    <w:p w:rsidR="00B51A49" w:rsidRDefault="003C223F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 электронной форме на право заключения договора на оказание лизинговых услуг на приобретение автомобиля ГАЗ-САЗ-35071 или эквивалент</w:t>
      </w:r>
    </w:p>
    <w:p w:rsidR="00B51A49" w:rsidRDefault="00B51A49">
      <w:pPr>
        <w:jc w:val="center"/>
        <w:rPr>
          <w:sz w:val="28"/>
          <w:szCs w:val="28"/>
        </w:rPr>
      </w:pPr>
    </w:p>
    <w:p w:rsidR="00B51A49" w:rsidRDefault="00B51A49">
      <w:pPr>
        <w:jc w:val="center"/>
        <w:rPr>
          <w:sz w:val="28"/>
          <w:szCs w:val="28"/>
        </w:rPr>
      </w:pPr>
    </w:p>
    <w:p w:rsidR="00B51A49" w:rsidRDefault="00B51A49">
      <w:pPr>
        <w:jc w:val="center"/>
        <w:rPr>
          <w:sz w:val="28"/>
          <w:szCs w:val="28"/>
        </w:rPr>
      </w:pPr>
    </w:p>
    <w:p w:rsidR="00B51A49" w:rsidRDefault="003C223F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том </w:t>
      </w:r>
      <w:r w:rsidR="002419A4">
        <w:rPr>
          <w:caps/>
          <w:sz w:val="28"/>
          <w:szCs w:val="28"/>
        </w:rPr>
        <w:t>2</w:t>
      </w:r>
      <w:r>
        <w:rPr>
          <w:caps/>
          <w:sz w:val="28"/>
          <w:szCs w:val="28"/>
        </w:rPr>
        <w:t xml:space="preserve"> «</w:t>
      </w:r>
      <w:r w:rsidR="002419A4">
        <w:rPr>
          <w:caps/>
          <w:sz w:val="28"/>
          <w:szCs w:val="28"/>
        </w:rPr>
        <w:t>ТЕХНИЧЕСКАЯ ЧАСТЬ</w:t>
      </w:r>
      <w:r>
        <w:rPr>
          <w:caps/>
          <w:sz w:val="28"/>
          <w:szCs w:val="28"/>
        </w:rPr>
        <w:t>»</w:t>
      </w:r>
    </w:p>
    <w:p w:rsidR="00B51A49" w:rsidRDefault="00B51A49">
      <w:pPr>
        <w:jc w:val="center"/>
        <w:rPr>
          <w:sz w:val="28"/>
          <w:szCs w:val="28"/>
        </w:rPr>
      </w:pPr>
    </w:p>
    <w:p w:rsidR="00B51A49" w:rsidRDefault="00B51A49">
      <w:pPr>
        <w:jc w:val="center"/>
        <w:rPr>
          <w:sz w:val="28"/>
          <w:szCs w:val="28"/>
        </w:rPr>
      </w:pPr>
    </w:p>
    <w:p w:rsidR="00B51A49" w:rsidRDefault="00B51A49">
      <w:pPr>
        <w:jc w:val="center"/>
        <w:rPr>
          <w:sz w:val="28"/>
        </w:rPr>
      </w:pPr>
    </w:p>
    <w:p w:rsidR="00B51A49" w:rsidRDefault="00B51A49">
      <w:pPr>
        <w:jc w:val="center"/>
        <w:rPr>
          <w:sz w:val="28"/>
        </w:rPr>
      </w:pPr>
    </w:p>
    <w:p w:rsidR="00B51A49" w:rsidRDefault="00B51A49">
      <w:pPr>
        <w:jc w:val="center"/>
        <w:rPr>
          <w:sz w:val="28"/>
        </w:rPr>
      </w:pPr>
    </w:p>
    <w:p w:rsidR="00B51A49" w:rsidRDefault="00B51A49">
      <w:pPr>
        <w:jc w:val="center"/>
        <w:rPr>
          <w:sz w:val="28"/>
        </w:rPr>
      </w:pPr>
    </w:p>
    <w:p w:rsidR="00B51A49" w:rsidRDefault="00B51A49">
      <w:pPr>
        <w:jc w:val="center"/>
        <w:rPr>
          <w:sz w:val="28"/>
        </w:rPr>
      </w:pPr>
    </w:p>
    <w:p w:rsidR="00B51A49" w:rsidRDefault="00B51A49">
      <w:pPr>
        <w:jc w:val="center"/>
        <w:rPr>
          <w:sz w:val="28"/>
        </w:rPr>
      </w:pPr>
    </w:p>
    <w:p w:rsidR="00B51A49" w:rsidRDefault="00B51A49">
      <w:pPr>
        <w:jc w:val="center"/>
        <w:rPr>
          <w:sz w:val="28"/>
        </w:rPr>
      </w:pPr>
    </w:p>
    <w:p w:rsidR="00B51A49" w:rsidRDefault="00B51A49">
      <w:pPr>
        <w:jc w:val="center"/>
        <w:rPr>
          <w:sz w:val="28"/>
        </w:rPr>
      </w:pPr>
    </w:p>
    <w:p w:rsidR="00B51A49" w:rsidRDefault="00B51A49">
      <w:pPr>
        <w:jc w:val="center"/>
        <w:rPr>
          <w:sz w:val="28"/>
        </w:rPr>
      </w:pPr>
    </w:p>
    <w:p w:rsidR="00B51A49" w:rsidRDefault="00B51A49">
      <w:pPr>
        <w:jc w:val="center"/>
      </w:pPr>
    </w:p>
    <w:p w:rsidR="00B51A49" w:rsidRDefault="003C223F">
      <w:pPr>
        <w:ind w:left="3545" w:firstLine="709"/>
      </w:pPr>
      <w:r>
        <w:rPr>
          <w:sz w:val="28"/>
          <w:szCs w:val="28"/>
        </w:rPr>
        <w:t>2012</w:t>
      </w:r>
    </w:p>
    <w:p w:rsidR="00B51A49" w:rsidRDefault="00B51A49">
      <w:pPr>
        <w:sectPr w:rsidR="00B51A49">
          <w:footerReference w:type="even" r:id="rId8"/>
          <w:pgSz w:w="11907" w:h="16840"/>
          <w:pgMar w:top="1134" w:right="567" w:bottom="1134" w:left="1418" w:header="709" w:footer="1072" w:gutter="0"/>
          <w:cols w:space="708"/>
          <w:docGrid w:linePitch="360"/>
        </w:sectPr>
      </w:pPr>
    </w:p>
    <w:p w:rsidR="002419A4" w:rsidRPr="008C6DF7" w:rsidRDefault="002419A4" w:rsidP="002419A4">
      <w:pPr>
        <w:jc w:val="center"/>
        <w:rPr>
          <w:sz w:val="28"/>
          <w:szCs w:val="28"/>
        </w:rPr>
      </w:pPr>
    </w:p>
    <w:p w:rsidR="002419A4" w:rsidRPr="008C6DF7" w:rsidRDefault="002419A4" w:rsidP="002419A4">
      <w:pPr>
        <w:jc w:val="center"/>
        <w:rPr>
          <w:sz w:val="28"/>
          <w:szCs w:val="28"/>
        </w:rPr>
      </w:pPr>
    </w:p>
    <w:p w:rsidR="002419A4" w:rsidRDefault="002419A4" w:rsidP="002419A4">
      <w:pPr>
        <w:jc w:val="center"/>
        <w:rPr>
          <w:b/>
          <w:caps/>
          <w:sz w:val="28"/>
          <w:szCs w:val="28"/>
        </w:rPr>
      </w:pPr>
      <w:r w:rsidRPr="00B90F0C">
        <w:rPr>
          <w:b/>
          <w:caps/>
          <w:sz w:val="28"/>
          <w:szCs w:val="28"/>
        </w:rPr>
        <w:t xml:space="preserve"> «ТЕХНИЧЕСКАЯ ЧАСТЬ»</w:t>
      </w:r>
    </w:p>
    <w:p w:rsidR="002419A4" w:rsidRPr="00B90F0C" w:rsidRDefault="002419A4" w:rsidP="002419A4">
      <w:pPr>
        <w:jc w:val="center"/>
        <w:rPr>
          <w:b/>
          <w:caps/>
          <w:sz w:val="28"/>
          <w:szCs w:val="28"/>
        </w:rPr>
      </w:pPr>
    </w:p>
    <w:p w:rsidR="002419A4" w:rsidRDefault="002419A4" w:rsidP="002419A4">
      <w:pPr>
        <w:numPr>
          <w:ilvl w:val="0"/>
          <w:numId w:val="36"/>
        </w:numPr>
        <w:spacing w:line="0" w:lineRule="atLeast"/>
        <w:jc w:val="both"/>
        <w:rPr>
          <w:b/>
          <w:color w:val="000000"/>
          <w:sz w:val="28"/>
          <w:szCs w:val="28"/>
        </w:rPr>
      </w:pPr>
      <w:r w:rsidRPr="003548A2">
        <w:rPr>
          <w:b/>
          <w:color w:val="000000"/>
          <w:sz w:val="28"/>
          <w:szCs w:val="28"/>
        </w:rPr>
        <w:t xml:space="preserve">Информация по лизинговой сделке: </w:t>
      </w:r>
    </w:p>
    <w:p w:rsidR="002419A4" w:rsidRPr="00957696" w:rsidRDefault="002419A4" w:rsidP="002419A4">
      <w:pPr>
        <w:spacing w:line="0" w:lineRule="atLeast"/>
        <w:ind w:left="720"/>
        <w:jc w:val="both"/>
        <w:rPr>
          <w:b/>
          <w:color w:val="000000"/>
          <w:sz w:val="28"/>
          <w:szCs w:val="28"/>
        </w:rPr>
      </w:pPr>
    </w:p>
    <w:p w:rsidR="002419A4" w:rsidRPr="00A36820" w:rsidRDefault="002419A4" w:rsidP="002419A4">
      <w:pPr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1.1 </w:t>
      </w:r>
      <w:r w:rsidRPr="004A4B42">
        <w:rPr>
          <w:b/>
          <w:color w:val="000000"/>
          <w:sz w:val="28"/>
          <w:szCs w:val="28"/>
        </w:rPr>
        <w:t>Оказание  услуг лизинга: Приобретение</w:t>
      </w:r>
      <w:r w:rsidRPr="00810741"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автомобиля </w:t>
      </w:r>
      <w:r w:rsidRPr="003779C2">
        <w:rPr>
          <w:b/>
          <w:bCs/>
          <w:sz w:val="28"/>
          <w:szCs w:val="28"/>
        </w:rPr>
        <w:t>ГАЗ-САЗ-35071</w:t>
      </w:r>
      <w:r>
        <w:rPr>
          <w:b/>
          <w:bCs/>
          <w:sz w:val="28"/>
          <w:szCs w:val="28"/>
        </w:rPr>
        <w:t xml:space="preserve"> </w:t>
      </w:r>
      <w:r w:rsidRPr="002838E7">
        <w:rPr>
          <w:b/>
          <w:bCs/>
          <w:sz w:val="28"/>
          <w:szCs w:val="28"/>
        </w:rPr>
        <w:t>или эквивалент</w:t>
      </w:r>
    </w:p>
    <w:p w:rsidR="002419A4" w:rsidRPr="004A4B42" w:rsidRDefault="002419A4" w:rsidP="002419A4">
      <w:pPr>
        <w:spacing w:line="0" w:lineRule="atLeast"/>
        <w:ind w:left="720"/>
        <w:jc w:val="both"/>
        <w:rPr>
          <w:b/>
          <w:color w:val="000000"/>
        </w:rPr>
      </w:pPr>
    </w:p>
    <w:tbl>
      <w:tblPr>
        <w:tblW w:w="1008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17"/>
        <w:gridCol w:w="1899"/>
        <w:gridCol w:w="1704"/>
        <w:gridCol w:w="709"/>
        <w:gridCol w:w="1136"/>
        <w:gridCol w:w="1704"/>
        <w:gridCol w:w="2396"/>
        <w:gridCol w:w="18"/>
      </w:tblGrid>
      <w:tr w:rsidR="002419A4" w:rsidRPr="003548A2" w:rsidTr="00CF41E1">
        <w:trPr>
          <w:trHeight w:val="146"/>
        </w:trPr>
        <w:tc>
          <w:tcPr>
            <w:tcW w:w="10083" w:type="dxa"/>
            <w:gridSpan w:val="8"/>
            <w:shd w:val="clear" w:color="auto" w:fill="auto"/>
            <w:noWrap/>
            <w:vAlign w:val="bottom"/>
          </w:tcPr>
          <w:p w:rsidR="002419A4" w:rsidRPr="002419A4" w:rsidRDefault="002419A4" w:rsidP="00CF41E1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2419A4">
              <w:rPr>
                <w:b/>
                <w:bCs/>
                <w:color w:val="000000"/>
                <w:sz w:val="28"/>
                <w:szCs w:val="28"/>
              </w:rPr>
              <w:t>1.1.1.Комплектность и стоимость имущества приобретаемого на условиях лизинга</w:t>
            </w:r>
          </w:p>
        </w:tc>
      </w:tr>
      <w:tr w:rsidR="002419A4" w:rsidRPr="004A4B42" w:rsidTr="00CF41E1">
        <w:trPr>
          <w:gridAfter w:val="1"/>
          <w:wAfter w:w="18" w:type="dxa"/>
          <w:trHeight w:val="1376"/>
        </w:trPr>
        <w:tc>
          <w:tcPr>
            <w:tcW w:w="517" w:type="dxa"/>
            <w:shd w:val="clear" w:color="auto" w:fill="auto"/>
            <w:vAlign w:val="center"/>
          </w:tcPr>
          <w:p w:rsidR="002419A4" w:rsidRPr="00135858" w:rsidRDefault="002419A4" w:rsidP="00CF41E1">
            <w:pPr>
              <w:jc w:val="center"/>
              <w:rPr>
                <w:b/>
                <w:color w:val="000000"/>
              </w:rPr>
            </w:pPr>
            <w:r w:rsidRPr="00135858">
              <w:rPr>
                <w:b/>
                <w:color w:val="000000"/>
              </w:rPr>
              <w:t xml:space="preserve">№ </w:t>
            </w:r>
            <w:proofErr w:type="spellStart"/>
            <w:proofErr w:type="gramStart"/>
            <w:r w:rsidRPr="00135858">
              <w:rPr>
                <w:b/>
                <w:color w:val="000000"/>
              </w:rPr>
              <w:t>п</w:t>
            </w:r>
            <w:proofErr w:type="spellEnd"/>
            <w:proofErr w:type="gramEnd"/>
            <w:r w:rsidRPr="00135858">
              <w:rPr>
                <w:b/>
                <w:color w:val="000000"/>
              </w:rPr>
              <w:t>/</w:t>
            </w:r>
            <w:proofErr w:type="spellStart"/>
            <w:r w:rsidRPr="00135858">
              <w:rPr>
                <w:b/>
                <w:color w:val="000000"/>
              </w:rPr>
              <w:t>п</w:t>
            </w:r>
            <w:proofErr w:type="spellEnd"/>
          </w:p>
        </w:tc>
        <w:tc>
          <w:tcPr>
            <w:tcW w:w="1899" w:type="dxa"/>
            <w:shd w:val="clear" w:color="auto" w:fill="auto"/>
            <w:vAlign w:val="center"/>
          </w:tcPr>
          <w:p w:rsidR="002419A4" w:rsidRPr="00135858" w:rsidRDefault="002419A4" w:rsidP="00CF41E1">
            <w:pPr>
              <w:jc w:val="center"/>
              <w:rPr>
                <w:b/>
                <w:color w:val="000000"/>
              </w:rPr>
            </w:pPr>
            <w:r w:rsidRPr="00135858">
              <w:rPr>
                <w:b/>
                <w:color w:val="000000"/>
              </w:rPr>
              <w:t>Наименование, тип, модель имущества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2419A4" w:rsidRPr="00135858" w:rsidRDefault="002419A4" w:rsidP="00CF41E1">
            <w:pPr>
              <w:jc w:val="center"/>
              <w:rPr>
                <w:b/>
                <w:color w:val="000000"/>
              </w:rPr>
            </w:pPr>
            <w:r w:rsidRPr="00135858">
              <w:rPr>
                <w:b/>
                <w:color w:val="000000"/>
              </w:rPr>
              <w:t>Краткое описание оборудования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419A4" w:rsidRPr="00135858" w:rsidRDefault="002419A4" w:rsidP="00CF41E1">
            <w:pPr>
              <w:jc w:val="center"/>
              <w:rPr>
                <w:b/>
                <w:color w:val="000000"/>
              </w:rPr>
            </w:pPr>
            <w:r w:rsidRPr="00135858">
              <w:rPr>
                <w:b/>
                <w:color w:val="000000"/>
              </w:rPr>
              <w:t>Кол-во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2419A4" w:rsidRPr="00135858" w:rsidRDefault="002419A4" w:rsidP="00CF41E1">
            <w:pPr>
              <w:jc w:val="center"/>
              <w:rPr>
                <w:b/>
                <w:color w:val="000000"/>
              </w:rPr>
            </w:pPr>
            <w:r w:rsidRPr="00135858">
              <w:rPr>
                <w:b/>
                <w:color w:val="000000"/>
              </w:rPr>
              <w:t xml:space="preserve">Валюта 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2419A4" w:rsidRPr="00135858" w:rsidRDefault="002419A4" w:rsidP="00CF41E1">
            <w:pPr>
              <w:jc w:val="center"/>
              <w:rPr>
                <w:b/>
                <w:color w:val="000000"/>
              </w:rPr>
            </w:pPr>
            <w:r w:rsidRPr="00135858">
              <w:rPr>
                <w:b/>
                <w:color w:val="000000"/>
              </w:rPr>
              <w:t>Общая стоимость (в т.ч. НДС)</w:t>
            </w:r>
          </w:p>
        </w:tc>
        <w:tc>
          <w:tcPr>
            <w:tcW w:w="2396" w:type="dxa"/>
            <w:shd w:val="clear" w:color="auto" w:fill="auto"/>
            <w:vAlign w:val="center"/>
          </w:tcPr>
          <w:p w:rsidR="002419A4" w:rsidRPr="00135858" w:rsidRDefault="002419A4" w:rsidP="00CF41E1">
            <w:pPr>
              <w:jc w:val="center"/>
              <w:rPr>
                <w:b/>
                <w:color w:val="000000"/>
              </w:rPr>
            </w:pPr>
            <w:r w:rsidRPr="00135858">
              <w:rPr>
                <w:b/>
                <w:color w:val="000000"/>
              </w:rPr>
              <w:t>Базис поставки</w:t>
            </w:r>
          </w:p>
        </w:tc>
      </w:tr>
      <w:tr w:rsidR="002419A4" w:rsidRPr="004A4B42" w:rsidTr="00CF41E1">
        <w:trPr>
          <w:gridAfter w:val="1"/>
          <w:wAfter w:w="18" w:type="dxa"/>
          <w:trHeight w:val="60"/>
        </w:trPr>
        <w:tc>
          <w:tcPr>
            <w:tcW w:w="517" w:type="dxa"/>
            <w:shd w:val="clear" w:color="auto" w:fill="auto"/>
            <w:noWrap/>
            <w:vAlign w:val="center"/>
          </w:tcPr>
          <w:p w:rsidR="002419A4" w:rsidRPr="00135858" w:rsidRDefault="002419A4" w:rsidP="00CF41E1">
            <w:pPr>
              <w:jc w:val="center"/>
              <w:rPr>
                <w:b/>
                <w:bCs/>
                <w:color w:val="000000"/>
              </w:rPr>
            </w:pPr>
            <w:r w:rsidRPr="00135858">
              <w:rPr>
                <w:b/>
                <w:bCs/>
                <w:color w:val="000000"/>
              </w:rPr>
              <w:t>1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2419A4" w:rsidRPr="00810741" w:rsidRDefault="002419A4" w:rsidP="00CF41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sz w:val="28"/>
                <w:szCs w:val="28"/>
              </w:rPr>
              <w:t xml:space="preserve">Автомобиль </w:t>
            </w:r>
            <w:r w:rsidRPr="002838E7">
              <w:rPr>
                <w:b/>
                <w:bCs/>
                <w:sz w:val="28"/>
                <w:szCs w:val="28"/>
              </w:rPr>
              <w:t>ГАЗ-САЗ-35071</w:t>
            </w:r>
            <w:r>
              <w:rPr>
                <w:b/>
                <w:bCs/>
                <w:sz w:val="28"/>
                <w:szCs w:val="28"/>
              </w:rPr>
              <w:t xml:space="preserve"> или эквивалент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2419A4" w:rsidRPr="00A36820" w:rsidRDefault="002419A4" w:rsidP="00CF41E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Транспортное средство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2419A4" w:rsidRPr="00135858" w:rsidRDefault="002419A4" w:rsidP="00CF41E1">
            <w:pPr>
              <w:jc w:val="center"/>
              <w:rPr>
                <w:bCs/>
                <w:color w:val="000000"/>
              </w:rPr>
            </w:pPr>
            <w:r w:rsidRPr="00135858">
              <w:rPr>
                <w:bCs/>
                <w:color w:val="000000"/>
              </w:rPr>
              <w:t>1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:rsidR="002419A4" w:rsidRPr="00135858" w:rsidRDefault="002419A4" w:rsidP="00CF41E1">
            <w:pPr>
              <w:jc w:val="center"/>
              <w:rPr>
                <w:bCs/>
                <w:color w:val="000000"/>
              </w:rPr>
            </w:pPr>
            <w:r w:rsidRPr="00135858">
              <w:rPr>
                <w:bCs/>
                <w:color w:val="000000"/>
              </w:rPr>
              <w:t>руб.</w:t>
            </w:r>
          </w:p>
        </w:tc>
        <w:tc>
          <w:tcPr>
            <w:tcW w:w="1704" w:type="dxa"/>
            <w:shd w:val="clear" w:color="auto" w:fill="auto"/>
            <w:noWrap/>
            <w:vAlign w:val="center"/>
          </w:tcPr>
          <w:p w:rsidR="002419A4" w:rsidRPr="00135858" w:rsidRDefault="002419A4" w:rsidP="00CF41E1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862500,00</w:t>
            </w:r>
          </w:p>
        </w:tc>
        <w:tc>
          <w:tcPr>
            <w:tcW w:w="2396" w:type="dxa"/>
            <w:shd w:val="clear" w:color="auto" w:fill="auto"/>
            <w:vAlign w:val="center"/>
          </w:tcPr>
          <w:p w:rsidR="002419A4" w:rsidRPr="00135858" w:rsidRDefault="002419A4" w:rsidP="00CF41E1">
            <w:pPr>
              <w:jc w:val="center"/>
              <w:rPr>
                <w:bCs/>
                <w:color w:val="000000"/>
              </w:rPr>
            </w:pPr>
            <w:r w:rsidRPr="00185448">
              <w:rPr>
                <w:bCs/>
                <w:color w:val="000000"/>
              </w:rPr>
              <w:t>склад Заказчика</w:t>
            </w:r>
          </w:p>
        </w:tc>
      </w:tr>
    </w:tbl>
    <w:p w:rsidR="002419A4" w:rsidRPr="004A4B42" w:rsidRDefault="002419A4" w:rsidP="002419A4">
      <w:pPr>
        <w:spacing w:line="0" w:lineRule="atLeast"/>
        <w:jc w:val="both"/>
        <w:rPr>
          <w:b/>
          <w:color w:val="000000"/>
          <w:highlight w:val="yellow"/>
        </w:rPr>
      </w:pPr>
    </w:p>
    <w:p w:rsidR="002419A4" w:rsidRPr="004A4B42" w:rsidRDefault="002419A4" w:rsidP="002419A4">
      <w:pPr>
        <w:spacing w:line="0" w:lineRule="atLeast"/>
        <w:jc w:val="both"/>
        <w:rPr>
          <w:b/>
          <w:color w:val="000000"/>
          <w:highlight w:val="yellow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3"/>
        <w:gridCol w:w="1979"/>
        <w:gridCol w:w="851"/>
        <w:gridCol w:w="1559"/>
        <w:gridCol w:w="709"/>
        <w:gridCol w:w="708"/>
        <w:gridCol w:w="3686"/>
      </w:tblGrid>
      <w:tr w:rsidR="002419A4" w:rsidRPr="004A4B42" w:rsidTr="00CF41E1">
        <w:trPr>
          <w:trHeight w:val="62"/>
        </w:trPr>
        <w:tc>
          <w:tcPr>
            <w:tcW w:w="10065" w:type="dxa"/>
            <w:gridSpan w:val="7"/>
          </w:tcPr>
          <w:p w:rsidR="002419A4" w:rsidRPr="002419A4" w:rsidRDefault="002419A4" w:rsidP="00CF41E1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2419A4">
              <w:rPr>
                <w:b/>
                <w:bCs/>
                <w:color w:val="000000"/>
                <w:sz w:val="28"/>
                <w:szCs w:val="28"/>
              </w:rPr>
              <w:t>1.1.2. Сроки и место поставки:</w:t>
            </w:r>
          </w:p>
        </w:tc>
      </w:tr>
      <w:tr w:rsidR="002419A4" w:rsidRPr="004A4B42" w:rsidTr="00CF41E1">
        <w:trPr>
          <w:trHeight w:val="510"/>
        </w:trPr>
        <w:tc>
          <w:tcPr>
            <w:tcW w:w="573" w:type="dxa"/>
            <w:shd w:val="clear" w:color="auto" w:fill="auto"/>
            <w:vAlign w:val="center"/>
          </w:tcPr>
          <w:p w:rsidR="002419A4" w:rsidRPr="00810741" w:rsidRDefault="002419A4" w:rsidP="00CF41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10741"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810741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810741">
              <w:rPr>
                <w:b/>
                <w:bCs/>
                <w:color w:val="000000"/>
                <w:sz w:val="22"/>
                <w:szCs w:val="22"/>
              </w:rPr>
              <w:t>/</w:t>
            </w:r>
            <w:proofErr w:type="spellStart"/>
            <w:r w:rsidRPr="00810741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979" w:type="dxa"/>
            <w:shd w:val="clear" w:color="auto" w:fill="auto"/>
            <w:vAlign w:val="center"/>
          </w:tcPr>
          <w:p w:rsidR="002419A4" w:rsidRPr="00810741" w:rsidRDefault="002419A4" w:rsidP="00CF41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10741">
              <w:rPr>
                <w:b/>
                <w:bCs/>
                <w:color w:val="000000"/>
                <w:sz w:val="22"/>
                <w:szCs w:val="22"/>
              </w:rPr>
              <w:t>Наименование имущества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19A4" w:rsidRPr="00810741" w:rsidRDefault="002419A4" w:rsidP="00CF41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10741">
              <w:rPr>
                <w:b/>
                <w:bCs/>
                <w:color w:val="000000"/>
                <w:sz w:val="22"/>
                <w:szCs w:val="22"/>
              </w:rPr>
              <w:t>Количество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2419A4" w:rsidRPr="00810741" w:rsidRDefault="002419A4" w:rsidP="00CF41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10741">
              <w:rPr>
                <w:b/>
                <w:bCs/>
                <w:color w:val="000000"/>
                <w:sz w:val="22"/>
                <w:szCs w:val="22"/>
              </w:rPr>
              <w:t xml:space="preserve">Срок поставки </w:t>
            </w:r>
          </w:p>
        </w:tc>
        <w:tc>
          <w:tcPr>
            <w:tcW w:w="4394" w:type="dxa"/>
            <w:gridSpan w:val="2"/>
          </w:tcPr>
          <w:p w:rsidR="002419A4" w:rsidRPr="00810741" w:rsidRDefault="002419A4" w:rsidP="00CF41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10741">
              <w:rPr>
                <w:b/>
                <w:bCs/>
                <w:color w:val="000000"/>
                <w:sz w:val="22"/>
                <w:szCs w:val="22"/>
              </w:rPr>
              <w:t>Место поставки (полный фактический адрес) / Базис поставки</w:t>
            </w:r>
          </w:p>
        </w:tc>
      </w:tr>
      <w:tr w:rsidR="002419A4" w:rsidRPr="004A4B42" w:rsidTr="00CF41E1">
        <w:trPr>
          <w:trHeight w:val="438"/>
        </w:trPr>
        <w:tc>
          <w:tcPr>
            <w:tcW w:w="573" w:type="dxa"/>
            <w:shd w:val="clear" w:color="auto" w:fill="auto"/>
            <w:vAlign w:val="center"/>
          </w:tcPr>
          <w:p w:rsidR="002419A4" w:rsidRPr="00810741" w:rsidRDefault="002419A4" w:rsidP="00CF41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1074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979" w:type="dxa"/>
            <w:shd w:val="clear" w:color="auto" w:fill="auto"/>
            <w:vAlign w:val="center"/>
          </w:tcPr>
          <w:p w:rsidR="002419A4" w:rsidRPr="00810741" w:rsidRDefault="002419A4" w:rsidP="00CF41E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838E7">
              <w:rPr>
                <w:b/>
                <w:bCs/>
                <w:sz w:val="28"/>
                <w:szCs w:val="28"/>
              </w:rPr>
              <w:t>Автомобиль ГАЗ-САЗ-35071 или эквивалент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419A4" w:rsidRPr="00810741" w:rsidRDefault="002419A4" w:rsidP="00CF41E1">
            <w:pPr>
              <w:jc w:val="center"/>
              <w:rPr>
                <w:color w:val="000000"/>
                <w:sz w:val="22"/>
                <w:szCs w:val="22"/>
              </w:rPr>
            </w:pPr>
            <w:r w:rsidRPr="0081074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19A4" w:rsidRPr="00810741" w:rsidRDefault="002419A4" w:rsidP="00CF41E1">
            <w:pPr>
              <w:jc w:val="center"/>
              <w:rPr>
                <w:color w:val="000000"/>
                <w:sz w:val="22"/>
                <w:szCs w:val="22"/>
              </w:rPr>
            </w:pPr>
            <w:r w:rsidRPr="00810741">
              <w:rPr>
                <w:color w:val="000000"/>
                <w:sz w:val="22"/>
                <w:szCs w:val="22"/>
              </w:rPr>
              <w:t xml:space="preserve">не </w:t>
            </w:r>
            <w:proofErr w:type="gramStart"/>
            <w:r w:rsidRPr="00810741">
              <w:rPr>
                <w:color w:val="000000"/>
                <w:sz w:val="22"/>
                <w:szCs w:val="22"/>
              </w:rPr>
              <w:t>более календарных</w:t>
            </w:r>
            <w:proofErr w:type="gramEnd"/>
            <w:r w:rsidRPr="00810741">
              <w:rPr>
                <w:color w:val="000000"/>
                <w:sz w:val="22"/>
                <w:szCs w:val="22"/>
              </w:rPr>
              <w:t xml:space="preserve"> дней с момента </w:t>
            </w:r>
            <w:r>
              <w:rPr>
                <w:color w:val="000000"/>
                <w:sz w:val="22"/>
                <w:szCs w:val="22"/>
              </w:rPr>
              <w:t>заключения договора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2419A4" w:rsidRPr="00810741" w:rsidRDefault="002419A4" w:rsidP="00CF41E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708" w:type="dxa"/>
            <w:vAlign w:val="center"/>
          </w:tcPr>
          <w:p w:rsidR="002419A4" w:rsidRPr="00810741" w:rsidRDefault="002419A4" w:rsidP="00CF41E1">
            <w:pPr>
              <w:jc w:val="center"/>
              <w:rPr>
                <w:b/>
                <w:bCs/>
                <w:color w:val="FFFFFF"/>
                <w:sz w:val="22"/>
                <w:szCs w:val="22"/>
              </w:rPr>
            </w:pPr>
            <w:r w:rsidRPr="00810741">
              <w:rPr>
                <w:b/>
                <w:bCs/>
                <w:color w:val="FFFFFF"/>
                <w:sz w:val="22"/>
                <w:szCs w:val="22"/>
              </w:rPr>
              <w:t>3</w:t>
            </w:r>
          </w:p>
        </w:tc>
        <w:tc>
          <w:tcPr>
            <w:tcW w:w="3686" w:type="dxa"/>
            <w:shd w:val="clear" w:color="auto" w:fill="auto"/>
            <w:noWrap/>
            <w:vAlign w:val="center"/>
          </w:tcPr>
          <w:p w:rsidR="002419A4" w:rsidRPr="00810741" w:rsidRDefault="002419A4" w:rsidP="00CF41E1">
            <w:pPr>
              <w:jc w:val="center"/>
              <w:rPr>
                <w:color w:val="000000"/>
                <w:sz w:val="22"/>
                <w:szCs w:val="22"/>
              </w:rPr>
            </w:pPr>
            <w:r w:rsidRPr="00B90F0C">
              <w:rPr>
                <w:color w:val="000000"/>
                <w:sz w:val="22"/>
                <w:szCs w:val="22"/>
              </w:rPr>
              <w:t>ОАО «</w:t>
            </w:r>
            <w:r>
              <w:rPr>
                <w:color w:val="000000"/>
                <w:sz w:val="22"/>
                <w:szCs w:val="22"/>
              </w:rPr>
              <w:t xml:space="preserve">Изотоп», </w:t>
            </w:r>
            <w:proofErr w:type="gramStart"/>
            <w:r>
              <w:rPr>
                <w:color w:val="000000"/>
                <w:sz w:val="22"/>
                <w:szCs w:val="22"/>
              </w:rPr>
              <w:t>г</w:t>
            </w:r>
            <w:proofErr w:type="gramEnd"/>
            <w:r>
              <w:rPr>
                <w:color w:val="000000"/>
                <w:sz w:val="22"/>
                <w:szCs w:val="22"/>
              </w:rPr>
              <w:t>. Екатеринбург, ул. Белинского 143</w:t>
            </w:r>
          </w:p>
        </w:tc>
      </w:tr>
    </w:tbl>
    <w:p w:rsidR="002419A4" w:rsidRDefault="002419A4" w:rsidP="002419A4">
      <w:pPr>
        <w:spacing w:line="0" w:lineRule="atLeast"/>
        <w:jc w:val="both"/>
        <w:rPr>
          <w:b/>
          <w:color w:val="000000"/>
          <w:highlight w:val="yellow"/>
        </w:rPr>
      </w:pPr>
    </w:p>
    <w:p w:rsidR="002419A4" w:rsidRPr="004A4B42" w:rsidRDefault="002419A4" w:rsidP="002419A4">
      <w:pPr>
        <w:spacing w:line="0" w:lineRule="atLeast"/>
        <w:jc w:val="both"/>
        <w:rPr>
          <w:b/>
          <w:color w:val="000000"/>
          <w:highlight w:val="yellow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1"/>
        <w:gridCol w:w="2083"/>
        <w:gridCol w:w="1701"/>
        <w:gridCol w:w="2551"/>
        <w:gridCol w:w="3119"/>
      </w:tblGrid>
      <w:tr w:rsidR="002419A4" w:rsidRPr="004A4B42" w:rsidTr="00CF41E1">
        <w:trPr>
          <w:trHeight w:val="60"/>
        </w:trPr>
        <w:tc>
          <w:tcPr>
            <w:tcW w:w="10065" w:type="dxa"/>
            <w:gridSpan w:val="5"/>
            <w:shd w:val="clear" w:color="auto" w:fill="auto"/>
            <w:noWrap/>
            <w:vAlign w:val="bottom"/>
          </w:tcPr>
          <w:p w:rsidR="002419A4" w:rsidRPr="002419A4" w:rsidRDefault="002419A4" w:rsidP="00CF41E1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2419A4">
              <w:rPr>
                <w:b/>
                <w:bCs/>
                <w:color w:val="000000"/>
                <w:sz w:val="28"/>
                <w:szCs w:val="28"/>
              </w:rPr>
              <w:t>1.1.3.  Порядок платежей по договору купли-продажи:</w:t>
            </w:r>
          </w:p>
        </w:tc>
      </w:tr>
      <w:tr w:rsidR="002419A4" w:rsidRPr="004A4B42" w:rsidTr="00CF41E1">
        <w:trPr>
          <w:trHeight w:val="1150"/>
        </w:trPr>
        <w:tc>
          <w:tcPr>
            <w:tcW w:w="611" w:type="dxa"/>
            <w:shd w:val="clear" w:color="auto" w:fill="auto"/>
            <w:vAlign w:val="bottom"/>
          </w:tcPr>
          <w:p w:rsidR="002419A4" w:rsidRPr="00810741" w:rsidRDefault="002419A4" w:rsidP="00CF41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10741"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810741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810741">
              <w:rPr>
                <w:b/>
                <w:bCs/>
                <w:color w:val="000000"/>
                <w:sz w:val="22"/>
                <w:szCs w:val="22"/>
              </w:rPr>
              <w:t>/</w:t>
            </w:r>
            <w:proofErr w:type="spellStart"/>
            <w:r w:rsidRPr="00810741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083" w:type="dxa"/>
            <w:shd w:val="clear" w:color="auto" w:fill="auto"/>
            <w:vAlign w:val="bottom"/>
          </w:tcPr>
          <w:p w:rsidR="002419A4" w:rsidRPr="00810741" w:rsidRDefault="002419A4" w:rsidP="00CF41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10741">
              <w:rPr>
                <w:b/>
                <w:bCs/>
                <w:color w:val="000000"/>
                <w:sz w:val="22"/>
                <w:szCs w:val="22"/>
              </w:rPr>
              <w:t>Платеж по договору купли-продажи</w:t>
            </w:r>
          </w:p>
          <w:p w:rsidR="002419A4" w:rsidRPr="00810741" w:rsidRDefault="002419A4" w:rsidP="00CF41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10741">
              <w:rPr>
                <w:b/>
                <w:bCs/>
                <w:color w:val="000000"/>
                <w:sz w:val="22"/>
                <w:szCs w:val="22"/>
              </w:rPr>
              <w:t>(аванс, номер или наименование платежа)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2419A4" w:rsidRPr="00810741" w:rsidRDefault="002419A4" w:rsidP="00CF41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10741">
              <w:rPr>
                <w:b/>
                <w:bCs/>
                <w:color w:val="000000"/>
                <w:sz w:val="22"/>
                <w:szCs w:val="22"/>
              </w:rPr>
              <w:t>Сумма платежа по договору купли-продажи</w:t>
            </w:r>
          </w:p>
          <w:p w:rsidR="002419A4" w:rsidRPr="00810741" w:rsidRDefault="002419A4" w:rsidP="00CF41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10741">
              <w:rPr>
                <w:b/>
                <w:bCs/>
                <w:color w:val="000000"/>
                <w:sz w:val="22"/>
                <w:szCs w:val="22"/>
              </w:rPr>
              <w:t xml:space="preserve"> (или % от общей суммы)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19A4" w:rsidRPr="00810741" w:rsidRDefault="002419A4" w:rsidP="00CF41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10741">
              <w:rPr>
                <w:b/>
                <w:bCs/>
                <w:color w:val="000000"/>
                <w:sz w:val="22"/>
                <w:szCs w:val="22"/>
              </w:rPr>
              <w:t>Срок (дата)  платежа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2419A4" w:rsidRPr="00810741" w:rsidRDefault="002419A4" w:rsidP="00CF41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10741">
              <w:rPr>
                <w:b/>
                <w:bCs/>
                <w:color w:val="000000"/>
                <w:sz w:val="22"/>
                <w:szCs w:val="22"/>
              </w:rPr>
              <w:t>Условия платежа</w:t>
            </w:r>
          </w:p>
        </w:tc>
      </w:tr>
      <w:tr w:rsidR="002419A4" w:rsidRPr="004A4B42" w:rsidTr="00CF41E1">
        <w:trPr>
          <w:trHeight w:val="792"/>
        </w:trPr>
        <w:tc>
          <w:tcPr>
            <w:tcW w:w="611" w:type="dxa"/>
            <w:shd w:val="clear" w:color="auto" w:fill="auto"/>
            <w:vAlign w:val="center"/>
          </w:tcPr>
          <w:p w:rsidR="002419A4" w:rsidRPr="00FE37D5" w:rsidRDefault="002419A4" w:rsidP="00CF41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E37D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083" w:type="dxa"/>
            <w:shd w:val="clear" w:color="auto" w:fill="auto"/>
            <w:vAlign w:val="center"/>
          </w:tcPr>
          <w:p w:rsidR="002419A4" w:rsidRPr="00FE37D5" w:rsidRDefault="002419A4" w:rsidP="00CF41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Расчет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19A4" w:rsidRPr="00FE37D5" w:rsidRDefault="002419A4" w:rsidP="00CF41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FE37D5">
              <w:rPr>
                <w:sz w:val="22"/>
                <w:szCs w:val="22"/>
              </w:rPr>
              <w:t>0%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19A4" w:rsidRPr="00FE37D5" w:rsidRDefault="002419A4" w:rsidP="00CF41E1">
            <w:pPr>
              <w:jc w:val="center"/>
              <w:rPr>
                <w:color w:val="000000"/>
                <w:sz w:val="22"/>
                <w:szCs w:val="22"/>
              </w:rPr>
            </w:pPr>
            <w:r w:rsidRPr="00FE37D5">
              <w:rPr>
                <w:color w:val="000000"/>
                <w:sz w:val="22"/>
                <w:szCs w:val="22"/>
              </w:rPr>
              <w:t>Опл</w:t>
            </w:r>
            <w:r>
              <w:rPr>
                <w:color w:val="000000"/>
                <w:sz w:val="22"/>
                <w:szCs w:val="22"/>
              </w:rPr>
              <w:t>ачивается Покупателем в течение 10</w:t>
            </w:r>
            <w:r w:rsidRPr="00FE37D5">
              <w:rPr>
                <w:color w:val="000000"/>
                <w:sz w:val="22"/>
                <w:szCs w:val="22"/>
              </w:rPr>
              <w:t xml:space="preserve"> (</w:t>
            </w:r>
            <w:r>
              <w:rPr>
                <w:color w:val="000000"/>
                <w:sz w:val="22"/>
                <w:szCs w:val="22"/>
              </w:rPr>
              <w:t>десяти</w:t>
            </w:r>
            <w:r w:rsidRPr="00FE37D5">
              <w:rPr>
                <w:color w:val="000000"/>
                <w:sz w:val="22"/>
                <w:szCs w:val="22"/>
              </w:rPr>
              <w:t>) банковских дней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2419A4" w:rsidRPr="00FE37D5" w:rsidRDefault="002419A4" w:rsidP="00CF41E1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E37D5">
              <w:rPr>
                <w:color w:val="000000"/>
                <w:sz w:val="22"/>
                <w:szCs w:val="22"/>
              </w:rPr>
              <w:t>с даты подписания</w:t>
            </w:r>
            <w:proofErr w:type="gramEnd"/>
            <w:r w:rsidRPr="00FE37D5">
              <w:rPr>
                <w:color w:val="000000"/>
                <w:sz w:val="22"/>
                <w:szCs w:val="22"/>
              </w:rPr>
              <w:t xml:space="preserve"> Договора уполномоченными представителями Сторон на основании счета, выставленного Продавцом</w:t>
            </w:r>
          </w:p>
        </w:tc>
      </w:tr>
      <w:tr w:rsidR="002419A4" w:rsidRPr="004A4B42" w:rsidTr="00CF41E1">
        <w:trPr>
          <w:trHeight w:val="60"/>
        </w:trPr>
        <w:tc>
          <w:tcPr>
            <w:tcW w:w="611" w:type="dxa"/>
            <w:shd w:val="clear" w:color="auto" w:fill="auto"/>
            <w:vAlign w:val="center"/>
          </w:tcPr>
          <w:p w:rsidR="002419A4" w:rsidRPr="00FE37D5" w:rsidRDefault="002419A4" w:rsidP="00CF41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83" w:type="dxa"/>
            <w:shd w:val="clear" w:color="auto" w:fill="auto"/>
            <w:vAlign w:val="center"/>
          </w:tcPr>
          <w:p w:rsidR="002419A4" w:rsidRPr="00FE37D5" w:rsidRDefault="002419A4" w:rsidP="00CF41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19A4" w:rsidRPr="00FE37D5" w:rsidRDefault="002419A4" w:rsidP="00CF41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100%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19A4" w:rsidRPr="00FE37D5" w:rsidRDefault="002419A4" w:rsidP="00CF41E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2419A4" w:rsidRPr="00FE37D5" w:rsidRDefault="002419A4" w:rsidP="00CF41E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2419A4" w:rsidRDefault="002419A4" w:rsidP="002419A4">
      <w:pPr>
        <w:spacing w:line="0" w:lineRule="atLeast"/>
        <w:jc w:val="both"/>
        <w:rPr>
          <w:b/>
          <w:color w:val="000000"/>
          <w:highlight w:val="yellow"/>
        </w:rPr>
      </w:pPr>
    </w:p>
    <w:p w:rsidR="002419A4" w:rsidRPr="004A4B42" w:rsidRDefault="002419A4" w:rsidP="002419A4">
      <w:pPr>
        <w:spacing w:line="0" w:lineRule="atLeast"/>
        <w:jc w:val="both"/>
        <w:rPr>
          <w:b/>
          <w:color w:val="000000"/>
          <w:highlight w:val="yellow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3402"/>
        <w:gridCol w:w="5954"/>
      </w:tblGrid>
      <w:tr w:rsidR="002419A4" w:rsidRPr="004A4B42" w:rsidTr="00CF41E1">
        <w:trPr>
          <w:trHeight w:val="315"/>
        </w:trPr>
        <w:tc>
          <w:tcPr>
            <w:tcW w:w="10065" w:type="dxa"/>
            <w:gridSpan w:val="3"/>
            <w:shd w:val="clear" w:color="auto" w:fill="auto"/>
            <w:noWrap/>
            <w:vAlign w:val="bottom"/>
          </w:tcPr>
          <w:p w:rsidR="002419A4" w:rsidRPr="002419A4" w:rsidRDefault="002419A4" w:rsidP="00CF41E1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2419A4">
              <w:rPr>
                <w:b/>
                <w:bCs/>
                <w:color w:val="000000"/>
                <w:sz w:val="28"/>
                <w:szCs w:val="28"/>
              </w:rPr>
              <w:t>1.1.4. Требования и условия</w:t>
            </w:r>
          </w:p>
        </w:tc>
      </w:tr>
      <w:tr w:rsidR="002419A4" w:rsidRPr="004A4B42" w:rsidTr="00CF41E1">
        <w:trPr>
          <w:trHeight w:val="60"/>
        </w:trPr>
        <w:tc>
          <w:tcPr>
            <w:tcW w:w="10065" w:type="dxa"/>
            <w:gridSpan w:val="3"/>
            <w:shd w:val="clear" w:color="auto" w:fill="auto"/>
            <w:noWrap/>
            <w:vAlign w:val="bottom"/>
          </w:tcPr>
          <w:p w:rsidR="002419A4" w:rsidRPr="00CE67F4" w:rsidRDefault="002419A4" w:rsidP="00CF41E1">
            <w:pPr>
              <w:rPr>
                <w:b/>
                <w:bCs/>
                <w:color w:val="000000"/>
              </w:rPr>
            </w:pPr>
            <w:r w:rsidRPr="00CE67F4">
              <w:rPr>
                <w:b/>
                <w:bCs/>
                <w:color w:val="000000"/>
              </w:rPr>
              <w:lastRenderedPageBreak/>
              <w:t>1. Требуемые условия договора лизинга:</w:t>
            </w:r>
          </w:p>
        </w:tc>
      </w:tr>
      <w:tr w:rsidR="002419A4" w:rsidRPr="004A4B42" w:rsidTr="00CF41E1">
        <w:trPr>
          <w:trHeight w:val="315"/>
        </w:trPr>
        <w:tc>
          <w:tcPr>
            <w:tcW w:w="709" w:type="dxa"/>
            <w:shd w:val="clear" w:color="auto" w:fill="auto"/>
            <w:noWrap/>
            <w:vAlign w:val="bottom"/>
          </w:tcPr>
          <w:p w:rsidR="002419A4" w:rsidRPr="00CE67F4" w:rsidRDefault="002419A4" w:rsidP="00CF41E1">
            <w:pPr>
              <w:spacing w:line="0" w:lineRule="atLeast"/>
              <w:jc w:val="center"/>
              <w:rPr>
                <w:b/>
                <w:bCs/>
                <w:color w:val="000000"/>
              </w:rPr>
            </w:pPr>
            <w:r w:rsidRPr="00CE67F4">
              <w:rPr>
                <w:b/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CE67F4">
              <w:rPr>
                <w:b/>
                <w:bCs/>
                <w:color w:val="000000"/>
              </w:rPr>
              <w:t>п</w:t>
            </w:r>
            <w:proofErr w:type="spellEnd"/>
            <w:proofErr w:type="gramEnd"/>
            <w:r w:rsidRPr="00CE67F4">
              <w:rPr>
                <w:b/>
                <w:bCs/>
                <w:color w:val="000000"/>
              </w:rPr>
              <w:t>/</w:t>
            </w:r>
            <w:proofErr w:type="spellStart"/>
            <w:r w:rsidRPr="00CE67F4">
              <w:rPr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9356" w:type="dxa"/>
            <w:gridSpan w:val="2"/>
            <w:shd w:val="clear" w:color="auto" w:fill="auto"/>
            <w:noWrap/>
            <w:vAlign w:val="center"/>
          </w:tcPr>
          <w:p w:rsidR="002419A4" w:rsidRPr="00CE67F4" w:rsidRDefault="002419A4" w:rsidP="00CF41E1">
            <w:pPr>
              <w:spacing w:line="0" w:lineRule="atLeast"/>
              <w:rPr>
                <w:b/>
                <w:bCs/>
                <w:color w:val="000000"/>
              </w:rPr>
            </w:pPr>
            <w:r w:rsidRPr="00CE67F4">
              <w:rPr>
                <w:color w:val="000000"/>
              </w:rPr>
              <w:t>Наименование условия</w:t>
            </w:r>
          </w:p>
        </w:tc>
      </w:tr>
      <w:tr w:rsidR="002419A4" w:rsidRPr="004A4B42" w:rsidTr="00CF41E1">
        <w:trPr>
          <w:trHeight w:val="60"/>
        </w:trPr>
        <w:tc>
          <w:tcPr>
            <w:tcW w:w="709" w:type="dxa"/>
            <w:shd w:val="clear" w:color="auto" w:fill="auto"/>
            <w:noWrap/>
            <w:vAlign w:val="center"/>
          </w:tcPr>
          <w:p w:rsidR="002419A4" w:rsidRPr="00CE67F4" w:rsidRDefault="002419A4" w:rsidP="00CF41E1">
            <w:pPr>
              <w:jc w:val="center"/>
              <w:rPr>
                <w:bCs/>
              </w:rPr>
            </w:pPr>
            <w:r w:rsidRPr="00CE67F4">
              <w:rPr>
                <w:bCs/>
              </w:rPr>
              <w:t>1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2419A4" w:rsidRPr="00CE67F4" w:rsidRDefault="002419A4" w:rsidP="00CF41E1">
            <w:r w:rsidRPr="00CE67F4">
              <w:t>Начальная (максимальная) сумма лизинговых платежей, включая НДС (18%):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2419A4" w:rsidRPr="00CE67F4" w:rsidRDefault="002419A4" w:rsidP="00CF41E1">
            <w:pPr>
              <w:jc w:val="both"/>
              <w:rPr>
                <w:b/>
                <w:bCs/>
                <w:color w:val="000000"/>
              </w:rPr>
            </w:pPr>
            <w:r w:rsidRPr="0082162D">
              <w:rPr>
                <w:b/>
              </w:rPr>
              <w:t>1 </w:t>
            </w:r>
            <w:r>
              <w:rPr>
                <w:b/>
              </w:rPr>
              <w:t>056</w:t>
            </w:r>
            <w:r w:rsidRPr="0082162D">
              <w:rPr>
                <w:b/>
              </w:rPr>
              <w:t> </w:t>
            </w:r>
            <w:r>
              <w:rPr>
                <w:b/>
              </w:rPr>
              <w:t>054</w:t>
            </w:r>
            <w:r w:rsidRPr="0082162D">
              <w:rPr>
                <w:b/>
              </w:rPr>
              <w:t>,</w:t>
            </w:r>
            <w:r>
              <w:rPr>
                <w:b/>
              </w:rPr>
              <w:t>36</w:t>
            </w:r>
            <w:r w:rsidRPr="0082162D">
              <w:t xml:space="preserve"> (Один миллион </w:t>
            </w:r>
            <w:r>
              <w:t>пятьдесят шесть тысяч пятьдесят четыре) рубля</w:t>
            </w:r>
            <w:r w:rsidRPr="0082162D">
              <w:t xml:space="preserve"> </w:t>
            </w:r>
            <w:r>
              <w:t>36</w:t>
            </w:r>
            <w:r w:rsidRPr="0082162D">
              <w:t xml:space="preserve"> копеек. В начальную цену включены: стоимость услуг, НДС-18% и другие обязательные платежи.</w:t>
            </w:r>
          </w:p>
        </w:tc>
      </w:tr>
      <w:tr w:rsidR="002419A4" w:rsidRPr="004A4B42" w:rsidTr="00CF41E1">
        <w:trPr>
          <w:trHeight w:val="132"/>
        </w:trPr>
        <w:tc>
          <w:tcPr>
            <w:tcW w:w="709" w:type="dxa"/>
            <w:shd w:val="clear" w:color="auto" w:fill="auto"/>
            <w:noWrap/>
            <w:vAlign w:val="center"/>
          </w:tcPr>
          <w:p w:rsidR="002419A4" w:rsidRPr="00CE67F4" w:rsidRDefault="002419A4" w:rsidP="00CF41E1">
            <w:pPr>
              <w:jc w:val="center"/>
              <w:rPr>
                <w:color w:val="000000"/>
              </w:rPr>
            </w:pPr>
            <w:r w:rsidRPr="00CE67F4">
              <w:rPr>
                <w:color w:val="000000"/>
              </w:rPr>
              <w:t>2</w:t>
            </w:r>
          </w:p>
        </w:tc>
        <w:tc>
          <w:tcPr>
            <w:tcW w:w="3402" w:type="dxa"/>
            <w:shd w:val="clear" w:color="auto" w:fill="auto"/>
          </w:tcPr>
          <w:p w:rsidR="002419A4" w:rsidRPr="00CE67F4" w:rsidRDefault="002419A4" w:rsidP="00CF41E1">
            <w:pPr>
              <w:rPr>
                <w:color w:val="000000"/>
              </w:rPr>
            </w:pPr>
            <w:r w:rsidRPr="00CE67F4">
              <w:rPr>
                <w:color w:val="000000"/>
              </w:rPr>
              <w:t>Срок лизинговой сделки</w:t>
            </w:r>
          </w:p>
        </w:tc>
        <w:tc>
          <w:tcPr>
            <w:tcW w:w="5954" w:type="dxa"/>
            <w:shd w:val="clear" w:color="auto" w:fill="auto"/>
            <w:noWrap/>
            <w:vAlign w:val="bottom"/>
          </w:tcPr>
          <w:p w:rsidR="002419A4" w:rsidRPr="00CE67F4" w:rsidRDefault="002419A4" w:rsidP="00CF41E1">
            <w:pPr>
              <w:rPr>
                <w:color w:val="000000"/>
              </w:rPr>
            </w:pPr>
            <w:r>
              <w:rPr>
                <w:color w:val="000000"/>
              </w:rPr>
              <w:t>24 месяца</w:t>
            </w:r>
          </w:p>
        </w:tc>
      </w:tr>
      <w:tr w:rsidR="002419A4" w:rsidRPr="004A4B42" w:rsidTr="00CF41E1">
        <w:trPr>
          <w:trHeight w:val="60"/>
        </w:trPr>
        <w:tc>
          <w:tcPr>
            <w:tcW w:w="709" w:type="dxa"/>
            <w:shd w:val="clear" w:color="auto" w:fill="auto"/>
            <w:noWrap/>
            <w:vAlign w:val="center"/>
          </w:tcPr>
          <w:p w:rsidR="002419A4" w:rsidRPr="00CE67F4" w:rsidRDefault="002419A4" w:rsidP="00CF41E1">
            <w:pPr>
              <w:jc w:val="center"/>
              <w:rPr>
                <w:color w:val="000000"/>
              </w:rPr>
            </w:pPr>
            <w:r w:rsidRPr="00CE67F4">
              <w:rPr>
                <w:color w:val="000000"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:rsidR="002419A4" w:rsidRPr="00CE67F4" w:rsidRDefault="002419A4" w:rsidP="00CF41E1">
            <w:pPr>
              <w:rPr>
                <w:color w:val="000000"/>
              </w:rPr>
            </w:pPr>
            <w:r w:rsidRPr="00CE67F4">
              <w:rPr>
                <w:color w:val="000000"/>
              </w:rPr>
              <w:t>Валюта договора лизинга</w:t>
            </w:r>
          </w:p>
        </w:tc>
        <w:tc>
          <w:tcPr>
            <w:tcW w:w="5954" w:type="dxa"/>
            <w:shd w:val="clear" w:color="auto" w:fill="auto"/>
            <w:noWrap/>
            <w:vAlign w:val="bottom"/>
          </w:tcPr>
          <w:p w:rsidR="002419A4" w:rsidRPr="00CE67F4" w:rsidRDefault="002419A4" w:rsidP="00CF41E1">
            <w:pPr>
              <w:rPr>
                <w:color w:val="000000"/>
              </w:rPr>
            </w:pPr>
            <w:r w:rsidRPr="00CE67F4">
              <w:rPr>
                <w:color w:val="000000"/>
              </w:rPr>
              <w:t>рубли</w:t>
            </w:r>
          </w:p>
        </w:tc>
      </w:tr>
      <w:tr w:rsidR="002419A4" w:rsidRPr="004A4B42" w:rsidTr="00CF41E1">
        <w:trPr>
          <w:trHeight w:val="60"/>
        </w:trPr>
        <w:tc>
          <w:tcPr>
            <w:tcW w:w="709" w:type="dxa"/>
            <w:shd w:val="clear" w:color="auto" w:fill="auto"/>
            <w:noWrap/>
            <w:vAlign w:val="center"/>
          </w:tcPr>
          <w:p w:rsidR="002419A4" w:rsidRPr="00CE67F4" w:rsidRDefault="002419A4" w:rsidP="00CF41E1">
            <w:pPr>
              <w:jc w:val="center"/>
              <w:rPr>
                <w:color w:val="000000"/>
              </w:rPr>
            </w:pPr>
            <w:r w:rsidRPr="00CE67F4">
              <w:rPr>
                <w:color w:val="000000"/>
              </w:rPr>
              <w:t>4</w:t>
            </w:r>
          </w:p>
        </w:tc>
        <w:tc>
          <w:tcPr>
            <w:tcW w:w="3402" w:type="dxa"/>
            <w:shd w:val="clear" w:color="auto" w:fill="auto"/>
          </w:tcPr>
          <w:p w:rsidR="002419A4" w:rsidRPr="00CE67F4" w:rsidRDefault="002419A4" w:rsidP="00CF41E1">
            <w:pPr>
              <w:rPr>
                <w:color w:val="000000"/>
              </w:rPr>
            </w:pPr>
            <w:r w:rsidRPr="00CE67F4">
              <w:rPr>
                <w:color w:val="000000"/>
              </w:rPr>
              <w:t>Период лизингового платежа</w:t>
            </w:r>
          </w:p>
        </w:tc>
        <w:tc>
          <w:tcPr>
            <w:tcW w:w="5954" w:type="dxa"/>
            <w:shd w:val="clear" w:color="auto" w:fill="auto"/>
            <w:noWrap/>
            <w:vAlign w:val="bottom"/>
          </w:tcPr>
          <w:p w:rsidR="002419A4" w:rsidRPr="00CE67F4" w:rsidRDefault="002419A4" w:rsidP="00CF41E1">
            <w:pPr>
              <w:rPr>
                <w:color w:val="000000"/>
              </w:rPr>
            </w:pPr>
            <w:r w:rsidRPr="00CE67F4">
              <w:rPr>
                <w:color w:val="000000"/>
              </w:rPr>
              <w:t>месяц</w:t>
            </w:r>
          </w:p>
        </w:tc>
      </w:tr>
      <w:tr w:rsidR="002419A4" w:rsidRPr="004A4B42" w:rsidTr="00CF41E1">
        <w:trPr>
          <w:trHeight w:val="60"/>
        </w:trPr>
        <w:tc>
          <w:tcPr>
            <w:tcW w:w="709" w:type="dxa"/>
            <w:shd w:val="clear" w:color="auto" w:fill="auto"/>
            <w:noWrap/>
            <w:vAlign w:val="center"/>
          </w:tcPr>
          <w:p w:rsidR="002419A4" w:rsidRPr="00CE67F4" w:rsidRDefault="002419A4" w:rsidP="00CF41E1">
            <w:pPr>
              <w:jc w:val="center"/>
              <w:rPr>
                <w:color w:val="000000"/>
              </w:rPr>
            </w:pPr>
            <w:r w:rsidRPr="00CE67F4">
              <w:rPr>
                <w:color w:val="000000"/>
              </w:rPr>
              <w:t>5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2419A4" w:rsidRPr="00CE67F4" w:rsidRDefault="002419A4" w:rsidP="00CF41E1">
            <w:pPr>
              <w:rPr>
                <w:color w:val="000000"/>
              </w:rPr>
            </w:pPr>
            <w:r w:rsidRPr="00CE67F4">
              <w:rPr>
                <w:color w:val="000000"/>
              </w:rPr>
              <w:t>Размер авансового платежа</w:t>
            </w:r>
            <w:r>
              <w:rPr>
                <w:color w:val="000000"/>
              </w:rPr>
              <w:t xml:space="preserve"> с НДС</w:t>
            </w:r>
          </w:p>
        </w:tc>
        <w:tc>
          <w:tcPr>
            <w:tcW w:w="5954" w:type="dxa"/>
            <w:shd w:val="clear" w:color="auto" w:fill="auto"/>
            <w:noWrap/>
            <w:vAlign w:val="bottom"/>
          </w:tcPr>
          <w:p w:rsidR="002419A4" w:rsidRPr="00CE67F4" w:rsidRDefault="002419A4" w:rsidP="00CF41E1">
            <w:pPr>
              <w:rPr>
                <w:color w:val="000000"/>
              </w:rPr>
            </w:pPr>
            <w:r w:rsidRPr="00DB5479">
              <w:rPr>
                <w:color w:val="000000"/>
              </w:rPr>
              <w:t>172 500,00 руб.</w:t>
            </w:r>
          </w:p>
        </w:tc>
      </w:tr>
      <w:tr w:rsidR="002419A4" w:rsidRPr="004A4B42" w:rsidTr="00CF41E1">
        <w:trPr>
          <w:trHeight w:val="60"/>
        </w:trPr>
        <w:tc>
          <w:tcPr>
            <w:tcW w:w="709" w:type="dxa"/>
            <w:shd w:val="clear" w:color="auto" w:fill="auto"/>
            <w:noWrap/>
            <w:vAlign w:val="center"/>
          </w:tcPr>
          <w:p w:rsidR="002419A4" w:rsidRPr="00CE67F4" w:rsidRDefault="002419A4" w:rsidP="00CF41E1">
            <w:pPr>
              <w:jc w:val="center"/>
              <w:rPr>
                <w:color w:val="000000"/>
              </w:rPr>
            </w:pPr>
            <w:r w:rsidRPr="00CE67F4">
              <w:rPr>
                <w:color w:val="000000"/>
              </w:rPr>
              <w:t>6</w:t>
            </w:r>
          </w:p>
        </w:tc>
        <w:tc>
          <w:tcPr>
            <w:tcW w:w="3402" w:type="dxa"/>
            <w:shd w:val="clear" w:color="auto" w:fill="auto"/>
          </w:tcPr>
          <w:p w:rsidR="002419A4" w:rsidRPr="00CE67F4" w:rsidRDefault="002419A4" w:rsidP="00CF41E1">
            <w:pPr>
              <w:rPr>
                <w:color w:val="000000"/>
              </w:rPr>
            </w:pPr>
            <w:r w:rsidRPr="00CE67F4">
              <w:rPr>
                <w:color w:val="000000"/>
              </w:rPr>
              <w:t>Балансодержатель</w:t>
            </w:r>
          </w:p>
        </w:tc>
        <w:tc>
          <w:tcPr>
            <w:tcW w:w="5954" w:type="dxa"/>
            <w:shd w:val="clear" w:color="auto" w:fill="auto"/>
            <w:noWrap/>
            <w:vAlign w:val="bottom"/>
          </w:tcPr>
          <w:p w:rsidR="002419A4" w:rsidRPr="00CE67F4" w:rsidRDefault="002419A4" w:rsidP="00CF41E1">
            <w:pPr>
              <w:rPr>
                <w:color w:val="000000"/>
              </w:rPr>
            </w:pPr>
            <w:r w:rsidRPr="00CE67F4">
              <w:rPr>
                <w:color w:val="000000"/>
              </w:rPr>
              <w:t>Лизинговая компания</w:t>
            </w:r>
          </w:p>
        </w:tc>
      </w:tr>
      <w:tr w:rsidR="002419A4" w:rsidRPr="004A4B42" w:rsidTr="00CF41E1">
        <w:trPr>
          <w:trHeight w:val="60"/>
        </w:trPr>
        <w:tc>
          <w:tcPr>
            <w:tcW w:w="709" w:type="dxa"/>
            <w:shd w:val="clear" w:color="auto" w:fill="auto"/>
            <w:noWrap/>
            <w:vAlign w:val="center"/>
          </w:tcPr>
          <w:p w:rsidR="002419A4" w:rsidRPr="00CE67F4" w:rsidRDefault="002419A4" w:rsidP="00CF41E1">
            <w:pPr>
              <w:jc w:val="center"/>
              <w:rPr>
                <w:color w:val="000000"/>
              </w:rPr>
            </w:pPr>
            <w:r w:rsidRPr="00CE67F4">
              <w:rPr>
                <w:color w:val="000000"/>
              </w:rPr>
              <w:t>7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419A4" w:rsidRPr="00CE67F4" w:rsidRDefault="002419A4" w:rsidP="00CF41E1">
            <w:pPr>
              <w:rPr>
                <w:color w:val="000000"/>
              </w:rPr>
            </w:pPr>
            <w:r w:rsidRPr="00CE67F4">
              <w:rPr>
                <w:color w:val="000000"/>
              </w:rPr>
              <w:t>Страхование</w:t>
            </w:r>
          </w:p>
        </w:tc>
        <w:tc>
          <w:tcPr>
            <w:tcW w:w="5954" w:type="dxa"/>
            <w:shd w:val="clear" w:color="auto" w:fill="auto"/>
            <w:noWrap/>
          </w:tcPr>
          <w:p w:rsidR="002419A4" w:rsidRPr="00CE67F4" w:rsidRDefault="002419A4" w:rsidP="00CF41E1">
            <w:pPr>
              <w:jc w:val="both"/>
              <w:rPr>
                <w:sz w:val="22"/>
                <w:szCs w:val="22"/>
              </w:rPr>
            </w:pPr>
            <w:r w:rsidRPr="00CE67F4">
              <w:rPr>
                <w:sz w:val="22"/>
                <w:szCs w:val="22"/>
              </w:rPr>
              <w:t xml:space="preserve">Страхователем является </w:t>
            </w:r>
            <w:r w:rsidRPr="00CE67F4">
              <w:rPr>
                <w:i/>
                <w:sz w:val="22"/>
                <w:szCs w:val="22"/>
              </w:rPr>
              <w:t>Лизинго</w:t>
            </w:r>
            <w:r>
              <w:rPr>
                <w:i/>
                <w:sz w:val="22"/>
                <w:szCs w:val="22"/>
              </w:rPr>
              <w:t>получатель</w:t>
            </w:r>
            <w:r w:rsidRPr="00CE67F4">
              <w:rPr>
                <w:sz w:val="22"/>
                <w:szCs w:val="22"/>
              </w:rPr>
              <w:t>.</w:t>
            </w:r>
          </w:p>
          <w:p w:rsidR="002419A4" w:rsidRPr="00CE67F4" w:rsidRDefault="002419A4" w:rsidP="00CF41E1">
            <w:pPr>
              <w:jc w:val="both"/>
            </w:pPr>
            <w:r w:rsidRPr="00CE67F4">
              <w:t xml:space="preserve"> </w:t>
            </w:r>
          </w:p>
        </w:tc>
      </w:tr>
      <w:tr w:rsidR="002419A4" w:rsidRPr="004A4B42" w:rsidTr="00CF41E1">
        <w:trPr>
          <w:trHeight w:val="60"/>
        </w:trPr>
        <w:tc>
          <w:tcPr>
            <w:tcW w:w="709" w:type="dxa"/>
            <w:shd w:val="clear" w:color="auto" w:fill="auto"/>
            <w:noWrap/>
            <w:vAlign w:val="center"/>
          </w:tcPr>
          <w:p w:rsidR="002419A4" w:rsidRPr="00CE67F4" w:rsidRDefault="002419A4" w:rsidP="00CF41E1">
            <w:pPr>
              <w:jc w:val="center"/>
              <w:rPr>
                <w:color w:val="000000"/>
              </w:rPr>
            </w:pPr>
            <w:r w:rsidRPr="00CE67F4">
              <w:rPr>
                <w:color w:val="000000"/>
              </w:rPr>
              <w:t>8</w:t>
            </w:r>
          </w:p>
        </w:tc>
        <w:tc>
          <w:tcPr>
            <w:tcW w:w="3402" w:type="dxa"/>
            <w:shd w:val="clear" w:color="auto" w:fill="auto"/>
          </w:tcPr>
          <w:p w:rsidR="002419A4" w:rsidRPr="00CE67F4" w:rsidRDefault="002419A4" w:rsidP="00CF41E1">
            <w:pPr>
              <w:rPr>
                <w:color w:val="000000"/>
              </w:rPr>
            </w:pPr>
            <w:r w:rsidRPr="00CE67F4">
              <w:rPr>
                <w:color w:val="000000"/>
              </w:rPr>
              <w:t xml:space="preserve">Выкупная стоимость </w:t>
            </w:r>
          </w:p>
        </w:tc>
        <w:tc>
          <w:tcPr>
            <w:tcW w:w="5954" w:type="dxa"/>
            <w:shd w:val="clear" w:color="auto" w:fill="auto"/>
            <w:noWrap/>
            <w:vAlign w:val="bottom"/>
          </w:tcPr>
          <w:p w:rsidR="002419A4" w:rsidRPr="00CE67F4" w:rsidRDefault="002419A4" w:rsidP="00CF41E1">
            <w:pPr>
              <w:rPr>
                <w:color w:val="000000"/>
              </w:rPr>
            </w:pPr>
            <w:r>
              <w:rPr>
                <w:color w:val="000000"/>
              </w:rPr>
              <w:t>1 000,00руб.</w:t>
            </w:r>
          </w:p>
        </w:tc>
      </w:tr>
      <w:tr w:rsidR="002419A4" w:rsidRPr="003548A2" w:rsidTr="00CF41E1">
        <w:trPr>
          <w:trHeight w:val="132"/>
        </w:trPr>
        <w:tc>
          <w:tcPr>
            <w:tcW w:w="709" w:type="dxa"/>
            <w:shd w:val="clear" w:color="auto" w:fill="auto"/>
            <w:noWrap/>
            <w:vAlign w:val="center"/>
          </w:tcPr>
          <w:p w:rsidR="002419A4" w:rsidRPr="00CE67F4" w:rsidRDefault="002419A4" w:rsidP="00CF41E1">
            <w:pPr>
              <w:jc w:val="center"/>
              <w:rPr>
                <w:color w:val="000000"/>
              </w:rPr>
            </w:pPr>
            <w:r w:rsidRPr="00CE67F4">
              <w:rPr>
                <w:color w:val="000000"/>
              </w:rPr>
              <w:t>9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419A4" w:rsidRPr="00CE67F4" w:rsidRDefault="002419A4" w:rsidP="00CF41E1">
            <w:pPr>
              <w:rPr>
                <w:color w:val="000000"/>
              </w:rPr>
            </w:pPr>
            <w:r w:rsidRPr="00CE67F4">
              <w:rPr>
                <w:color w:val="000000"/>
              </w:rPr>
              <w:t>График погашения</w:t>
            </w:r>
          </w:p>
        </w:tc>
        <w:tc>
          <w:tcPr>
            <w:tcW w:w="5954" w:type="dxa"/>
            <w:shd w:val="clear" w:color="auto" w:fill="auto"/>
          </w:tcPr>
          <w:p w:rsidR="002419A4" w:rsidRPr="00CE67F4" w:rsidRDefault="002419A4" w:rsidP="00CF41E1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Р</w:t>
            </w:r>
            <w:r w:rsidRPr="00CE67F4">
              <w:rPr>
                <w:color w:val="000000"/>
              </w:rPr>
              <w:t xml:space="preserve">азмер ежемесячного платежа без учета НДС не должен </w:t>
            </w:r>
            <w:r>
              <w:rPr>
                <w:color w:val="000000"/>
              </w:rPr>
              <w:t>превышать 30 859,09 руб., не учитывая первый и последний платежный месяц.</w:t>
            </w:r>
          </w:p>
        </w:tc>
      </w:tr>
    </w:tbl>
    <w:p w:rsidR="002419A4" w:rsidRPr="008C6DF7" w:rsidRDefault="002419A4" w:rsidP="002419A4">
      <w:pPr>
        <w:rPr>
          <w:bCs/>
          <w:sz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3402"/>
        <w:gridCol w:w="5954"/>
      </w:tblGrid>
      <w:tr w:rsidR="002419A4" w:rsidRPr="004A4B42" w:rsidTr="00CF41E1">
        <w:trPr>
          <w:trHeight w:val="315"/>
        </w:trPr>
        <w:tc>
          <w:tcPr>
            <w:tcW w:w="10065" w:type="dxa"/>
            <w:gridSpan w:val="3"/>
            <w:shd w:val="clear" w:color="auto" w:fill="auto"/>
            <w:noWrap/>
            <w:vAlign w:val="bottom"/>
          </w:tcPr>
          <w:p w:rsidR="002419A4" w:rsidRPr="002419A4" w:rsidRDefault="002419A4" w:rsidP="00CF41E1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2419A4">
              <w:rPr>
                <w:b/>
                <w:bCs/>
                <w:color w:val="000000"/>
                <w:sz w:val="28"/>
                <w:szCs w:val="28"/>
              </w:rPr>
              <w:t>1.1.5. Технические требования к автомобилю.</w:t>
            </w:r>
          </w:p>
        </w:tc>
      </w:tr>
      <w:tr w:rsidR="002419A4" w:rsidRPr="004A4B42" w:rsidTr="00CF41E1">
        <w:trPr>
          <w:trHeight w:val="60"/>
        </w:trPr>
        <w:tc>
          <w:tcPr>
            <w:tcW w:w="10065" w:type="dxa"/>
            <w:gridSpan w:val="3"/>
            <w:shd w:val="clear" w:color="auto" w:fill="auto"/>
            <w:noWrap/>
            <w:vAlign w:val="bottom"/>
          </w:tcPr>
          <w:p w:rsidR="002419A4" w:rsidRPr="00CE67F4" w:rsidRDefault="002419A4" w:rsidP="00CF41E1">
            <w:pPr>
              <w:rPr>
                <w:b/>
                <w:bCs/>
                <w:color w:val="000000"/>
              </w:rPr>
            </w:pPr>
            <w:r w:rsidRPr="00CE67F4">
              <w:rPr>
                <w:b/>
                <w:bCs/>
                <w:color w:val="000000"/>
              </w:rPr>
              <w:t xml:space="preserve">1. </w:t>
            </w:r>
            <w:r>
              <w:rPr>
                <w:b/>
                <w:bCs/>
                <w:color w:val="000000"/>
              </w:rPr>
              <w:t>Технические характеристики:</w:t>
            </w:r>
          </w:p>
        </w:tc>
      </w:tr>
      <w:tr w:rsidR="002419A4" w:rsidRPr="004A4B42" w:rsidTr="00CF41E1">
        <w:trPr>
          <w:trHeight w:val="315"/>
        </w:trPr>
        <w:tc>
          <w:tcPr>
            <w:tcW w:w="709" w:type="dxa"/>
            <w:shd w:val="clear" w:color="auto" w:fill="auto"/>
            <w:noWrap/>
            <w:vAlign w:val="bottom"/>
          </w:tcPr>
          <w:p w:rsidR="002419A4" w:rsidRPr="00CE67F4" w:rsidRDefault="002419A4" w:rsidP="00CF41E1">
            <w:pPr>
              <w:spacing w:line="0" w:lineRule="atLeast"/>
              <w:jc w:val="center"/>
              <w:rPr>
                <w:b/>
                <w:bCs/>
                <w:color w:val="000000"/>
              </w:rPr>
            </w:pPr>
            <w:r w:rsidRPr="00CE67F4">
              <w:rPr>
                <w:b/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CE67F4">
              <w:rPr>
                <w:b/>
                <w:bCs/>
                <w:color w:val="000000"/>
              </w:rPr>
              <w:t>п</w:t>
            </w:r>
            <w:proofErr w:type="spellEnd"/>
            <w:proofErr w:type="gramEnd"/>
            <w:r w:rsidRPr="00CE67F4">
              <w:rPr>
                <w:b/>
                <w:bCs/>
                <w:color w:val="000000"/>
              </w:rPr>
              <w:t>/</w:t>
            </w:r>
            <w:proofErr w:type="spellStart"/>
            <w:r w:rsidRPr="00CE67F4">
              <w:rPr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9356" w:type="dxa"/>
            <w:gridSpan w:val="2"/>
            <w:shd w:val="clear" w:color="auto" w:fill="auto"/>
            <w:noWrap/>
            <w:vAlign w:val="center"/>
          </w:tcPr>
          <w:p w:rsidR="002419A4" w:rsidRPr="00CE67F4" w:rsidRDefault="002419A4" w:rsidP="00CF41E1">
            <w:pPr>
              <w:spacing w:line="0" w:lineRule="atLeast"/>
              <w:rPr>
                <w:b/>
                <w:bCs/>
                <w:color w:val="000000"/>
              </w:rPr>
            </w:pPr>
            <w:r w:rsidRPr="00CE67F4">
              <w:rPr>
                <w:color w:val="000000"/>
              </w:rPr>
              <w:t>Наименование условия</w:t>
            </w:r>
          </w:p>
        </w:tc>
      </w:tr>
      <w:tr w:rsidR="002419A4" w:rsidRPr="004A4B42" w:rsidTr="00CF41E1">
        <w:trPr>
          <w:trHeight w:val="60"/>
        </w:trPr>
        <w:tc>
          <w:tcPr>
            <w:tcW w:w="709" w:type="dxa"/>
            <w:shd w:val="clear" w:color="auto" w:fill="auto"/>
            <w:noWrap/>
            <w:vAlign w:val="center"/>
          </w:tcPr>
          <w:p w:rsidR="002419A4" w:rsidRPr="00902C14" w:rsidRDefault="002419A4" w:rsidP="00CF41E1">
            <w:pPr>
              <w:jc w:val="center"/>
              <w:rPr>
                <w:bCs/>
                <w:sz w:val="22"/>
                <w:szCs w:val="22"/>
              </w:rPr>
            </w:pPr>
            <w:r w:rsidRPr="00902C14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2419A4" w:rsidRPr="00902C14" w:rsidRDefault="002419A4" w:rsidP="00CF41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 выпуска автомобиля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2419A4" w:rsidRPr="00902C14" w:rsidRDefault="002419A4" w:rsidP="00CF41E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Не ранее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bCs/>
                  <w:sz w:val="22"/>
                  <w:szCs w:val="22"/>
                </w:rPr>
                <w:t>2012 г</w:t>
              </w:r>
            </w:smartTag>
            <w:r>
              <w:rPr>
                <w:bCs/>
                <w:sz w:val="22"/>
                <w:szCs w:val="22"/>
              </w:rPr>
              <w:t>.</w:t>
            </w:r>
          </w:p>
        </w:tc>
      </w:tr>
      <w:tr w:rsidR="002419A4" w:rsidRPr="004A4B42" w:rsidTr="00CF41E1">
        <w:trPr>
          <w:trHeight w:val="132"/>
        </w:trPr>
        <w:tc>
          <w:tcPr>
            <w:tcW w:w="709" w:type="dxa"/>
            <w:shd w:val="clear" w:color="auto" w:fill="auto"/>
            <w:noWrap/>
            <w:vAlign w:val="center"/>
          </w:tcPr>
          <w:p w:rsidR="002419A4" w:rsidRPr="00902C14" w:rsidRDefault="002419A4" w:rsidP="00CF41E1">
            <w:pPr>
              <w:jc w:val="center"/>
              <w:rPr>
                <w:sz w:val="22"/>
                <w:szCs w:val="22"/>
              </w:rPr>
            </w:pPr>
            <w:r w:rsidRPr="00902C14"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2419A4" w:rsidRPr="00902C14" w:rsidRDefault="002419A4" w:rsidP="00CF41E1">
            <w:pPr>
              <w:rPr>
                <w:sz w:val="22"/>
                <w:szCs w:val="22"/>
              </w:rPr>
            </w:pPr>
            <w:r w:rsidRPr="00902C14">
              <w:rPr>
                <w:rStyle w:val="apple-style-span"/>
                <w:sz w:val="22"/>
                <w:szCs w:val="22"/>
                <w:shd w:val="clear" w:color="auto" w:fill="FFFFFF"/>
              </w:rPr>
              <w:t>Тип двигателя</w:t>
            </w:r>
          </w:p>
        </w:tc>
        <w:tc>
          <w:tcPr>
            <w:tcW w:w="5954" w:type="dxa"/>
            <w:shd w:val="clear" w:color="auto" w:fill="auto"/>
            <w:noWrap/>
            <w:vAlign w:val="center"/>
          </w:tcPr>
          <w:p w:rsidR="002419A4" w:rsidRPr="00902C14" w:rsidRDefault="002419A4" w:rsidP="00CF41E1">
            <w:pPr>
              <w:jc w:val="both"/>
              <w:rPr>
                <w:bCs/>
                <w:sz w:val="22"/>
                <w:szCs w:val="22"/>
              </w:rPr>
            </w:pPr>
            <w:r w:rsidRPr="00902C14">
              <w:rPr>
                <w:bCs/>
                <w:sz w:val="22"/>
                <w:szCs w:val="22"/>
              </w:rPr>
              <w:t xml:space="preserve">Дизельный </w:t>
            </w:r>
          </w:p>
        </w:tc>
      </w:tr>
      <w:tr w:rsidR="002419A4" w:rsidRPr="004A4B42" w:rsidTr="00CF41E1">
        <w:trPr>
          <w:trHeight w:val="60"/>
        </w:trPr>
        <w:tc>
          <w:tcPr>
            <w:tcW w:w="709" w:type="dxa"/>
            <w:shd w:val="clear" w:color="auto" w:fill="auto"/>
            <w:noWrap/>
            <w:vAlign w:val="center"/>
          </w:tcPr>
          <w:p w:rsidR="002419A4" w:rsidRPr="00902C14" w:rsidRDefault="002419A4" w:rsidP="00CF41E1">
            <w:pPr>
              <w:jc w:val="center"/>
              <w:rPr>
                <w:sz w:val="22"/>
                <w:szCs w:val="22"/>
              </w:rPr>
            </w:pPr>
            <w:r w:rsidRPr="00902C14"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:rsidR="002419A4" w:rsidRPr="00902C14" w:rsidRDefault="002419A4" w:rsidP="00CF41E1">
            <w:pPr>
              <w:rPr>
                <w:sz w:val="22"/>
                <w:szCs w:val="22"/>
              </w:rPr>
            </w:pPr>
            <w:r w:rsidRPr="00902C14">
              <w:rPr>
                <w:rStyle w:val="apple-style-span"/>
                <w:sz w:val="22"/>
                <w:szCs w:val="22"/>
                <w:shd w:val="clear" w:color="auto" w:fill="FFFFFF"/>
              </w:rPr>
              <w:t>Мощность двигателя, кВт</w:t>
            </w:r>
          </w:p>
        </w:tc>
        <w:tc>
          <w:tcPr>
            <w:tcW w:w="5954" w:type="dxa"/>
            <w:shd w:val="clear" w:color="auto" w:fill="auto"/>
            <w:noWrap/>
            <w:vAlign w:val="bottom"/>
          </w:tcPr>
          <w:p w:rsidR="002419A4" w:rsidRPr="00902C14" w:rsidRDefault="002419A4" w:rsidP="00CF41E1">
            <w:pPr>
              <w:rPr>
                <w:sz w:val="22"/>
                <w:szCs w:val="22"/>
              </w:rPr>
            </w:pPr>
            <w:r>
              <w:rPr>
                <w:rStyle w:val="apple-style-span"/>
                <w:sz w:val="22"/>
                <w:szCs w:val="22"/>
                <w:shd w:val="clear" w:color="auto" w:fill="FFFFFF"/>
              </w:rPr>
              <w:t xml:space="preserve">Не менее </w:t>
            </w:r>
            <w:r w:rsidRPr="00902C14">
              <w:rPr>
                <w:rStyle w:val="apple-style-span"/>
                <w:sz w:val="22"/>
                <w:szCs w:val="22"/>
                <w:shd w:val="clear" w:color="auto" w:fill="FFFFFF"/>
              </w:rPr>
              <w:t>87,5</w:t>
            </w:r>
          </w:p>
        </w:tc>
      </w:tr>
      <w:tr w:rsidR="002419A4" w:rsidRPr="004A4B42" w:rsidTr="00CF41E1">
        <w:trPr>
          <w:trHeight w:val="60"/>
        </w:trPr>
        <w:tc>
          <w:tcPr>
            <w:tcW w:w="709" w:type="dxa"/>
            <w:shd w:val="clear" w:color="auto" w:fill="auto"/>
            <w:noWrap/>
            <w:vAlign w:val="center"/>
          </w:tcPr>
          <w:p w:rsidR="002419A4" w:rsidRPr="00902C14" w:rsidRDefault="002419A4" w:rsidP="00CF41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  <w:shd w:val="clear" w:color="auto" w:fill="auto"/>
          </w:tcPr>
          <w:p w:rsidR="002419A4" w:rsidRPr="00902C14" w:rsidRDefault="002419A4" w:rsidP="00CF41E1">
            <w:pPr>
              <w:rPr>
                <w:sz w:val="22"/>
                <w:szCs w:val="22"/>
              </w:rPr>
            </w:pPr>
            <w:r w:rsidRPr="00902C14">
              <w:rPr>
                <w:rStyle w:val="apple-style-span"/>
                <w:sz w:val="22"/>
                <w:szCs w:val="22"/>
                <w:shd w:val="clear" w:color="auto" w:fill="FFFFFF"/>
              </w:rPr>
              <w:t xml:space="preserve">Масса перевозимого груза, </w:t>
            </w:r>
            <w:proofErr w:type="gramStart"/>
            <w:r w:rsidRPr="00902C14">
              <w:rPr>
                <w:rStyle w:val="apple-style-span"/>
                <w:sz w:val="22"/>
                <w:szCs w:val="22"/>
                <w:shd w:val="clear" w:color="auto" w:fill="FFFFFF"/>
              </w:rPr>
              <w:t>кг</w:t>
            </w:r>
            <w:proofErr w:type="gramEnd"/>
          </w:p>
        </w:tc>
        <w:tc>
          <w:tcPr>
            <w:tcW w:w="5954" w:type="dxa"/>
            <w:shd w:val="clear" w:color="auto" w:fill="auto"/>
            <w:noWrap/>
            <w:vAlign w:val="bottom"/>
          </w:tcPr>
          <w:p w:rsidR="002419A4" w:rsidRPr="00902C14" w:rsidRDefault="002419A4" w:rsidP="00CF41E1">
            <w:pPr>
              <w:rPr>
                <w:sz w:val="22"/>
                <w:szCs w:val="22"/>
              </w:rPr>
            </w:pPr>
            <w:r>
              <w:rPr>
                <w:rStyle w:val="apple-style-span"/>
                <w:sz w:val="22"/>
                <w:szCs w:val="22"/>
                <w:shd w:val="clear" w:color="auto" w:fill="FFFFFF"/>
              </w:rPr>
              <w:t xml:space="preserve">Не менее  </w:t>
            </w:r>
            <w:r w:rsidRPr="00902C14">
              <w:rPr>
                <w:rStyle w:val="apple-style-span"/>
                <w:sz w:val="22"/>
                <w:szCs w:val="22"/>
                <w:shd w:val="clear" w:color="auto" w:fill="FFFFFF"/>
              </w:rPr>
              <w:t>4</w:t>
            </w:r>
            <w:r>
              <w:rPr>
                <w:rStyle w:val="apple-style-span"/>
                <w:sz w:val="22"/>
                <w:szCs w:val="22"/>
                <w:shd w:val="clear" w:color="auto" w:fill="FFFFFF"/>
              </w:rPr>
              <w:t>000</w:t>
            </w:r>
          </w:p>
        </w:tc>
      </w:tr>
      <w:tr w:rsidR="002419A4" w:rsidRPr="004A4B42" w:rsidTr="00CF41E1">
        <w:trPr>
          <w:trHeight w:val="60"/>
        </w:trPr>
        <w:tc>
          <w:tcPr>
            <w:tcW w:w="709" w:type="dxa"/>
            <w:shd w:val="clear" w:color="auto" w:fill="auto"/>
            <w:noWrap/>
            <w:vAlign w:val="center"/>
          </w:tcPr>
          <w:p w:rsidR="002419A4" w:rsidRPr="00902C14" w:rsidRDefault="002419A4" w:rsidP="00CF41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2419A4" w:rsidRPr="00902C14" w:rsidRDefault="002419A4" w:rsidP="00CF41E1">
            <w:pPr>
              <w:rPr>
                <w:sz w:val="22"/>
                <w:szCs w:val="22"/>
              </w:rPr>
            </w:pPr>
            <w:r w:rsidRPr="00902C14">
              <w:rPr>
                <w:rStyle w:val="apple-style-span"/>
                <w:sz w:val="22"/>
                <w:szCs w:val="22"/>
                <w:shd w:val="clear" w:color="auto" w:fill="FFFFFF"/>
              </w:rPr>
              <w:t>Направление разгрузки</w:t>
            </w:r>
          </w:p>
        </w:tc>
        <w:tc>
          <w:tcPr>
            <w:tcW w:w="5954" w:type="dxa"/>
            <w:shd w:val="clear" w:color="auto" w:fill="auto"/>
            <w:noWrap/>
            <w:vAlign w:val="bottom"/>
          </w:tcPr>
          <w:p w:rsidR="002419A4" w:rsidRPr="00902C14" w:rsidRDefault="002419A4" w:rsidP="00CF41E1">
            <w:pPr>
              <w:rPr>
                <w:sz w:val="22"/>
                <w:szCs w:val="22"/>
              </w:rPr>
            </w:pPr>
            <w:r w:rsidRPr="00902C14">
              <w:rPr>
                <w:rStyle w:val="apple-style-span"/>
                <w:sz w:val="22"/>
                <w:szCs w:val="22"/>
                <w:shd w:val="clear" w:color="auto" w:fill="FFFFFF"/>
              </w:rPr>
              <w:t>на три стороны</w:t>
            </w:r>
          </w:p>
        </w:tc>
      </w:tr>
      <w:tr w:rsidR="002419A4" w:rsidRPr="004A4B42" w:rsidTr="00CF41E1">
        <w:trPr>
          <w:trHeight w:val="60"/>
        </w:trPr>
        <w:tc>
          <w:tcPr>
            <w:tcW w:w="709" w:type="dxa"/>
            <w:shd w:val="clear" w:color="auto" w:fill="auto"/>
            <w:noWrap/>
            <w:vAlign w:val="center"/>
          </w:tcPr>
          <w:p w:rsidR="002419A4" w:rsidRPr="00902C14" w:rsidRDefault="002419A4" w:rsidP="00CF41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  <w:shd w:val="clear" w:color="auto" w:fill="auto"/>
          </w:tcPr>
          <w:p w:rsidR="002419A4" w:rsidRPr="00902C14" w:rsidRDefault="002419A4" w:rsidP="00CF41E1">
            <w:pPr>
              <w:rPr>
                <w:sz w:val="22"/>
                <w:szCs w:val="22"/>
              </w:rPr>
            </w:pPr>
            <w:r w:rsidRPr="00902C14">
              <w:rPr>
                <w:rStyle w:val="apple-style-span"/>
                <w:sz w:val="22"/>
                <w:szCs w:val="22"/>
                <w:shd w:val="clear" w:color="auto" w:fill="FFFFFF"/>
              </w:rPr>
              <w:t>Способ управления КОМ и краном управления</w:t>
            </w:r>
          </w:p>
        </w:tc>
        <w:tc>
          <w:tcPr>
            <w:tcW w:w="5954" w:type="dxa"/>
            <w:shd w:val="clear" w:color="auto" w:fill="auto"/>
            <w:noWrap/>
            <w:vAlign w:val="bottom"/>
          </w:tcPr>
          <w:p w:rsidR="002419A4" w:rsidRPr="00902C14" w:rsidRDefault="002419A4" w:rsidP="00CF41E1">
            <w:pPr>
              <w:rPr>
                <w:sz w:val="22"/>
                <w:szCs w:val="22"/>
              </w:rPr>
            </w:pPr>
            <w:r w:rsidRPr="00902C14">
              <w:rPr>
                <w:rStyle w:val="apple-style-span"/>
                <w:sz w:val="22"/>
                <w:szCs w:val="22"/>
                <w:shd w:val="clear" w:color="auto" w:fill="FFFFFF"/>
              </w:rPr>
              <w:t>механический</w:t>
            </w:r>
          </w:p>
        </w:tc>
      </w:tr>
      <w:tr w:rsidR="002419A4" w:rsidRPr="004A4B42" w:rsidTr="00CF41E1">
        <w:trPr>
          <w:trHeight w:val="60"/>
        </w:trPr>
        <w:tc>
          <w:tcPr>
            <w:tcW w:w="709" w:type="dxa"/>
            <w:shd w:val="clear" w:color="auto" w:fill="auto"/>
            <w:noWrap/>
            <w:vAlign w:val="center"/>
          </w:tcPr>
          <w:p w:rsidR="002419A4" w:rsidRDefault="002419A4" w:rsidP="00CF41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419A4" w:rsidRPr="0064460E" w:rsidRDefault="002419A4" w:rsidP="00CF41E1">
            <w:pPr>
              <w:rPr>
                <w:sz w:val="22"/>
                <w:szCs w:val="22"/>
              </w:rPr>
            </w:pPr>
            <w:r w:rsidRPr="0064460E">
              <w:rPr>
                <w:sz w:val="22"/>
                <w:szCs w:val="22"/>
              </w:rPr>
              <w:t xml:space="preserve">Контрольный расход топлива при скорости </w:t>
            </w:r>
            <w:smartTag w:uri="urn:schemas-microsoft-com:office:smarttags" w:element="metricconverter">
              <w:smartTagPr>
                <w:attr w:name="ProductID" w:val="60 км/ч"/>
              </w:smartTagPr>
              <w:r w:rsidRPr="0064460E">
                <w:rPr>
                  <w:sz w:val="22"/>
                  <w:szCs w:val="22"/>
                </w:rPr>
                <w:t>60 км/ч</w:t>
              </w:r>
            </w:smartTag>
            <w:r w:rsidRPr="0064460E">
              <w:rPr>
                <w:sz w:val="22"/>
                <w:szCs w:val="22"/>
              </w:rPr>
              <w:t>, л/100км</w:t>
            </w:r>
          </w:p>
        </w:tc>
        <w:tc>
          <w:tcPr>
            <w:tcW w:w="5954" w:type="dxa"/>
            <w:shd w:val="clear" w:color="auto" w:fill="auto"/>
            <w:noWrap/>
          </w:tcPr>
          <w:p w:rsidR="002419A4" w:rsidRPr="00902C14" w:rsidRDefault="002419A4" w:rsidP="00CF41E1">
            <w:pPr>
              <w:jc w:val="both"/>
              <w:rPr>
                <w:rStyle w:val="apple-style-span"/>
                <w:sz w:val="22"/>
                <w:szCs w:val="22"/>
                <w:shd w:val="clear" w:color="auto" w:fill="FFFFFF"/>
              </w:rPr>
            </w:pPr>
            <w:r>
              <w:rPr>
                <w:rStyle w:val="apple-style-span"/>
                <w:sz w:val="22"/>
                <w:szCs w:val="22"/>
                <w:shd w:val="clear" w:color="auto" w:fill="FFFFFF"/>
              </w:rPr>
              <w:t xml:space="preserve">Не более </w:t>
            </w:r>
            <w:smartTag w:uri="urn:schemas-microsoft-com:office:smarttags" w:element="metricconverter">
              <w:smartTagPr>
                <w:attr w:name="ProductID" w:val="14 л"/>
              </w:smartTagPr>
              <w:r>
                <w:rPr>
                  <w:rStyle w:val="apple-style-span"/>
                  <w:sz w:val="22"/>
                  <w:szCs w:val="22"/>
                  <w:shd w:val="clear" w:color="auto" w:fill="FFFFFF"/>
                </w:rPr>
                <w:t>14 л</w:t>
              </w:r>
            </w:smartTag>
            <w:r>
              <w:rPr>
                <w:rStyle w:val="apple-style-span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2419A4" w:rsidRPr="004A4B42" w:rsidTr="00CF41E1">
        <w:trPr>
          <w:trHeight w:val="60"/>
        </w:trPr>
        <w:tc>
          <w:tcPr>
            <w:tcW w:w="709" w:type="dxa"/>
            <w:shd w:val="clear" w:color="auto" w:fill="auto"/>
            <w:noWrap/>
            <w:vAlign w:val="center"/>
          </w:tcPr>
          <w:p w:rsidR="002419A4" w:rsidRDefault="002419A4" w:rsidP="00CF41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419A4" w:rsidRPr="00902C14" w:rsidRDefault="002419A4" w:rsidP="00CF41E1">
            <w:pPr>
              <w:rPr>
                <w:rStyle w:val="apple-style-span"/>
                <w:sz w:val="22"/>
                <w:szCs w:val="22"/>
                <w:shd w:val="clear" w:color="auto" w:fill="FFFFFF"/>
              </w:rPr>
            </w:pPr>
            <w:r w:rsidRPr="00902C14">
              <w:rPr>
                <w:rStyle w:val="apple-style-span"/>
                <w:sz w:val="22"/>
                <w:szCs w:val="22"/>
                <w:shd w:val="clear" w:color="auto" w:fill="FFFFFF"/>
              </w:rPr>
              <w:t>Колесная формула</w:t>
            </w:r>
          </w:p>
        </w:tc>
        <w:tc>
          <w:tcPr>
            <w:tcW w:w="5954" w:type="dxa"/>
            <w:shd w:val="clear" w:color="auto" w:fill="auto"/>
            <w:noWrap/>
          </w:tcPr>
          <w:p w:rsidR="002419A4" w:rsidRPr="00902C14" w:rsidRDefault="002419A4" w:rsidP="00CF41E1">
            <w:pPr>
              <w:jc w:val="both"/>
              <w:rPr>
                <w:sz w:val="22"/>
                <w:szCs w:val="22"/>
              </w:rPr>
            </w:pPr>
            <w:r w:rsidRPr="00902C14">
              <w:rPr>
                <w:rStyle w:val="apple-style-span"/>
                <w:sz w:val="22"/>
                <w:szCs w:val="22"/>
                <w:shd w:val="clear" w:color="auto" w:fill="FFFFFF"/>
              </w:rPr>
              <w:t>4х2</w:t>
            </w:r>
          </w:p>
        </w:tc>
      </w:tr>
    </w:tbl>
    <w:p w:rsidR="002419A4" w:rsidRDefault="002419A4" w:rsidP="002419A4">
      <w:pPr>
        <w:pStyle w:val="afff"/>
        <w:spacing w:after="60" w:line="240" w:lineRule="auto"/>
        <w:ind w:left="0"/>
        <w:rPr>
          <w:rFonts w:ascii="Times New Roman" w:hAnsi="Times New Roman"/>
          <w:b/>
          <w:bCs/>
          <w:sz w:val="28"/>
          <w:szCs w:val="28"/>
        </w:rPr>
      </w:pPr>
    </w:p>
    <w:p w:rsidR="000E7173" w:rsidRPr="000E7173" w:rsidRDefault="000E7173" w:rsidP="002419A4">
      <w:pPr>
        <w:pStyle w:val="18"/>
        <w:widowControl/>
        <w:outlineLvl w:val="0"/>
      </w:pPr>
    </w:p>
    <w:sectPr w:rsidR="000E7173" w:rsidRPr="000E7173" w:rsidSect="00282644">
      <w:headerReference w:type="default" r:id="rId9"/>
      <w:footerReference w:type="default" r:id="rId10"/>
      <w:pgSz w:w="11907" w:h="16840" w:code="9"/>
      <w:pgMar w:top="1134" w:right="567" w:bottom="1134" w:left="1418" w:header="709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4475" w:rsidRDefault="006F4475">
      <w:r>
        <w:separator/>
      </w:r>
    </w:p>
  </w:endnote>
  <w:endnote w:type="continuationSeparator" w:id="0">
    <w:p w:rsidR="006F4475" w:rsidRDefault="006F44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FBF" w:rsidRDefault="004C5E97">
    <w:pPr>
      <w:pStyle w:val="aa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rPr>
        <w:rStyle w:val="affe"/>
        <w:rFonts w:ascii="Courier New" w:hAnsi="Courier New" w:cs="Courier New"/>
        <w:sz w:val="20"/>
        <w:szCs w:val="20"/>
      </w:rPr>
    </w:pPr>
    <w:r>
      <w:rPr>
        <w:rStyle w:val="affe"/>
        <w:rFonts w:ascii="Courier New" w:hAnsi="Courier New" w:cs="Courier New"/>
        <w:sz w:val="20"/>
        <w:szCs w:val="20"/>
      </w:rPr>
      <w:fldChar w:fldCharType="begin"/>
    </w:r>
    <w:r w:rsidR="00980FBF">
      <w:rPr>
        <w:rStyle w:val="affe"/>
        <w:rFonts w:ascii="Courier New" w:hAnsi="Courier New" w:cs="Courier New"/>
        <w:sz w:val="20"/>
        <w:szCs w:val="20"/>
      </w:rPr>
      <w:instrText xml:space="preserve">PAGE  </w:instrText>
    </w:r>
    <w:r>
      <w:rPr>
        <w:rStyle w:val="affe"/>
        <w:rFonts w:ascii="Courier New" w:hAnsi="Courier New" w:cs="Courier New"/>
        <w:sz w:val="20"/>
        <w:szCs w:val="20"/>
      </w:rPr>
      <w:fldChar w:fldCharType="end"/>
    </w:r>
  </w:p>
  <w:p w:rsidR="00980FBF" w:rsidRDefault="00980FBF">
    <w:pPr>
      <w:pStyle w:val="aa"/>
      <w:tabs>
        <w:tab w:val="center" w:pos="4153"/>
        <w:tab w:val="right" w:pos="8306"/>
      </w:tabs>
      <w:spacing w:line="276" w:lineRule="auto"/>
      <w:rPr>
        <w:rFonts w:ascii="Calibri" w:eastAsia="Calibri" w:hAnsi="Calibri" w:cs="Times New Roman"/>
        <w:sz w:val="22"/>
        <w:szCs w:val="22"/>
        <w:lang w:eastAsia="en-US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60E" w:rsidRPr="00FE6219" w:rsidRDefault="006F4475" w:rsidP="00C87330">
    <w:pPr>
      <w:pStyle w:val="ae"/>
      <w:tabs>
        <w:tab w:val="right" w:pos="7797"/>
      </w:tabs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4475" w:rsidRDefault="006F4475">
      <w:r>
        <w:separator/>
      </w:r>
    </w:p>
  </w:footnote>
  <w:footnote w:type="continuationSeparator" w:id="0">
    <w:p w:rsidR="006F4475" w:rsidRDefault="006F44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60E" w:rsidRPr="00F429FC" w:rsidRDefault="004C5E97" w:rsidP="00C87330">
    <w:pPr>
      <w:pStyle w:val="ac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075C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835E9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2FF451C"/>
    <w:multiLevelType w:val="hybridMultilevel"/>
    <w:tmpl w:val="610ECBB0"/>
    <w:lvl w:ilvl="0" w:tplc="933E4740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DBAE1E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FE3B7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BA40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5AB16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8A1C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D21B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58D5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16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0D0A83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82085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A2A2E5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78ED2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928FB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66012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D297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82B6E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C4D31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970422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184DD7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DE03CE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1C05CE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7706162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26EEF70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7D6660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044485C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D065006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1F44B5A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B950E91A">
      <w:start w:val="1"/>
      <w:numFmt w:val="lowerLetter"/>
      <w:lvlText w:val="%2."/>
      <w:lvlJc w:val="left"/>
      <w:pPr>
        <w:ind w:left="1440" w:hanging="360"/>
      </w:pPr>
    </w:lvl>
    <w:lvl w:ilvl="2" w:tplc="50184316">
      <w:start w:val="1"/>
      <w:numFmt w:val="lowerRoman"/>
      <w:lvlText w:val="%3."/>
      <w:lvlJc w:val="right"/>
      <w:pPr>
        <w:ind w:left="2160" w:hanging="180"/>
      </w:pPr>
    </w:lvl>
    <w:lvl w:ilvl="3" w:tplc="EFAC2A30">
      <w:start w:val="1"/>
      <w:numFmt w:val="decimal"/>
      <w:lvlText w:val="%4."/>
      <w:lvlJc w:val="left"/>
      <w:pPr>
        <w:ind w:left="2880" w:hanging="360"/>
      </w:pPr>
    </w:lvl>
    <w:lvl w:ilvl="4" w:tplc="D58285E2">
      <w:start w:val="1"/>
      <w:numFmt w:val="lowerLetter"/>
      <w:lvlText w:val="%5."/>
      <w:lvlJc w:val="left"/>
      <w:pPr>
        <w:ind w:left="3600" w:hanging="360"/>
      </w:pPr>
    </w:lvl>
    <w:lvl w:ilvl="5" w:tplc="A74EF57A">
      <w:start w:val="1"/>
      <w:numFmt w:val="lowerRoman"/>
      <w:lvlText w:val="%6."/>
      <w:lvlJc w:val="right"/>
      <w:pPr>
        <w:ind w:left="4320" w:hanging="180"/>
      </w:pPr>
    </w:lvl>
    <w:lvl w:ilvl="6" w:tplc="DCB47CDE">
      <w:start w:val="1"/>
      <w:numFmt w:val="decimal"/>
      <w:lvlText w:val="%7."/>
      <w:lvlJc w:val="left"/>
      <w:pPr>
        <w:ind w:left="5040" w:hanging="360"/>
      </w:pPr>
    </w:lvl>
    <w:lvl w:ilvl="7" w:tplc="E99808A8">
      <w:start w:val="1"/>
      <w:numFmt w:val="lowerLetter"/>
      <w:lvlText w:val="%8."/>
      <w:lvlJc w:val="left"/>
      <w:pPr>
        <w:ind w:left="5760" w:hanging="360"/>
      </w:pPr>
    </w:lvl>
    <w:lvl w:ilvl="8" w:tplc="5FB07612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9D1E15"/>
    <w:multiLevelType w:val="multilevel"/>
    <w:tmpl w:val="15CEEA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9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2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3">
    <w:nsid w:val="5AA40784"/>
    <w:multiLevelType w:val="hybridMultilevel"/>
    <w:tmpl w:val="161A5E68"/>
    <w:lvl w:ilvl="0" w:tplc="B356828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28E43C64">
      <w:start w:val="1"/>
      <w:numFmt w:val="lowerLetter"/>
      <w:lvlText w:val="%2."/>
      <w:lvlJc w:val="left"/>
      <w:pPr>
        <w:ind w:left="1440" w:hanging="360"/>
      </w:pPr>
    </w:lvl>
    <w:lvl w:ilvl="2" w:tplc="3FD8B77E">
      <w:start w:val="1"/>
      <w:numFmt w:val="lowerRoman"/>
      <w:lvlText w:val="%3."/>
      <w:lvlJc w:val="right"/>
      <w:pPr>
        <w:ind w:left="2160" w:hanging="180"/>
      </w:pPr>
    </w:lvl>
    <w:lvl w:ilvl="3" w:tplc="091A68F4">
      <w:start w:val="1"/>
      <w:numFmt w:val="decimal"/>
      <w:lvlText w:val="%4."/>
      <w:lvlJc w:val="left"/>
      <w:pPr>
        <w:ind w:left="2880" w:hanging="360"/>
      </w:pPr>
    </w:lvl>
    <w:lvl w:ilvl="4" w:tplc="CD00FEFA">
      <w:start w:val="1"/>
      <w:numFmt w:val="lowerLetter"/>
      <w:lvlText w:val="%5."/>
      <w:lvlJc w:val="left"/>
      <w:pPr>
        <w:ind w:left="3600" w:hanging="360"/>
      </w:pPr>
    </w:lvl>
    <w:lvl w:ilvl="5" w:tplc="8B2482B2">
      <w:start w:val="1"/>
      <w:numFmt w:val="lowerRoman"/>
      <w:lvlText w:val="%6."/>
      <w:lvlJc w:val="right"/>
      <w:pPr>
        <w:ind w:left="4320" w:hanging="180"/>
      </w:pPr>
    </w:lvl>
    <w:lvl w:ilvl="6" w:tplc="83DC3298">
      <w:start w:val="1"/>
      <w:numFmt w:val="decimal"/>
      <w:lvlText w:val="%7."/>
      <w:lvlJc w:val="left"/>
      <w:pPr>
        <w:ind w:left="5040" w:hanging="360"/>
      </w:pPr>
    </w:lvl>
    <w:lvl w:ilvl="7" w:tplc="77020976">
      <w:start w:val="1"/>
      <w:numFmt w:val="lowerLetter"/>
      <w:lvlText w:val="%8."/>
      <w:lvlJc w:val="left"/>
      <w:pPr>
        <w:ind w:left="5760" w:hanging="360"/>
      </w:pPr>
    </w:lvl>
    <w:lvl w:ilvl="8" w:tplc="5A9EEE50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174ADB4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289C341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C1E88CE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A4E496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E46E13D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24406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7A34C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0E3BA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1476B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7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1C1496"/>
    <w:multiLevelType w:val="hybridMultilevel"/>
    <w:tmpl w:val="D966A454"/>
    <w:lvl w:ilvl="0" w:tplc="518AB0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>
    <w:nsid w:val="6BED3D1F"/>
    <w:multiLevelType w:val="hybridMultilevel"/>
    <w:tmpl w:val="2D44FD72"/>
    <w:lvl w:ilvl="0" w:tplc="7AEC4DA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76DA20A2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5AFE4848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40288F1C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8732F700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5CC7A6C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5349E9A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7E49DDA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F0CA08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2">
    <w:nsid w:val="70943F09"/>
    <w:multiLevelType w:val="hybridMultilevel"/>
    <w:tmpl w:val="0876F170"/>
    <w:lvl w:ilvl="0" w:tplc="F2EAB35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AF9A1878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9084EF6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C4FEC638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CB4CE09A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3FEF5D8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2F4240C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BF427E0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562D97A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F367D25"/>
    <w:multiLevelType w:val="hybridMultilevel"/>
    <w:tmpl w:val="B010CA7A"/>
    <w:lvl w:ilvl="0" w:tplc="673E3B9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54B655B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1B4D99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77C37C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1B65F8C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74A10C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2E40CAF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CFB60DF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09C46C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2"/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9"/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</w:num>
  <w:num w:numId="34">
    <w:abstractNumId w:val="30"/>
  </w:num>
  <w:num w:numId="3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5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3C223F"/>
    <w:rsid w:val="000E7173"/>
    <w:rsid w:val="00145102"/>
    <w:rsid w:val="002419A4"/>
    <w:rsid w:val="003C223F"/>
    <w:rsid w:val="004835E9"/>
    <w:rsid w:val="004C5E97"/>
    <w:rsid w:val="006F4475"/>
    <w:rsid w:val="0076756B"/>
    <w:rsid w:val="00886607"/>
    <w:rsid w:val="008A688E"/>
    <w:rsid w:val="00980FBF"/>
    <w:rsid w:val="00AE15E2"/>
    <w:rsid w:val="00B51A49"/>
    <w:rsid w:val="00C075C1"/>
    <w:rsid w:val="00EE7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B51A4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B51A49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10"/>
    <w:qFormat/>
    <w:rsid w:val="00B51A49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10"/>
    <w:uiPriority w:val="9"/>
    <w:qFormat/>
    <w:rsid w:val="00B51A49"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B51A4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rsid w:val="00B51A4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B51A49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semiHidden/>
    <w:unhideWhenUsed/>
    <w:rsid w:val="00B51A49"/>
    <w:rPr>
      <w:color w:val="0000FF"/>
      <w:u w:val="single"/>
    </w:rPr>
  </w:style>
  <w:style w:type="character" w:styleId="a8">
    <w:name w:val="FollowedHyperlink"/>
    <w:uiPriority w:val="99"/>
    <w:semiHidden/>
    <w:unhideWhenUsed/>
    <w:rsid w:val="00B51A49"/>
    <w:rPr>
      <w:color w:val="800080"/>
      <w:u w:val="single"/>
    </w:rPr>
  </w:style>
  <w:style w:type="character" w:customStyle="1" w:styleId="11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,В1 Знак"/>
    <w:basedOn w:val="a4"/>
    <w:link w:val="10"/>
    <w:locked/>
    <w:rsid w:val="00B51A49"/>
    <w:rPr>
      <w:rFonts w:eastAsiaTheme="minorEastAsia"/>
      <w:iCs/>
      <w:sz w:val="24"/>
      <w:szCs w:val="24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link w:val="10"/>
    <w:locked/>
    <w:rsid w:val="00B51A49"/>
    <w:rPr>
      <w:rFonts w:ascii="Times New Roman" w:eastAsiaTheme="minorEastAsia" w:hAnsi="Times New Roman" w:cs="Times New Roman" w:hint="default"/>
      <w:iCs/>
      <w:sz w:val="24"/>
      <w:szCs w:val="24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0"/>
    <w:locked/>
    <w:rsid w:val="00B51A49"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B51A49"/>
    <w:rPr>
      <w:rFonts w:ascii="Arial" w:eastAsiaTheme="minorEastAsia" w:hAnsi="Arial" w:cs="Arial" w:hint="default"/>
      <w:b/>
      <w:bCs/>
      <w:i/>
      <w:iCs/>
      <w:sz w:val="28"/>
      <w:szCs w:val="28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sid w:val="00B51A49"/>
    <w:rPr>
      <w:rFonts w:ascii="Cambria" w:eastAsiaTheme="minorEastAsia" w:hAnsi="Cambria"/>
      <w:b/>
      <w:bCs/>
      <w:sz w:val="26"/>
      <w:szCs w:val="26"/>
    </w:rPr>
  </w:style>
  <w:style w:type="character" w:customStyle="1" w:styleId="33">
    <w:name w:val="Заголовок 3 Знак"/>
    <w:aliases w:val="H3 Знак"/>
    <w:link w:val="31"/>
    <w:uiPriority w:val="9"/>
    <w:locked/>
    <w:rsid w:val="00B51A49"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41">
    <w:name w:val="Заголовок 4 Знак"/>
    <w:link w:val="4"/>
    <w:locked/>
    <w:rsid w:val="00B51A4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locked/>
    <w:rsid w:val="00B51A49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sid w:val="00B51A49"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unhideWhenUsed/>
    <w:rsid w:val="00B51A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sid w:val="00B51A49"/>
    <w:rPr>
      <w:rFonts w:ascii="Courier New" w:hAnsi="Courier New" w:cs="Courier New" w:hint="default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a"/>
    <w:uiPriority w:val="34"/>
    <w:locked/>
    <w:rsid w:val="00B51A49"/>
    <w:rPr>
      <w:sz w:val="24"/>
      <w:szCs w:val="24"/>
    </w:rPr>
  </w:style>
  <w:style w:type="paragraph" w:styleId="aa">
    <w:name w:val="Normal (Web)"/>
    <w:aliases w:val="Обычный (Web),Обычный (веб) Знак Знак,Обычный (Web) Знак Знак Знак"/>
    <w:basedOn w:val="a3"/>
    <w:link w:val="13"/>
    <w:uiPriority w:val="99"/>
    <w:unhideWhenUsed/>
    <w:qFormat/>
    <w:rsid w:val="00B51A49"/>
    <w:pPr>
      <w:contextualSpacing/>
    </w:pPr>
    <w:rPr>
      <w:rFonts w:ascii="Tahoma" w:hAnsi="Tahoma" w:cs="Tahoma"/>
      <w:sz w:val="16"/>
      <w:szCs w:val="16"/>
    </w:rPr>
  </w:style>
  <w:style w:type="character" w:customStyle="1" w:styleId="14">
    <w:name w:val="Текст примечания Знак1"/>
    <w:basedOn w:val="a4"/>
    <w:link w:val="ab"/>
    <w:semiHidden/>
    <w:locked/>
    <w:rsid w:val="00B51A49"/>
  </w:style>
  <w:style w:type="character" w:customStyle="1" w:styleId="15">
    <w:name w:val="Верхний колонтитул Знак1"/>
    <w:aliases w:val="Heder Знак1,Titul Знак1"/>
    <w:basedOn w:val="a4"/>
    <w:link w:val="ac"/>
    <w:uiPriority w:val="99"/>
    <w:locked/>
    <w:rsid w:val="00B51A49"/>
    <w:rPr>
      <w:sz w:val="24"/>
      <w:szCs w:val="24"/>
    </w:rPr>
  </w:style>
  <w:style w:type="paragraph" w:styleId="ac">
    <w:name w:val="header"/>
    <w:aliases w:val="Heder,Titul"/>
    <w:basedOn w:val="a3"/>
    <w:link w:val="15"/>
    <w:uiPriority w:val="99"/>
    <w:unhideWhenUsed/>
    <w:qFormat/>
    <w:rsid w:val="00B51A49"/>
    <w:pPr>
      <w:tabs>
        <w:tab w:val="center" w:pos="4153"/>
        <w:tab w:val="right" w:pos="8306"/>
      </w:tabs>
      <w:contextualSpacing/>
    </w:pPr>
    <w:rPr>
      <w:rFonts w:ascii="Courier New" w:hAnsi="Courier New" w:cs="Courier New"/>
      <w:sz w:val="20"/>
      <w:szCs w:val="20"/>
    </w:rPr>
  </w:style>
  <w:style w:type="character" w:customStyle="1" w:styleId="ad">
    <w:name w:val="Верхний колонтитул Знак"/>
    <w:aliases w:val="Heder Знак,Titul Знак"/>
    <w:link w:val="ac"/>
    <w:uiPriority w:val="99"/>
    <w:locked/>
    <w:rsid w:val="00B51A49"/>
    <w:rPr>
      <w:rFonts w:ascii="Courier New" w:hAnsi="Courier New" w:cs="Courier New" w:hint="default"/>
      <w:lang w:val="ru-RU" w:eastAsia="ru-RU" w:bidi="ar-SA"/>
    </w:rPr>
  </w:style>
  <w:style w:type="character" w:customStyle="1" w:styleId="16">
    <w:name w:val="Нижний колонтитул Знак1"/>
    <w:basedOn w:val="a4"/>
    <w:link w:val="ae"/>
    <w:uiPriority w:val="99"/>
    <w:locked/>
    <w:rsid w:val="00B51A49"/>
    <w:rPr>
      <w:sz w:val="24"/>
      <w:szCs w:val="24"/>
    </w:rPr>
  </w:style>
  <w:style w:type="character" w:customStyle="1" w:styleId="211">
    <w:name w:val="Основной текст с отступом 2 Знак1"/>
    <w:basedOn w:val="a4"/>
    <w:link w:val="23"/>
    <w:uiPriority w:val="99"/>
    <w:semiHidden/>
    <w:locked/>
    <w:rsid w:val="00B51A49"/>
    <w:rPr>
      <w:sz w:val="24"/>
      <w:szCs w:val="24"/>
    </w:rPr>
  </w:style>
  <w:style w:type="character" w:customStyle="1" w:styleId="13">
    <w:name w:val="Обычный (веб) Знак1"/>
    <w:aliases w:val="Обычный (Web) Знак1,Обычный (веб) Знак Знак Знак1,Обычный (Web) Знак Знак Знак Знак1"/>
    <w:basedOn w:val="a4"/>
    <w:link w:val="af"/>
    <w:uiPriority w:val="99"/>
    <w:locked/>
    <w:rsid w:val="00B51A49"/>
    <w:rPr>
      <w:rFonts w:ascii="Tahoma" w:hAnsi="Tahoma" w:cs="Tahoma" w:hint="default"/>
      <w:sz w:val="16"/>
      <w:szCs w:val="16"/>
    </w:rPr>
  </w:style>
  <w:style w:type="paragraph" w:customStyle="1" w:styleId="ConsNormal">
    <w:name w:val="ConsNormal"/>
    <w:uiPriority w:val="34"/>
    <w:qFormat/>
    <w:rsid w:val="00B51A49"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</w:rPr>
  </w:style>
  <w:style w:type="paragraph" w:customStyle="1" w:styleId="ConsTitle">
    <w:name w:val="ConsTitle"/>
    <w:uiPriority w:val="34"/>
    <w:qFormat/>
    <w:rsid w:val="00B51A49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uiPriority w:val="34"/>
    <w:qFormat/>
    <w:rsid w:val="00B51A49"/>
    <w:pPr>
      <w:contextualSpacing/>
    </w:pPr>
    <w:rPr>
      <w:sz w:val="24"/>
    </w:rPr>
  </w:style>
  <w:style w:type="paragraph" w:customStyle="1" w:styleId="af0">
    <w:name w:val="Знак"/>
    <w:basedOn w:val="a3"/>
    <w:uiPriority w:val="34"/>
    <w:qFormat/>
    <w:rsid w:val="00B51A49"/>
    <w:pPr>
      <w:tabs>
        <w:tab w:val="num" w:pos="360"/>
      </w:tabs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1">
    <w:name w:val="Знак Знак Знак Знак"/>
    <w:basedOn w:val="a3"/>
    <w:uiPriority w:val="34"/>
    <w:qFormat/>
    <w:rsid w:val="00B51A49"/>
    <w:pPr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34"/>
    <w:qFormat/>
    <w:rsid w:val="00B51A49"/>
    <w:pPr>
      <w:keepNext/>
      <w:snapToGrid w:val="0"/>
      <w:contextualSpacing/>
      <w:jc w:val="center"/>
    </w:pPr>
    <w:rPr>
      <w:szCs w:val="20"/>
    </w:rPr>
  </w:style>
  <w:style w:type="paragraph" w:customStyle="1" w:styleId="18">
    <w:name w:val="заголовок 1"/>
    <w:basedOn w:val="a3"/>
    <w:next w:val="a3"/>
    <w:uiPriority w:val="34"/>
    <w:qFormat/>
    <w:rsid w:val="00B51A49"/>
    <w:pPr>
      <w:keepNext/>
      <w:widowControl w:val="0"/>
      <w:snapToGrid w:val="0"/>
      <w:contextualSpacing/>
      <w:jc w:val="center"/>
    </w:pPr>
    <w:rPr>
      <w:b/>
      <w:sz w:val="22"/>
      <w:szCs w:val="20"/>
    </w:rPr>
  </w:style>
  <w:style w:type="paragraph" w:customStyle="1" w:styleId="24">
    <w:name w:val="çàãîëîâîê 2"/>
    <w:basedOn w:val="a3"/>
    <w:next w:val="a3"/>
    <w:uiPriority w:val="34"/>
    <w:qFormat/>
    <w:rsid w:val="00B51A49"/>
    <w:pPr>
      <w:keepNext/>
      <w:contextualSpacing/>
      <w:jc w:val="both"/>
    </w:pPr>
    <w:rPr>
      <w:szCs w:val="20"/>
      <w:lang w:val="en-GB"/>
    </w:rPr>
  </w:style>
  <w:style w:type="paragraph" w:customStyle="1" w:styleId="af2">
    <w:name w:val="Таблица шапка"/>
    <w:basedOn w:val="a3"/>
    <w:uiPriority w:val="34"/>
    <w:qFormat/>
    <w:rsid w:val="00B51A49"/>
    <w:pPr>
      <w:keepNext/>
      <w:snapToGrid w:val="0"/>
      <w:spacing w:before="40" w:after="40"/>
      <w:ind w:left="57" w:right="57"/>
      <w:contextualSpacing/>
    </w:pPr>
    <w:rPr>
      <w:sz w:val="22"/>
      <w:szCs w:val="20"/>
    </w:rPr>
  </w:style>
  <w:style w:type="paragraph" w:customStyle="1" w:styleId="af3">
    <w:name w:val="Таблица текст"/>
    <w:basedOn w:val="a3"/>
    <w:uiPriority w:val="34"/>
    <w:qFormat/>
    <w:rsid w:val="00B51A49"/>
    <w:pPr>
      <w:snapToGrid w:val="0"/>
      <w:spacing w:before="40" w:after="40"/>
      <w:ind w:left="57" w:right="57"/>
      <w:contextualSpacing/>
    </w:pPr>
    <w:rPr>
      <w:szCs w:val="20"/>
    </w:rPr>
  </w:style>
  <w:style w:type="paragraph" w:customStyle="1" w:styleId="a1">
    <w:name w:val="Пункт"/>
    <w:basedOn w:val="a3"/>
    <w:uiPriority w:val="34"/>
    <w:qFormat/>
    <w:rsid w:val="00B51A49"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  <w:style w:type="paragraph" w:customStyle="1" w:styleId="25">
    <w:name w:val="Уровень2"/>
    <w:basedOn w:val="a3"/>
    <w:uiPriority w:val="34"/>
    <w:qFormat/>
    <w:rsid w:val="00B51A49"/>
    <w:pPr>
      <w:tabs>
        <w:tab w:val="num" w:pos="927"/>
        <w:tab w:val="left" w:pos="993"/>
      </w:tabs>
      <w:spacing w:before="120" w:after="120"/>
      <w:ind w:firstLine="567"/>
      <w:contextualSpacing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5"/>
    <w:uiPriority w:val="34"/>
    <w:qFormat/>
    <w:rsid w:val="00B51A4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4">
    <w:name w:val="Заголовок статьи"/>
    <w:basedOn w:val="a3"/>
    <w:next w:val="a3"/>
    <w:uiPriority w:val="34"/>
    <w:qFormat/>
    <w:rsid w:val="00B51A49"/>
    <w:pPr>
      <w:autoSpaceDE w:val="0"/>
      <w:autoSpaceDN w:val="0"/>
      <w:adjustRightInd w:val="0"/>
      <w:ind w:left="1612" w:hanging="892"/>
      <w:contextualSpacing/>
      <w:jc w:val="both"/>
    </w:pPr>
    <w:rPr>
      <w:rFonts w:ascii="Arial" w:hAnsi="Arial" w:cs="Arial"/>
      <w:sz w:val="20"/>
      <w:szCs w:val="20"/>
    </w:rPr>
  </w:style>
  <w:style w:type="paragraph" w:customStyle="1" w:styleId="212">
    <w:name w:val="Основной текст с отступом 21"/>
    <w:basedOn w:val="a3"/>
    <w:uiPriority w:val="34"/>
    <w:qFormat/>
    <w:rsid w:val="00B51A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a2">
    <w:name w:val="А_обычный"/>
    <w:basedOn w:val="a3"/>
    <w:uiPriority w:val="34"/>
    <w:qFormat/>
    <w:rsid w:val="00B51A49"/>
    <w:pPr>
      <w:numPr>
        <w:numId w:val="7"/>
      </w:numPr>
      <w:contextualSpacing/>
      <w:jc w:val="both"/>
    </w:pPr>
  </w:style>
  <w:style w:type="paragraph" w:styleId="23">
    <w:name w:val="Body Text Indent 2"/>
    <w:basedOn w:val="a3"/>
    <w:link w:val="211"/>
    <w:uiPriority w:val="99"/>
    <w:semiHidden/>
    <w:unhideWhenUsed/>
    <w:rsid w:val="00B51A49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link w:val="23"/>
    <w:uiPriority w:val="99"/>
    <w:semiHidden/>
    <w:locked/>
    <w:rsid w:val="00B51A49"/>
    <w:rPr>
      <w:sz w:val="24"/>
      <w:szCs w:val="24"/>
    </w:rPr>
  </w:style>
  <w:style w:type="paragraph" w:customStyle="1" w:styleId="35">
    <w:name w:val="Стиль3"/>
    <w:basedOn w:val="23"/>
    <w:uiPriority w:val="34"/>
    <w:qFormat/>
    <w:rsid w:val="00B51A49"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a3"/>
    <w:uiPriority w:val="34"/>
    <w:qFormat/>
    <w:rsid w:val="00B51A49"/>
    <w:pPr>
      <w:spacing w:after="60" w:line="288" w:lineRule="auto"/>
      <w:contextualSpacing/>
      <w:jc w:val="both"/>
    </w:pPr>
    <w:rPr>
      <w:szCs w:val="20"/>
    </w:rPr>
  </w:style>
  <w:style w:type="paragraph" w:customStyle="1" w:styleId="aHeader">
    <w:name w:val="a_Header"/>
    <w:basedOn w:val="a3"/>
    <w:uiPriority w:val="34"/>
    <w:qFormat/>
    <w:rsid w:val="00B51A49"/>
    <w:pPr>
      <w:tabs>
        <w:tab w:val="left" w:pos="1985"/>
      </w:tabs>
      <w:spacing w:after="60"/>
      <w:contextualSpacing/>
      <w:jc w:val="center"/>
    </w:pPr>
    <w:rPr>
      <w:rFonts w:ascii="Courier New" w:hAnsi="Courier New"/>
    </w:rPr>
  </w:style>
  <w:style w:type="paragraph" w:customStyle="1" w:styleId="af5">
    <w:name w:val="Подраздел"/>
    <w:basedOn w:val="a3"/>
    <w:uiPriority w:val="34"/>
    <w:qFormat/>
    <w:rsid w:val="00B51A49"/>
    <w:pPr>
      <w:spacing w:before="240"/>
      <w:ind w:left="1701" w:hanging="283"/>
      <w:contextualSpacing/>
      <w:jc w:val="both"/>
    </w:pPr>
    <w:rPr>
      <w:rFonts w:ascii="PragmaticaTT" w:hAnsi="PragmaticaTT"/>
      <w:szCs w:val="20"/>
    </w:rPr>
  </w:style>
  <w:style w:type="paragraph" w:customStyle="1" w:styleId="af6">
    <w:name w:val="регламент список"/>
    <w:basedOn w:val="31"/>
    <w:uiPriority w:val="34"/>
    <w:qFormat/>
    <w:rsid w:val="00B51A49"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uiPriority w:val="99"/>
    <w:qFormat/>
    <w:rsid w:val="00B51A49"/>
    <w:pPr>
      <w:overflowPunct w:val="0"/>
      <w:autoSpaceDE w:val="0"/>
      <w:autoSpaceDN w:val="0"/>
      <w:adjustRightInd w:val="0"/>
      <w:ind w:firstLine="567"/>
      <w:contextualSpacing/>
      <w:jc w:val="both"/>
    </w:pPr>
    <w:rPr>
      <w:bCs/>
      <w:szCs w:val="22"/>
    </w:rPr>
  </w:style>
  <w:style w:type="paragraph" w:customStyle="1" w:styleId="27">
    <w:name w:val="Пункт_2"/>
    <w:basedOn w:val="a3"/>
    <w:uiPriority w:val="34"/>
    <w:qFormat/>
    <w:rsid w:val="00B51A49"/>
    <w:pPr>
      <w:tabs>
        <w:tab w:val="num" w:pos="643"/>
        <w:tab w:val="num" w:pos="1701"/>
      </w:tabs>
      <w:ind w:left="643" w:hanging="360"/>
      <w:contextualSpacing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34"/>
    <w:qFormat/>
    <w:rsid w:val="00B51A49"/>
    <w:pPr>
      <w:numPr>
        <w:ilvl w:val="2"/>
        <w:numId w:val="8"/>
      </w:numPr>
      <w:contextualSpacing/>
      <w:jc w:val="both"/>
    </w:pPr>
    <w:rPr>
      <w:sz w:val="28"/>
      <w:szCs w:val="28"/>
    </w:rPr>
  </w:style>
  <w:style w:type="paragraph" w:customStyle="1" w:styleId="ConsNonformat">
    <w:name w:val="ConsNonformat"/>
    <w:uiPriority w:val="34"/>
    <w:qFormat/>
    <w:rsid w:val="00B51A49"/>
    <w:pPr>
      <w:widowControl w:val="0"/>
      <w:contextualSpacing/>
    </w:pPr>
    <w:rPr>
      <w:rFonts w:ascii="Courier New" w:hAnsi="Courier New"/>
    </w:rPr>
  </w:style>
  <w:style w:type="paragraph" w:customStyle="1" w:styleId="02statia2">
    <w:name w:val="02statia2"/>
    <w:basedOn w:val="a3"/>
    <w:uiPriority w:val="34"/>
    <w:qFormat/>
    <w:rsid w:val="00B51A49"/>
    <w:pPr>
      <w:spacing w:before="120" w:line="320" w:lineRule="atLeast"/>
      <w:ind w:left="2020" w:hanging="880"/>
      <w:contextualSpacing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7">
    <w:name w:val="Подпункт"/>
    <w:basedOn w:val="a1"/>
    <w:uiPriority w:val="34"/>
    <w:qFormat/>
    <w:rsid w:val="00B51A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7"/>
    <w:uiPriority w:val="99"/>
    <w:qFormat/>
    <w:rsid w:val="00B51A49"/>
    <w:pPr>
      <w:numPr>
        <w:numId w:val="9"/>
      </w:numPr>
    </w:pPr>
  </w:style>
  <w:style w:type="paragraph" w:customStyle="1" w:styleId="af8">
    <w:name w:val="маркированный"/>
    <w:basedOn w:val="a3"/>
    <w:uiPriority w:val="34"/>
    <w:semiHidden/>
    <w:qFormat/>
    <w:rsid w:val="00B51A49"/>
    <w:pPr>
      <w:tabs>
        <w:tab w:val="num" w:pos="1701"/>
      </w:tabs>
      <w:snapToGrid w:val="0"/>
      <w:spacing w:line="360" w:lineRule="auto"/>
      <w:ind w:left="1701" w:hanging="567"/>
      <w:contextualSpacing/>
      <w:jc w:val="both"/>
    </w:pPr>
    <w:rPr>
      <w:bCs/>
      <w:sz w:val="22"/>
      <w:szCs w:val="22"/>
    </w:rPr>
  </w:style>
  <w:style w:type="character" w:customStyle="1" w:styleId="19">
    <w:name w:val="Ариал Знак1"/>
    <w:link w:val="af9"/>
    <w:locked/>
    <w:rsid w:val="00B51A49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9">
    <w:name w:val="Ариал"/>
    <w:basedOn w:val="a3"/>
    <w:link w:val="19"/>
    <w:uiPriority w:val="34"/>
    <w:qFormat/>
    <w:rsid w:val="00B51A49"/>
    <w:pPr>
      <w:spacing w:before="120" w:after="120" w:line="360" w:lineRule="auto"/>
      <w:ind w:firstLine="851"/>
      <w:contextualSpacing/>
      <w:jc w:val="both"/>
    </w:pPr>
    <w:rPr>
      <w:rFonts w:ascii="Arial" w:hAnsi="Arial" w:cs="Arial"/>
    </w:rPr>
  </w:style>
  <w:style w:type="paragraph" w:customStyle="1" w:styleId="ConsPlusNonformat">
    <w:name w:val="ConsPlusNonformat"/>
    <w:uiPriority w:val="34"/>
    <w:qFormat/>
    <w:rsid w:val="00B51A49"/>
    <w:pPr>
      <w:autoSpaceDE w:val="0"/>
      <w:autoSpaceDN w:val="0"/>
      <w:adjustRightInd w:val="0"/>
      <w:contextualSpacing/>
    </w:pPr>
    <w:rPr>
      <w:rFonts w:ascii="Courier New" w:hAnsi="Courier New" w:cs="Courier New"/>
    </w:rPr>
  </w:style>
  <w:style w:type="paragraph" w:customStyle="1" w:styleId="afa">
    <w:name w:val="Пункт б/н"/>
    <w:basedOn w:val="a3"/>
    <w:uiPriority w:val="99"/>
    <w:qFormat/>
    <w:rsid w:val="00B51A49"/>
    <w:pPr>
      <w:tabs>
        <w:tab w:val="left" w:pos="1134"/>
      </w:tabs>
      <w:snapToGrid w:val="0"/>
      <w:spacing w:line="360" w:lineRule="auto"/>
      <w:ind w:firstLine="567"/>
      <w:contextualSpacing/>
      <w:jc w:val="both"/>
    </w:pPr>
    <w:rPr>
      <w:bCs/>
      <w:sz w:val="22"/>
      <w:szCs w:val="22"/>
    </w:rPr>
  </w:style>
  <w:style w:type="character" w:customStyle="1" w:styleId="1a">
    <w:name w:val="Обычный1 Знак"/>
    <w:link w:val="1b"/>
    <w:locked/>
    <w:rsid w:val="00B51A49"/>
    <w:rPr>
      <w:szCs w:val="24"/>
      <w:lang w:val="ru-RU" w:eastAsia="ru-RU" w:bidi="ar-SA"/>
    </w:rPr>
  </w:style>
  <w:style w:type="paragraph" w:customStyle="1" w:styleId="1b">
    <w:name w:val="Обычный1"/>
    <w:link w:val="1a"/>
    <w:uiPriority w:val="34"/>
    <w:qFormat/>
    <w:rsid w:val="00B51A49"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character" w:customStyle="1" w:styleId="afb">
    <w:name w:val="Ариал Таблица Знак"/>
    <w:link w:val="afc"/>
    <w:locked/>
    <w:rsid w:val="00B51A49"/>
    <w:rPr>
      <w:rFonts w:ascii="Arial" w:hAnsi="Arial" w:cs="Arial" w:hint="default"/>
      <w:sz w:val="24"/>
      <w:lang w:val="ru-RU" w:eastAsia="ru-RU" w:bidi="ar-SA"/>
    </w:rPr>
  </w:style>
  <w:style w:type="paragraph" w:customStyle="1" w:styleId="afc">
    <w:name w:val="Ариал Таблица"/>
    <w:basedOn w:val="af9"/>
    <w:link w:val="afb"/>
    <w:uiPriority w:val="34"/>
    <w:qFormat/>
    <w:rsid w:val="00B51A49"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d">
    <w:name w:val="АриалТабл"/>
    <w:basedOn w:val="af9"/>
    <w:uiPriority w:val="34"/>
    <w:qFormat/>
    <w:rsid w:val="00B51A4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e">
    <w:name w:val="Стиль начало"/>
    <w:basedOn w:val="a3"/>
    <w:uiPriority w:val="34"/>
    <w:qFormat/>
    <w:rsid w:val="00B51A49"/>
    <w:pPr>
      <w:spacing w:line="264" w:lineRule="auto"/>
      <w:contextualSpacing/>
    </w:pPr>
    <w:rPr>
      <w:sz w:val="28"/>
      <w:szCs w:val="20"/>
    </w:rPr>
  </w:style>
  <w:style w:type="paragraph" w:customStyle="1" w:styleId="Noeeu14">
    <w:name w:val="Noeeu14"/>
    <w:basedOn w:val="a3"/>
    <w:uiPriority w:val="34"/>
    <w:qFormat/>
    <w:rsid w:val="00B51A49"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</w:pPr>
    <w:rPr>
      <w:sz w:val="28"/>
      <w:szCs w:val="20"/>
    </w:rPr>
  </w:style>
  <w:style w:type="paragraph" w:customStyle="1" w:styleId="Style20">
    <w:name w:val="Style20"/>
    <w:basedOn w:val="a3"/>
    <w:uiPriority w:val="34"/>
    <w:qFormat/>
    <w:rsid w:val="00B51A49"/>
    <w:pPr>
      <w:widowControl w:val="0"/>
      <w:autoSpaceDE w:val="0"/>
      <w:autoSpaceDN w:val="0"/>
      <w:adjustRightInd w:val="0"/>
      <w:contextualSpacing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B51A4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qFormat/>
    <w:rsid w:val="00B51A49"/>
    <w:pPr>
      <w:numPr>
        <w:ilvl w:val="3"/>
        <w:numId w:val="10"/>
      </w:numPr>
      <w:contextualSpacing/>
      <w:jc w:val="both"/>
    </w:pPr>
    <w:rPr>
      <w:sz w:val="28"/>
      <w:szCs w:val="28"/>
    </w:rPr>
  </w:style>
  <w:style w:type="character" w:customStyle="1" w:styleId="aff">
    <w:name w:val="Примечание Знак"/>
    <w:link w:val="aff0"/>
    <w:locked/>
    <w:rsid w:val="00B51A49"/>
    <w:rPr>
      <w:spacing w:val="20"/>
      <w:sz w:val="24"/>
      <w:szCs w:val="28"/>
    </w:rPr>
  </w:style>
  <w:style w:type="paragraph" w:customStyle="1" w:styleId="aff0">
    <w:name w:val="Примечание"/>
    <w:basedOn w:val="a3"/>
    <w:link w:val="aff"/>
    <w:uiPriority w:val="34"/>
    <w:qFormat/>
    <w:rsid w:val="00B51A49"/>
    <w:pPr>
      <w:spacing w:before="240" w:after="240" w:line="288" w:lineRule="auto"/>
      <w:ind w:left="1134" w:right="1134"/>
      <w:contextualSpacing/>
      <w:jc w:val="both"/>
    </w:pPr>
    <w:rPr>
      <w:spacing w:val="20"/>
      <w:szCs w:val="28"/>
    </w:rPr>
  </w:style>
  <w:style w:type="paragraph" w:customStyle="1" w:styleId="-3">
    <w:name w:val="Пункт-3"/>
    <w:basedOn w:val="a3"/>
    <w:uiPriority w:val="34"/>
    <w:qFormat/>
    <w:rsid w:val="00B51A49"/>
    <w:pPr>
      <w:tabs>
        <w:tab w:val="left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4">
    <w:name w:val="Пункт-4"/>
    <w:basedOn w:val="a3"/>
    <w:uiPriority w:val="34"/>
    <w:qFormat/>
    <w:rsid w:val="00B51A49"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5">
    <w:name w:val="Пункт-5"/>
    <w:basedOn w:val="a3"/>
    <w:uiPriority w:val="34"/>
    <w:qFormat/>
    <w:rsid w:val="00B51A49"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6">
    <w:name w:val="Пункт-6"/>
    <w:basedOn w:val="a3"/>
    <w:uiPriority w:val="34"/>
    <w:qFormat/>
    <w:rsid w:val="00B51A49"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7">
    <w:name w:val="Пункт-7"/>
    <w:basedOn w:val="a3"/>
    <w:uiPriority w:val="34"/>
    <w:qFormat/>
    <w:rsid w:val="00B51A49"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character" w:customStyle="1" w:styleId="Bodytext">
    <w:name w:val="Body text_"/>
    <w:link w:val="Bodytext0"/>
    <w:locked/>
    <w:rsid w:val="00B51A49"/>
    <w:rPr>
      <w:rFonts w:ascii="Arial" w:eastAsia="Arial" w:hAnsi="Arial" w:cs="Arial" w:hint="default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uiPriority w:val="34"/>
    <w:qFormat/>
    <w:rsid w:val="00B51A49"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</w:rPr>
  </w:style>
  <w:style w:type="paragraph" w:customStyle="1" w:styleId="rvps46">
    <w:name w:val="rvps46"/>
    <w:basedOn w:val="a3"/>
    <w:uiPriority w:val="34"/>
    <w:qFormat/>
    <w:rsid w:val="00B51A49"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uiPriority w:val="34"/>
    <w:qFormat/>
    <w:rsid w:val="00B51A49"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uiPriority w:val="34"/>
    <w:qFormat/>
    <w:rsid w:val="00B51A49"/>
    <w:pPr>
      <w:ind w:left="210" w:right="150"/>
      <w:contextualSpacing/>
      <w:jc w:val="both"/>
    </w:pPr>
    <w:rPr>
      <w:lang w:val="en-US" w:eastAsia="en-US"/>
    </w:rPr>
  </w:style>
  <w:style w:type="character" w:styleId="aff1">
    <w:name w:val="annotation reference"/>
    <w:semiHidden/>
    <w:unhideWhenUsed/>
    <w:rsid w:val="00B51A49"/>
    <w:rPr>
      <w:sz w:val="16"/>
      <w:szCs w:val="16"/>
    </w:rPr>
  </w:style>
  <w:style w:type="paragraph" w:styleId="ab">
    <w:name w:val="annotation text"/>
    <w:basedOn w:val="a3"/>
    <w:link w:val="14"/>
    <w:semiHidden/>
    <w:unhideWhenUsed/>
    <w:rsid w:val="00B51A49"/>
    <w:rPr>
      <w:sz w:val="20"/>
      <w:szCs w:val="20"/>
    </w:rPr>
  </w:style>
  <w:style w:type="character" w:customStyle="1" w:styleId="aff2">
    <w:name w:val="Текст примечания Знак"/>
    <w:basedOn w:val="a4"/>
    <w:link w:val="ab"/>
    <w:semiHidden/>
    <w:locked/>
    <w:rsid w:val="00B51A49"/>
  </w:style>
  <w:style w:type="paragraph" w:styleId="ae">
    <w:name w:val="footer"/>
    <w:basedOn w:val="a3"/>
    <w:link w:val="16"/>
    <w:uiPriority w:val="99"/>
    <w:unhideWhenUsed/>
    <w:rsid w:val="00B51A49"/>
    <w:pPr>
      <w:tabs>
        <w:tab w:val="center" w:pos="4677"/>
        <w:tab w:val="right" w:pos="9355"/>
      </w:tabs>
    </w:pPr>
  </w:style>
  <w:style w:type="character" w:customStyle="1" w:styleId="aff3">
    <w:name w:val="Нижний колонтитул Знак"/>
    <w:link w:val="ae"/>
    <w:uiPriority w:val="99"/>
    <w:semiHidden/>
    <w:locked/>
    <w:rsid w:val="00B51A49"/>
    <w:rPr>
      <w:rFonts w:ascii="Courier New" w:hAnsi="Courier New" w:cs="Courier New" w:hint="default"/>
    </w:rPr>
  </w:style>
  <w:style w:type="paragraph" w:styleId="af">
    <w:name w:val="Document Map"/>
    <w:basedOn w:val="a3"/>
    <w:link w:val="13"/>
    <w:uiPriority w:val="99"/>
    <w:semiHidden/>
    <w:unhideWhenUsed/>
    <w:rsid w:val="00B51A49"/>
    <w:rPr>
      <w:rFonts w:ascii="Tahoma" w:hAnsi="Tahoma" w:cs="Tahoma"/>
      <w:sz w:val="16"/>
      <w:szCs w:val="16"/>
    </w:rPr>
  </w:style>
  <w:style w:type="character" w:customStyle="1" w:styleId="aff4">
    <w:name w:val="Схема документа Знак"/>
    <w:link w:val="af"/>
    <w:uiPriority w:val="99"/>
    <w:semiHidden/>
    <w:locked/>
    <w:rsid w:val="00B51A49"/>
    <w:rPr>
      <w:rFonts w:ascii="Tahoma" w:hAnsi="Tahoma" w:cs="Tahoma" w:hint="default"/>
      <w:sz w:val="24"/>
      <w:shd w:val="clear" w:color="auto" w:fill="000080"/>
    </w:rPr>
  </w:style>
  <w:style w:type="character" w:customStyle="1" w:styleId="28">
    <w:name w:val="Обычный (веб) Знак2"/>
    <w:aliases w:val="Обычный (Web) Знак2,Обычный (веб) Знак Знак Знак2,Обычный (Web) Знак Знак Знак Знак2"/>
    <w:basedOn w:val="a4"/>
    <w:uiPriority w:val="99"/>
    <w:locked/>
    <w:rsid w:val="00B51A49"/>
    <w:rPr>
      <w:rFonts w:ascii="Tahoma" w:hAnsi="Tahoma" w:cs="Tahoma" w:hint="default"/>
      <w:sz w:val="16"/>
      <w:szCs w:val="16"/>
    </w:rPr>
  </w:style>
  <w:style w:type="character" w:customStyle="1" w:styleId="29">
    <w:name w:val="Нижний колонтитул Знак2"/>
    <w:basedOn w:val="a4"/>
    <w:uiPriority w:val="99"/>
    <w:semiHidden/>
    <w:locked/>
    <w:rsid w:val="00B51A49"/>
    <w:rPr>
      <w:sz w:val="24"/>
      <w:szCs w:val="24"/>
    </w:rPr>
  </w:style>
  <w:style w:type="character" w:customStyle="1" w:styleId="2a">
    <w:name w:val="Текст примечания Знак2"/>
    <w:basedOn w:val="a4"/>
    <w:semiHidden/>
    <w:rsid w:val="00B51A49"/>
  </w:style>
  <w:style w:type="character" w:customStyle="1" w:styleId="aff5">
    <w:name w:val="Тема примечания Знак"/>
    <w:rsid w:val="00B51A49"/>
    <w:rPr>
      <w:b/>
      <w:bCs/>
    </w:rPr>
  </w:style>
  <w:style w:type="character" w:customStyle="1" w:styleId="aff6">
    <w:name w:val="Текст выноски Знак"/>
    <w:rsid w:val="00B51A49"/>
    <w:rPr>
      <w:rFonts w:ascii="Tahoma" w:hAnsi="Tahoma" w:cs="Tahoma" w:hint="default"/>
      <w:sz w:val="16"/>
      <w:szCs w:val="16"/>
    </w:rPr>
  </w:style>
  <w:style w:type="character" w:customStyle="1" w:styleId="labelheaderlevel21">
    <w:name w:val="label_header_level_21"/>
    <w:rsid w:val="00B51A49"/>
    <w:rPr>
      <w:b/>
      <w:bCs/>
      <w:color w:val="0000FF"/>
      <w:sz w:val="20"/>
      <w:szCs w:val="20"/>
    </w:rPr>
  </w:style>
  <w:style w:type="character" w:customStyle="1" w:styleId="aff7">
    <w:name w:val="Основной текст Знак"/>
    <w:rsid w:val="00B51A49"/>
    <w:rPr>
      <w:sz w:val="24"/>
      <w:szCs w:val="24"/>
    </w:rPr>
  </w:style>
  <w:style w:type="character" w:customStyle="1" w:styleId="aff8">
    <w:name w:val="Текст сноски Знак"/>
    <w:rsid w:val="00B51A49"/>
    <w:rPr>
      <w:snapToGrid w:val="0"/>
      <w:sz w:val="24"/>
    </w:rPr>
  </w:style>
  <w:style w:type="character" w:customStyle="1" w:styleId="FontStyle15">
    <w:name w:val="Font Style15"/>
    <w:rsid w:val="00B51A49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sid w:val="00B51A49"/>
    <w:rPr>
      <w:sz w:val="24"/>
      <w:szCs w:val="24"/>
    </w:rPr>
  </w:style>
  <w:style w:type="character" w:customStyle="1" w:styleId="8">
    <w:name w:val="Заголовок 8 Знак"/>
    <w:rsid w:val="00B51A49"/>
    <w:rPr>
      <w:i/>
      <w:iCs/>
      <w:sz w:val="24"/>
      <w:szCs w:val="24"/>
    </w:rPr>
  </w:style>
  <w:style w:type="character" w:customStyle="1" w:styleId="9">
    <w:name w:val="Заголовок 9 Знак"/>
    <w:rsid w:val="00B51A49"/>
    <w:rPr>
      <w:rFonts w:ascii="Arial" w:hAnsi="Arial" w:cs="Arial" w:hint="default"/>
      <w:sz w:val="22"/>
      <w:szCs w:val="22"/>
    </w:rPr>
  </w:style>
  <w:style w:type="character" w:customStyle="1" w:styleId="aff9">
    <w:name w:val="Текст Знак"/>
    <w:rsid w:val="00B51A49"/>
    <w:rPr>
      <w:rFonts w:ascii="Courier New" w:hAnsi="Courier New" w:cs="Courier New" w:hint="default"/>
      <w:snapToGrid w:val="0"/>
    </w:rPr>
  </w:style>
  <w:style w:type="character" w:customStyle="1" w:styleId="affa">
    <w:name w:val="комментарий"/>
    <w:rsid w:val="00B51A49"/>
    <w:rPr>
      <w:b/>
      <w:bCs w:val="0"/>
      <w:i/>
      <w:iCs w:val="0"/>
      <w:shd w:val="clear" w:color="auto" w:fill="FFFF99"/>
    </w:rPr>
  </w:style>
  <w:style w:type="character" w:customStyle="1" w:styleId="affb">
    <w:name w:val="Основной шрифт"/>
    <w:semiHidden/>
    <w:rsid w:val="00B51A49"/>
  </w:style>
  <w:style w:type="character" w:customStyle="1" w:styleId="affc">
    <w:name w:val="Подпункт Знак"/>
    <w:rsid w:val="00B51A49"/>
    <w:rPr>
      <w:sz w:val="28"/>
      <w:lang w:val="ru-RU" w:eastAsia="ru-RU" w:bidi="ar-SA"/>
    </w:rPr>
  </w:style>
  <w:style w:type="character" w:customStyle="1" w:styleId="FontStyle11">
    <w:name w:val="Font Style11"/>
    <w:rsid w:val="00B51A4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B51A4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B51A4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B51A4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1c">
    <w:name w:val="Схема документа Знак1"/>
    <w:basedOn w:val="a4"/>
    <w:uiPriority w:val="99"/>
    <w:semiHidden/>
    <w:locked/>
    <w:rsid w:val="00B51A49"/>
    <w:rPr>
      <w:rFonts w:ascii="Tahoma" w:hAnsi="Tahoma" w:cs="Tahoma" w:hint="default"/>
      <w:sz w:val="16"/>
      <w:szCs w:val="16"/>
    </w:rPr>
  </w:style>
  <w:style w:type="character" w:customStyle="1" w:styleId="2b">
    <w:name w:val="Схема документа Знак2"/>
    <w:basedOn w:val="a4"/>
    <w:uiPriority w:val="99"/>
    <w:semiHidden/>
    <w:locked/>
    <w:rsid w:val="00B51A49"/>
    <w:rPr>
      <w:rFonts w:ascii="Tahoma" w:hAnsi="Tahoma" w:cs="Tahoma" w:hint="default"/>
      <w:sz w:val="16"/>
      <w:szCs w:val="16"/>
    </w:rPr>
  </w:style>
  <w:style w:type="character" w:customStyle="1" w:styleId="36">
    <w:name w:val="Схема документа Знак3"/>
    <w:basedOn w:val="a4"/>
    <w:uiPriority w:val="99"/>
    <w:locked/>
    <w:rsid w:val="00B51A49"/>
    <w:rPr>
      <w:rFonts w:ascii="Tahoma" w:hAnsi="Tahoma" w:cs="Tahoma" w:hint="default"/>
      <w:sz w:val="16"/>
      <w:szCs w:val="16"/>
    </w:rPr>
  </w:style>
  <w:style w:type="character" w:customStyle="1" w:styleId="43">
    <w:name w:val="Схема документа Знак4"/>
    <w:basedOn w:val="a4"/>
    <w:uiPriority w:val="99"/>
    <w:locked/>
    <w:rsid w:val="00B51A49"/>
    <w:rPr>
      <w:rFonts w:ascii="Tahoma" w:hAnsi="Tahoma" w:cs="Tahoma" w:hint="default"/>
      <w:sz w:val="16"/>
      <w:szCs w:val="16"/>
    </w:rPr>
  </w:style>
  <w:style w:type="character" w:customStyle="1" w:styleId="51">
    <w:name w:val="Схема документа Знак5"/>
    <w:basedOn w:val="a4"/>
    <w:uiPriority w:val="99"/>
    <w:locked/>
    <w:rsid w:val="00B51A49"/>
    <w:rPr>
      <w:rFonts w:ascii="Tahoma" w:hAnsi="Tahoma" w:cs="Tahoma" w:hint="default"/>
      <w:sz w:val="16"/>
      <w:szCs w:val="16"/>
    </w:rPr>
  </w:style>
  <w:style w:type="character" w:customStyle="1" w:styleId="61">
    <w:name w:val="Схема документа Знак6"/>
    <w:basedOn w:val="a4"/>
    <w:uiPriority w:val="99"/>
    <w:locked/>
    <w:rsid w:val="00B51A49"/>
    <w:rPr>
      <w:rFonts w:ascii="Tahoma" w:hAnsi="Tahoma" w:cs="Tahoma" w:hint="default"/>
      <w:sz w:val="16"/>
      <w:szCs w:val="16"/>
    </w:rPr>
  </w:style>
  <w:style w:type="character" w:customStyle="1" w:styleId="70">
    <w:name w:val="Схема документа Знак7"/>
    <w:basedOn w:val="a4"/>
    <w:uiPriority w:val="99"/>
    <w:locked/>
    <w:rsid w:val="00B51A49"/>
    <w:rPr>
      <w:rFonts w:ascii="Tahoma" w:hAnsi="Tahoma" w:cs="Tahoma" w:hint="default"/>
      <w:sz w:val="16"/>
      <w:szCs w:val="16"/>
    </w:rPr>
  </w:style>
  <w:style w:type="character" w:customStyle="1" w:styleId="80">
    <w:name w:val="Схема документа Знак8"/>
    <w:basedOn w:val="a4"/>
    <w:uiPriority w:val="99"/>
    <w:locked/>
    <w:rsid w:val="00B51A49"/>
    <w:rPr>
      <w:rFonts w:ascii="Tahoma" w:hAnsi="Tahoma" w:cs="Tahoma" w:hint="default"/>
      <w:sz w:val="16"/>
      <w:szCs w:val="16"/>
    </w:rPr>
  </w:style>
  <w:style w:type="character" w:customStyle="1" w:styleId="90">
    <w:name w:val="Схема документа Знак9"/>
    <w:basedOn w:val="a4"/>
    <w:uiPriority w:val="99"/>
    <w:locked/>
    <w:rsid w:val="00B51A49"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basedOn w:val="a4"/>
    <w:uiPriority w:val="99"/>
    <w:locked/>
    <w:rsid w:val="00B51A49"/>
    <w:rPr>
      <w:rFonts w:ascii="Tahoma" w:hAnsi="Tahoma" w:cs="Tahoma" w:hint="default"/>
      <w:sz w:val="16"/>
      <w:szCs w:val="16"/>
    </w:rPr>
  </w:style>
  <w:style w:type="table" w:styleId="affd">
    <w:name w:val="Table Grid"/>
    <w:basedOn w:val="a5"/>
    <w:uiPriority w:val="59"/>
    <w:rsid w:val="00B51A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uiPriority w:val="99"/>
    <w:semiHidden/>
    <w:unhideWhenUsed/>
    <w:rsid w:val="00B51A49"/>
    <w:pPr>
      <w:numPr>
        <w:numId w:val="3"/>
      </w:numPr>
      <w:contextualSpacing/>
    </w:pPr>
  </w:style>
  <w:style w:type="paragraph" w:styleId="2">
    <w:name w:val="List Bullet 2"/>
    <w:basedOn w:val="a3"/>
    <w:uiPriority w:val="99"/>
    <w:semiHidden/>
    <w:unhideWhenUsed/>
    <w:rsid w:val="00B51A49"/>
    <w:pPr>
      <w:numPr>
        <w:numId w:val="4"/>
      </w:numPr>
      <w:contextualSpacing/>
    </w:pPr>
  </w:style>
  <w:style w:type="paragraph" w:styleId="30">
    <w:name w:val="List Bullet 3"/>
    <w:basedOn w:val="a3"/>
    <w:uiPriority w:val="99"/>
    <w:semiHidden/>
    <w:unhideWhenUsed/>
    <w:rsid w:val="00B51A49"/>
    <w:pPr>
      <w:numPr>
        <w:numId w:val="5"/>
      </w:numPr>
      <w:contextualSpacing/>
    </w:pPr>
  </w:style>
  <w:style w:type="paragraph" w:styleId="3">
    <w:name w:val="List Number 3"/>
    <w:basedOn w:val="a3"/>
    <w:uiPriority w:val="99"/>
    <w:semiHidden/>
    <w:unhideWhenUsed/>
    <w:rsid w:val="00B51A4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B51A49"/>
    <w:pPr>
      <w:numPr>
        <w:numId w:val="33"/>
      </w:numPr>
    </w:pPr>
  </w:style>
  <w:style w:type="numbering" w:customStyle="1" w:styleId="21">
    <w:name w:val="Стиль2"/>
    <w:uiPriority w:val="99"/>
    <w:rsid w:val="00B51A49"/>
    <w:pPr>
      <w:numPr>
        <w:numId w:val="34"/>
      </w:numPr>
    </w:pPr>
  </w:style>
  <w:style w:type="character" w:customStyle="1" w:styleId="111">
    <w:name w:val="Схема документа Знак11"/>
    <w:basedOn w:val="a4"/>
    <w:uiPriority w:val="99"/>
    <w:locked/>
    <w:rsid w:val="00B51A49"/>
    <w:rPr>
      <w:rFonts w:ascii="Tahoma" w:hAnsi="Tahoma" w:cs="Tahoma" w:hint="default"/>
      <w:sz w:val="16"/>
      <w:szCs w:val="16"/>
    </w:rPr>
  </w:style>
  <w:style w:type="character" w:styleId="affe">
    <w:name w:val="page number"/>
    <w:basedOn w:val="a4"/>
    <w:uiPriority w:val="99"/>
    <w:semiHidden/>
    <w:unhideWhenUsed/>
    <w:rsid w:val="00B51A49"/>
  </w:style>
  <w:style w:type="paragraph" w:customStyle="1" w:styleId="Default">
    <w:name w:val="Default"/>
    <w:uiPriority w:val="99"/>
    <w:rsid w:val="000E717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fff">
    <w:name w:val="List Paragraph"/>
    <w:basedOn w:val="a3"/>
    <w:uiPriority w:val="34"/>
    <w:qFormat/>
    <w:rsid w:val="002419A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style-span">
    <w:name w:val="apple-style-span"/>
    <w:basedOn w:val="a4"/>
    <w:rsid w:val="002419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BF1A09-C9F6-4F21-9C22-8D096C645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Krokoz™</Company>
  <LinksUpToDate>false</LinksUpToDate>
  <CharactersWithSpaces>3059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AVSidelnikova</cp:lastModifiedBy>
  <cp:revision>6</cp:revision>
  <cp:lastPrinted>2012-06-08T08:14:00Z</cp:lastPrinted>
  <dcterms:created xsi:type="dcterms:W3CDTF">2012-12-21T05:16:00Z</dcterms:created>
  <dcterms:modified xsi:type="dcterms:W3CDTF">2012-12-21T11:43:00Z</dcterms:modified>
</cp:coreProperties>
</file>