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19C" w:rsidRPr="00B4019C" w:rsidRDefault="00B4019C" w:rsidP="00B4019C">
      <w:pPr>
        <w:suppressAutoHyphens/>
        <w:rPr>
          <w:rFonts w:eastAsia="Times New Roman"/>
          <w:b/>
          <w:lang w:eastAsia="ar-SA"/>
        </w:rPr>
      </w:pPr>
      <w:r w:rsidRPr="00B4019C">
        <w:rPr>
          <w:rFonts w:eastAsia="Times New Roman"/>
          <w:b/>
          <w:lang w:eastAsia="ar-SA"/>
        </w:rPr>
        <w:t>«ТЕХНИЧЕСКАЯ ЧАСТЬ»</w:t>
      </w:r>
    </w:p>
    <w:p w:rsidR="00B4019C" w:rsidRPr="00B4019C" w:rsidRDefault="00B4019C" w:rsidP="00B4019C">
      <w:pPr>
        <w:suppressAutoHyphens/>
        <w:rPr>
          <w:rFonts w:eastAsia="Times New Roman"/>
          <w:b/>
          <w:lang w:eastAsia="ar-SA"/>
        </w:rPr>
      </w:pPr>
    </w:p>
    <w:p w:rsidR="00B4019C" w:rsidRPr="00B4019C" w:rsidRDefault="00B4019C" w:rsidP="00B4019C">
      <w:pPr>
        <w:suppressAutoHyphens/>
        <w:rPr>
          <w:rFonts w:eastAsia="Times New Roman"/>
          <w:b/>
          <w:lang w:eastAsia="ar-SA"/>
        </w:rPr>
      </w:pPr>
    </w:p>
    <w:p w:rsidR="00B4019C" w:rsidRPr="00B4019C" w:rsidRDefault="00B4019C" w:rsidP="00B4019C">
      <w:pPr>
        <w:suppressAutoHyphens/>
        <w:rPr>
          <w:rFonts w:eastAsia="Times New Roman"/>
          <w:b/>
          <w:lang w:eastAsia="ar-SA"/>
        </w:rPr>
      </w:pPr>
    </w:p>
    <w:p w:rsidR="00B4019C" w:rsidRPr="00B4019C" w:rsidRDefault="00B4019C" w:rsidP="00B4019C">
      <w:pPr>
        <w:suppressAutoHyphens/>
        <w:rPr>
          <w:rFonts w:eastAsia="Times New Roman"/>
          <w:b/>
          <w:lang w:eastAsia="ar-SA"/>
        </w:rPr>
      </w:pPr>
    </w:p>
    <w:p w:rsidR="00B4019C" w:rsidRPr="00B4019C" w:rsidRDefault="00B4019C" w:rsidP="00B4019C">
      <w:pPr>
        <w:suppressAutoHyphens/>
        <w:rPr>
          <w:rFonts w:eastAsia="Times New Roman"/>
          <w:b/>
          <w:lang w:eastAsia="ar-SA"/>
        </w:rPr>
      </w:pPr>
    </w:p>
    <w:p w:rsidR="00B4019C" w:rsidRPr="00B4019C" w:rsidRDefault="00B4019C" w:rsidP="00B4019C">
      <w:pPr>
        <w:suppressAutoHyphens/>
        <w:rPr>
          <w:rFonts w:eastAsia="Times New Roman"/>
          <w:b/>
          <w:lang w:eastAsia="ar-SA"/>
        </w:rPr>
      </w:pPr>
    </w:p>
    <w:p w:rsidR="00B4019C" w:rsidRPr="00B4019C" w:rsidRDefault="00B4019C" w:rsidP="00B4019C">
      <w:pPr>
        <w:suppressAutoHyphens/>
        <w:rPr>
          <w:rFonts w:eastAsia="Times New Roman"/>
          <w:b/>
          <w:lang w:eastAsia="ar-SA"/>
        </w:rPr>
      </w:pPr>
    </w:p>
    <w:p w:rsidR="00B4019C" w:rsidRPr="00B4019C" w:rsidRDefault="00B4019C" w:rsidP="00B4019C">
      <w:pPr>
        <w:suppressAutoHyphens/>
        <w:rPr>
          <w:rFonts w:eastAsia="Times New Roman"/>
          <w:b/>
          <w:lang w:eastAsia="ar-SA"/>
        </w:rPr>
      </w:pPr>
    </w:p>
    <w:p w:rsidR="00B4019C" w:rsidRPr="00B4019C" w:rsidRDefault="00B4019C" w:rsidP="00B4019C">
      <w:pPr>
        <w:suppressAutoHyphens/>
        <w:rPr>
          <w:rFonts w:eastAsia="Times New Roman"/>
          <w:b/>
          <w:lang w:eastAsia="ar-SA"/>
        </w:rPr>
      </w:pPr>
    </w:p>
    <w:p w:rsidR="00B4019C" w:rsidRPr="00B4019C" w:rsidRDefault="00B4019C" w:rsidP="00B4019C">
      <w:pPr>
        <w:suppressAutoHyphens/>
        <w:rPr>
          <w:rFonts w:eastAsia="Times New Roman"/>
          <w:b/>
          <w:lang w:eastAsia="ar-SA"/>
        </w:rPr>
      </w:pPr>
    </w:p>
    <w:p w:rsidR="00B4019C" w:rsidRPr="00B4019C" w:rsidRDefault="00B4019C" w:rsidP="00B4019C">
      <w:pPr>
        <w:suppressAutoHyphens/>
        <w:rPr>
          <w:rFonts w:eastAsia="Times New Roman"/>
          <w:b/>
          <w:lang w:eastAsia="ar-SA"/>
        </w:rPr>
      </w:pPr>
    </w:p>
    <w:p w:rsidR="00B4019C" w:rsidRPr="00B4019C" w:rsidRDefault="00B4019C" w:rsidP="00B4019C">
      <w:pPr>
        <w:suppressAutoHyphens/>
        <w:rPr>
          <w:rFonts w:eastAsia="Times New Roman"/>
          <w:b/>
          <w:lang w:eastAsia="ar-SA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для нужд ФГУП «ГНЦ РФ-ФЭИ»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 xml:space="preserve">Предмет закупки: «Кабельная продукция» 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Обнинск</w:t>
      </w:r>
    </w:p>
    <w:p w:rsidR="00B4019C" w:rsidRPr="00B4019C" w:rsidRDefault="00B4019C" w:rsidP="00B4019C">
      <w:pPr>
        <w:rPr>
          <w:rFonts w:eastAsia="Times New Roman"/>
          <w:color w:val="000000"/>
          <w:sz w:val="28"/>
          <w:szCs w:val="28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2014</w:t>
      </w:r>
      <w:r w:rsidRPr="00B4019C">
        <w:rPr>
          <w:rFonts w:eastAsia="Times New Roman"/>
          <w:color w:val="000000"/>
          <w:sz w:val="28"/>
          <w:szCs w:val="28"/>
          <w:lang w:eastAsia="ru-RU"/>
        </w:rPr>
        <w:br w:type="page"/>
      </w: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 xml:space="preserve">РАЗДЕЛ 1. ОБЩИЕ СВЕДЕНИЯ </w:t>
      </w:r>
    </w:p>
    <w:p w:rsidR="00B4019C" w:rsidRPr="00B4019C" w:rsidRDefault="00B4019C" w:rsidP="00B4019C">
      <w:pPr>
        <w:ind w:left="851"/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 xml:space="preserve">Подраздел 1.1 Наименование </w:t>
      </w:r>
    </w:p>
    <w:p w:rsidR="00B4019C" w:rsidRPr="00B4019C" w:rsidRDefault="00B4019C" w:rsidP="00B4019C">
      <w:pPr>
        <w:ind w:left="851"/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2. ОБЛАСТЬ ПРИМЕНЕНИЯ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B4019C" w:rsidRPr="00B4019C" w:rsidRDefault="00B4019C" w:rsidP="00B4019C">
      <w:pPr>
        <w:ind w:left="2694" w:hanging="1843"/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B4019C" w:rsidRPr="00B4019C" w:rsidRDefault="00B4019C" w:rsidP="00B4019C">
      <w:pPr>
        <w:ind w:left="851"/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 xml:space="preserve">Подраздел 4.2. Требования к надежности </w:t>
      </w:r>
    </w:p>
    <w:p w:rsidR="00B4019C" w:rsidRPr="00B4019C" w:rsidRDefault="00B4019C" w:rsidP="00B4019C">
      <w:pPr>
        <w:ind w:left="2694" w:hanging="1843"/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Подраздел 4.3. Требования к составным частям, исходным и эксплуатационным материалам</w:t>
      </w:r>
    </w:p>
    <w:p w:rsidR="00B4019C" w:rsidRPr="00B4019C" w:rsidRDefault="00B4019C" w:rsidP="00B4019C">
      <w:pPr>
        <w:ind w:left="851"/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 xml:space="preserve">Подраздел 4.4 Требования к маркировке </w:t>
      </w:r>
    </w:p>
    <w:p w:rsidR="00B4019C" w:rsidRPr="00B4019C" w:rsidRDefault="00B4019C" w:rsidP="00B4019C">
      <w:pPr>
        <w:ind w:left="851"/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Подраздел 4.5 Требования к упаковке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B4019C" w:rsidRPr="00B4019C" w:rsidRDefault="00B4019C" w:rsidP="00B4019C">
      <w:pPr>
        <w:tabs>
          <w:tab w:val="left" w:pos="851"/>
        </w:tabs>
        <w:ind w:left="851"/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B4019C" w:rsidRPr="00B4019C" w:rsidRDefault="00B4019C" w:rsidP="00B4019C">
      <w:pPr>
        <w:tabs>
          <w:tab w:val="left" w:pos="1276"/>
        </w:tabs>
        <w:ind w:left="2694" w:hanging="1843"/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B4019C" w:rsidRPr="00B4019C" w:rsidRDefault="00B4019C" w:rsidP="00B4019C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B4019C" w:rsidRPr="00B4019C" w:rsidRDefault="00B4019C" w:rsidP="00B4019C">
      <w:pPr>
        <w:ind w:left="1418" w:hanging="1418"/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15. ТРЕБОВАНИЕ К ФОРМЕ ПРЕДСТАВЛЯЕМОЙ  ИНФОРМАЦИИ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bookmarkStart w:id="0" w:name="OLE_LINK2"/>
      <w:bookmarkStart w:id="1" w:name="OLE_LINK3"/>
      <w:r w:rsidRPr="00B4019C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bookmarkEnd w:id="0"/>
    <w:bookmarkEnd w:id="1"/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  <w:bookmarkStart w:id="2" w:name="_GoBack"/>
      <w:bookmarkEnd w:id="2"/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jc w:val="left"/>
        <w:rPr>
          <w:rFonts w:eastAsia="Times New Roman"/>
          <w:color w:val="000000"/>
          <w:sz w:val="28"/>
          <w:szCs w:val="28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273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spacing w:after="200"/>
              <w:jc w:val="left"/>
              <w:rPr>
                <w:rFonts w:eastAsia="Calibri"/>
                <w:bCs/>
              </w:rPr>
            </w:pPr>
            <w:r w:rsidRPr="00B4019C">
              <w:rPr>
                <w:rFonts w:eastAsia="Calibri"/>
                <w:bCs/>
              </w:rPr>
              <w:t xml:space="preserve">Кабель </w:t>
            </w:r>
            <w:proofErr w:type="spellStart"/>
            <w:r w:rsidRPr="00B4019C">
              <w:rPr>
                <w:rFonts w:eastAsia="Calibri"/>
                <w:bCs/>
              </w:rPr>
              <w:t>нагревостойкий</w:t>
            </w:r>
            <w:proofErr w:type="spellEnd"/>
            <w:r w:rsidRPr="00B4019C">
              <w:rPr>
                <w:rFonts w:eastAsia="Calibri"/>
                <w:bCs/>
              </w:rPr>
              <w:t xml:space="preserve"> с минеральной изоляцией, в стальной оболочке с внутренней жилой из нержавеющей стали:</w:t>
            </w:r>
          </w:p>
          <w:p w:rsidR="00B4019C" w:rsidRPr="00B4019C" w:rsidRDefault="00B4019C" w:rsidP="00B4019C">
            <w:pPr>
              <w:spacing w:after="200"/>
              <w:jc w:val="left"/>
              <w:rPr>
                <w:rFonts w:eastAsia="Calibri"/>
                <w:bCs/>
              </w:rPr>
            </w:pPr>
            <w:r w:rsidRPr="00B4019C">
              <w:rPr>
                <w:rFonts w:eastAsia="Calibri"/>
                <w:bCs/>
              </w:rPr>
              <w:t xml:space="preserve">Кабель КНМСС 1х0,502; </w:t>
            </w:r>
            <w:proofErr w:type="gramStart"/>
            <w:r w:rsidRPr="00B4019C">
              <w:rPr>
                <w:rFonts w:eastAsia="Calibri"/>
                <w:bCs/>
                <w:lang w:val="en-US"/>
              </w:rPr>
              <w:t>d</w:t>
            </w:r>
            <w:proofErr w:type="gramEnd"/>
            <w:r w:rsidRPr="00B4019C">
              <w:rPr>
                <w:rFonts w:eastAsia="Calibri"/>
                <w:bCs/>
                <w:vertAlign w:val="subscript"/>
              </w:rPr>
              <w:t>жилы</w:t>
            </w:r>
            <w:r w:rsidRPr="00B4019C">
              <w:rPr>
                <w:rFonts w:eastAsia="Calibri"/>
                <w:bCs/>
              </w:rPr>
              <w:t xml:space="preserve"> =0,8мм; </w:t>
            </w:r>
            <w:r w:rsidRPr="00B4019C">
              <w:rPr>
                <w:rFonts w:eastAsia="Calibri"/>
                <w:bCs/>
                <w:lang w:val="en-US"/>
              </w:rPr>
              <w:t>d</w:t>
            </w:r>
            <w:r w:rsidRPr="00B4019C">
              <w:rPr>
                <w:rFonts w:eastAsia="Calibri"/>
                <w:bCs/>
                <w:vertAlign w:val="subscript"/>
              </w:rPr>
              <w:t>кабеля</w:t>
            </w:r>
            <w:r w:rsidRPr="00B4019C">
              <w:rPr>
                <w:rFonts w:eastAsia="Calibri"/>
                <w:bCs/>
              </w:rPr>
              <w:t xml:space="preserve"> = 4мм. Длина = 60м;</w:t>
            </w:r>
          </w:p>
          <w:p w:rsidR="00B4019C" w:rsidRPr="00B4019C" w:rsidRDefault="00B4019C" w:rsidP="00B4019C">
            <w:pPr>
              <w:spacing w:after="200"/>
              <w:jc w:val="left"/>
              <w:rPr>
                <w:rFonts w:eastAsia="Calibri"/>
                <w:bCs/>
              </w:rPr>
            </w:pPr>
            <w:r w:rsidRPr="00B4019C">
              <w:rPr>
                <w:rFonts w:eastAsia="Calibri"/>
                <w:bCs/>
              </w:rPr>
              <w:t xml:space="preserve">Кабель КНМС2С 1х0,132 </w:t>
            </w:r>
            <w:proofErr w:type="gramStart"/>
            <w:r w:rsidRPr="00B4019C">
              <w:rPr>
                <w:rFonts w:eastAsia="Calibri"/>
                <w:bCs/>
                <w:lang w:val="en-US"/>
              </w:rPr>
              <w:t>d</w:t>
            </w:r>
            <w:proofErr w:type="gramEnd"/>
            <w:r w:rsidRPr="00B4019C">
              <w:rPr>
                <w:rFonts w:eastAsia="Calibri"/>
                <w:bCs/>
                <w:vertAlign w:val="subscript"/>
              </w:rPr>
              <w:t>жилы</w:t>
            </w:r>
            <w:r w:rsidRPr="00B4019C">
              <w:rPr>
                <w:rFonts w:eastAsia="Calibri"/>
                <w:bCs/>
              </w:rPr>
              <w:t xml:space="preserve"> =0,65мм; </w:t>
            </w:r>
            <w:r w:rsidRPr="00B4019C">
              <w:rPr>
                <w:rFonts w:eastAsia="Calibri"/>
                <w:bCs/>
                <w:lang w:val="en-US"/>
              </w:rPr>
              <w:t>d</w:t>
            </w:r>
            <w:r w:rsidRPr="00B4019C">
              <w:rPr>
                <w:rFonts w:eastAsia="Calibri"/>
                <w:bCs/>
                <w:vertAlign w:val="subscript"/>
              </w:rPr>
              <w:t>кабеля</w:t>
            </w:r>
            <w:r w:rsidRPr="00B4019C">
              <w:rPr>
                <w:rFonts w:eastAsia="Calibri"/>
                <w:bCs/>
              </w:rPr>
              <w:t xml:space="preserve"> = 5мм. Длина = 60м;</w:t>
            </w:r>
          </w:p>
          <w:p w:rsidR="00B4019C" w:rsidRPr="00B4019C" w:rsidRDefault="00B4019C" w:rsidP="00B4019C">
            <w:pPr>
              <w:spacing w:after="200"/>
              <w:contextualSpacing/>
              <w:jc w:val="left"/>
              <w:rPr>
                <w:rFonts w:eastAsia="Calibri"/>
              </w:rPr>
            </w:pPr>
            <w:r w:rsidRPr="00B4019C">
              <w:rPr>
                <w:rFonts w:eastAsia="Calibri"/>
                <w:bCs/>
              </w:rPr>
              <w:t xml:space="preserve">Кабель КНМСС 1х0,283; </w:t>
            </w:r>
            <w:proofErr w:type="gramStart"/>
            <w:r w:rsidRPr="00B4019C">
              <w:rPr>
                <w:rFonts w:eastAsia="Calibri"/>
                <w:bCs/>
                <w:lang w:val="en-US"/>
              </w:rPr>
              <w:t>d</w:t>
            </w:r>
            <w:proofErr w:type="gramEnd"/>
            <w:r w:rsidRPr="00B4019C">
              <w:rPr>
                <w:rFonts w:eastAsia="Calibri"/>
                <w:bCs/>
                <w:vertAlign w:val="subscript"/>
              </w:rPr>
              <w:t>жилы</w:t>
            </w:r>
            <w:r w:rsidRPr="00B4019C">
              <w:rPr>
                <w:rFonts w:eastAsia="Calibri"/>
                <w:bCs/>
              </w:rPr>
              <w:t xml:space="preserve"> =0,6мм; </w:t>
            </w:r>
            <w:r w:rsidRPr="00B4019C">
              <w:rPr>
                <w:rFonts w:eastAsia="Calibri"/>
                <w:bCs/>
                <w:lang w:val="en-US"/>
              </w:rPr>
              <w:t>d</w:t>
            </w:r>
            <w:r w:rsidRPr="00B4019C">
              <w:rPr>
                <w:rFonts w:eastAsia="Calibri"/>
                <w:bCs/>
                <w:vertAlign w:val="subscript"/>
              </w:rPr>
              <w:t>кабеля</w:t>
            </w:r>
            <w:r w:rsidRPr="00B4019C">
              <w:rPr>
                <w:rFonts w:eastAsia="Calibri"/>
                <w:bCs/>
              </w:rPr>
              <w:t xml:space="preserve"> = 3мм. Длина = 120м;</w:t>
            </w:r>
          </w:p>
          <w:p w:rsidR="00B4019C" w:rsidRPr="00B4019C" w:rsidRDefault="00B4019C" w:rsidP="00B4019C">
            <w:pPr>
              <w:spacing w:after="200"/>
              <w:contextualSpacing/>
              <w:jc w:val="left"/>
              <w:rPr>
                <w:rFonts w:eastAsia="Calibri"/>
              </w:rPr>
            </w:pPr>
            <w:r w:rsidRPr="00B4019C">
              <w:rPr>
                <w:rFonts w:eastAsia="Calibri"/>
                <w:bCs/>
              </w:rPr>
              <w:t xml:space="preserve">Кабель КНМСС 2х0,283; </w:t>
            </w:r>
            <w:proofErr w:type="gramStart"/>
            <w:r w:rsidRPr="00B4019C">
              <w:rPr>
                <w:rFonts w:eastAsia="Calibri"/>
                <w:bCs/>
                <w:lang w:val="en-US"/>
              </w:rPr>
              <w:t>d</w:t>
            </w:r>
            <w:proofErr w:type="gramEnd"/>
            <w:r w:rsidRPr="00B4019C">
              <w:rPr>
                <w:rFonts w:eastAsia="Calibri"/>
                <w:bCs/>
                <w:vertAlign w:val="subscript"/>
              </w:rPr>
              <w:t>жилы</w:t>
            </w:r>
            <w:r w:rsidRPr="00B4019C">
              <w:rPr>
                <w:rFonts w:eastAsia="Calibri"/>
                <w:bCs/>
              </w:rPr>
              <w:t xml:space="preserve"> =0,6мм; </w:t>
            </w:r>
            <w:r w:rsidRPr="00B4019C">
              <w:rPr>
                <w:rFonts w:eastAsia="Calibri"/>
                <w:bCs/>
                <w:lang w:val="en-US"/>
              </w:rPr>
              <w:t>d</w:t>
            </w:r>
            <w:r w:rsidRPr="00B4019C">
              <w:rPr>
                <w:rFonts w:eastAsia="Calibri"/>
                <w:bCs/>
                <w:vertAlign w:val="subscript"/>
              </w:rPr>
              <w:t>кабеля</w:t>
            </w:r>
            <w:r w:rsidRPr="00B4019C">
              <w:rPr>
                <w:rFonts w:eastAsia="Calibri"/>
                <w:bCs/>
              </w:rPr>
              <w:t xml:space="preserve"> = 3мм. Длина = 60м.</w:t>
            </w:r>
          </w:p>
        </w:tc>
      </w:tr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rPr>
                <w:rFonts w:eastAsia="Times New Roman"/>
                <w:i/>
                <w:color w:val="000000"/>
                <w:lang w:eastAsia="ru-RU"/>
              </w:rPr>
            </w:pPr>
            <w:bookmarkStart w:id="3" w:name="_Hlk356466017"/>
            <w:r w:rsidRPr="00B4019C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B4019C">
              <w:rPr>
                <w:rFonts w:eastAsia="Times New Roman"/>
                <w:color w:val="000000"/>
                <w:lang w:eastAsia="ru-RU"/>
              </w:rPr>
              <w:t>Поставляемый товар должен быть новым (товаром, который не был в употреблении, в ремонте,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B4019C">
              <w:rPr>
                <w:rFonts w:eastAsia="Times New Roman"/>
                <w:lang w:eastAsia="ar-SA"/>
              </w:rPr>
              <w:t>.</w:t>
            </w:r>
            <w:proofErr w:type="gramEnd"/>
            <w:r w:rsidRPr="00B4019C">
              <w:rPr>
                <w:rFonts w:eastAsia="Times New Roman"/>
                <w:lang w:eastAsia="ar-SA"/>
              </w:rPr>
              <w:t xml:space="preserve"> Поставляемый товар  должен быть свободным от прав третьих лиц, находиться в упаковке изготовителя, иметь дату выпуска не ранее 2014 года, не являться выставочным образцом.</w:t>
            </w:r>
          </w:p>
        </w:tc>
      </w:tr>
      <w:bookmarkEnd w:id="3"/>
    </w:tbl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2. ОБЛАСТЬ ПРИМЕНЕНИЯ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Закупаемый товар предназначен для изготовления датчиков для измерения кислорода и водорода в расплавах жидких металлов и газовых средах.</w:t>
            </w:r>
          </w:p>
        </w:tc>
      </w:tr>
    </w:tbl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B4019C" w:rsidRPr="00B4019C" w:rsidRDefault="00B4019C" w:rsidP="00B4019C">
      <w:pPr>
        <w:rPr>
          <w:rFonts w:eastAsia="Times New Roman"/>
          <w:b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26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При температуре сплавов и газовых сред 0…900</w:t>
            </w:r>
            <w:proofErr w:type="gramStart"/>
            <w:r w:rsidRPr="00B4019C">
              <w:rPr>
                <w:rFonts w:eastAsia="Times New Roman"/>
                <w:color w:val="000000"/>
                <w:lang w:eastAsia="ru-RU"/>
              </w:rPr>
              <w:t>ºС</w:t>
            </w:r>
            <w:proofErr w:type="gramEnd"/>
          </w:p>
        </w:tc>
      </w:tr>
    </w:tbl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B4019C" w:rsidRPr="00B4019C" w:rsidRDefault="00B4019C" w:rsidP="00B4019C">
      <w:pPr>
        <w:rPr>
          <w:rFonts w:eastAsia="Times New Roman"/>
          <w:b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B4019C" w:rsidRPr="00B4019C" w:rsidTr="00370A4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lang w:eastAsia="ru-RU"/>
              </w:rPr>
              <w:t>Электрические характеристики:</w:t>
            </w:r>
          </w:p>
          <w:p w:rsidR="00B4019C" w:rsidRPr="00B4019C" w:rsidRDefault="00B4019C" w:rsidP="00B4019C">
            <w:pPr>
              <w:spacing w:after="120"/>
              <w:jc w:val="left"/>
              <w:rPr>
                <w:rFonts w:eastAsia="Times New Roman"/>
                <w:lang w:eastAsia="ru-RU"/>
              </w:rPr>
            </w:pPr>
            <w:r w:rsidRPr="00B4019C">
              <w:rPr>
                <w:rFonts w:eastAsia="Times New Roman"/>
                <w:lang w:eastAsia="ru-RU"/>
              </w:rPr>
              <w:t xml:space="preserve">Электрическое сопротивление изоляции, пересчитанное на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B4019C">
                <w:rPr>
                  <w:rFonts w:eastAsia="Times New Roman"/>
                  <w:lang w:eastAsia="ru-RU"/>
                </w:rPr>
                <w:t>1 м</w:t>
              </w:r>
            </w:smartTag>
            <w:r w:rsidRPr="00B4019C">
              <w:rPr>
                <w:rFonts w:eastAsia="Times New Roman"/>
                <w:lang w:eastAsia="ru-RU"/>
              </w:rPr>
              <w:t xml:space="preserve"> длины между жилой и оболочкой кабеля, между жилой и соединенными вместе остальными жилами и оболочкой и между соседними оболочками:</w:t>
            </w:r>
          </w:p>
          <w:p w:rsidR="00B4019C" w:rsidRPr="00B4019C" w:rsidRDefault="00B4019C" w:rsidP="00B4019C">
            <w:pPr>
              <w:spacing w:after="120"/>
              <w:jc w:val="left"/>
              <w:rPr>
                <w:rFonts w:eastAsia="Times New Roman"/>
                <w:lang w:eastAsia="ru-RU"/>
              </w:rPr>
            </w:pPr>
            <w:r w:rsidRPr="00B4019C">
              <w:rPr>
                <w:rFonts w:eastAsia="Times New Roman"/>
                <w:lang w:eastAsia="ru-RU"/>
              </w:rPr>
              <w:t>в нормальных климатических условиях по ГОСТ 20.57.406-81:</w:t>
            </w:r>
          </w:p>
          <w:p w:rsidR="00B4019C" w:rsidRPr="00B4019C" w:rsidRDefault="00B4019C" w:rsidP="00B4019C">
            <w:pPr>
              <w:spacing w:after="120"/>
              <w:jc w:val="left"/>
              <w:rPr>
                <w:rFonts w:eastAsia="Times New Roman"/>
                <w:lang w:eastAsia="ru-RU"/>
              </w:rPr>
            </w:pPr>
            <w:r w:rsidRPr="00B4019C">
              <w:rPr>
                <w:rFonts w:eastAsia="Times New Roman"/>
                <w:lang w:eastAsia="ru-RU"/>
              </w:rPr>
              <w:t xml:space="preserve">- для кабелей диаметром </w:t>
            </w:r>
            <w:smartTag w:uri="urn:schemas-microsoft-com:office:smarttags" w:element="metricconverter">
              <w:smartTagPr>
                <w:attr w:name="ProductID" w:val="0,9 мм"/>
              </w:smartTagPr>
              <w:r w:rsidRPr="00B4019C">
                <w:rPr>
                  <w:rFonts w:eastAsia="Times New Roman"/>
                  <w:lang w:eastAsia="ru-RU"/>
                </w:rPr>
                <w:t>0,9 мм</w:t>
              </w:r>
            </w:smartTag>
            <w:r w:rsidRPr="00B4019C">
              <w:rPr>
                <w:rFonts w:eastAsia="Times New Roman"/>
                <w:lang w:eastAsia="ru-RU"/>
              </w:rPr>
              <w:t xml:space="preserve"> - не менее 1*1010 Ом;</w:t>
            </w:r>
          </w:p>
          <w:p w:rsidR="00B4019C" w:rsidRPr="00B4019C" w:rsidRDefault="00B4019C" w:rsidP="00B4019C">
            <w:pPr>
              <w:spacing w:after="120"/>
              <w:jc w:val="left"/>
              <w:rPr>
                <w:rFonts w:eastAsia="Times New Roman"/>
                <w:lang w:eastAsia="ru-RU"/>
              </w:rPr>
            </w:pPr>
            <w:r w:rsidRPr="00B4019C">
              <w:rPr>
                <w:rFonts w:eastAsia="Times New Roman"/>
                <w:lang w:eastAsia="ru-RU"/>
              </w:rPr>
              <w:t xml:space="preserve">- для остальных </w:t>
            </w:r>
            <w:proofErr w:type="spellStart"/>
            <w:r w:rsidRPr="00B4019C">
              <w:rPr>
                <w:rFonts w:eastAsia="Times New Roman"/>
                <w:lang w:eastAsia="ru-RU"/>
              </w:rPr>
              <w:t>маркоразмеров</w:t>
            </w:r>
            <w:proofErr w:type="spellEnd"/>
            <w:r w:rsidRPr="00B4019C">
              <w:rPr>
                <w:rFonts w:eastAsia="Times New Roman"/>
                <w:lang w:eastAsia="ru-RU"/>
              </w:rPr>
              <w:t xml:space="preserve"> - не менее 1*1011 Ом;</w:t>
            </w:r>
          </w:p>
          <w:p w:rsidR="00B4019C" w:rsidRPr="00B4019C" w:rsidRDefault="00B4019C" w:rsidP="00B4019C">
            <w:pPr>
              <w:spacing w:after="120"/>
              <w:jc w:val="left"/>
              <w:rPr>
                <w:rFonts w:eastAsia="Times New Roman"/>
                <w:lang w:eastAsia="ru-RU"/>
              </w:rPr>
            </w:pPr>
            <w:r w:rsidRPr="00B4019C">
              <w:rPr>
                <w:rFonts w:eastAsia="Times New Roman"/>
                <w:lang w:eastAsia="ru-RU"/>
              </w:rPr>
              <w:t>при температуре 600</w:t>
            </w:r>
            <w:proofErr w:type="gramStart"/>
            <w:r w:rsidRPr="00B4019C">
              <w:rPr>
                <w:rFonts w:eastAsia="Times New Roman"/>
                <w:lang w:eastAsia="ru-RU"/>
              </w:rPr>
              <w:t>°С</w:t>
            </w:r>
            <w:proofErr w:type="gramEnd"/>
            <w:r w:rsidRPr="00B4019C">
              <w:rPr>
                <w:rFonts w:eastAsia="Times New Roman"/>
                <w:lang w:eastAsia="ru-RU"/>
              </w:rPr>
              <w:t xml:space="preserve"> - не менее 1*105 Ом.</w:t>
            </w:r>
          </w:p>
          <w:p w:rsidR="00B4019C" w:rsidRPr="00B4019C" w:rsidRDefault="00B4019C" w:rsidP="00B4019C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B4019C">
              <w:rPr>
                <w:rFonts w:eastAsia="Times New Roman"/>
                <w:szCs w:val="28"/>
                <w:lang w:eastAsia="ru-RU"/>
              </w:rPr>
              <w:t xml:space="preserve">Электрическая емкость между жилой и внутренней оболочкой у одножильного кабеля, пересчитанная на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B4019C">
                <w:rPr>
                  <w:rFonts w:eastAsia="Times New Roman"/>
                  <w:szCs w:val="28"/>
                  <w:lang w:eastAsia="ru-RU"/>
                </w:rPr>
                <w:t>1 м</w:t>
              </w:r>
            </w:smartTag>
            <w:r w:rsidRPr="00B4019C">
              <w:rPr>
                <w:rFonts w:eastAsia="Times New Roman"/>
                <w:szCs w:val="28"/>
                <w:lang w:eastAsia="ru-RU"/>
              </w:rPr>
              <w:t xml:space="preserve"> длины, в нормальных климатических условиях не более 300 пФ.</w:t>
            </w:r>
          </w:p>
        </w:tc>
      </w:tr>
      <w:tr w:rsidR="00B4019C" w:rsidRPr="00B4019C" w:rsidTr="00370A4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Подраздел 4.2. Требования к надежности</w:t>
            </w:r>
          </w:p>
        </w:tc>
      </w:tr>
      <w:tr w:rsidR="00B4019C" w:rsidRPr="00B4019C" w:rsidTr="00370A4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both"/>
              <w:rPr>
                <w:rFonts w:eastAsia="Times New Roman"/>
                <w:lang w:eastAsia="ru-RU"/>
              </w:rPr>
            </w:pPr>
            <w:r w:rsidRPr="00B4019C">
              <w:rPr>
                <w:rFonts w:eastAsia="Times New Roman"/>
                <w:lang w:eastAsia="ru-RU"/>
              </w:rPr>
              <w:t>Механические параметры:</w:t>
            </w:r>
          </w:p>
          <w:p w:rsidR="00B4019C" w:rsidRPr="00B4019C" w:rsidRDefault="00B4019C" w:rsidP="00B4019C">
            <w:pPr>
              <w:jc w:val="both"/>
              <w:rPr>
                <w:rFonts w:eastAsia="Times New Roman"/>
                <w:lang w:eastAsia="ru-RU"/>
              </w:rPr>
            </w:pPr>
            <w:r w:rsidRPr="00B4019C">
              <w:rPr>
                <w:rFonts w:eastAsia="Times New Roman"/>
                <w:lang w:eastAsia="ru-RU"/>
              </w:rPr>
              <w:t xml:space="preserve">Кабели должны выдерживать не менее двух циклов изгибов на цилиндр диаметром, равным десятикратному диаметру кабеля. </w:t>
            </w:r>
            <w:proofErr w:type="spellStart"/>
            <w:r w:rsidRPr="00B4019C">
              <w:rPr>
                <w:rFonts w:eastAsia="Times New Roman"/>
                <w:lang w:eastAsia="ru-RU"/>
              </w:rPr>
              <w:t>Однооболочковые</w:t>
            </w:r>
            <w:proofErr w:type="spellEnd"/>
            <w:r w:rsidRPr="00B4019C">
              <w:rPr>
                <w:rFonts w:eastAsia="Times New Roman"/>
                <w:lang w:eastAsia="ru-RU"/>
              </w:rPr>
              <w:t xml:space="preserve"> кабели диаметром от 0,9 до </w:t>
            </w:r>
            <w:smartTag w:uri="urn:schemas-microsoft-com:office:smarttags" w:element="metricconverter">
              <w:smartTagPr>
                <w:attr w:name="ProductID" w:val="1,5 мм"/>
              </w:smartTagPr>
              <w:r w:rsidRPr="00B4019C">
                <w:rPr>
                  <w:rFonts w:eastAsia="Times New Roman"/>
                  <w:lang w:eastAsia="ru-RU"/>
                </w:rPr>
                <w:t>1,5 мм</w:t>
              </w:r>
            </w:smartTag>
            <w:r w:rsidRPr="00B4019C">
              <w:rPr>
                <w:rFonts w:eastAsia="Times New Roman"/>
                <w:lang w:eastAsia="ru-RU"/>
              </w:rPr>
              <w:t xml:space="preserve"> должны выдерживать навивание на цилиндр диаметром равным двум диаметрам кабеля, диаметром </w:t>
            </w:r>
            <w:smartTag w:uri="urn:schemas-microsoft-com:office:smarttags" w:element="metricconverter">
              <w:smartTagPr>
                <w:attr w:name="ProductID" w:val="2,0 мм"/>
              </w:smartTagPr>
              <w:r w:rsidRPr="00B4019C">
                <w:rPr>
                  <w:rFonts w:eastAsia="Times New Roman"/>
                  <w:lang w:eastAsia="ru-RU"/>
                </w:rPr>
                <w:t>2,0 мм</w:t>
              </w:r>
            </w:smartTag>
            <w:r w:rsidRPr="00B4019C">
              <w:rPr>
                <w:rFonts w:eastAsia="Times New Roman"/>
                <w:lang w:eastAsia="ru-RU"/>
              </w:rPr>
              <w:t xml:space="preserve"> - на цилиндр диаметром </w:t>
            </w:r>
            <w:smartTag w:uri="urn:schemas-microsoft-com:office:smarttags" w:element="metricconverter">
              <w:smartTagPr>
                <w:attr w:name="ProductID" w:val="6,0 мм"/>
              </w:smartTagPr>
              <w:r w:rsidRPr="00B4019C">
                <w:rPr>
                  <w:rFonts w:eastAsia="Times New Roman"/>
                  <w:lang w:eastAsia="ru-RU"/>
                </w:rPr>
                <w:t>6,0 мм</w:t>
              </w:r>
            </w:smartTag>
            <w:r w:rsidRPr="00B4019C">
              <w:rPr>
                <w:rFonts w:eastAsia="Times New Roman"/>
                <w:lang w:eastAsia="ru-RU"/>
              </w:rPr>
              <w:t>.</w:t>
            </w:r>
          </w:p>
        </w:tc>
      </w:tr>
      <w:tr w:rsidR="00B4019C" w:rsidRPr="00B4019C" w:rsidTr="00370A4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Подраздел 4.3. Требования к составным частям, исходным и эксплуатационным материалам.</w:t>
            </w:r>
          </w:p>
        </w:tc>
      </w:tr>
      <w:tr w:rsidR="00B4019C" w:rsidRPr="00B4019C" w:rsidTr="00370A4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tabs>
                <w:tab w:val="left" w:pos="0"/>
                <w:tab w:val="center" w:pos="4003"/>
                <w:tab w:val="right" w:pos="9355"/>
              </w:tabs>
              <w:ind w:left="34" w:right="34" w:firstLine="567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lastRenderedPageBreak/>
              <w:t>Не предусмотрено</w:t>
            </w:r>
          </w:p>
        </w:tc>
      </w:tr>
      <w:tr w:rsidR="00B4019C" w:rsidRPr="00B4019C" w:rsidTr="00370A4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Подраздел 4.4 Требования к маркировке</w:t>
            </w:r>
          </w:p>
        </w:tc>
      </w:tr>
      <w:tr w:rsidR="00B4019C" w:rsidRPr="00B4019C" w:rsidTr="00370A4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rPr>
                <w:rFonts w:eastAsia="Times New Roman"/>
                <w:b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  <w:tr w:rsidR="00B4019C" w:rsidRPr="00B4019C" w:rsidTr="00370A4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Подраздел 4.5 Требования к упаковке</w:t>
            </w:r>
          </w:p>
        </w:tc>
      </w:tr>
      <w:tr w:rsidR="00B4019C" w:rsidRPr="00B4019C" w:rsidTr="00370A40">
        <w:trPr>
          <w:trHeight w:val="33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Товар должен быть поставлен Покупателю в заводской упаковке.</w:t>
            </w:r>
          </w:p>
        </w:tc>
      </w:tr>
    </w:tbl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both"/>
              <w:rPr>
                <w:rFonts w:eastAsia="Times New Roman"/>
                <w:lang w:eastAsia="ar-SA"/>
              </w:rPr>
            </w:pPr>
            <w:r w:rsidRPr="00B4019C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</w:t>
            </w:r>
            <w:r w:rsidRPr="00B4019C">
              <w:rPr>
                <w:rFonts w:eastAsia="Times New Roman"/>
                <w:b/>
                <w:lang w:eastAsia="ar-SA"/>
              </w:rPr>
              <w:t>.</w:t>
            </w:r>
          </w:p>
          <w:p w:rsidR="00B4019C" w:rsidRPr="00B4019C" w:rsidRDefault="00B4019C" w:rsidP="00B4019C">
            <w:pPr>
              <w:jc w:val="both"/>
              <w:rPr>
                <w:rFonts w:eastAsia="Times New Roman"/>
                <w:lang w:eastAsia="ar-SA"/>
              </w:rPr>
            </w:pPr>
            <w:r w:rsidRPr="00B4019C">
              <w:rPr>
                <w:rFonts w:eastAsia="Times New Roman"/>
                <w:lang w:eastAsia="ar-SA"/>
              </w:rPr>
              <w:t>Товар не принимается без представителя Поставщика.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Подраздел 5.2 Требования по передаче  Покупателю технических и иных документов при поставке товара</w:t>
            </w:r>
          </w:p>
        </w:tc>
      </w:tr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ind w:right="34"/>
              <w:jc w:val="both"/>
              <w:rPr>
                <w:rFonts w:eastAsia="Times New Roman"/>
                <w:lang w:eastAsia="ar-SA"/>
              </w:rPr>
            </w:pPr>
            <w:bookmarkStart w:id="4" w:name="OLE_LINK9"/>
            <w:bookmarkStart w:id="5" w:name="OLE_LINK10"/>
            <w:r w:rsidRPr="00B4019C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должны быть переданы:</w:t>
            </w:r>
          </w:p>
          <w:p w:rsidR="00B4019C" w:rsidRPr="00B4019C" w:rsidRDefault="00B4019C" w:rsidP="00B4019C">
            <w:pPr>
              <w:ind w:right="34"/>
              <w:jc w:val="both"/>
              <w:rPr>
                <w:rFonts w:eastAsia="Times New Roman"/>
                <w:lang w:eastAsia="ar-SA"/>
              </w:rPr>
            </w:pPr>
            <w:r w:rsidRPr="00B4019C">
              <w:rPr>
                <w:rFonts w:eastAsia="Times New Roman"/>
                <w:lang w:eastAsia="ar-SA"/>
              </w:rPr>
              <w:t>паспорт (сертификат качества);</w:t>
            </w:r>
          </w:p>
          <w:p w:rsidR="00B4019C" w:rsidRPr="00B4019C" w:rsidRDefault="00B4019C" w:rsidP="00B4019C">
            <w:pPr>
              <w:ind w:right="34"/>
              <w:jc w:val="both"/>
              <w:rPr>
                <w:rFonts w:eastAsia="Times New Roman"/>
                <w:lang w:eastAsia="ar-SA"/>
              </w:rPr>
            </w:pPr>
            <w:r w:rsidRPr="00B4019C">
              <w:rPr>
                <w:rFonts w:eastAsia="Times New Roman"/>
                <w:lang w:eastAsia="ar-SA"/>
              </w:rPr>
              <w:t>текст документов на русском языке, с обязательным проставлением штампа Поставщика.</w:t>
            </w:r>
            <w:bookmarkEnd w:id="4"/>
            <w:bookmarkEnd w:id="5"/>
          </w:p>
        </w:tc>
      </w:tr>
    </w:tbl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B4019C">
              <w:rPr>
                <w:rFonts w:eastAsia="Times New Roman"/>
                <w:color w:val="000000"/>
                <w:lang w:eastAsia="ar-SA"/>
              </w:rPr>
              <w:t xml:space="preserve">Товар должен быть упакован в тару для транспортировки автомобильным и железнодорожным транспортом. Тара должна обеспечивать сохранение работоспособности товара в течение гарантийных сроков при условии транспортировки автомобильным и железнодорожным транспортом. </w:t>
            </w:r>
          </w:p>
        </w:tc>
      </w:tr>
    </w:tbl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ind w:firstLine="3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Товар должен храниться в сухом, отапливаемом помещении.</w:t>
            </w:r>
          </w:p>
        </w:tc>
      </w:tr>
    </w:tbl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ind w:right="34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left"/>
              <w:rPr>
                <w:rFonts w:eastAsia="Times New Roman"/>
                <w:i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color w:val="000000"/>
                <w:lang w:eastAsia="ru-RU"/>
              </w:rPr>
            </w:pPr>
            <w:r w:rsidRPr="00B4019C">
              <w:rPr>
                <w:rFonts w:eastAsia="Calibri"/>
                <w:color w:val="000000"/>
                <w:lang w:eastAsia="ru-RU"/>
              </w:rPr>
              <w:t>Не предусмотрено.</w:t>
            </w:r>
          </w:p>
        </w:tc>
      </w:tr>
    </w:tbl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spacing w:after="200"/>
              <w:contextualSpacing/>
              <w:jc w:val="left"/>
              <w:rPr>
                <w:rFonts w:eastAsia="Calibri"/>
              </w:rPr>
            </w:pPr>
            <w:r w:rsidRPr="00B4019C">
              <w:rPr>
                <w:rFonts w:eastAsia="Calibri"/>
                <w:bCs/>
              </w:rPr>
              <w:t>Поставка товара разовая.</w:t>
            </w:r>
          </w:p>
          <w:p w:rsidR="00B4019C" w:rsidRPr="00B4019C" w:rsidRDefault="00B4019C" w:rsidP="00B4019C">
            <w:pPr>
              <w:spacing w:after="200"/>
              <w:contextualSpacing/>
              <w:jc w:val="left"/>
              <w:rPr>
                <w:rFonts w:eastAsia="Calibri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 xml:space="preserve">Срок поставки – 30 сентября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B4019C">
                <w:rPr>
                  <w:rFonts w:eastAsia="Times New Roman"/>
                  <w:color w:val="000000"/>
                  <w:lang w:eastAsia="ru-RU"/>
                </w:rPr>
                <w:t>2014 г</w:t>
              </w:r>
            </w:smartTag>
            <w:r w:rsidRPr="00B4019C">
              <w:rPr>
                <w:rFonts w:eastAsia="Times New Roman"/>
                <w:color w:val="000000"/>
                <w:lang w:eastAsia="ru-RU"/>
              </w:rPr>
              <w:t xml:space="preserve">. </w:t>
            </w:r>
          </w:p>
        </w:tc>
      </w:tr>
    </w:tbl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15. ТРЕБОВАНИЕ К ФОРМЕ ПРЕДСТАВЛЯЕМОЙ ИНФОРМАЦИИ</w:t>
      </w:r>
    </w:p>
    <w:p w:rsidR="00B4019C" w:rsidRPr="00B4019C" w:rsidRDefault="00B4019C" w:rsidP="00B4019C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B4019C" w:rsidRPr="00B4019C" w:rsidTr="00370A40">
        <w:trPr>
          <w:trHeight w:val="39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Вышеперечисленная информация должна быть предоставлена участником в электронном виде по форме технического предложения (форма №3), являющегося приложением к заявке на участие в открытом запросе цен на поставку кабельной продукции.</w:t>
            </w:r>
          </w:p>
        </w:tc>
      </w:tr>
    </w:tbl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B4019C" w:rsidRPr="00B4019C" w:rsidRDefault="00B4019C" w:rsidP="00B4019C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087"/>
      </w:tblGrid>
      <w:tr w:rsidR="00B4019C" w:rsidRPr="00B4019C" w:rsidTr="00370A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9C" w:rsidRPr="00B4019C" w:rsidRDefault="00B4019C" w:rsidP="00B4019C">
            <w:pPr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B4019C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B4019C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9C" w:rsidRPr="00B4019C" w:rsidRDefault="00B4019C" w:rsidP="00B4019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9C" w:rsidRPr="00B4019C" w:rsidRDefault="00B4019C" w:rsidP="00B4019C">
            <w:pPr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B4019C" w:rsidRPr="00B4019C" w:rsidTr="00370A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</w:tbl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</w:p>
    <w:p w:rsidR="00B4019C" w:rsidRPr="00B4019C" w:rsidRDefault="00B4019C" w:rsidP="00B4019C">
      <w:pPr>
        <w:rPr>
          <w:rFonts w:eastAsia="Times New Roman"/>
          <w:color w:val="000000"/>
          <w:lang w:eastAsia="ru-RU"/>
        </w:rPr>
      </w:pPr>
      <w:r w:rsidRPr="00B4019C">
        <w:rPr>
          <w:rFonts w:eastAsia="Times New Roman"/>
          <w:color w:val="000000"/>
          <w:lang w:eastAsia="ru-RU"/>
        </w:rPr>
        <w:t>РАЗДЕЛ 17. ПЕРЕЧЕНЬ ПРИЛОЖЕНИЙ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2268"/>
      </w:tblGrid>
      <w:tr w:rsidR="00B4019C" w:rsidRPr="00B4019C" w:rsidTr="00370A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9C" w:rsidRPr="00B4019C" w:rsidRDefault="00B4019C" w:rsidP="00B4019C">
            <w:pPr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B4019C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B4019C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9C" w:rsidRPr="00B4019C" w:rsidRDefault="00B4019C" w:rsidP="00B4019C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19C" w:rsidRPr="00B4019C" w:rsidRDefault="00B4019C" w:rsidP="00B4019C">
            <w:pPr>
              <w:rPr>
                <w:rFonts w:eastAsia="Times New Roman"/>
                <w:color w:val="000000"/>
                <w:lang w:eastAsia="ru-RU"/>
              </w:rPr>
            </w:pPr>
            <w:r w:rsidRPr="00B4019C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B4019C" w:rsidRPr="00B4019C" w:rsidTr="00370A4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9C" w:rsidRPr="00B4019C" w:rsidRDefault="00B4019C" w:rsidP="00B4019C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B4019C" w:rsidRPr="00B4019C" w:rsidRDefault="00B4019C" w:rsidP="00B4019C">
      <w:pPr>
        <w:jc w:val="both"/>
        <w:rPr>
          <w:rFonts w:eastAsia="Times New Roman"/>
          <w:lang w:eastAsia="ru-RU"/>
        </w:rPr>
      </w:pPr>
    </w:p>
    <w:p w:rsidR="00B4019C" w:rsidRPr="00B4019C" w:rsidRDefault="00B4019C" w:rsidP="00B4019C">
      <w:pPr>
        <w:suppressAutoHyphens/>
        <w:jc w:val="left"/>
        <w:rPr>
          <w:rFonts w:eastAsia="Times New Roman"/>
          <w:lang w:eastAsia="ar-SA"/>
        </w:rPr>
      </w:pPr>
      <w:r w:rsidRPr="00B4019C">
        <w:rPr>
          <w:rFonts w:eastAsia="Times New Roman"/>
          <w:b/>
          <w:lang w:eastAsia="ar-SA"/>
        </w:rPr>
        <w:t>Контактное лицо:</w:t>
      </w:r>
      <w:r w:rsidRPr="00B4019C">
        <w:rPr>
          <w:rFonts w:eastAsia="Times New Roman"/>
          <w:lang w:eastAsia="ar-SA"/>
        </w:rPr>
        <w:t xml:space="preserve"> </w:t>
      </w:r>
      <w:proofErr w:type="spellStart"/>
      <w:r w:rsidRPr="00B4019C">
        <w:rPr>
          <w:rFonts w:eastAsia="Times New Roman"/>
          <w:lang w:eastAsia="ar-SA"/>
        </w:rPr>
        <w:t>Овчинникова</w:t>
      </w:r>
      <w:proofErr w:type="spellEnd"/>
      <w:r w:rsidRPr="00B4019C">
        <w:rPr>
          <w:rFonts w:eastAsia="Times New Roman"/>
          <w:lang w:eastAsia="ar-SA"/>
        </w:rPr>
        <w:t xml:space="preserve"> Инга Николаевна (48439) 9-48-16.</w:t>
      </w:r>
    </w:p>
    <w:p w:rsidR="00B4019C" w:rsidRPr="00B4019C" w:rsidRDefault="00B4019C" w:rsidP="00B4019C">
      <w:pPr>
        <w:jc w:val="left"/>
        <w:rPr>
          <w:rFonts w:eastAsia="Times New Roman"/>
          <w:lang w:eastAsia="ru-RU"/>
        </w:rPr>
      </w:pPr>
    </w:p>
    <w:p w:rsidR="008E3C0C" w:rsidRDefault="008E3C0C"/>
    <w:sectPr w:rsidR="008E3C0C" w:rsidSect="002F3E6F">
      <w:footerReference w:type="default" r:id="rId5"/>
      <w:pgSz w:w="11906" w:h="16838"/>
      <w:pgMar w:top="1134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B4019C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6C79A0" w:rsidRDefault="00B4019C" w:rsidP="009F1D5A">
    <w:pPr>
      <w:pStyle w:val="a3"/>
      <w:ind w:right="360"/>
      <w:jc w:val="right"/>
    </w:pPr>
  </w:p>
  <w:p w:rsidR="006C79A0" w:rsidRDefault="00B4019C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E44"/>
    <w:rsid w:val="003A3E44"/>
    <w:rsid w:val="008E3C0C"/>
    <w:rsid w:val="00B4019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4019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B4019C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B401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4019C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rsid w:val="00B4019C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B401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905</Words>
  <Characters>5163</Characters>
  <Application>Microsoft Office Word</Application>
  <DocSecurity>0</DocSecurity>
  <Lines>43</Lines>
  <Paragraphs>12</Paragraphs>
  <ScaleCrop>false</ScaleCrop>
  <Company>Организация</Company>
  <LinksUpToDate>false</LinksUpToDate>
  <CharactersWithSpaces>6056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2014-06-03T11:31:00Z</dcterms:created>
  <dcterms:modified xsi:type="dcterms:W3CDTF">2014-06-03T11:31:00Z</dcterms:modified>
</cp:coreProperties>
</file>