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E164B8" w:rsidRDefault="00E164B8" w:rsidP="00671A2B">
      <w:pPr>
        <w:jc w:val="center"/>
      </w:pPr>
    </w:p>
    <w:p w:rsidR="005C4FDD" w:rsidRDefault="005C4FDD" w:rsidP="00671A2B">
      <w:pPr>
        <w:jc w:val="center"/>
      </w:pPr>
    </w:p>
    <w:p w:rsidR="00E164B8" w:rsidRDefault="00E164B8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3412B3">
        <w:t>1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E164B8">
        <w:t>13.04.</w:t>
      </w:r>
      <w:r w:rsidRPr="007334F6">
        <w:t>201</w:t>
      </w:r>
      <w:r w:rsidR="00AB255C">
        <w:t>8</w:t>
      </w:r>
      <w:r w:rsidRPr="007334F6">
        <w:t xml:space="preserve"> № 224/1.1.40-06/</w:t>
      </w:r>
      <w:r w:rsidR="00E164B8">
        <w:t>187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7A13C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A13C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A13C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A13C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7A13C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A13CD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A13CD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A13CD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7A13CD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E164B8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3412B3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3412B3">
              <w:t>1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3412B3" w:rsidRPr="003412B3">
              <w:t>40:27:020403:284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3412B3" w:rsidRPr="003412B3">
              <w:t>46,3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Default="005F79BC" w:rsidP="00CD70A0">
            <w:r>
              <w:t>право: собственность</w:t>
            </w:r>
          </w:p>
          <w:p w:rsidR="003412B3" w:rsidRPr="00232E9A" w:rsidRDefault="003412B3" w:rsidP="003412B3">
            <w:r w:rsidRPr="00232E9A">
              <w:t>Движимое имущество, находящееся в квартире, числящееся отдельно на бухгалтерском учете:</w:t>
            </w:r>
          </w:p>
          <w:p w:rsidR="003412B3" w:rsidRPr="00232E9A" w:rsidRDefault="003412B3" w:rsidP="003412B3">
            <w:r w:rsidRPr="00232E9A">
              <w:t xml:space="preserve">Колонка </w:t>
            </w:r>
            <w:r w:rsidRPr="00232E9A">
              <w:rPr>
                <w:lang w:val="en-US"/>
              </w:rPr>
              <w:t>BOSCH</w:t>
            </w:r>
            <w:r w:rsidRPr="00232E9A">
              <w:t xml:space="preserve"> 15-2 – 1 шт. (инв. № 2549).</w:t>
            </w:r>
          </w:p>
          <w:p w:rsidR="003412B3" w:rsidRPr="00F62696" w:rsidRDefault="003412B3" w:rsidP="003412B3">
            <w:r w:rsidRPr="00232E9A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A13CD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3412B3">
        <w:trPr>
          <w:trHeight w:val="1721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7A13CD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412B3" w:rsidP="003412B3">
            <w:r>
              <w:t>2</w:t>
            </w:r>
            <w:r w:rsidR="00B67A53" w:rsidRPr="00B67A53">
              <w:t> </w:t>
            </w:r>
            <w:r>
              <w:t>34</w:t>
            </w:r>
            <w:r w:rsidR="00B67A53" w:rsidRPr="00B67A53">
              <w:t>0 000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>
              <w:t>триста сорок</w:t>
            </w:r>
            <w:r w:rsidR="00B67A53" w:rsidRPr="00B67A53">
              <w:t xml:space="preserve"> 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9A31F1" w:rsidP="003412B3">
            <w:r>
              <w:t>1</w:t>
            </w:r>
            <w:r w:rsidR="003412B3">
              <w:t>9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 w:rsidR="003412B3">
              <w:t>Девя</w:t>
            </w:r>
            <w:r>
              <w:t>тнадцать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412B3" w:rsidP="007D61EA">
            <w:r w:rsidRPr="003412B3">
              <w:t>19 000 (Девятнадцать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412B3" w:rsidP="003412B3">
            <w:r>
              <w:t>2</w:t>
            </w:r>
            <w:r w:rsidR="0066467D" w:rsidRPr="0066467D">
              <w:t> </w:t>
            </w:r>
            <w:r>
              <w:t>1</w:t>
            </w:r>
            <w:r w:rsidR="009A31F1">
              <w:t>5</w:t>
            </w:r>
            <w:r w:rsidR="0066467D" w:rsidRPr="0066467D">
              <w:t>0 000 (</w:t>
            </w:r>
            <w:r>
              <w:t>Два</w:t>
            </w:r>
            <w:r w:rsidR="0066467D" w:rsidRPr="0066467D">
              <w:t xml:space="preserve"> миллион</w:t>
            </w:r>
            <w:r>
              <w:t>а</w:t>
            </w:r>
            <w:r w:rsidR="0066467D" w:rsidRPr="0066467D">
              <w:t xml:space="preserve"> </w:t>
            </w:r>
            <w:r>
              <w:t>сто</w:t>
            </w:r>
            <w:r w:rsidR="008B0B71">
              <w:t xml:space="preserve"> </w:t>
            </w:r>
            <w:r w:rsidR="009A31F1">
              <w:t>пять</w:t>
            </w:r>
            <w:r w:rsidR="008B0B71">
              <w:t>десят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</w:t>
            </w:r>
            <w:r w:rsidRPr="00F62696">
              <w:lastRenderedPageBreak/>
              <w:t>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3412B3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412B3">
              <w:t>43</w:t>
            </w:r>
            <w:r w:rsidR="00025E4F">
              <w:t>0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3412B3">
              <w:t>Четыре</w:t>
            </w:r>
            <w:r w:rsidR="008B0B71">
              <w:t>ста</w:t>
            </w:r>
            <w:r w:rsidR="00797418">
              <w:t xml:space="preserve"> </w:t>
            </w:r>
            <w:r w:rsidR="003412B3">
              <w:t>тридцать</w:t>
            </w:r>
            <w:r w:rsidR="008B0B71">
              <w:t xml:space="preserve"> </w:t>
            </w:r>
            <w:r w:rsidR="00D5381B" w:rsidRPr="00797418">
              <w:t>тысяч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3412B3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</w:t>
            </w:r>
            <w:r w:rsidR="003412B3">
              <w:t>1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E164B8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E164B8" w:rsidP="00E164B8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13 апреля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17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E164B8" w:rsidP="005223CB">
            <w:r>
              <w:rPr>
                <w:bCs/>
              </w:rPr>
              <w:t>23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E164B8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E164B8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E164B8">
              <w:rPr>
                <w:bCs/>
              </w:rPr>
              <w:t>30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E164B8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E164B8" w:rsidP="00AB4385">
            <w:r w:rsidRPr="00E164B8">
              <w:rPr>
                <w:bCs/>
              </w:rPr>
              <w:t>31 мая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E164B8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E164B8">
              <w:rPr>
                <w:bCs/>
              </w:rPr>
              <w:t>16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E164B8">
              <w:rPr>
                <w:bCs/>
              </w:rPr>
              <w:t>23 мая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Лица, имеющие право на обжалование действий (бездействий) организатора, продавца, комиссии, если такие действия (бездействие) </w:t>
            </w:r>
            <w:r w:rsidRPr="00F62696">
              <w:lastRenderedPageBreak/>
              <w:t>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7A13CD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E164B8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E164B8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E164B8" w:rsidRPr="00E164B8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1851C8">
        <w:t xml:space="preserve"> </w:t>
      </w:r>
      <w:r w:rsidR="001851C8" w:rsidRPr="001851C8">
        <w:t>(Приложение № 4. 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1851C8" w:rsidRDefault="001851C8" w:rsidP="001851C8">
      <w:pPr>
        <w:tabs>
          <w:tab w:val="left" w:pos="1418"/>
        </w:tabs>
        <w:ind w:firstLine="566"/>
      </w:pPr>
      <w:r>
        <w:lastRenderedPageBreak/>
        <w:t>При оплате цены Имущества кредитными средствами банка (ипотечное кредитование), в проект договора также включаются требуемые банку условия, которые предварительно должны быть согласованы с Собственником Имущества.</w:t>
      </w:r>
    </w:p>
    <w:p w:rsidR="001851C8" w:rsidRPr="00F62696" w:rsidRDefault="001851C8" w:rsidP="001851C8">
      <w:pPr>
        <w:tabs>
          <w:tab w:val="left" w:pos="1418"/>
        </w:tabs>
        <w:ind w:firstLine="566"/>
      </w:pPr>
      <w:r>
        <w:t>Банк, предоставляющий кредитные средства на приобретение Имущества, должен входить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1851C8" w:rsidRPr="001851C8">
        <w:t>а также условий банка (в случае оплаты цены Имущества кредитными средствами банка),</w:t>
      </w:r>
      <w:r w:rsidR="001851C8">
        <w:t xml:space="preserve">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1851C8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1851C8" w:rsidRPr="00F62696" w:rsidRDefault="001851C8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851C8">
        <w:rPr>
          <w:rFonts w:ascii="Times New Roman" w:hAnsi="Times New Roman"/>
          <w:sz w:val="28"/>
          <w:szCs w:val="28"/>
        </w:rPr>
        <w:lastRenderedPageBreak/>
        <w:t>предоставления Участнику аукциона кредитных средств на приобретение Имущества банком, не входящим в первую десятку рейтинга банков по надежности по данным Центробанка на 2018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E164B8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E164B8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</w:t>
      </w:r>
      <w:r w:rsidRPr="00F62696">
        <w:lastRenderedPageBreak/>
        <w:t>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1851C8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851C8" w:rsidRPr="00C33F26" w:rsidRDefault="001851C8" w:rsidP="001851C8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1851C8">
        <w:rPr>
          <w:i/>
          <w:sz w:val="24"/>
          <w:szCs w:val="24"/>
        </w:rPr>
        <w:t>Оплата оставшейся части Цены Имущества, указанной в пункте 3.2.2 настоящего Договора, возможна с привлечением кредитных средств, предоставляемых Покупателю банком, входящим в первую десятку рейтинга банков по надежности по данным Центробанка на 2018 год (список Топ-100), в срок не позднее 30 (тридцати) календарных дней с даты государственной регистрации перехода права собственности на недвижимое имущество к Покупателю. В таком случае проект Договора будет адаптирован согласно требованиям банка путем включения необходимых условий, которые предварительно должны быть согласованы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lastRenderedPageBreak/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</w:t>
      </w:r>
      <w:r w:rsidRPr="000779FC">
        <w:rPr>
          <w:rFonts w:eastAsia="Times New Roman"/>
          <w:sz w:val="24"/>
          <w:szCs w:val="24"/>
        </w:rPr>
        <w:lastRenderedPageBreak/>
        <w:t>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lastRenderedPageBreak/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 xml:space="preserve"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</w:t>
      </w:r>
      <w:r w:rsidRPr="00D57D75">
        <w:rPr>
          <w:sz w:val="24"/>
          <w:szCs w:val="24"/>
          <w:shd w:val="clear" w:color="auto" w:fill="FFFFFF"/>
        </w:rPr>
        <w:lastRenderedPageBreak/>
        <w:t xml:space="preserve">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3CD" w:rsidRDefault="007A13CD">
      <w:r>
        <w:separator/>
      </w:r>
    </w:p>
  </w:endnote>
  <w:endnote w:type="continuationSeparator" w:id="0">
    <w:p w:rsidR="007A13CD" w:rsidRDefault="007A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3CD" w:rsidRDefault="007A13CD">
      <w:r>
        <w:separator/>
      </w:r>
    </w:p>
  </w:footnote>
  <w:footnote w:type="continuationSeparator" w:id="0">
    <w:p w:rsidR="007A13CD" w:rsidRDefault="007A1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164B8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4936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1C8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1301"/>
    <w:rsid w:val="00336BC7"/>
    <w:rsid w:val="00340E1D"/>
    <w:rsid w:val="003412B3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61007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E19F5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A13CD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3CA2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1572F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164B8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BCC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12BB1"/>
    <w:rsid w:val="00445C58"/>
    <w:rsid w:val="00453C00"/>
    <w:rsid w:val="0048285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6A6FE7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2494E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3D965-9EFB-4AA9-A7EF-5693927EC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13259</Words>
  <Characters>75581</Characters>
  <Application>Microsoft Office Word</Application>
  <DocSecurity>0</DocSecurity>
  <Lines>629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2018-04-13T07:40:00Z</cp:lastPrinted>
  <dcterms:created xsi:type="dcterms:W3CDTF">2018-04-13T07:37:00Z</dcterms:created>
  <dcterms:modified xsi:type="dcterms:W3CDTF">2018-04-13T07:41:00Z</dcterms:modified>
</cp:coreProperties>
</file>